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300F" w14:textId="247B28F8" w:rsidR="00697DBE" w:rsidRDefault="00B35D5D" w:rsidP="00B35D5D">
      <w:pPr>
        <w:spacing w:line="480" w:lineRule="auto"/>
        <w:rPr>
          <w:rFonts w:ascii="Times New Roman" w:hAnsi="Times New Roman" w:cs="Times New Roman"/>
        </w:rPr>
      </w:pPr>
      <w:r w:rsidRPr="00B35D5D">
        <w:rPr>
          <w:rFonts w:ascii="Times New Roman" w:hAnsi="Times New Roman" w:cs="Times New Roman"/>
        </w:rPr>
        <w:tab/>
        <w:t>Analysis of the three separate data structures we worked with, starting with vectors, then hash tables, then binary search trees</w:t>
      </w:r>
      <w:r>
        <w:rPr>
          <w:rFonts w:ascii="Times New Roman" w:hAnsi="Times New Roman" w:cs="Times New Roman"/>
        </w:rPr>
        <w:t>.</w:t>
      </w:r>
      <w:r w:rsidRPr="00B35D5D">
        <w:rPr>
          <w:rFonts w:ascii="Times New Roman" w:hAnsi="Times New Roman" w:cs="Times New Roman"/>
        </w:rPr>
        <w:t xml:space="preserve"> I </w:t>
      </w:r>
      <w:r>
        <w:rPr>
          <w:rFonts w:ascii="Times New Roman" w:hAnsi="Times New Roman" w:cs="Times New Roman"/>
        </w:rPr>
        <w:t xml:space="preserve">wrote </w:t>
      </w:r>
      <w:r w:rsidRPr="00B35D5D">
        <w:rPr>
          <w:rFonts w:ascii="Times New Roman" w:hAnsi="Times New Roman" w:cs="Times New Roman"/>
        </w:rPr>
        <w:t>functions to open the file, read each line, check for errors, validate prereq</w:t>
      </w:r>
      <w:r>
        <w:rPr>
          <w:rFonts w:ascii="Times New Roman" w:hAnsi="Times New Roman" w:cs="Times New Roman"/>
        </w:rPr>
        <w:t>uisites</w:t>
      </w:r>
      <w:r w:rsidRPr="00B35D5D">
        <w:rPr>
          <w:rFonts w:ascii="Times New Roman" w:hAnsi="Times New Roman" w:cs="Times New Roman"/>
        </w:rPr>
        <w:t xml:space="preserve">, and build course objects. </w:t>
      </w:r>
      <w:r>
        <w:rPr>
          <w:rFonts w:ascii="Times New Roman" w:hAnsi="Times New Roman" w:cs="Times New Roman"/>
        </w:rPr>
        <w:t>The runtime analysis is as follows.</w:t>
      </w:r>
    </w:p>
    <w:p w14:paraId="4EDAA618" w14:textId="7F177289" w:rsidR="00B35D5D" w:rsidRDefault="00B35D5D" w:rsidP="00B35D5D">
      <w:pPr>
        <w:spacing w:line="480" w:lineRule="auto"/>
        <w:rPr>
          <w:rFonts w:ascii="Times New Roman" w:hAnsi="Times New Roman" w:cs="Times New Roman"/>
        </w:rPr>
      </w:pPr>
      <w:r>
        <w:rPr>
          <w:rFonts w:ascii="Times New Roman" w:hAnsi="Times New Roman" w:cs="Times New Roman"/>
        </w:rPr>
        <w:tab/>
        <w:t>The structures all started out by reading and validating N number of lines, with O(</w:t>
      </w:r>
      <w:r w:rsidR="008927B1">
        <w:rPr>
          <w:rFonts w:ascii="Times New Roman" w:hAnsi="Times New Roman" w:cs="Times New Roman"/>
        </w:rPr>
        <w:t>n</w:t>
      </w:r>
      <w:r>
        <w:rPr>
          <w:rFonts w:ascii="Times New Roman" w:hAnsi="Times New Roman" w:cs="Times New Roman"/>
        </w:rPr>
        <w:t xml:space="preserve">) runtime. Splitting the tokens for each line up, validating them, and creating the course objects were all O(1) operations that were repeated </w:t>
      </w:r>
      <w:r w:rsidR="008927B1">
        <w:rPr>
          <w:rFonts w:ascii="Times New Roman" w:hAnsi="Times New Roman" w:cs="Times New Roman"/>
        </w:rPr>
        <w:t>n</w:t>
      </w:r>
      <w:r>
        <w:rPr>
          <w:rFonts w:ascii="Times New Roman" w:hAnsi="Times New Roman" w:cs="Times New Roman"/>
        </w:rPr>
        <w:t xml:space="preserve"> number times.</w:t>
      </w:r>
      <w:r w:rsidR="008927B1">
        <w:rPr>
          <w:rFonts w:ascii="Times New Roman" w:hAnsi="Times New Roman" w:cs="Times New Roman"/>
        </w:rPr>
        <w:t xml:space="preserve"> For the vector, our first data structure, we appended each one onto the vector, which is an O(1) cost per each insertion. All of this is O(n) so far, but since the vector wasn’t sorted, displaying it alphanumerically needed us to do a </w:t>
      </w:r>
      <w:proofErr w:type="spellStart"/>
      <w:r w:rsidR="008927B1">
        <w:rPr>
          <w:rFonts w:ascii="Times New Roman" w:hAnsi="Times New Roman" w:cs="Times New Roman"/>
        </w:rPr>
        <w:t>linearithmic</w:t>
      </w:r>
      <w:proofErr w:type="spellEnd"/>
      <w:r w:rsidR="008927B1">
        <w:rPr>
          <w:rFonts w:ascii="Times New Roman" w:hAnsi="Times New Roman" w:cs="Times New Roman"/>
        </w:rPr>
        <w:t>, O(n log n) sort. This is a bit of a lag.</w:t>
      </w:r>
    </w:p>
    <w:p w14:paraId="7E8CB6EC" w14:textId="1C472F96" w:rsidR="008927B1" w:rsidRDefault="008927B1" w:rsidP="00B35D5D">
      <w:pPr>
        <w:spacing w:line="480" w:lineRule="auto"/>
        <w:rPr>
          <w:rFonts w:ascii="Times New Roman" w:hAnsi="Times New Roman" w:cs="Times New Roman"/>
        </w:rPr>
      </w:pPr>
      <w:r>
        <w:rPr>
          <w:rFonts w:ascii="Times New Roman" w:hAnsi="Times New Roman" w:cs="Times New Roman"/>
        </w:rPr>
        <w:tab/>
        <w:t xml:space="preserve">The hash table was next. Hash table insertion for the courses should be O(1) if there’s not too many collisions. That said, if there are collisions with multiple items in the same bucket, O(n) is the worst case. There also isn’t an ordering to the hash table, so we have another sort time of O(n log n). Hash tables and dictionaries are great for individual lookups, but for ordering an output like </w:t>
      </w:r>
      <w:proofErr w:type="spellStart"/>
      <w:r>
        <w:rPr>
          <w:rFonts w:ascii="Times New Roman" w:hAnsi="Times New Roman" w:cs="Times New Roman"/>
        </w:rPr>
        <w:t>printall</w:t>
      </w:r>
      <w:proofErr w:type="spellEnd"/>
      <w:r>
        <w:rPr>
          <w:rFonts w:ascii="Times New Roman" w:hAnsi="Times New Roman" w:cs="Times New Roman"/>
        </w:rPr>
        <w:t xml:space="preserve"> sorted it’s a bit more complex.</w:t>
      </w:r>
    </w:p>
    <w:p w14:paraId="1000E0ED" w14:textId="295EB446" w:rsidR="008927B1" w:rsidRDefault="008927B1" w:rsidP="00B35D5D">
      <w:pPr>
        <w:spacing w:line="480" w:lineRule="auto"/>
        <w:rPr>
          <w:rFonts w:ascii="Times New Roman" w:hAnsi="Times New Roman" w:cs="Times New Roman"/>
        </w:rPr>
      </w:pPr>
      <w:r>
        <w:rPr>
          <w:rFonts w:ascii="Times New Roman" w:hAnsi="Times New Roman" w:cs="Times New Roman"/>
        </w:rPr>
        <w:tab/>
        <w:t>The binary search tree option for this project had an inherent edge over the competition. The binary search tree has sorted traversal built into it. Insertion into the binary search tree takes O(log n) per each insertion, with a total of O(n log n) for all of the insertions. The best part is this only has an O(n)</w:t>
      </w:r>
      <w:r w:rsidR="007A617E">
        <w:rPr>
          <w:rFonts w:ascii="Times New Roman" w:hAnsi="Times New Roman" w:cs="Times New Roman"/>
        </w:rPr>
        <w:t>, we don’t need to worry about more sorting. There is potential for an unbalanced binary search tree, to the negative side of this data structure. If that happens we can end up with a longer runtime, it might as well just be linear then.</w:t>
      </w:r>
    </w:p>
    <w:p w14:paraId="619CDDF7" w14:textId="0BC6A56F" w:rsidR="007A617E" w:rsidRPr="00B35D5D" w:rsidRDefault="007A617E" w:rsidP="00B35D5D">
      <w:pPr>
        <w:spacing w:line="480" w:lineRule="auto"/>
        <w:rPr>
          <w:rFonts w:ascii="Times New Roman" w:hAnsi="Times New Roman" w:cs="Times New Roman"/>
        </w:rPr>
      </w:pPr>
      <w:r>
        <w:rPr>
          <w:rFonts w:ascii="Times New Roman" w:hAnsi="Times New Roman" w:cs="Times New Roman"/>
        </w:rPr>
        <w:lastRenderedPageBreak/>
        <w:tab/>
        <w:t xml:space="preserve">After trying out all three data structures here, I would recommend using the binary search tree for this project’s final implementation. Since we want the data in alphanumeric order, the binary search tree is the only option that does it without post processing, it’s native to the tree creation. It’s pretty efficient for the individual course pulls, and the fastest option for the alphanumeric </w:t>
      </w:r>
      <w:proofErr w:type="spellStart"/>
      <w:r>
        <w:rPr>
          <w:rFonts w:ascii="Times New Roman" w:hAnsi="Times New Roman" w:cs="Times New Roman"/>
        </w:rPr>
        <w:t>printall</w:t>
      </w:r>
      <w:proofErr w:type="spellEnd"/>
      <w:r>
        <w:rPr>
          <w:rFonts w:ascii="Times New Roman" w:hAnsi="Times New Roman" w:cs="Times New Roman"/>
        </w:rPr>
        <w:t xml:space="preserve"> function. Based on the specific requirements of this project, this seems to be the most logical choice.</w:t>
      </w:r>
    </w:p>
    <w:p w14:paraId="52F3AED1" w14:textId="4BC455B5" w:rsidR="00B35D5D" w:rsidRDefault="00B662F0" w:rsidP="00B35D5D">
      <w:pPr>
        <w:spacing w:line="480" w:lineRule="auto"/>
        <w:rPr>
          <w:rFonts w:ascii="Times New Roman" w:hAnsi="Times New Roman" w:cs="Times New Roman"/>
        </w:rPr>
      </w:pPr>
      <w:r>
        <w:rPr>
          <w:rFonts w:ascii="Times New Roman" w:hAnsi="Times New Roman" w:cs="Times New Roman"/>
        </w:rPr>
        <w:t>Runtime Analysis Chart</w:t>
      </w:r>
    </w:p>
    <w:tbl>
      <w:tblPr>
        <w:tblStyle w:val="TableGrid"/>
        <w:tblW w:w="0" w:type="auto"/>
        <w:tblLook w:val="04A0" w:firstRow="1" w:lastRow="0" w:firstColumn="1" w:lastColumn="0" w:noHBand="0" w:noVBand="1"/>
      </w:tblPr>
      <w:tblGrid>
        <w:gridCol w:w="2337"/>
        <w:gridCol w:w="2337"/>
        <w:gridCol w:w="2338"/>
        <w:gridCol w:w="2338"/>
      </w:tblGrid>
      <w:tr w:rsidR="00B662F0" w14:paraId="7E89759A" w14:textId="77777777">
        <w:tc>
          <w:tcPr>
            <w:tcW w:w="2337" w:type="dxa"/>
          </w:tcPr>
          <w:p w14:paraId="493438C0" w14:textId="53D825C4" w:rsidR="00B662F0" w:rsidRDefault="00B662F0" w:rsidP="00B35D5D">
            <w:pPr>
              <w:spacing w:line="480" w:lineRule="auto"/>
              <w:rPr>
                <w:rFonts w:ascii="Times New Roman" w:hAnsi="Times New Roman" w:cs="Times New Roman"/>
              </w:rPr>
            </w:pPr>
            <w:r>
              <w:rPr>
                <w:rFonts w:ascii="Times New Roman" w:hAnsi="Times New Roman" w:cs="Times New Roman"/>
              </w:rPr>
              <w:t>Function</w:t>
            </w:r>
          </w:p>
        </w:tc>
        <w:tc>
          <w:tcPr>
            <w:tcW w:w="2337" w:type="dxa"/>
          </w:tcPr>
          <w:p w14:paraId="7371EA53" w14:textId="1FD133BC" w:rsidR="00B662F0" w:rsidRDefault="00B662F0" w:rsidP="00B35D5D">
            <w:pPr>
              <w:spacing w:line="480" w:lineRule="auto"/>
              <w:rPr>
                <w:rFonts w:ascii="Times New Roman" w:hAnsi="Times New Roman" w:cs="Times New Roman"/>
              </w:rPr>
            </w:pPr>
            <w:r>
              <w:rPr>
                <w:rFonts w:ascii="Times New Roman" w:hAnsi="Times New Roman" w:cs="Times New Roman"/>
              </w:rPr>
              <w:t>Vector</w:t>
            </w:r>
          </w:p>
        </w:tc>
        <w:tc>
          <w:tcPr>
            <w:tcW w:w="2338" w:type="dxa"/>
          </w:tcPr>
          <w:p w14:paraId="7437646A" w14:textId="60A3E816" w:rsidR="00B662F0" w:rsidRDefault="00B662F0" w:rsidP="00B35D5D">
            <w:pPr>
              <w:spacing w:line="480" w:lineRule="auto"/>
              <w:rPr>
                <w:rFonts w:ascii="Times New Roman" w:hAnsi="Times New Roman" w:cs="Times New Roman"/>
              </w:rPr>
            </w:pPr>
            <w:r>
              <w:rPr>
                <w:rFonts w:ascii="Times New Roman" w:hAnsi="Times New Roman" w:cs="Times New Roman"/>
              </w:rPr>
              <w:t>Hash Table</w:t>
            </w:r>
          </w:p>
        </w:tc>
        <w:tc>
          <w:tcPr>
            <w:tcW w:w="2338" w:type="dxa"/>
          </w:tcPr>
          <w:p w14:paraId="0C1436DD" w14:textId="41850223" w:rsidR="00B662F0" w:rsidRDefault="00B662F0" w:rsidP="00B35D5D">
            <w:pPr>
              <w:spacing w:line="480" w:lineRule="auto"/>
              <w:rPr>
                <w:rFonts w:ascii="Times New Roman" w:hAnsi="Times New Roman" w:cs="Times New Roman"/>
              </w:rPr>
            </w:pPr>
            <w:r>
              <w:rPr>
                <w:rFonts w:ascii="Times New Roman" w:hAnsi="Times New Roman" w:cs="Times New Roman"/>
              </w:rPr>
              <w:t>Binary Search Tree</w:t>
            </w:r>
          </w:p>
        </w:tc>
      </w:tr>
      <w:tr w:rsidR="00B662F0" w14:paraId="2277FF07" w14:textId="77777777">
        <w:tc>
          <w:tcPr>
            <w:tcW w:w="2337" w:type="dxa"/>
          </w:tcPr>
          <w:p w14:paraId="3F66CB35" w14:textId="0ACB7720" w:rsidR="00B662F0" w:rsidRDefault="00B662F0" w:rsidP="00B35D5D">
            <w:pPr>
              <w:spacing w:line="480" w:lineRule="auto"/>
              <w:rPr>
                <w:rFonts w:ascii="Times New Roman" w:hAnsi="Times New Roman" w:cs="Times New Roman"/>
              </w:rPr>
            </w:pPr>
            <w:r>
              <w:rPr>
                <w:rFonts w:ascii="Times New Roman" w:hAnsi="Times New Roman" w:cs="Times New Roman"/>
              </w:rPr>
              <w:t>Read and validate</w:t>
            </w:r>
          </w:p>
        </w:tc>
        <w:tc>
          <w:tcPr>
            <w:tcW w:w="2337" w:type="dxa"/>
          </w:tcPr>
          <w:p w14:paraId="658E78B5" w14:textId="3FD1F895" w:rsidR="00B662F0" w:rsidRDefault="00B662F0" w:rsidP="00B35D5D">
            <w:pPr>
              <w:spacing w:line="480" w:lineRule="auto"/>
              <w:rPr>
                <w:rFonts w:ascii="Times New Roman" w:hAnsi="Times New Roman" w:cs="Times New Roman"/>
              </w:rPr>
            </w:pPr>
            <w:r>
              <w:rPr>
                <w:rFonts w:ascii="Times New Roman" w:hAnsi="Times New Roman" w:cs="Times New Roman"/>
              </w:rPr>
              <w:t>O(n)</w:t>
            </w:r>
          </w:p>
        </w:tc>
        <w:tc>
          <w:tcPr>
            <w:tcW w:w="2338" w:type="dxa"/>
          </w:tcPr>
          <w:p w14:paraId="25B9AA65" w14:textId="33F85B9C" w:rsidR="00B662F0" w:rsidRDefault="00B662F0" w:rsidP="00B35D5D">
            <w:pPr>
              <w:spacing w:line="480" w:lineRule="auto"/>
              <w:rPr>
                <w:rFonts w:ascii="Times New Roman" w:hAnsi="Times New Roman" w:cs="Times New Roman"/>
              </w:rPr>
            </w:pPr>
            <w:r>
              <w:rPr>
                <w:rFonts w:ascii="Times New Roman" w:hAnsi="Times New Roman" w:cs="Times New Roman"/>
              </w:rPr>
              <w:t>O(n)</w:t>
            </w:r>
          </w:p>
        </w:tc>
        <w:tc>
          <w:tcPr>
            <w:tcW w:w="2338" w:type="dxa"/>
          </w:tcPr>
          <w:p w14:paraId="5ECABB15" w14:textId="77462A76" w:rsidR="00B662F0" w:rsidRDefault="00B662F0" w:rsidP="00B35D5D">
            <w:pPr>
              <w:spacing w:line="480" w:lineRule="auto"/>
              <w:rPr>
                <w:rFonts w:ascii="Times New Roman" w:hAnsi="Times New Roman" w:cs="Times New Roman"/>
              </w:rPr>
            </w:pPr>
            <w:r>
              <w:rPr>
                <w:rFonts w:ascii="Times New Roman" w:hAnsi="Times New Roman" w:cs="Times New Roman"/>
              </w:rPr>
              <w:t>O(n)</w:t>
            </w:r>
          </w:p>
        </w:tc>
      </w:tr>
      <w:tr w:rsidR="00B662F0" w14:paraId="67A74D12" w14:textId="77777777">
        <w:tc>
          <w:tcPr>
            <w:tcW w:w="2337" w:type="dxa"/>
          </w:tcPr>
          <w:p w14:paraId="7A71936C" w14:textId="00286E45" w:rsidR="00B662F0" w:rsidRDefault="00B662F0" w:rsidP="00B35D5D">
            <w:pPr>
              <w:spacing w:line="480" w:lineRule="auto"/>
              <w:rPr>
                <w:rFonts w:ascii="Times New Roman" w:hAnsi="Times New Roman" w:cs="Times New Roman"/>
              </w:rPr>
            </w:pPr>
            <w:r>
              <w:rPr>
                <w:rFonts w:ascii="Times New Roman" w:hAnsi="Times New Roman" w:cs="Times New Roman"/>
              </w:rPr>
              <w:t>Create Course Objects</w:t>
            </w:r>
          </w:p>
        </w:tc>
        <w:tc>
          <w:tcPr>
            <w:tcW w:w="2337" w:type="dxa"/>
          </w:tcPr>
          <w:p w14:paraId="72318773" w14:textId="3D721D89" w:rsidR="00B662F0" w:rsidRDefault="00B662F0" w:rsidP="00B35D5D">
            <w:pPr>
              <w:spacing w:line="480" w:lineRule="auto"/>
              <w:rPr>
                <w:rFonts w:ascii="Times New Roman" w:hAnsi="Times New Roman" w:cs="Times New Roman"/>
              </w:rPr>
            </w:pPr>
            <w:r>
              <w:rPr>
                <w:rFonts w:ascii="Times New Roman" w:hAnsi="Times New Roman" w:cs="Times New Roman"/>
              </w:rPr>
              <w:t>O(n)</w:t>
            </w:r>
          </w:p>
        </w:tc>
        <w:tc>
          <w:tcPr>
            <w:tcW w:w="2338" w:type="dxa"/>
          </w:tcPr>
          <w:p w14:paraId="7126324C" w14:textId="4350CB40" w:rsidR="00B662F0" w:rsidRDefault="00B662F0" w:rsidP="00B35D5D">
            <w:pPr>
              <w:spacing w:line="480" w:lineRule="auto"/>
              <w:rPr>
                <w:rFonts w:ascii="Times New Roman" w:hAnsi="Times New Roman" w:cs="Times New Roman"/>
              </w:rPr>
            </w:pPr>
            <w:r>
              <w:rPr>
                <w:rFonts w:ascii="Times New Roman" w:hAnsi="Times New Roman" w:cs="Times New Roman"/>
              </w:rPr>
              <w:t>O(n)</w:t>
            </w:r>
          </w:p>
        </w:tc>
        <w:tc>
          <w:tcPr>
            <w:tcW w:w="2338" w:type="dxa"/>
          </w:tcPr>
          <w:p w14:paraId="6164809F" w14:textId="79DCDDE6" w:rsidR="00B662F0" w:rsidRDefault="00B662F0" w:rsidP="00B35D5D">
            <w:pPr>
              <w:spacing w:line="480" w:lineRule="auto"/>
              <w:rPr>
                <w:rFonts w:ascii="Times New Roman" w:hAnsi="Times New Roman" w:cs="Times New Roman"/>
              </w:rPr>
            </w:pPr>
            <w:r>
              <w:rPr>
                <w:rFonts w:ascii="Times New Roman" w:hAnsi="Times New Roman" w:cs="Times New Roman"/>
              </w:rPr>
              <w:t>O(n)</w:t>
            </w:r>
          </w:p>
        </w:tc>
      </w:tr>
      <w:tr w:rsidR="00B662F0" w14:paraId="79100947" w14:textId="77777777">
        <w:tc>
          <w:tcPr>
            <w:tcW w:w="2337" w:type="dxa"/>
          </w:tcPr>
          <w:p w14:paraId="1844884E" w14:textId="347A8099" w:rsidR="00B662F0" w:rsidRDefault="00B662F0" w:rsidP="00B35D5D">
            <w:pPr>
              <w:spacing w:line="480" w:lineRule="auto"/>
              <w:rPr>
                <w:rFonts w:ascii="Times New Roman" w:hAnsi="Times New Roman" w:cs="Times New Roman"/>
              </w:rPr>
            </w:pPr>
            <w:r>
              <w:rPr>
                <w:rFonts w:ascii="Times New Roman" w:hAnsi="Times New Roman" w:cs="Times New Roman"/>
              </w:rPr>
              <w:t>Insert into the data structure</w:t>
            </w:r>
          </w:p>
        </w:tc>
        <w:tc>
          <w:tcPr>
            <w:tcW w:w="2337" w:type="dxa"/>
          </w:tcPr>
          <w:p w14:paraId="182DC6DF" w14:textId="5835AF10" w:rsidR="00B662F0" w:rsidRDefault="00B662F0" w:rsidP="00B35D5D">
            <w:pPr>
              <w:spacing w:line="480" w:lineRule="auto"/>
              <w:rPr>
                <w:rFonts w:ascii="Times New Roman" w:hAnsi="Times New Roman" w:cs="Times New Roman"/>
              </w:rPr>
            </w:pPr>
            <w:r>
              <w:rPr>
                <w:rFonts w:ascii="Times New Roman" w:hAnsi="Times New Roman" w:cs="Times New Roman"/>
              </w:rPr>
              <w:t>O(n)</w:t>
            </w:r>
          </w:p>
        </w:tc>
        <w:tc>
          <w:tcPr>
            <w:tcW w:w="2338" w:type="dxa"/>
          </w:tcPr>
          <w:p w14:paraId="2F3304C5" w14:textId="232FDB1A" w:rsidR="00B662F0" w:rsidRDefault="00B662F0" w:rsidP="00B35D5D">
            <w:pPr>
              <w:spacing w:line="480" w:lineRule="auto"/>
              <w:rPr>
                <w:rFonts w:ascii="Times New Roman" w:hAnsi="Times New Roman" w:cs="Times New Roman"/>
              </w:rPr>
            </w:pPr>
            <w:r>
              <w:rPr>
                <w:rFonts w:ascii="Times New Roman" w:hAnsi="Times New Roman" w:cs="Times New Roman"/>
              </w:rPr>
              <w:t>O(n)</w:t>
            </w:r>
          </w:p>
        </w:tc>
        <w:tc>
          <w:tcPr>
            <w:tcW w:w="2338" w:type="dxa"/>
          </w:tcPr>
          <w:p w14:paraId="534AD667" w14:textId="0EAD7F2E" w:rsidR="00B662F0" w:rsidRDefault="00B662F0" w:rsidP="00B35D5D">
            <w:pPr>
              <w:spacing w:line="480" w:lineRule="auto"/>
              <w:rPr>
                <w:rFonts w:ascii="Times New Roman" w:hAnsi="Times New Roman" w:cs="Times New Roman"/>
              </w:rPr>
            </w:pPr>
            <w:r>
              <w:rPr>
                <w:rFonts w:ascii="Times New Roman" w:hAnsi="Times New Roman" w:cs="Times New Roman"/>
              </w:rPr>
              <w:t xml:space="preserve">O(n log n) </w:t>
            </w:r>
          </w:p>
        </w:tc>
      </w:tr>
      <w:tr w:rsidR="00B662F0" w14:paraId="7BBEEDAC" w14:textId="77777777">
        <w:tc>
          <w:tcPr>
            <w:tcW w:w="2337" w:type="dxa"/>
          </w:tcPr>
          <w:p w14:paraId="7740DD27" w14:textId="03ABE053" w:rsidR="00B662F0" w:rsidRDefault="00B662F0" w:rsidP="00B35D5D">
            <w:pPr>
              <w:spacing w:line="480" w:lineRule="auto"/>
              <w:rPr>
                <w:rFonts w:ascii="Times New Roman" w:hAnsi="Times New Roman" w:cs="Times New Roman"/>
              </w:rPr>
            </w:pPr>
            <w:r>
              <w:rPr>
                <w:rFonts w:ascii="Times New Roman" w:hAnsi="Times New Roman" w:cs="Times New Roman"/>
              </w:rPr>
              <w:t>Sort for the alphanumeric print all</w:t>
            </w:r>
          </w:p>
        </w:tc>
        <w:tc>
          <w:tcPr>
            <w:tcW w:w="2337" w:type="dxa"/>
          </w:tcPr>
          <w:p w14:paraId="0E7124D2" w14:textId="16444B52" w:rsidR="00B662F0" w:rsidRDefault="00B662F0" w:rsidP="00B35D5D">
            <w:pPr>
              <w:spacing w:line="480" w:lineRule="auto"/>
              <w:rPr>
                <w:rFonts w:ascii="Times New Roman" w:hAnsi="Times New Roman" w:cs="Times New Roman"/>
              </w:rPr>
            </w:pPr>
            <w:r>
              <w:rPr>
                <w:rFonts w:ascii="Times New Roman" w:hAnsi="Times New Roman" w:cs="Times New Roman"/>
              </w:rPr>
              <w:t>O(n log n)</w:t>
            </w:r>
          </w:p>
        </w:tc>
        <w:tc>
          <w:tcPr>
            <w:tcW w:w="2338" w:type="dxa"/>
          </w:tcPr>
          <w:p w14:paraId="259E4550" w14:textId="4D3894B3" w:rsidR="00B662F0" w:rsidRPr="00B662F0" w:rsidRDefault="00B662F0" w:rsidP="00B35D5D">
            <w:pPr>
              <w:spacing w:line="480" w:lineRule="auto"/>
              <w:rPr>
                <w:rFonts w:ascii="Times New Roman" w:hAnsi="Times New Roman" w:cs="Times New Roman"/>
              </w:rPr>
            </w:pPr>
            <w:r>
              <w:rPr>
                <w:rFonts w:ascii="Times New Roman" w:hAnsi="Times New Roman" w:cs="Times New Roman"/>
              </w:rPr>
              <w:t>O(n log n)</w:t>
            </w:r>
          </w:p>
        </w:tc>
        <w:tc>
          <w:tcPr>
            <w:tcW w:w="2338" w:type="dxa"/>
          </w:tcPr>
          <w:p w14:paraId="43D5CA4E" w14:textId="1B8123C0" w:rsidR="00B662F0" w:rsidRDefault="00B662F0" w:rsidP="00B35D5D">
            <w:pPr>
              <w:spacing w:line="480" w:lineRule="auto"/>
              <w:rPr>
                <w:rFonts w:ascii="Times New Roman" w:hAnsi="Times New Roman" w:cs="Times New Roman"/>
              </w:rPr>
            </w:pPr>
            <w:r>
              <w:rPr>
                <w:rFonts w:ascii="Times New Roman" w:hAnsi="Times New Roman" w:cs="Times New Roman"/>
              </w:rPr>
              <w:t>O(n)</w:t>
            </w:r>
          </w:p>
        </w:tc>
      </w:tr>
    </w:tbl>
    <w:p w14:paraId="3AF30EDE" w14:textId="77777777" w:rsidR="00133054" w:rsidRPr="00B35D5D" w:rsidRDefault="00133054" w:rsidP="00B35D5D">
      <w:pPr>
        <w:spacing w:line="480" w:lineRule="auto"/>
        <w:rPr>
          <w:rFonts w:ascii="Times New Roman" w:hAnsi="Times New Roman" w:cs="Times New Roman"/>
        </w:rPr>
      </w:pPr>
    </w:p>
    <w:sectPr w:rsidR="00133054" w:rsidRPr="00B35D5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7344F" w14:textId="77777777" w:rsidR="00075449" w:rsidRDefault="00075449" w:rsidP="00B35D5D">
      <w:pPr>
        <w:spacing w:after="0" w:line="240" w:lineRule="auto"/>
      </w:pPr>
      <w:r>
        <w:separator/>
      </w:r>
    </w:p>
  </w:endnote>
  <w:endnote w:type="continuationSeparator" w:id="0">
    <w:p w14:paraId="48512075" w14:textId="77777777" w:rsidR="00075449" w:rsidRDefault="00075449" w:rsidP="00B35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77D3" w14:textId="77777777" w:rsidR="00075449" w:rsidRDefault="00075449" w:rsidP="00B35D5D">
      <w:pPr>
        <w:spacing w:after="0" w:line="240" w:lineRule="auto"/>
      </w:pPr>
      <w:r>
        <w:separator/>
      </w:r>
    </w:p>
  </w:footnote>
  <w:footnote w:type="continuationSeparator" w:id="0">
    <w:p w14:paraId="60C5F470" w14:textId="77777777" w:rsidR="00075449" w:rsidRDefault="00075449" w:rsidP="00B35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50A6" w14:textId="77777777" w:rsidR="00B35D5D" w:rsidRDefault="00B35D5D" w:rsidP="00B35D5D">
    <w:pPr>
      <w:pStyle w:val="Header"/>
    </w:pPr>
    <w:r>
      <w:t>Chris Koepp</w:t>
    </w:r>
  </w:p>
  <w:p w14:paraId="5535DF6C" w14:textId="4621BAE6" w:rsidR="00B35D5D" w:rsidRDefault="00B35D5D" w:rsidP="00B35D5D">
    <w:pPr>
      <w:pStyle w:val="Header"/>
    </w:pPr>
    <w:r>
      <w:t xml:space="preserve">CS300 DSA, </w:t>
    </w:r>
    <w:r w:rsidRPr="00DB2B02">
      <w:t xml:space="preserve">Module </w:t>
    </w:r>
    <w:r>
      <w:t>Six Project One Runtime Analysis</w:t>
    </w:r>
  </w:p>
  <w:p w14:paraId="0EC91A77" w14:textId="77777777" w:rsidR="00B35D5D" w:rsidRDefault="00B35D5D" w:rsidP="00B35D5D">
    <w:pPr>
      <w:pStyle w:val="Header"/>
    </w:pPr>
    <w:r>
      <w:t>Professor Aline Yurik</w:t>
    </w:r>
  </w:p>
  <w:p w14:paraId="5408EDBE" w14:textId="77777777" w:rsidR="00B35D5D" w:rsidRDefault="00B35D5D" w:rsidP="00B35D5D">
    <w:pPr>
      <w:pStyle w:val="Header"/>
    </w:pPr>
    <w:r>
      <w:t>June 9, 2025</w:t>
    </w:r>
  </w:p>
  <w:p w14:paraId="5961E6D9" w14:textId="77777777" w:rsidR="00B35D5D" w:rsidRDefault="00B35D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D5D"/>
    <w:rsid w:val="00075449"/>
    <w:rsid w:val="00133054"/>
    <w:rsid w:val="005C5598"/>
    <w:rsid w:val="0067761A"/>
    <w:rsid w:val="00697DBE"/>
    <w:rsid w:val="007A617E"/>
    <w:rsid w:val="008927B1"/>
    <w:rsid w:val="00B35D5D"/>
    <w:rsid w:val="00B662F0"/>
    <w:rsid w:val="00F848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81D4"/>
  <w15:chartTrackingRefBased/>
  <w15:docId w15:val="{46C6F115-310B-4429-B098-B6DD575D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D5D"/>
    <w:rPr>
      <w:rFonts w:eastAsiaTheme="majorEastAsia" w:cstheme="majorBidi"/>
      <w:color w:val="272727" w:themeColor="text1" w:themeTint="D8"/>
    </w:rPr>
  </w:style>
  <w:style w:type="paragraph" w:styleId="Title">
    <w:name w:val="Title"/>
    <w:basedOn w:val="Normal"/>
    <w:next w:val="Normal"/>
    <w:link w:val="TitleChar"/>
    <w:uiPriority w:val="10"/>
    <w:qFormat/>
    <w:rsid w:val="00B3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D5D"/>
    <w:pPr>
      <w:spacing w:before="160"/>
      <w:jc w:val="center"/>
    </w:pPr>
    <w:rPr>
      <w:i/>
      <w:iCs/>
      <w:color w:val="404040" w:themeColor="text1" w:themeTint="BF"/>
    </w:rPr>
  </w:style>
  <w:style w:type="character" w:customStyle="1" w:styleId="QuoteChar">
    <w:name w:val="Quote Char"/>
    <w:basedOn w:val="DefaultParagraphFont"/>
    <w:link w:val="Quote"/>
    <w:uiPriority w:val="29"/>
    <w:rsid w:val="00B35D5D"/>
    <w:rPr>
      <w:i/>
      <w:iCs/>
      <w:color w:val="404040" w:themeColor="text1" w:themeTint="BF"/>
    </w:rPr>
  </w:style>
  <w:style w:type="paragraph" w:styleId="ListParagraph">
    <w:name w:val="List Paragraph"/>
    <w:basedOn w:val="Normal"/>
    <w:uiPriority w:val="34"/>
    <w:qFormat/>
    <w:rsid w:val="00B35D5D"/>
    <w:pPr>
      <w:ind w:left="720"/>
      <w:contextualSpacing/>
    </w:pPr>
  </w:style>
  <w:style w:type="character" w:styleId="IntenseEmphasis">
    <w:name w:val="Intense Emphasis"/>
    <w:basedOn w:val="DefaultParagraphFont"/>
    <w:uiPriority w:val="21"/>
    <w:qFormat/>
    <w:rsid w:val="00B35D5D"/>
    <w:rPr>
      <w:i/>
      <w:iCs/>
      <w:color w:val="0F4761" w:themeColor="accent1" w:themeShade="BF"/>
    </w:rPr>
  </w:style>
  <w:style w:type="paragraph" w:styleId="IntenseQuote">
    <w:name w:val="Intense Quote"/>
    <w:basedOn w:val="Normal"/>
    <w:next w:val="Normal"/>
    <w:link w:val="IntenseQuoteChar"/>
    <w:uiPriority w:val="30"/>
    <w:qFormat/>
    <w:rsid w:val="00B35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D5D"/>
    <w:rPr>
      <w:i/>
      <w:iCs/>
      <w:color w:val="0F4761" w:themeColor="accent1" w:themeShade="BF"/>
    </w:rPr>
  </w:style>
  <w:style w:type="character" w:styleId="IntenseReference">
    <w:name w:val="Intense Reference"/>
    <w:basedOn w:val="DefaultParagraphFont"/>
    <w:uiPriority w:val="32"/>
    <w:qFormat/>
    <w:rsid w:val="00B35D5D"/>
    <w:rPr>
      <w:b/>
      <w:bCs/>
      <w:smallCaps/>
      <w:color w:val="0F4761" w:themeColor="accent1" w:themeShade="BF"/>
      <w:spacing w:val="5"/>
    </w:rPr>
  </w:style>
  <w:style w:type="paragraph" w:styleId="Header">
    <w:name w:val="header"/>
    <w:basedOn w:val="Normal"/>
    <w:link w:val="HeaderChar"/>
    <w:uiPriority w:val="99"/>
    <w:unhideWhenUsed/>
    <w:rsid w:val="00B35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D5D"/>
  </w:style>
  <w:style w:type="paragraph" w:styleId="Footer">
    <w:name w:val="footer"/>
    <w:basedOn w:val="Normal"/>
    <w:link w:val="FooterChar"/>
    <w:uiPriority w:val="99"/>
    <w:unhideWhenUsed/>
    <w:rsid w:val="00B35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D5D"/>
  </w:style>
  <w:style w:type="table" w:styleId="TableGrid">
    <w:name w:val="Table Grid"/>
    <w:basedOn w:val="TableNormal"/>
    <w:uiPriority w:val="39"/>
    <w:rsid w:val="00B66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koepp</dc:creator>
  <cp:keywords/>
  <dc:description/>
  <cp:lastModifiedBy>chris koepp</cp:lastModifiedBy>
  <cp:revision>2</cp:revision>
  <dcterms:created xsi:type="dcterms:W3CDTF">2025-06-09T21:28:00Z</dcterms:created>
  <dcterms:modified xsi:type="dcterms:W3CDTF">2025-06-09T22:32:00Z</dcterms:modified>
</cp:coreProperties>
</file>