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&lt;mm/dd/yy&gt;</w:t>
            </w:r>
          </w:p>
        </w:tc>
        <w:tc>
          <w:tcPr>
            <w:tcW w:w="1725" w:type="dxa"/>
          </w:tcPr>
          <w:p w14:paraId="093CD81A"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&lt;Your-Name&gt;</w:t>
            </w:r>
          </w:p>
        </w:tc>
        <w:tc>
          <w:tcPr>
            <w:tcW w:w="5109" w:type="dxa"/>
          </w:tcPr>
          <w:p w14:paraId="7E3B24A0"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&lt;Brief description of changes in this revision&gt;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8CA72D8" w14:textId="77777777" w:rsidR="00760EF9" w:rsidRDefault="001D423C" w:rsidP="001D423C">
      <w:pPr>
        <w:rPr>
          <w:szCs w:val="22"/>
        </w:rPr>
      </w:pPr>
      <w:r>
        <w:rPr>
          <w:szCs w:val="22"/>
        </w:rPr>
        <w:t xml:space="preserve">The Gaming Room wants to take their mobile game named Draw It or Lose It and make it work as a web application. It’s only available right now on Android, so they need to figure out how to make it work cross platform and make the back end capable of scaling up as needed.  </w:t>
      </w:r>
      <w:r w:rsidR="00760EF9">
        <w:rPr>
          <w:szCs w:val="22"/>
        </w:rPr>
        <w:t>They’ve hired Creative Technology Solutions (CTS) to assist in this process, as they don’t currently have the expertise to set up the development environment or manage a multi-platform deployment themselves.</w:t>
      </w:r>
    </w:p>
    <w:p w14:paraId="6CDC57E5" w14:textId="77777777" w:rsidR="00760EF9" w:rsidRDefault="00760EF9" w:rsidP="001D423C">
      <w:pPr>
        <w:rPr>
          <w:szCs w:val="22"/>
        </w:rPr>
      </w:pPr>
    </w:p>
    <w:p w14:paraId="377FE275" w14:textId="3328D48B" w:rsidR="001D423C" w:rsidRPr="00C3035D" w:rsidRDefault="001D423C" w:rsidP="001D423C">
      <w:pPr>
        <w:rPr>
          <w:i/>
          <w:iCs/>
          <w:szCs w:val="22"/>
        </w:rPr>
      </w:pPr>
      <w:r>
        <w:rPr>
          <w:szCs w:val="22"/>
        </w:rPr>
        <w:t xml:space="preserve">We are proposing a Java codebase with an object oriented design with the appropriate software design patterns to keep it clean and efficient. Each game, team, and player should have a unique name and Id. We’ll implement this with a singleton pattern to ensure only single instances exist at a time in memory. </w:t>
      </w:r>
      <w:r w:rsidR="00760EF9">
        <w:rPr>
          <w:szCs w:val="22"/>
        </w:rPr>
        <w:t xml:space="preserve">The design must also account for some platform level concerns, like which operating systems and hardware environments the application will run on. </w:t>
      </w:r>
      <w:r>
        <w:rPr>
          <w:szCs w:val="22"/>
        </w:rPr>
        <w:t>This should help develop a simple, easily managed app that connects to whatever front end they choose.</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19AF4D52" w14:textId="35A32C61" w:rsidR="007B28D2" w:rsidRDefault="007B28D2" w:rsidP="007B28D2">
      <w:pPr>
        <w:rPr>
          <w:szCs w:val="22"/>
        </w:rPr>
      </w:pPr>
      <w:bookmarkStart w:id="9" w:name="_Hlk115077100"/>
    </w:p>
    <w:bookmarkEnd w:id="9"/>
    <w:p w14:paraId="6C7244A0" w14:textId="77777777" w:rsidR="001D423C" w:rsidRPr="001D423C" w:rsidRDefault="001D423C" w:rsidP="001D423C">
      <w:pPr>
        <w:suppressAutoHyphens/>
        <w:contextualSpacing/>
        <w:rPr>
          <w:i/>
          <w:szCs w:val="22"/>
        </w:rPr>
      </w:pPr>
      <w:r w:rsidRPr="001D423C">
        <w:rPr>
          <w:i/>
          <w:szCs w:val="22"/>
        </w:rPr>
        <w:t>&lt;</w:t>
      </w:r>
      <w:r w:rsidRPr="001D423C">
        <w:rPr>
          <w:szCs w:val="22"/>
        </w:rPr>
        <w:t xml:space="preserve"> Please note: While this section is not being assessed, it will support your outline of the design constraints below. </w:t>
      </w:r>
      <w:r w:rsidRPr="001D423C">
        <w:rPr>
          <w:i/>
          <w:szCs w:val="22"/>
        </w:rPr>
        <w:t>In your summary, identify each of the client’s business and technical requirements in a clear and concise manner.&gt;</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A36A11E" w14:textId="77777777" w:rsidR="00760EF9" w:rsidRDefault="00C3035D" w:rsidP="006B4954">
      <w:pPr>
        <w:suppressAutoHyphens/>
        <w:contextualSpacing/>
        <w:rPr>
          <w:rFonts w:asciiTheme="majorHAnsi" w:hAnsiTheme="majorHAnsi" w:cstheme="majorHAnsi"/>
          <w:szCs w:val="22"/>
        </w:rPr>
      </w:pPr>
      <w:r>
        <w:rPr>
          <w:rFonts w:asciiTheme="majorHAnsi" w:hAnsiTheme="majorHAnsi" w:cstheme="majorHAnsi"/>
          <w:szCs w:val="22"/>
        </w:rPr>
        <w:t>There are a few constraints due to them moving to a web app. There will be multiple devices at any given time, so the same data will need to be sent to each player across the network. Network reliability will need to be considered in these regards as well.</w:t>
      </w:r>
      <w:r w:rsidR="00760EF9">
        <w:rPr>
          <w:rFonts w:asciiTheme="majorHAnsi" w:hAnsiTheme="majorHAnsi" w:cstheme="majorHAnsi"/>
          <w:szCs w:val="22"/>
        </w:rPr>
        <w:t xml:space="preserve"> To handle potential scalability issues and reduce potential downtime, we’ll need the system to support multiple environments such as development, testing, and production with the ability to scale on demand. This is best, or most easily applied with a cloud infrastructure.</w:t>
      </w:r>
    </w:p>
    <w:p w14:paraId="3A8B6620" w14:textId="77777777" w:rsidR="00760EF9" w:rsidRDefault="00760EF9" w:rsidP="006B4954">
      <w:pPr>
        <w:suppressAutoHyphens/>
        <w:contextualSpacing/>
        <w:rPr>
          <w:rFonts w:asciiTheme="majorHAnsi" w:hAnsiTheme="majorHAnsi" w:cstheme="majorHAnsi"/>
          <w:szCs w:val="22"/>
        </w:rPr>
      </w:pPr>
    </w:p>
    <w:p w14:paraId="26ADA67F" w14:textId="123B538F" w:rsidR="00760EF9" w:rsidRDefault="00C3035D" w:rsidP="006B4954">
      <w:pPr>
        <w:suppressAutoHyphens/>
        <w:contextualSpacing/>
        <w:rPr>
          <w:rFonts w:asciiTheme="majorHAnsi" w:hAnsiTheme="majorHAnsi" w:cstheme="majorHAnsi"/>
          <w:szCs w:val="22"/>
        </w:rPr>
      </w:pPr>
      <w:r>
        <w:rPr>
          <w:rFonts w:asciiTheme="majorHAnsi" w:hAnsiTheme="majorHAnsi" w:cstheme="majorHAnsi"/>
          <w:szCs w:val="22"/>
        </w:rPr>
        <w:t xml:space="preserve">We need to ensure there’s only a single game instance in memory, handled by our singleton pattern in GameService. </w:t>
      </w:r>
      <w:r w:rsidR="000B3BF8">
        <w:rPr>
          <w:rFonts w:asciiTheme="majorHAnsi" w:hAnsiTheme="majorHAnsi" w:cstheme="majorHAnsi"/>
          <w:szCs w:val="22"/>
        </w:rPr>
        <w:t>The need for unique Id’s and names is another constraint, to be handled by iterating through the lists of existing names and Id’s.</w:t>
      </w:r>
      <w:r w:rsidR="00760EF9">
        <w:rPr>
          <w:rFonts w:asciiTheme="majorHAnsi" w:hAnsiTheme="majorHAnsi" w:cstheme="majorHAnsi"/>
          <w:szCs w:val="22"/>
        </w:rPr>
        <w:t xml:space="preserve"> The platform must also have persistent storage for the larger image files and have enough memory to render them correctly across thousands of players, the exact requirements differing slightly based on the users’ platforms.</w:t>
      </w:r>
    </w:p>
    <w:p w14:paraId="193B47B9" w14:textId="77777777" w:rsidR="00760EF9" w:rsidRDefault="00760EF9" w:rsidP="006B4954">
      <w:pPr>
        <w:suppressAutoHyphens/>
        <w:contextualSpacing/>
        <w:rPr>
          <w:rFonts w:asciiTheme="majorHAnsi" w:hAnsiTheme="majorHAnsi" w:cstheme="majorHAnsi"/>
          <w:szCs w:val="22"/>
        </w:rPr>
      </w:pPr>
    </w:p>
    <w:p w14:paraId="49517B2E" w14:textId="35900DBE" w:rsidR="00A325D0" w:rsidRDefault="000B3BF8" w:rsidP="006B4954">
      <w:pPr>
        <w:suppressAutoHyphens/>
        <w:contextualSpacing/>
        <w:rPr>
          <w:rFonts w:asciiTheme="majorHAnsi" w:hAnsiTheme="majorHAnsi" w:cstheme="majorHAnsi"/>
          <w:szCs w:val="22"/>
        </w:rPr>
      </w:pPr>
      <w:r>
        <w:rPr>
          <w:rFonts w:asciiTheme="majorHAnsi" w:hAnsiTheme="majorHAnsi" w:cstheme="majorHAnsi"/>
          <w:szCs w:val="22"/>
        </w:rPr>
        <w:t>The back end connecting to various platforms is one of the largest constraints here, which we’ll be handling by using Java, one of the most capable cross platform code languages.</w:t>
      </w:r>
      <w:r w:rsidR="00760EF9">
        <w:rPr>
          <w:rFonts w:asciiTheme="majorHAnsi" w:hAnsiTheme="majorHAnsi" w:cstheme="majorHAnsi"/>
          <w:szCs w:val="22"/>
        </w:rPr>
        <w:t xml:space="preserve"> We will need to design a more advanced security structure than what is currently present for our mobile platform. Rather than device level authentication, we should changed to a role based authentication that’s centralized, to support multiple users, avoid duplicate sessions, and secure sensitive user data.</w:t>
      </w:r>
    </w:p>
    <w:p w14:paraId="39CC6DD3" w14:textId="77777777" w:rsidR="00C3035D" w:rsidRPr="006B4954" w:rsidRDefault="00C3035D"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2C5B1C28" w14:textId="77777777" w:rsidR="00265F70" w:rsidRDefault="004333E1"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UML diagram below shows the structure for how everything in the game ties together. At the top there’s a base class named Entity. This class holds the shared properties like id and name.  Game, Team, and Player all inhere from Entity, cutting down on the duplicate code, keeping it modular and easy to maintain. A Game contains a list of “Team” objects, and each Team contains a list of Player objects.  The “0..*” between them notes there can be multiple teams in a game and multiple players in a team.  </w:t>
      </w:r>
    </w:p>
    <w:p w14:paraId="37A5E8C8" w14:textId="77777777" w:rsidR="00265F70" w:rsidRDefault="00265F70" w:rsidP="006B4954">
      <w:pPr>
        <w:suppressAutoHyphens/>
        <w:contextualSpacing/>
        <w:rPr>
          <w:rFonts w:asciiTheme="majorHAnsi" w:hAnsiTheme="majorHAnsi" w:cstheme="majorHAnsi"/>
          <w:szCs w:val="22"/>
        </w:rPr>
      </w:pPr>
    </w:p>
    <w:p w14:paraId="09732FE9" w14:textId="6C48A9D2" w:rsidR="00265F70" w:rsidRDefault="004333E1"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class named GameService handles creating and managing those objects by tracking unique IDs for each type and follows the singleton pattern to make sure only one instance exists at a time. </w:t>
      </w:r>
      <w:r w:rsidR="00265F70">
        <w:rPr>
          <w:rFonts w:asciiTheme="majorHAnsi" w:hAnsiTheme="majorHAnsi" w:cstheme="majorHAnsi"/>
          <w:szCs w:val="22"/>
        </w:rPr>
        <w:t>The use of the iterator pattern let us traverse through existing teams or players to check for duplicate names or ID’s, supporting the requirements that all the names are unique. This also enabled scalability for the management of multiple teams and players, another need specific for dynamic team structures as more players join the game.</w:t>
      </w:r>
    </w:p>
    <w:p w14:paraId="144234EF" w14:textId="77777777" w:rsidR="00265F70" w:rsidRDefault="00265F70" w:rsidP="006B4954">
      <w:pPr>
        <w:suppressAutoHyphens/>
        <w:contextualSpacing/>
        <w:rPr>
          <w:rFonts w:asciiTheme="majorHAnsi" w:hAnsiTheme="majorHAnsi" w:cstheme="majorHAnsi"/>
          <w:szCs w:val="22"/>
        </w:rPr>
      </w:pPr>
    </w:p>
    <w:p w14:paraId="059D89AA" w14:textId="2301B9D0" w:rsidR="004333E1" w:rsidRPr="004333E1" w:rsidRDefault="004333E1" w:rsidP="006B4954">
      <w:pPr>
        <w:suppressAutoHyphens/>
        <w:contextualSpacing/>
        <w:rPr>
          <w:rFonts w:asciiTheme="majorHAnsi" w:hAnsiTheme="majorHAnsi" w:cstheme="majorHAnsi"/>
          <w:szCs w:val="22"/>
        </w:rPr>
      </w:pPr>
      <w:r>
        <w:rPr>
          <w:rFonts w:asciiTheme="majorHAnsi" w:hAnsiTheme="majorHAnsi" w:cstheme="majorHAnsi"/>
          <w:szCs w:val="22"/>
        </w:rPr>
        <w:t>The ProgramDriver class runs the main method and calls on SingletonTester to confirm the singleton is working like it’s supposed to. This, again, is to keep it clean and modular, keeping with the good object oriented principles</w:t>
      </w:r>
      <w:r w:rsidR="002D68A1">
        <w:rPr>
          <w:rFonts w:asciiTheme="majorHAnsi" w:hAnsiTheme="majorHAnsi" w:cstheme="majorHAnsi"/>
          <w:szCs w:val="22"/>
        </w:rPr>
        <w:t>, this will help keep it scalable, modular, and should make it easier to add to this program moving forward.</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72F7885A" w14:textId="123ABD95"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56682AB6" w:rsidR="00A325D0" w:rsidRPr="006B4954" w:rsidRDefault="00265F70" w:rsidP="006B4954">
            <w:pPr>
              <w:suppressAutoHyphens/>
              <w:contextualSpacing/>
              <w:rPr>
                <w:rFonts w:asciiTheme="majorHAnsi" w:hAnsiTheme="majorHAnsi" w:cstheme="majorHAnsi"/>
                <w:szCs w:val="22"/>
              </w:rPr>
            </w:pPr>
            <w:r>
              <w:rPr>
                <w:rFonts w:asciiTheme="majorHAnsi" w:hAnsiTheme="majorHAnsi" w:cstheme="majorHAnsi"/>
                <w:szCs w:val="22"/>
              </w:rPr>
              <w:t>You can technically host a web app on macOS, but it’s not meant to do that. macOS server isn’t really supported anymore and you’d be forcing it to do something it’s not meant for</w:t>
            </w:r>
            <w:r w:rsidR="00DB76D2">
              <w:rPr>
                <w:rFonts w:asciiTheme="majorHAnsi" w:hAnsiTheme="majorHAnsi" w:cstheme="majorHAnsi"/>
                <w:szCs w:val="22"/>
              </w:rPr>
              <w:t xml:space="preserve"> (Apple, 2022)</w:t>
            </w:r>
            <w:r>
              <w:rPr>
                <w:rFonts w:asciiTheme="majorHAnsi" w:hAnsiTheme="majorHAnsi" w:cstheme="majorHAnsi"/>
                <w:szCs w:val="22"/>
              </w:rPr>
              <w:t>.  On top of that, the hardware is expensive and proprietary to Apple. I would recommend avoiding mac for the server side of the deployment.</w:t>
            </w:r>
          </w:p>
        </w:tc>
        <w:tc>
          <w:tcPr>
            <w:tcW w:w="1890" w:type="dxa"/>
            <w:tcMar>
              <w:top w:w="0" w:type="dxa"/>
              <w:left w:w="115" w:type="dxa"/>
              <w:bottom w:w="0" w:type="dxa"/>
              <w:right w:w="115" w:type="dxa"/>
            </w:tcMar>
          </w:tcPr>
          <w:p w14:paraId="26FEAA67" w14:textId="1C2ABC84" w:rsidR="00A325D0" w:rsidRPr="006B4954" w:rsidRDefault="00265F70" w:rsidP="006B4954">
            <w:pPr>
              <w:suppressAutoHyphens/>
              <w:contextualSpacing/>
              <w:rPr>
                <w:rFonts w:asciiTheme="majorHAnsi" w:hAnsiTheme="majorHAnsi" w:cstheme="majorHAnsi"/>
                <w:szCs w:val="22"/>
              </w:rPr>
            </w:pPr>
            <w:r>
              <w:rPr>
                <w:rFonts w:asciiTheme="majorHAnsi" w:hAnsiTheme="majorHAnsi" w:cstheme="majorHAnsi"/>
                <w:szCs w:val="22"/>
              </w:rPr>
              <w:t>This is a great choice for hosting the web apps. Linux is well known for being fast and secure, as well as being malleable to the user’s whims. Most of the big tools support Linux as well, things like Apache, NGINX, etc. There’s no additional licensing cost, tons of support in the community, and it’s stable. If cost is a consideration, The Gaming room should consider Linux for certain</w:t>
            </w:r>
            <w:r w:rsidR="00DB76D2">
              <w:rPr>
                <w:rFonts w:asciiTheme="majorHAnsi" w:hAnsiTheme="majorHAnsi" w:cstheme="majorHAnsi"/>
                <w:szCs w:val="22"/>
              </w:rPr>
              <w:t xml:space="preserve"> </w:t>
            </w:r>
            <w:r w:rsidR="00DB76D2" w:rsidRPr="00DB76D2">
              <w:rPr>
                <w:rFonts w:asciiTheme="majorHAnsi" w:hAnsiTheme="majorHAnsi" w:cstheme="majorHAnsi"/>
                <w:szCs w:val="22"/>
              </w:rPr>
              <w:t>(IBM, 2024).</w:t>
            </w:r>
          </w:p>
        </w:tc>
        <w:tc>
          <w:tcPr>
            <w:tcW w:w="1890" w:type="dxa"/>
            <w:tcMar>
              <w:top w:w="0" w:type="dxa"/>
              <w:left w:w="115" w:type="dxa"/>
              <w:bottom w:w="0" w:type="dxa"/>
              <w:right w:w="115" w:type="dxa"/>
            </w:tcMar>
          </w:tcPr>
          <w:p w14:paraId="12DBF5D5" w14:textId="0E4053E1" w:rsidR="00A325D0" w:rsidRPr="006B4954" w:rsidRDefault="00265F70" w:rsidP="006B4954">
            <w:pPr>
              <w:suppressAutoHyphens/>
              <w:contextualSpacing/>
              <w:rPr>
                <w:rFonts w:asciiTheme="majorHAnsi" w:hAnsiTheme="majorHAnsi" w:cstheme="majorHAnsi"/>
                <w:szCs w:val="22"/>
              </w:rPr>
            </w:pPr>
            <w:r>
              <w:rPr>
                <w:rFonts w:asciiTheme="majorHAnsi" w:hAnsiTheme="majorHAnsi" w:cstheme="majorHAnsi"/>
                <w:szCs w:val="22"/>
              </w:rPr>
              <w:t>There are plenty of example of Windows servers hosting web apps.  It runs the MS web server, IIS and scales well enough</w:t>
            </w:r>
            <w:r w:rsidR="00DB76D2">
              <w:rPr>
                <w:rFonts w:asciiTheme="majorHAnsi" w:hAnsiTheme="majorHAnsi" w:cstheme="majorHAnsi"/>
                <w:szCs w:val="22"/>
              </w:rPr>
              <w:t xml:space="preserve"> </w:t>
            </w:r>
            <w:r w:rsidR="00DB76D2" w:rsidRPr="00DB76D2">
              <w:rPr>
                <w:rFonts w:asciiTheme="majorHAnsi" w:hAnsiTheme="majorHAnsi" w:cstheme="majorHAnsi"/>
                <w:szCs w:val="22"/>
              </w:rPr>
              <w:t>(Microsoft, 2024).</w:t>
            </w:r>
            <w:r>
              <w:rPr>
                <w:rFonts w:asciiTheme="majorHAnsi" w:hAnsiTheme="majorHAnsi" w:cstheme="majorHAnsi"/>
                <w:szCs w:val="22"/>
              </w:rPr>
              <w:t>. There are inherent licensing fees and there is a heavier lift on administrative requirements. This is a good choice, but not as simple or inexpensive as Linux.</w:t>
            </w:r>
          </w:p>
        </w:tc>
        <w:tc>
          <w:tcPr>
            <w:tcW w:w="2080" w:type="dxa"/>
            <w:tcMar>
              <w:top w:w="0" w:type="dxa"/>
              <w:left w:w="115" w:type="dxa"/>
              <w:bottom w:w="0" w:type="dxa"/>
              <w:right w:w="115" w:type="dxa"/>
            </w:tcMar>
          </w:tcPr>
          <w:p w14:paraId="1B7299A3" w14:textId="468F8206" w:rsidR="00A325D0" w:rsidRPr="006B4954" w:rsidRDefault="00265F70" w:rsidP="006B4954">
            <w:pPr>
              <w:suppressAutoHyphens/>
              <w:contextualSpacing/>
              <w:rPr>
                <w:rFonts w:asciiTheme="majorHAnsi" w:hAnsiTheme="majorHAnsi" w:cstheme="majorHAnsi"/>
                <w:szCs w:val="22"/>
              </w:rPr>
            </w:pPr>
            <w:r>
              <w:rPr>
                <w:rFonts w:asciiTheme="majorHAnsi" w:hAnsiTheme="majorHAnsi" w:cstheme="majorHAnsi"/>
                <w:szCs w:val="22"/>
              </w:rPr>
              <w:t>I would highly advise against this. The Android and iOS platforms are not meant to host web app servers, especially when scaled.</w:t>
            </w:r>
            <w:r w:rsidR="002374F4">
              <w:rPr>
                <w:rFonts w:asciiTheme="majorHAnsi" w:hAnsiTheme="majorHAnsi" w:cstheme="majorHAnsi"/>
                <w:szCs w:val="22"/>
              </w:rPr>
              <w:t xml:space="preserve"> This one is a non-starter.</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5B61D205" w:rsidR="00A325D0" w:rsidRPr="006B4954" w:rsidRDefault="002374F4" w:rsidP="006B4954">
            <w:pPr>
              <w:suppressAutoHyphens/>
              <w:contextualSpacing/>
              <w:rPr>
                <w:rFonts w:asciiTheme="majorHAnsi" w:hAnsiTheme="majorHAnsi" w:cstheme="majorHAnsi"/>
                <w:szCs w:val="22"/>
              </w:rPr>
            </w:pPr>
            <w:r>
              <w:rPr>
                <w:rFonts w:asciiTheme="majorHAnsi" w:hAnsiTheme="majorHAnsi" w:cstheme="majorHAnsi"/>
                <w:szCs w:val="22"/>
              </w:rPr>
              <w:t>This isn’t too hard. We just need to make sure the app supports the Safari web browser and the other typical browser like chrome and firefox. Avoid using OS specific plugins and stick to well made, responsive, and modern HTML and there should be no problems here</w:t>
            </w:r>
            <w:r w:rsidR="00DB76D2">
              <w:rPr>
                <w:rFonts w:asciiTheme="majorHAnsi" w:hAnsiTheme="majorHAnsi" w:cstheme="majorHAnsi"/>
                <w:szCs w:val="22"/>
              </w:rPr>
              <w:t xml:space="preserve"> </w:t>
            </w:r>
            <w:r w:rsidR="00DB76D2" w:rsidRPr="00DB76D2">
              <w:rPr>
                <w:rFonts w:asciiTheme="majorHAnsi" w:hAnsiTheme="majorHAnsi" w:cstheme="majorHAnsi"/>
                <w:szCs w:val="22"/>
              </w:rPr>
              <w:t>(Apple, 2022)</w:t>
            </w:r>
            <w:r>
              <w:rPr>
                <w:rFonts w:asciiTheme="majorHAnsi" w:hAnsiTheme="majorHAnsi" w:cstheme="majorHAnsi"/>
                <w:szCs w:val="22"/>
              </w:rPr>
              <w:t>.</w:t>
            </w:r>
          </w:p>
        </w:tc>
        <w:tc>
          <w:tcPr>
            <w:tcW w:w="1890" w:type="dxa"/>
            <w:tcMar>
              <w:top w:w="0" w:type="dxa"/>
              <w:left w:w="115" w:type="dxa"/>
              <w:bottom w:w="0" w:type="dxa"/>
              <w:right w:w="115" w:type="dxa"/>
            </w:tcMar>
          </w:tcPr>
          <w:p w14:paraId="71F419DD" w14:textId="6D126179" w:rsidR="00A325D0" w:rsidRPr="006B4954" w:rsidRDefault="002374F4" w:rsidP="006B4954">
            <w:pPr>
              <w:suppressAutoHyphens/>
              <w:contextualSpacing/>
              <w:rPr>
                <w:rFonts w:asciiTheme="majorHAnsi" w:hAnsiTheme="majorHAnsi" w:cstheme="majorHAnsi"/>
                <w:szCs w:val="22"/>
              </w:rPr>
            </w:pPr>
            <w:r>
              <w:rPr>
                <w:rFonts w:asciiTheme="majorHAnsi" w:hAnsiTheme="majorHAnsi" w:cstheme="majorHAnsi"/>
                <w:szCs w:val="22"/>
              </w:rPr>
              <w:t>There likely won’t be a large group of users on Linux, but to support them we would just need to make sure Chrome (or maybe Chromium) and Firefox are supported here. There’s nothing otherwise special about this platform on the client side</w:t>
            </w:r>
            <w:r w:rsidR="00DB76D2">
              <w:rPr>
                <w:rFonts w:asciiTheme="majorHAnsi" w:hAnsiTheme="majorHAnsi" w:cstheme="majorHAnsi"/>
                <w:szCs w:val="22"/>
              </w:rPr>
              <w:t xml:space="preserve"> </w:t>
            </w:r>
            <w:r w:rsidR="00DB76D2" w:rsidRPr="00DB76D2">
              <w:rPr>
                <w:rFonts w:asciiTheme="majorHAnsi" w:hAnsiTheme="majorHAnsi" w:cstheme="majorHAnsi"/>
                <w:szCs w:val="22"/>
              </w:rPr>
              <w:t>(IBM Corporation, 2025)</w:t>
            </w:r>
            <w:r>
              <w:rPr>
                <w:rFonts w:asciiTheme="majorHAnsi" w:hAnsiTheme="majorHAnsi" w:cstheme="majorHAnsi"/>
                <w:szCs w:val="22"/>
              </w:rPr>
              <w:t>.</w:t>
            </w:r>
          </w:p>
        </w:tc>
        <w:tc>
          <w:tcPr>
            <w:tcW w:w="1890" w:type="dxa"/>
            <w:tcMar>
              <w:top w:w="0" w:type="dxa"/>
              <w:left w:w="115" w:type="dxa"/>
              <w:bottom w:w="0" w:type="dxa"/>
              <w:right w:w="115" w:type="dxa"/>
            </w:tcMar>
          </w:tcPr>
          <w:p w14:paraId="3C911584" w14:textId="4BE194B4" w:rsidR="00A325D0" w:rsidRPr="006B4954" w:rsidRDefault="002374F4" w:rsidP="006B4954">
            <w:pPr>
              <w:suppressAutoHyphens/>
              <w:contextualSpacing/>
              <w:rPr>
                <w:rFonts w:asciiTheme="majorHAnsi" w:hAnsiTheme="majorHAnsi" w:cstheme="majorHAnsi"/>
                <w:szCs w:val="22"/>
              </w:rPr>
            </w:pPr>
            <w:r>
              <w:rPr>
                <w:rFonts w:asciiTheme="majorHAnsi" w:hAnsiTheme="majorHAnsi" w:cstheme="majorHAnsi"/>
                <w:szCs w:val="22"/>
              </w:rPr>
              <w:t>This will likely consist of the largest user group, but again it’s similar to the other two in that we just need to avoid any OS specific modifications and write it in modern HTML to support the appropriate browsers, namely Edge, Chrome, and Firefox</w:t>
            </w:r>
            <w:r w:rsidR="00DB76D2">
              <w:rPr>
                <w:rFonts w:asciiTheme="majorHAnsi" w:hAnsiTheme="majorHAnsi" w:cstheme="majorHAnsi"/>
                <w:szCs w:val="22"/>
              </w:rPr>
              <w:t xml:space="preserve"> </w:t>
            </w:r>
            <w:r w:rsidR="00DB76D2" w:rsidRPr="00DB76D2">
              <w:rPr>
                <w:rFonts w:asciiTheme="majorHAnsi" w:hAnsiTheme="majorHAnsi" w:cstheme="majorHAnsi"/>
                <w:szCs w:val="22"/>
              </w:rPr>
              <w:t>(Microsoft, n.d.)</w:t>
            </w:r>
            <w:r>
              <w:rPr>
                <w:rFonts w:asciiTheme="majorHAnsi" w:hAnsiTheme="majorHAnsi" w:cstheme="majorHAnsi"/>
                <w:szCs w:val="22"/>
              </w:rPr>
              <w:t>.</w:t>
            </w:r>
          </w:p>
        </w:tc>
        <w:tc>
          <w:tcPr>
            <w:tcW w:w="2080" w:type="dxa"/>
            <w:tcMar>
              <w:top w:w="0" w:type="dxa"/>
              <w:left w:w="115" w:type="dxa"/>
              <w:bottom w:w="0" w:type="dxa"/>
              <w:right w:w="115" w:type="dxa"/>
            </w:tcMar>
          </w:tcPr>
          <w:p w14:paraId="24F347E4" w14:textId="0714182C" w:rsidR="00A325D0" w:rsidRPr="006B4954" w:rsidRDefault="002374F4" w:rsidP="006B4954">
            <w:pPr>
              <w:suppressAutoHyphens/>
              <w:contextualSpacing/>
              <w:rPr>
                <w:rFonts w:asciiTheme="majorHAnsi" w:hAnsiTheme="majorHAnsi" w:cstheme="majorHAnsi"/>
                <w:szCs w:val="22"/>
              </w:rPr>
            </w:pPr>
            <w:r>
              <w:rPr>
                <w:rFonts w:asciiTheme="majorHAnsi" w:hAnsiTheme="majorHAnsi" w:cstheme="majorHAnsi"/>
                <w:szCs w:val="22"/>
              </w:rPr>
              <w:t>This one gets a bit trickier. The devs will need to ensure the UI scales appropriately to a variety of screen sizes and work well across both iOS and Android browsers. There’ll need to be ample testing, checking for the most common versions of the Os’s out there today. The use of Emulators, or a test group of QA engineers will help greatly. Their doesn’t need to be a whole natively written app necessarily, but a web app that works well on both.</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1F545080" w:rsidR="00A325D0" w:rsidRPr="006B4954" w:rsidRDefault="002374F4" w:rsidP="006B4954">
            <w:pPr>
              <w:suppressAutoHyphens/>
              <w:contextualSpacing/>
              <w:rPr>
                <w:rFonts w:asciiTheme="majorHAnsi" w:hAnsiTheme="majorHAnsi" w:cstheme="majorHAnsi"/>
                <w:szCs w:val="22"/>
              </w:rPr>
            </w:pPr>
            <w:r>
              <w:rPr>
                <w:rFonts w:asciiTheme="majorHAnsi" w:hAnsiTheme="majorHAnsi" w:cstheme="majorHAnsi"/>
                <w:szCs w:val="22"/>
              </w:rPr>
              <w:t>If a mac is used by the dev team, they should be able to use VS code, Eclipse, and/or IntelliJ IDEA just fine. Many of the major IDEs support mac. Maven works fairly well for Mac as well</w:t>
            </w:r>
            <w:r w:rsidR="00DB76D2">
              <w:t xml:space="preserve"> </w:t>
            </w:r>
            <w:r w:rsidR="00DB76D2" w:rsidRPr="00DB76D2">
              <w:rPr>
                <w:rFonts w:asciiTheme="majorHAnsi" w:hAnsiTheme="majorHAnsi" w:cstheme="majorHAnsi"/>
                <w:szCs w:val="22"/>
              </w:rPr>
              <w:t>(Apple, 2022).</w:t>
            </w:r>
            <w:r>
              <w:rPr>
                <w:rFonts w:asciiTheme="majorHAnsi" w:hAnsiTheme="majorHAnsi" w:cstheme="majorHAnsi"/>
                <w:szCs w:val="22"/>
              </w:rPr>
              <w:t xml:space="preserve"> The only licensing concerns would be for the IDEs specifically.</w:t>
            </w:r>
          </w:p>
        </w:tc>
        <w:tc>
          <w:tcPr>
            <w:tcW w:w="1890" w:type="dxa"/>
            <w:tcMar>
              <w:top w:w="0" w:type="dxa"/>
              <w:left w:w="115" w:type="dxa"/>
              <w:bottom w:w="0" w:type="dxa"/>
              <w:right w:w="115" w:type="dxa"/>
            </w:tcMar>
          </w:tcPr>
          <w:p w14:paraId="3466B885" w14:textId="030FBB3F" w:rsidR="00A325D0" w:rsidRPr="006B4954" w:rsidRDefault="002374F4" w:rsidP="006B4954">
            <w:pPr>
              <w:suppressAutoHyphens/>
              <w:contextualSpacing/>
              <w:rPr>
                <w:rFonts w:asciiTheme="majorHAnsi" w:hAnsiTheme="majorHAnsi" w:cstheme="majorHAnsi"/>
                <w:szCs w:val="22"/>
              </w:rPr>
            </w:pPr>
            <w:r>
              <w:rPr>
                <w:rFonts w:asciiTheme="majorHAnsi" w:hAnsiTheme="majorHAnsi" w:cstheme="majorHAnsi"/>
                <w:szCs w:val="22"/>
              </w:rPr>
              <w:t xml:space="preserve">You can use just about any IDE on Linux, and they run well. Most developers should be comfortable working in Linux, </w:t>
            </w:r>
            <w:r w:rsidR="00FC1028">
              <w:rPr>
                <w:rFonts w:asciiTheme="majorHAnsi" w:hAnsiTheme="majorHAnsi" w:cstheme="majorHAnsi"/>
                <w:szCs w:val="22"/>
              </w:rPr>
              <w:t>it's open source with no licensing (again, except the IDEs, possibly)</w:t>
            </w:r>
            <w:r w:rsidR="00DB76D2">
              <w:t xml:space="preserve"> </w:t>
            </w:r>
            <w:r w:rsidR="00DB76D2" w:rsidRPr="00DB76D2">
              <w:rPr>
                <w:rFonts w:asciiTheme="majorHAnsi" w:hAnsiTheme="majorHAnsi" w:cstheme="majorHAnsi"/>
                <w:szCs w:val="22"/>
              </w:rPr>
              <w:t>(IBM Corporation, 2025)</w:t>
            </w:r>
            <w:r w:rsidR="00FC1028">
              <w:rPr>
                <w:rFonts w:asciiTheme="majorHAnsi" w:hAnsiTheme="majorHAnsi" w:cstheme="majorHAnsi"/>
                <w:szCs w:val="22"/>
              </w:rPr>
              <w:t>. If a license for the IDE isn’t required, you could potentially build the whole backend with free software.</w:t>
            </w:r>
          </w:p>
        </w:tc>
        <w:tc>
          <w:tcPr>
            <w:tcW w:w="1890" w:type="dxa"/>
            <w:tcMar>
              <w:top w:w="0" w:type="dxa"/>
              <w:left w:w="115" w:type="dxa"/>
              <w:bottom w:w="0" w:type="dxa"/>
              <w:right w:w="115" w:type="dxa"/>
            </w:tcMar>
          </w:tcPr>
          <w:p w14:paraId="63C1A493" w14:textId="212DE819" w:rsidR="00A325D0" w:rsidRPr="006B4954" w:rsidRDefault="00FC1028" w:rsidP="006B4954">
            <w:pPr>
              <w:suppressAutoHyphens/>
              <w:contextualSpacing/>
              <w:rPr>
                <w:rFonts w:asciiTheme="majorHAnsi" w:hAnsiTheme="majorHAnsi" w:cstheme="majorHAnsi"/>
                <w:szCs w:val="22"/>
              </w:rPr>
            </w:pPr>
            <w:r>
              <w:rPr>
                <w:rFonts w:asciiTheme="majorHAnsi" w:hAnsiTheme="majorHAnsi" w:cstheme="majorHAnsi"/>
                <w:szCs w:val="22"/>
              </w:rPr>
              <w:t>IT may be wise, despite building in Linux or Ma</w:t>
            </w:r>
            <w:r w:rsidR="00C5304E">
              <w:rPr>
                <w:rFonts w:asciiTheme="majorHAnsi" w:hAnsiTheme="majorHAnsi" w:cstheme="majorHAnsi"/>
                <w:szCs w:val="22"/>
              </w:rPr>
              <w:t>c</w:t>
            </w:r>
            <w:r>
              <w:rPr>
                <w:rFonts w:asciiTheme="majorHAnsi" w:hAnsiTheme="majorHAnsi" w:cstheme="majorHAnsi"/>
                <w:szCs w:val="22"/>
              </w:rPr>
              <w:t>OS, to have some of the development going into windows just to ensure it is compatible with .NET. There may be licensing concerns with some of the enterprise tools</w:t>
            </w:r>
            <w:r w:rsidR="00DE3A62">
              <w:rPr>
                <w:rFonts w:asciiTheme="majorHAnsi" w:hAnsiTheme="majorHAnsi" w:cstheme="majorHAnsi"/>
                <w:szCs w:val="22"/>
              </w:rPr>
              <w:t xml:space="preserve"> </w:t>
            </w:r>
            <w:r w:rsidR="00DE3A62" w:rsidRPr="00DE3A62">
              <w:rPr>
                <w:rFonts w:asciiTheme="majorHAnsi" w:hAnsiTheme="majorHAnsi" w:cstheme="majorHAnsi"/>
                <w:szCs w:val="22"/>
              </w:rPr>
              <w:t>(Microsoft, n.d.)</w:t>
            </w:r>
            <w:r>
              <w:rPr>
                <w:rFonts w:asciiTheme="majorHAnsi" w:hAnsiTheme="majorHAnsi" w:cstheme="majorHAnsi"/>
                <w:szCs w:val="22"/>
              </w:rPr>
              <w:t>, but Visual Studio should be free.</w:t>
            </w:r>
          </w:p>
        </w:tc>
        <w:tc>
          <w:tcPr>
            <w:tcW w:w="2080" w:type="dxa"/>
            <w:tcMar>
              <w:top w:w="0" w:type="dxa"/>
              <w:left w:w="115" w:type="dxa"/>
              <w:bottom w:w="0" w:type="dxa"/>
              <w:right w:w="115" w:type="dxa"/>
            </w:tcMar>
          </w:tcPr>
          <w:p w14:paraId="16D38893" w14:textId="07E5EC7F" w:rsidR="00A325D0" w:rsidRPr="006B4954" w:rsidRDefault="00FC1028" w:rsidP="006B4954">
            <w:pPr>
              <w:suppressAutoHyphens/>
              <w:contextualSpacing/>
              <w:rPr>
                <w:rFonts w:asciiTheme="majorHAnsi" w:hAnsiTheme="majorHAnsi" w:cstheme="majorHAnsi"/>
                <w:szCs w:val="22"/>
              </w:rPr>
            </w:pPr>
            <w:r>
              <w:rPr>
                <w:rFonts w:asciiTheme="majorHAnsi" w:hAnsiTheme="majorHAnsi" w:cstheme="majorHAnsi"/>
                <w:szCs w:val="22"/>
              </w:rPr>
              <w:t>This is not a platform for development, but will be required for testing, or perhaps use an emulator to do the testing. That way it can all be done on desktop. There are possible licensing requirements, but the major cost will be time and resources dedicated to the effort across various devices.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53FA952E" w:rsidR="00A325D0" w:rsidRPr="006B4954" w:rsidRDefault="00730BFB" w:rsidP="00FD2C32">
      <w:pPr>
        <w:pStyle w:val="List"/>
      </w:pPr>
      <w:r w:rsidRPr="006B4954">
        <w:rPr>
          <w:b/>
        </w:rPr>
        <w:t>Operating Platform</w:t>
      </w:r>
      <w:r w:rsidRPr="006B4954">
        <w:t xml:space="preserve">: </w:t>
      </w:r>
      <w:r w:rsidR="00C106CB">
        <w:t>For the server side of the project I present Linux as the best option. It’s free, which is a huge boon, as well as being known for its stability, its security, and working with most major backend tools (IBM Corporation, 2025). For all these reasons, I believe it to be an optimal fit for The Gaming Room’s Draw It or Lose It project.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0177E7C1" w:rsidR="00A325D0" w:rsidRPr="006B4954" w:rsidRDefault="00730BFB" w:rsidP="00FD2C32">
      <w:pPr>
        <w:pStyle w:val="List"/>
      </w:pPr>
      <w:r w:rsidRPr="006B4954">
        <w:rPr>
          <w:b/>
        </w:rPr>
        <w:t>Operating Systems Architectures</w:t>
      </w:r>
      <w:r w:rsidRPr="006B4954">
        <w:t xml:space="preserve">: </w:t>
      </w:r>
      <w:r w:rsidR="00C106CB">
        <w:t xml:space="preserve">The Linux operating system is fantastic for running the game, largely due to how they built it, the architecture is split up between the user and the kernel. The kernel does all the back end communication with the hardware, storage, network input and output, </w:t>
      </w:r>
      <w:r w:rsidR="00201753">
        <w:t>memory management, and other similar processes. Everything else needed will be run in the user space, isolated from the kernel. This is very important, and a nice benefit, since if the app fails, the operating system won’t get killed as well, it’ll keep on chugging along (IBM Corporation, 2025).</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2ABEC475" w:rsidR="00A325D0" w:rsidRPr="006B4954" w:rsidRDefault="00730BFB" w:rsidP="00FD2C32">
      <w:pPr>
        <w:pStyle w:val="List"/>
      </w:pPr>
      <w:r w:rsidRPr="006B4954">
        <w:rPr>
          <w:b/>
        </w:rPr>
        <w:t>Storage Management</w:t>
      </w:r>
      <w:r w:rsidRPr="006B4954">
        <w:t xml:space="preserve">: </w:t>
      </w:r>
      <w:r w:rsidR="00201753">
        <w:t>The ext4 file system is a good choice for most of the games data. It is a journaling file system with features like extents for better performance with large files and delayed allocation to reduce fragmentation. Another feature is that it can pre-allocate space so critical files always get the storage they need, and it supports stripe-aware allocation for better performance on certain hardware setups (Red Hat, ext4 Deployment Guide).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0E024067" w:rsidR="00A325D0" w:rsidRPr="006B4954" w:rsidRDefault="00730BFB" w:rsidP="00FD2C32">
      <w:pPr>
        <w:pStyle w:val="List"/>
      </w:pPr>
      <w:r w:rsidRPr="006B4954">
        <w:rPr>
          <w:b/>
        </w:rPr>
        <w:t>Memory Management</w:t>
      </w:r>
      <w:r w:rsidRPr="006B4954">
        <w:t xml:space="preserve">: </w:t>
      </w:r>
      <w:r w:rsidR="00201753">
        <w:t>Linux uses virtual memory to separate physical memory from what the app sees. The system uses demand paging so the memory pages are only loaded when needed, and the kernel manages page tables to keep track of everything. This allows safe and efficient memory sharing between processes (Linux Kernel Documentation, Concepts Overview). For this game, Draw It or Lose It, it means the Java backend can request and free memory as it needs to while the kernel decides what stays in RAM and what to move about to swap space. This will help maintain the performance during heavy loads or when supporting a lot of active games at once.</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03637D81" w:rsidR="00A325D0" w:rsidRPr="006B4954" w:rsidRDefault="00730BFB" w:rsidP="00FD2C32">
      <w:pPr>
        <w:pStyle w:val="List"/>
      </w:pPr>
      <w:r w:rsidRPr="006B4954">
        <w:rPr>
          <w:b/>
        </w:rPr>
        <w:t>Distributed Systems and Networks</w:t>
      </w:r>
      <w:r w:rsidRPr="006B4954">
        <w:t xml:space="preserve">: </w:t>
      </w:r>
      <w:r w:rsidR="00105531">
        <w:t xml:space="preserve">The backend should sit behind a load balancer to spread incoming requests out evenly across multiple servers. This will keep performance consistent and avoid overloading any given machine, allowing the system to keep running if one node fails (Linuxize, 2020). The load balancer can also offload TLS encryption, enforce IP filtering, and provide basic DDoS mitigation, adding another layer of security (Linuxize, 2020).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35275A6A" w:rsidR="00A325D0" w:rsidRPr="006B4954" w:rsidRDefault="00730BFB" w:rsidP="00FD2C32">
      <w:pPr>
        <w:pStyle w:val="List"/>
      </w:pPr>
      <w:r w:rsidRPr="006B4954">
        <w:rPr>
          <w:b/>
        </w:rPr>
        <w:t>Security</w:t>
      </w:r>
      <w:r w:rsidRPr="006B4954">
        <w:t xml:space="preserve">: </w:t>
      </w:r>
      <w:r w:rsidR="00105531">
        <w:t xml:space="preserve">To keep the data secure and keep up with industry standards, all the data in transit should be encrypted with TLS between the client and the servers. Terminating TLS at the load balancer reduces the processing load on backend servers while maintaining secure communication between services where needed (National Cybersecurity Center of Excellence, 2019). On the server side, enabling SELinux enforces mandatory access controls, restricting each process to only the files, network ports, and system resources it is authorized to access (Red Hat, 2023). Security hardening should also include disabling unused services, applying updates continuously as needed, </w:t>
      </w:r>
      <w:r w:rsidR="000C6714">
        <w:t xml:space="preserve">enabling a firewall, using multi-factor authentication or SSH keys, and </w:t>
      </w:r>
      <w:r w:rsidR="000C6714">
        <w:lastRenderedPageBreak/>
        <w:t>monitoring logs for unusual activity (SUSE, 2024). These security measures work together for a nice multi-layer defense.</w:t>
      </w:r>
    </w:p>
    <w:p w14:paraId="7FCCC536" w14:textId="6DB69975" w:rsidR="00B20A2D" w:rsidRDefault="00B20A2D" w:rsidP="006B4954">
      <w:pPr>
        <w:suppressAutoHyphens/>
        <w:contextualSpacing/>
        <w:rPr>
          <w:rFonts w:asciiTheme="majorHAnsi" w:hAnsiTheme="majorHAnsi" w:cstheme="majorHAnsi"/>
          <w:szCs w:val="22"/>
        </w:rPr>
      </w:pPr>
    </w:p>
    <w:p w14:paraId="79823AD0" w14:textId="77777777" w:rsidR="00DB76D2" w:rsidRDefault="00DB76D2" w:rsidP="006B4954">
      <w:pPr>
        <w:suppressAutoHyphens/>
        <w:contextualSpacing/>
        <w:rPr>
          <w:rFonts w:asciiTheme="majorHAnsi" w:hAnsiTheme="majorHAnsi" w:cstheme="majorHAnsi"/>
          <w:szCs w:val="22"/>
        </w:rPr>
      </w:pPr>
    </w:p>
    <w:p w14:paraId="5A673CD9" w14:textId="77777777" w:rsidR="00DB76D2" w:rsidRDefault="00DB76D2" w:rsidP="006B4954">
      <w:pPr>
        <w:suppressAutoHyphens/>
        <w:contextualSpacing/>
        <w:rPr>
          <w:rFonts w:asciiTheme="majorHAnsi" w:hAnsiTheme="majorHAnsi" w:cstheme="majorHAnsi"/>
          <w:szCs w:val="22"/>
        </w:rPr>
      </w:pPr>
    </w:p>
    <w:p w14:paraId="2F935BC4" w14:textId="77777777" w:rsidR="00DB76D2" w:rsidRDefault="00DB76D2" w:rsidP="006B4954">
      <w:pPr>
        <w:suppressAutoHyphens/>
        <w:contextualSpacing/>
        <w:rPr>
          <w:rFonts w:asciiTheme="majorHAnsi" w:hAnsiTheme="majorHAnsi" w:cstheme="majorHAnsi"/>
          <w:szCs w:val="22"/>
        </w:rPr>
      </w:pPr>
    </w:p>
    <w:p w14:paraId="4644109C" w14:textId="77777777" w:rsidR="00DB76D2" w:rsidRDefault="00DB76D2" w:rsidP="006B4954">
      <w:pPr>
        <w:suppressAutoHyphens/>
        <w:contextualSpacing/>
        <w:rPr>
          <w:rFonts w:asciiTheme="majorHAnsi" w:hAnsiTheme="majorHAnsi" w:cstheme="majorHAnsi"/>
          <w:szCs w:val="22"/>
        </w:rPr>
      </w:pPr>
    </w:p>
    <w:p w14:paraId="337F3141" w14:textId="77777777" w:rsidR="00DB76D2" w:rsidRDefault="00DB76D2" w:rsidP="006B4954">
      <w:pPr>
        <w:suppressAutoHyphens/>
        <w:contextualSpacing/>
        <w:rPr>
          <w:rFonts w:asciiTheme="majorHAnsi" w:hAnsiTheme="majorHAnsi" w:cstheme="majorHAnsi"/>
          <w:szCs w:val="22"/>
        </w:rPr>
      </w:pPr>
    </w:p>
    <w:p w14:paraId="2FD07E72" w14:textId="77777777" w:rsidR="00DB76D2" w:rsidRDefault="00DB76D2" w:rsidP="006B4954">
      <w:pPr>
        <w:suppressAutoHyphens/>
        <w:contextualSpacing/>
        <w:rPr>
          <w:rFonts w:asciiTheme="majorHAnsi" w:hAnsiTheme="majorHAnsi" w:cstheme="majorHAnsi"/>
          <w:szCs w:val="22"/>
        </w:rPr>
      </w:pPr>
    </w:p>
    <w:p w14:paraId="5EEFFE61" w14:textId="77777777" w:rsidR="00DB76D2" w:rsidRDefault="00DB76D2" w:rsidP="006B4954">
      <w:pPr>
        <w:suppressAutoHyphens/>
        <w:contextualSpacing/>
        <w:rPr>
          <w:rFonts w:asciiTheme="majorHAnsi" w:hAnsiTheme="majorHAnsi" w:cstheme="majorHAnsi"/>
          <w:szCs w:val="22"/>
        </w:rPr>
      </w:pPr>
    </w:p>
    <w:p w14:paraId="43AE47A4" w14:textId="77777777" w:rsidR="00DB76D2" w:rsidRDefault="00DB76D2" w:rsidP="006B4954">
      <w:pPr>
        <w:suppressAutoHyphens/>
        <w:contextualSpacing/>
        <w:rPr>
          <w:rFonts w:asciiTheme="majorHAnsi" w:hAnsiTheme="majorHAnsi" w:cstheme="majorHAnsi"/>
          <w:szCs w:val="22"/>
        </w:rPr>
      </w:pPr>
    </w:p>
    <w:p w14:paraId="4A725195" w14:textId="77777777" w:rsidR="00DB76D2" w:rsidRDefault="00DB76D2" w:rsidP="006B4954">
      <w:pPr>
        <w:suppressAutoHyphens/>
        <w:contextualSpacing/>
        <w:rPr>
          <w:rFonts w:asciiTheme="majorHAnsi" w:hAnsiTheme="majorHAnsi" w:cstheme="majorHAnsi"/>
          <w:szCs w:val="22"/>
        </w:rPr>
      </w:pPr>
    </w:p>
    <w:p w14:paraId="76E2BD06" w14:textId="77777777" w:rsidR="00DB76D2" w:rsidRDefault="00DB76D2" w:rsidP="006B4954">
      <w:pPr>
        <w:suppressAutoHyphens/>
        <w:contextualSpacing/>
        <w:rPr>
          <w:rFonts w:asciiTheme="majorHAnsi" w:hAnsiTheme="majorHAnsi" w:cstheme="majorHAnsi"/>
          <w:szCs w:val="22"/>
        </w:rPr>
      </w:pPr>
    </w:p>
    <w:p w14:paraId="3DED0A98" w14:textId="77777777" w:rsidR="00DB76D2" w:rsidRDefault="00DB76D2" w:rsidP="006B4954">
      <w:pPr>
        <w:suppressAutoHyphens/>
        <w:contextualSpacing/>
        <w:rPr>
          <w:rFonts w:asciiTheme="majorHAnsi" w:hAnsiTheme="majorHAnsi" w:cstheme="majorHAnsi"/>
          <w:szCs w:val="22"/>
        </w:rPr>
      </w:pPr>
    </w:p>
    <w:p w14:paraId="545FFF66" w14:textId="77777777" w:rsidR="00DB76D2" w:rsidRDefault="00DB76D2" w:rsidP="006B4954">
      <w:pPr>
        <w:suppressAutoHyphens/>
        <w:contextualSpacing/>
        <w:rPr>
          <w:rFonts w:asciiTheme="majorHAnsi" w:hAnsiTheme="majorHAnsi" w:cstheme="majorHAnsi"/>
          <w:szCs w:val="22"/>
        </w:rPr>
      </w:pPr>
    </w:p>
    <w:p w14:paraId="02F2DE66" w14:textId="77777777" w:rsidR="00DB76D2" w:rsidRDefault="00DB76D2" w:rsidP="006B4954">
      <w:pPr>
        <w:suppressAutoHyphens/>
        <w:contextualSpacing/>
        <w:rPr>
          <w:rFonts w:asciiTheme="majorHAnsi" w:hAnsiTheme="majorHAnsi" w:cstheme="majorHAnsi"/>
          <w:szCs w:val="22"/>
        </w:rPr>
      </w:pPr>
    </w:p>
    <w:p w14:paraId="5D3019BB" w14:textId="77777777" w:rsidR="00DB76D2" w:rsidRDefault="00DB76D2" w:rsidP="006B4954">
      <w:pPr>
        <w:suppressAutoHyphens/>
        <w:contextualSpacing/>
        <w:rPr>
          <w:rFonts w:asciiTheme="majorHAnsi" w:hAnsiTheme="majorHAnsi" w:cstheme="majorHAnsi"/>
          <w:szCs w:val="22"/>
        </w:rPr>
      </w:pPr>
    </w:p>
    <w:p w14:paraId="5E19C451" w14:textId="77777777" w:rsidR="00DB76D2" w:rsidRDefault="00DB76D2" w:rsidP="006B4954">
      <w:pPr>
        <w:suppressAutoHyphens/>
        <w:contextualSpacing/>
        <w:rPr>
          <w:rFonts w:asciiTheme="majorHAnsi" w:hAnsiTheme="majorHAnsi" w:cstheme="majorHAnsi"/>
          <w:szCs w:val="22"/>
        </w:rPr>
      </w:pPr>
    </w:p>
    <w:p w14:paraId="4E0F1F35" w14:textId="77777777" w:rsidR="00DB76D2" w:rsidRDefault="00DB76D2" w:rsidP="006B4954">
      <w:pPr>
        <w:suppressAutoHyphens/>
        <w:contextualSpacing/>
        <w:rPr>
          <w:rFonts w:asciiTheme="majorHAnsi" w:hAnsiTheme="majorHAnsi" w:cstheme="majorHAnsi"/>
          <w:szCs w:val="22"/>
        </w:rPr>
      </w:pPr>
    </w:p>
    <w:p w14:paraId="1FBB7B47" w14:textId="77777777" w:rsidR="00DB76D2" w:rsidRDefault="00DB76D2" w:rsidP="006B4954">
      <w:pPr>
        <w:suppressAutoHyphens/>
        <w:contextualSpacing/>
        <w:rPr>
          <w:rFonts w:asciiTheme="majorHAnsi" w:hAnsiTheme="majorHAnsi" w:cstheme="majorHAnsi"/>
          <w:szCs w:val="22"/>
        </w:rPr>
      </w:pPr>
    </w:p>
    <w:p w14:paraId="03672C44" w14:textId="77777777" w:rsidR="00DB76D2" w:rsidRDefault="00DB76D2" w:rsidP="006B4954">
      <w:pPr>
        <w:suppressAutoHyphens/>
        <w:contextualSpacing/>
        <w:rPr>
          <w:rFonts w:asciiTheme="majorHAnsi" w:hAnsiTheme="majorHAnsi" w:cstheme="majorHAnsi"/>
          <w:szCs w:val="22"/>
        </w:rPr>
      </w:pPr>
    </w:p>
    <w:p w14:paraId="0563833F" w14:textId="77777777" w:rsidR="00DB76D2" w:rsidRDefault="00DB76D2" w:rsidP="006B4954">
      <w:pPr>
        <w:suppressAutoHyphens/>
        <w:contextualSpacing/>
        <w:rPr>
          <w:rFonts w:asciiTheme="majorHAnsi" w:hAnsiTheme="majorHAnsi" w:cstheme="majorHAnsi"/>
          <w:szCs w:val="22"/>
        </w:rPr>
      </w:pPr>
    </w:p>
    <w:p w14:paraId="2BDAEA82" w14:textId="77777777" w:rsidR="00DB76D2" w:rsidRDefault="00DB76D2" w:rsidP="006B4954">
      <w:pPr>
        <w:suppressAutoHyphens/>
        <w:contextualSpacing/>
        <w:rPr>
          <w:rFonts w:asciiTheme="majorHAnsi" w:hAnsiTheme="majorHAnsi" w:cstheme="majorHAnsi"/>
          <w:szCs w:val="22"/>
        </w:rPr>
      </w:pPr>
    </w:p>
    <w:p w14:paraId="6654F5BE" w14:textId="77777777" w:rsidR="00DB76D2" w:rsidRDefault="00DB76D2" w:rsidP="006B4954">
      <w:pPr>
        <w:suppressAutoHyphens/>
        <w:contextualSpacing/>
        <w:rPr>
          <w:rFonts w:asciiTheme="majorHAnsi" w:hAnsiTheme="majorHAnsi" w:cstheme="majorHAnsi"/>
          <w:szCs w:val="22"/>
        </w:rPr>
      </w:pPr>
    </w:p>
    <w:p w14:paraId="649E892C" w14:textId="77777777" w:rsidR="000C6714" w:rsidRDefault="000C6714" w:rsidP="00DB76D2">
      <w:pPr>
        <w:suppressAutoHyphens/>
        <w:contextualSpacing/>
        <w:jc w:val="center"/>
        <w:rPr>
          <w:rFonts w:asciiTheme="majorHAnsi" w:hAnsiTheme="majorHAnsi" w:cstheme="majorHAnsi"/>
          <w:szCs w:val="22"/>
        </w:rPr>
      </w:pPr>
    </w:p>
    <w:p w14:paraId="1B2A5A14" w14:textId="77777777" w:rsidR="000C6714" w:rsidRDefault="000C6714" w:rsidP="00DB76D2">
      <w:pPr>
        <w:suppressAutoHyphens/>
        <w:contextualSpacing/>
        <w:jc w:val="center"/>
        <w:rPr>
          <w:rFonts w:asciiTheme="majorHAnsi" w:hAnsiTheme="majorHAnsi" w:cstheme="majorHAnsi"/>
          <w:szCs w:val="22"/>
        </w:rPr>
      </w:pPr>
    </w:p>
    <w:p w14:paraId="065FB7A5" w14:textId="77777777" w:rsidR="000C6714" w:rsidRDefault="000C6714" w:rsidP="00DB76D2">
      <w:pPr>
        <w:suppressAutoHyphens/>
        <w:contextualSpacing/>
        <w:jc w:val="center"/>
        <w:rPr>
          <w:rFonts w:asciiTheme="majorHAnsi" w:hAnsiTheme="majorHAnsi" w:cstheme="majorHAnsi"/>
          <w:szCs w:val="22"/>
        </w:rPr>
      </w:pPr>
    </w:p>
    <w:p w14:paraId="378A408C" w14:textId="77777777" w:rsidR="000C6714" w:rsidRDefault="000C6714" w:rsidP="00DB76D2">
      <w:pPr>
        <w:suppressAutoHyphens/>
        <w:contextualSpacing/>
        <w:jc w:val="center"/>
        <w:rPr>
          <w:rFonts w:asciiTheme="majorHAnsi" w:hAnsiTheme="majorHAnsi" w:cstheme="majorHAnsi"/>
          <w:szCs w:val="22"/>
        </w:rPr>
      </w:pPr>
    </w:p>
    <w:p w14:paraId="6831AEA5" w14:textId="77777777" w:rsidR="000C6714" w:rsidRDefault="000C6714" w:rsidP="00DB76D2">
      <w:pPr>
        <w:suppressAutoHyphens/>
        <w:contextualSpacing/>
        <w:jc w:val="center"/>
        <w:rPr>
          <w:rFonts w:asciiTheme="majorHAnsi" w:hAnsiTheme="majorHAnsi" w:cstheme="majorHAnsi"/>
          <w:szCs w:val="22"/>
        </w:rPr>
      </w:pPr>
    </w:p>
    <w:p w14:paraId="5F7311C4" w14:textId="77777777" w:rsidR="000C6714" w:rsidRDefault="000C6714" w:rsidP="00DB76D2">
      <w:pPr>
        <w:suppressAutoHyphens/>
        <w:contextualSpacing/>
        <w:jc w:val="center"/>
        <w:rPr>
          <w:rFonts w:asciiTheme="majorHAnsi" w:hAnsiTheme="majorHAnsi" w:cstheme="majorHAnsi"/>
          <w:szCs w:val="22"/>
        </w:rPr>
      </w:pPr>
    </w:p>
    <w:p w14:paraId="56AB8D06" w14:textId="77777777" w:rsidR="000C6714" w:rsidRDefault="000C6714" w:rsidP="00DB76D2">
      <w:pPr>
        <w:suppressAutoHyphens/>
        <w:contextualSpacing/>
        <w:jc w:val="center"/>
        <w:rPr>
          <w:rFonts w:asciiTheme="majorHAnsi" w:hAnsiTheme="majorHAnsi" w:cstheme="majorHAnsi"/>
          <w:szCs w:val="22"/>
        </w:rPr>
      </w:pPr>
    </w:p>
    <w:p w14:paraId="5FFB0AA0" w14:textId="77777777" w:rsidR="000C6714" w:rsidRDefault="000C6714" w:rsidP="00DB76D2">
      <w:pPr>
        <w:suppressAutoHyphens/>
        <w:contextualSpacing/>
        <w:jc w:val="center"/>
        <w:rPr>
          <w:rFonts w:asciiTheme="majorHAnsi" w:hAnsiTheme="majorHAnsi" w:cstheme="majorHAnsi"/>
          <w:szCs w:val="22"/>
        </w:rPr>
      </w:pPr>
    </w:p>
    <w:p w14:paraId="19D3FA36" w14:textId="77777777" w:rsidR="000C6714" w:rsidRDefault="000C6714" w:rsidP="00DB76D2">
      <w:pPr>
        <w:suppressAutoHyphens/>
        <w:contextualSpacing/>
        <w:jc w:val="center"/>
        <w:rPr>
          <w:rFonts w:asciiTheme="majorHAnsi" w:hAnsiTheme="majorHAnsi" w:cstheme="majorHAnsi"/>
          <w:szCs w:val="22"/>
        </w:rPr>
      </w:pPr>
    </w:p>
    <w:p w14:paraId="5808CDA0" w14:textId="77777777" w:rsidR="000C6714" w:rsidRDefault="000C6714" w:rsidP="00DB76D2">
      <w:pPr>
        <w:suppressAutoHyphens/>
        <w:contextualSpacing/>
        <w:jc w:val="center"/>
        <w:rPr>
          <w:rFonts w:asciiTheme="majorHAnsi" w:hAnsiTheme="majorHAnsi" w:cstheme="majorHAnsi"/>
          <w:szCs w:val="22"/>
        </w:rPr>
      </w:pPr>
    </w:p>
    <w:p w14:paraId="03BE4806" w14:textId="77777777" w:rsidR="000C6714" w:rsidRDefault="000C6714" w:rsidP="00DB76D2">
      <w:pPr>
        <w:suppressAutoHyphens/>
        <w:contextualSpacing/>
        <w:jc w:val="center"/>
        <w:rPr>
          <w:rFonts w:asciiTheme="majorHAnsi" w:hAnsiTheme="majorHAnsi" w:cstheme="majorHAnsi"/>
          <w:szCs w:val="22"/>
        </w:rPr>
      </w:pPr>
    </w:p>
    <w:p w14:paraId="1521F550" w14:textId="77777777" w:rsidR="000C6714" w:rsidRDefault="000C6714" w:rsidP="00DB76D2">
      <w:pPr>
        <w:suppressAutoHyphens/>
        <w:contextualSpacing/>
        <w:jc w:val="center"/>
        <w:rPr>
          <w:rFonts w:asciiTheme="majorHAnsi" w:hAnsiTheme="majorHAnsi" w:cstheme="majorHAnsi"/>
          <w:szCs w:val="22"/>
        </w:rPr>
      </w:pPr>
    </w:p>
    <w:p w14:paraId="133F3BBD" w14:textId="77777777" w:rsidR="000C6714" w:rsidRDefault="000C6714" w:rsidP="00DB76D2">
      <w:pPr>
        <w:suppressAutoHyphens/>
        <w:contextualSpacing/>
        <w:jc w:val="center"/>
        <w:rPr>
          <w:rFonts w:asciiTheme="majorHAnsi" w:hAnsiTheme="majorHAnsi" w:cstheme="majorHAnsi"/>
          <w:szCs w:val="22"/>
        </w:rPr>
      </w:pPr>
    </w:p>
    <w:p w14:paraId="5EF7DE0F" w14:textId="77777777" w:rsidR="000C6714" w:rsidRDefault="000C6714" w:rsidP="00DB76D2">
      <w:pPr>
        <w:suppressAutoHyphens/>
        <w:contextualSpacing/>
        <w:jc w:val="center"/>
        <w:rPr>
          <w:rFonts w:asciiTheme="majorHAnsi" w:hAnsiTheme="majorHAnsi" w:cstheme="majorHAnsi"/>
          <w:szCs w:val="22"/>
        </w:rPr>
      </w:pPr>
    </w:p>
    <w:p w14:paraId="61C42969" w14:textId="77777777" w:rsidR="000C6714" w:rsidRDefault="000C6714" w:rsidP="00DB76D2">
      <w:pPr>
        <w:suppressAutoHyphens/>
        <w:contextualSpacing/>
        <w:jc w:val="center"/>
        <w:rPr>
          <w:rFonts w:asciiTheme="majorHAnsi" w:hAnsiTheme="majorHAnsi" w:cstheme="majorHAnsi"/>
          <w:szCs w:val="22"/>
        </w:rPr>
      </w:pPr>
    </w:p>
    <w:p w14:paraId="62997D93" w14:textId="77777777" w:rsidR="000C6714" w:rsidRDefault="000C6714" w:rsidP="00DB76D2">
      <w:pPr>
        <w:suppressAutoHyphens/>
        <w:contextualSpacing/>
        <w:jc w:val="center"/>
        <w:rPr>
          <w:rFonts w:asciiTheme="majorHAnsi" w:hAnsiTheme="majorHAnsi" w:cstheme="majorHAnsi"/>
          <w:szCs w:val="22"/>
        </w:rPr>
      </w:pPr>
    </w:p>
    <w:p w14:paraId="253E63D1" w14:textId="77777777" w:rsidR="000C6714" w:rsidRDefault="000C6714" w:rsidP="00DB76D2">
      <w:pPr>
        <w:suppressAutoHyphens/>
        <w:contextualSpacing/>
        <w:jc w:val="center"/>
        <w:rPr>
          <w:rFonts w:asciiTheme="majorHAnsi" w:hAnsiTheme="majorHAnsi" w:cstheme="majorHAnsi"/>
          <w:szCs w:val="22"/>
        </w:rPr>
      </w:pPr>
    </w:p>
    <w:p w14:paraId="2D58082D" w14:textId="77777777" w:rsidR="000C6714" w:rsidRDefault="000C6714" w:rsidP="00DB76D2">
      <w:pPr>
        <w:suppressAutoHyphens/>
        <w:contextualSpacing/>
        <w:jc w:val="center"/>
        <w:rPr>
          <w:rFonts w:asciiTheme="majorHAnsi" w:hAnsiTheme="majorHAnsi" w:cstheme="majorHAnsi"/>
          <w:szCs w:val="22"/>
        </w:rPr>
      </w:pPr>
    </w:p>
    <w:p w14:paraId="693E8951" w14:textId="77777777" w:rsidR="000C6714" w:rsidRDefault="000C6714" w:rsidP="00DB76D2">
      <w:pPr>
        <w:suppressAutoHyphens/>
        <w:contextualSpacing/>
        <w:jc w:val="center"/>
        <w:rPr>
          <w:rFonts w:asciiTheme="majorHAnsi" w:hAnsiTheme="majorHAnsi" w:cstheme="majorHAnsi"/>
          <w:szCs w:val="22"/>
        </w:rPr>
      </w:pPr>
    </w:p>
    <w:p w14:paraId="2DCC32CE" w14:textId="77777777" w:rsidR="000C6714" w:rsidRDefault="000C6714" w:rsidP="00DB76D2">
      <w:pPr>
        <w:suppressAutoHyphens/>
        <w:contextualSpacing/>
        <w:jc w:val="center"/>
        <w:rPr>
          <w:rFonts w:asciiTheme="majorHAnsi" w:hAnsiTheme="majorHAnsi" w:cstheme="majorHAnsi"/>
          <w:szCs w:val="22"/>
        </w:rPr>
      </w:pPr>
    </w:p>
    <w:p w14:paraId="7BCF55EE" w14:textId="77777777" w:rsidR="000C6714" w:rsidRDefault="000C6714" w:rsidP="00DB76D2">
      <w:pPr>
        <w:suppressAutoHyphens/>
        <w:contextualSpacing/>
        <w:jc w:val="center"/>
        <w:rPr>
          <w:rFonts w:asciiTheme="majorHAnsi" w:hAnsiTheme="majorHAnsi" w:cstheme="majorHAnsi"/>
          <w:szCs w:val="22"/>
        </w:rPr>
      </w:pPr>
    </w:p>
    <w:p w14:paraId="66AF151B" w14:textId="77777777" w:rsidR="000C6714" w:rsidRDefault="000C6714" w:rsidP="00DB76D2">
      <w:pPr>
        <w:suppressAutoHyphens/>
        <w:contextualSpacing/>
        <w:jc w:val="center"/>
        <w:rPr>
          <w:rFonts w:asciiTheme="majorHAnsi" w:hAnsiTheme="majorHAnsi" w:cstheme="majorHAnsi"/>
          <w:szCs w:val="22"/>
        </w:rPr>
      </w:pPr>
    </w:p>
    <w:p w14:paraId="04DF7F30" w14:textId="77777777" w:rsidR="000C6714" w:rsidRDefault="000C6714" w:rsidP="00DB76D2">
      <w:pPr>
        <w:suppressAutoHyphens/>
        <w:contextualSpacing/>
        <w:jc w:val="center"/>
        <w:rPr>
          <w:rFonts w:asciiTheme="majorHAnsi" w:hAnsiTheme="majorHAnsi" w:cstheme="majorHAnsi"/>
          <w:szCs w:val="22"/>
        </w:rPr>
      </w:pPr>
    </w:p>
    <w:p w14:paraId="7B79826D" w14:textId="77777777" w:rsidR="000C6714" w:rsidRDefault="000C6714" w:rsidP="00DB76D2">
      <w:pPr>
        <w:suppressAutoHyphens/>
        <w:contextualSpacing/>
        <w:jc w:val="center"/>
        <w:rPr>
          <w:rFonts w:asciiTheme="majorHAnsi" w:hAnsiTheme="majorHAnsi" w:cstheme="majorHAnsi"/>
          <w:szCs w:val="22"/>
        </w:rPr>
      </w:pPr>
    </w:p>
    <w:p w14:paraId="72C474CF" w14:textId="77777777" w:rsidR="000C6714" w:rsidRDefault="000C6714" w:rsidP="00DB76D2">
      <w:pPr>
        <w:suppressAutoHyphens/>
        <w:contextualSpacing/>
        <w:jc w:val="center"/>
        <w:rPr>
          <w:rFonts w:asciiTheme="majorHAnsi" w:hAnsiTheme="majorHAnsi" w:cstheme="majorHAnsi"/>
          <w:szCs w:val="22"/>
        </w:rPr>
      </w:pPr>
    </w:p>
    <w:p w14:paraId="7A4DBBCC" w14:textId="7F8D8216" w:rsidR="00DB76D2" w:rsidRDefault="00DB76D2" w:rsidP="00DB76D2">
      <w:pPr>
        <w:suppressAutoHyphens/>
        <w:contextualSpacing/>
        <w:jc w:val="center"/>
        <w:rPr>
          <w:rFonts w:asciiTheme="majorHAnsi" w:hAnsiTheme="majorHAnsi" w:cstheme="majorHAnsi"/>
          <w:szCs w:val="22"/>
        </w:rPr>
      </w:pPr>
      <w:r>
        <w:rPr>
          <w:rFonts w:asciiTheme="majorHAnsi" w:hAnsiTheme="majorHAnsi" w:cstheme="majorHAnsi"/>
          <w:szCs w:val="22"/>
        </w:rPr>
        <w:t>References</w:t>
      </w:r>
    </w:p>
    <w:p w14:paraId="55819AE2" w14:textId="77777777" w:rsidR="00DB76D2" w:rsidRDefault="00DB76D2" w:rsidP="006B4954">
      <w:pPr>
        <w:suppressAutoHyphens/>
        <w:contextualSpacing/>
        <w:rPr>
          <w:rFonts w:asciiTheme="majorHAnsi" w:hAnsiTheme="majorHAnsi" w:cstheme="majorHAnsi"/>
          <w:szCs w:val="22"/>
        </w:rPr>
      </w:pPr>
    </w:p>
    <w:p w14:paraId="1BBB4E61" w14:textId="77777777" w:rsidR="00DB76D2" w:rsidRPr="00DB76D2" w:rsidRDefault="00DB76D2" w:rsidP="00DB76D2">
      <w:pPr>
        <w:suppressAutoHyphens/>
        <w:ind w:left="720" w:hanging="720"/>
        <w:contextualSpacing/>
        <w:rPr>
          <w:rFonts w:asciiTheme="majorHAnsi" w:hAnsiTheme="majorHAnsi" w:cstheme="majorHAnsi"/>
          <w:szCs w:val="22"/>
        </w:rPr>
      </w:pPr>
      <w:r w:rsidRPr="00DB76D2">
        <w:rPr>
          <w:rFonts w:asciiTheme="majorHAnsi" w:hAnsiTheme="majorHAnsi" w:cstheme="majorHAnsi"/>
          <w:szCs w:val="22"/>
        </w:rPr>
        <w:t xml:space="preserve">Apple. (2022, April 21). Prepare for changes to macOS Server. Apple Support. </w:t>
      </w:r>
      <w:r w:rsidRPr="00DB76D2">
        <w:rPr>
          <w:rStyle w:val="Hyperlink"/>
        </w:rPr>
        <w:t>https://support.apple.com/en-us/HT208312</w:t>
      </w:r>
    </w:p>
    <w:p w14:paraId="7BBA9CFA" w14:textId="77777777" w:rsidR="00DB76D2" w:rsidRPr="00DB76D2" w:rsidRDefault="00DB76D2" w:rsidP="00DB76D2">
      <w:pPr>
        <w:suppressAutoHyphens/>
        <w:ind w:left="720" w:hanging="720"/>
        <w:contextualSpacing/>
        <w:rPr>
          <w:rFonts w:asciiTheme="majorHAnsi" w:hAnsiTheme="majorHAnsi" w:cstheme="majorHAnsi"/>
          <w:szCs w:val="22"/>
        </w:rPr>
      </w:pPr>
    </w:p>
    <w:p w14:paraId="4125166F" w14:textId="3C160A8A" w:rsidR="00DB76D2" w:rsidRPr="00DB76D2" w:rsidRDefault="00DB76D2" w:rsidP="00DB76D2">
      <w:pPr>
        <w:suppressAutoHyphens/>
        <w:ind w:left="720" w:hanging="720"/>
        <w:contextualSpacing/>
        <w:rPr>
          <w:rFonts w:asciiTheme="majorHAnsi" w:hAnsiTheme="majorHAnsi" w:cstheme="majorHAnsi"/>
          <w:szCs w:val="22"/>
        </w:rPr>
      </w:pPr>
      <w:r w:rsidRPr="00DB76D2">
        <w:rPr>
          <w:rFonts w:asciiTheme="majorHAnsi" w:hAnsiTheme="majorHAnsi" w:cstheme="majorHAnsi"/>
          <w:szCs w:val="22"/>
        </w:rPr>
        <w:t xml:space="preserve">IBM Corporation. (2025, April). Enterprise benefits of Linux servers. IBM Think. Retrieved from </w:t>
      </w:r>
      <w:r w:rsidRPr="00DB76D2">
        <w:rPr>
          <w:rStyle w:val="Hyperlink"/>
        </w:rPr>
        <w:t>https://www.ibm.com/think/topics/linux-servers</w:t>
      </w:r>
    </w:p>
    <w:p w14:paraId="46DA84A7" w14:textId="77777777" w:rsidR="00DB76D2" w:rsidRPr="00DB76D2" w:rsidRDefault="00DB76D2" w:rsidP="00DB76D2">
      <w:pPr>
        <w:suppressAutoHyphens/>
        <w:ind w:left="720" w:hanging="720"/>
        <w:contextualSpacing/>
        <w:rPr>
          <w:rFonts w:asciiTheme="majorHAnsi" w:hAnsiTheme="majorHAnsi" w:cstheme="majorHAnsi"/>
          <w:szCs w:val="22"/>
        </w:rPr>
      </w:pPr>
    </w:p>
    <w:p w14:paraId="0967628C" w14:textId="40D53DF4" w:rsidR="00DB76D2" w:rsidRDefault="00DB76D2" w:rsidP="00DB76D2">
      <w:pPr>
        <w:suppressAutoHyphens/>
        <w:ind w:left="720" w:hanging="720"/>
        <w:contextualSpacing/>
      </w:pPr>
      <w:r w:rsidRPr="00DB76D2">
        <w:rPr>
          <w:rFonts w:asciiTheme="majorHAnsi" w:hAnsiTheme="majorHAnsi" w:cstheme="majorHAnsi"/>
          <w:szCs w:val="22"/>
        </w:rPr>
        <w:t xml:space="preserve">Microsoft. (n.d.). Internet Information Services (IIS) overview. Microsoft Learn. Retrieved from </w:t>
      </w:r>
      <w:hyperlink r:id="rId12" w:history="1">
        <w:r w:rsidRPr="00365E20">
          <w:rPr>
            <w:rStyle w:val="Hyperlink"/>
            <w:rFonts w:asciiTheme="majorHAnsi" w:hAnsiTheme="majorHAnsi" w:cstheme="majorHAnsi"/>
            <w:szCs w:val="22"/>
          </w:rPr>
          <w:t>https://learn.microsoft.com/en-us/iis/get-started/introduction-to-iis/iis-web-server-overview</w:t>
        </w:r>
      </w:hyperlink>
    </w:p>
    <w:p w14:paraId="49DE4C1C" w14:textId="77777777" w:rsidR="00201753" w:rsidRDefault="00201753" w:rsidP="00DB76D2">
      <w:pPr>
        <w:suppressAutoHyphens/>
        <w:ind w:left="720" w:hanging="720"/>
        <w:contextualSpacing/>
        <w:rPr>
          <w:rFonts w:asciiTheme="majorHAnsi" w:hAnsiTheme="majorHAnsi" w:cstheme="majorHAnsi"/>
          <w:szCs w:val="22"/>
        </w:rPr>
      </w:pPr>
    </w:p>
    <w:p w14:paraId="34F60E98" w14:textId="77777777" w:rsidR="00105531" w:rsidRPr="00105531" w:rsidRDefault="00105531" w:rsidP="00105531">
      <w:pPr>
        <w:suppressAutoHyphens/>
        <w:ind w:left="720" w:hanging="720"/>
        <w:contextualSpacing/>
        <w:rPr>
          <w:rFonts w:asciiTheme="majorHAnsi" w:hAnsiTheme="majorHAnsi" w:cstheme="majorHAnsi"/>
          <w:szCs w:val="22"/>
        </w:rPr>
      </w:pPr>
      <w:r w:rsidRPr="00105531">
        <w:rPr>
          <w:rFonts w:asciiTheme="majorHAnsi" w:hAnsiTheme="majorHAnsi" w:cstheme="majorHAnsi"/>
          <w:szCs w:val="22"/>
        </w:rPr>
        <w:t xml:space="preserve">Red Hat. (n.d.). Ext4 deployment guide. In Red Hat Enterprise Linux 5: Deployment guide. Red Hat, Inc. </w:t>
      </w:r>
      <w:r w:rsidRPr="00105531">
        <w:rPr>
          <w:rStyle w:val="Hyperlink"/>
        </w:rPr>
        <w:t>https://docs.redhat.com/en/documentation/red_hat_enterprise_linux/5/html/deployment_guide/ch-ext4</w:t>
      </w:r>
    </w:p>
    <w:p w14:paraId="5E9AA72C" w14:textId="77777777" w:rsidR="00105531" w:rsidRPr="00105531" w:rsidRDefault="00105531" w:rsidP="00105531">
      <w:pPr>
        <w:suppressAutoHyphens/>
        <w:ind w:left="720" w:hanging="720"/>
        <w:contextualSpacing/>
        <w:rPr>
          <w:rFonts w:asciiTheme="majorHAnsi" w:hAnsiTheme="majorHAnsi" w:cstheme="majorHAnsi"/>
          <w:szCs w:val="22"/>
        </w:rPr>
      </w:pPr>
    </w:p>
    <w:p w14:paraId="4BE2CB99" w14:textId="661E26C6" w:rsidR="00DB76D2" w:rsidRDefault="00105531" w:rsidP="00105531">
      <w:pPr>
        <w:suppressAutoHyphens/>
        <w:ind w:left="720" w:hanging="720"/>
        <w:contextualSpacing/>
        <w:rPr>
          <w:rStyle w:val="Hyperlink"/>
        </w:rPr>
      </w:pPr>
      <w:r w:rsidRPr="00105531">
        <w:rPr>
          <w:rFonts w:asciiTheme="majorHAnsi" w:hAnsiTheme="majorHAnsi" w:cstheme="majorHAnsi"/>
          <w:szCs w:val="22"/>
        </w:rPr>
        <w:t xml:space="preserve">Linux Kernel Organization. (n.d.). Memory management: Concepts overview. In The Linux kernel documentation. The Linux Foundation. </w:t>
      </w:r>
      <w:hyperlink r:id="rId13" w:history="1">
        <w:r w:rsidRPr="00AE5346">
          <w:rPr>
            <w:rStyle w:val="Hyperlink"/>
          </w:rPr>
          <w:t>https://docs.kernel.org/admin-guide/mm/concepts.html</w:t>
        </w:r>
      </w:hyperlink>
    </w:p>
    <w:p w14:paraId="6747AE6F" w14:textId="77777777" w:rsidR="00105531" w:rsidRPr="00DB76D2" w:rsidRDefault="00105531" w:rsidP="00105531">
      <w:pPr>
        <w:suppressAutoHyphens/>
        <w:ind w:left="720" w:hanging="720"/>
        <w:contextualSpacing/>
        <w:rPr>
          <w:rFonts w:asciiTheme="majorHAnsi" w:hAnsiTheme="majorHAnsi" w:cstheme="majorHAnsi"/>
          <w:szCs w:val="22"/>
        </w:rPr>
      </w:pPr>
    </w:p>
    <w:p w14:paraId="26C1EBB7" w14:textId="77777777" w:rsidR="00105531" w:rsidRPr="00105531" w:rsidRDefault="00105531" w:rsidP="00105531">
      <w:pPr>
        <w:suppressAutoHyphens/>
        <w:ind w:left="720" w:hanging="720"/>
        <w:contextualSpacing/>
        <w:rPr>
          <w:rStyle w:val="Hyperlink"/>
        </w:rPr>
      </w:pPr>
      <w:r w:rsidRPr="00105531">
        <w:rPr>
          <w:rFonts w:asciiTheme="majorHAnsi" w:hAnsiTheme="majorHAnsi" w:cstheme="majorHAnsi"/>
          <w:szCs w:val="22"/>
        </w:rPr>
        <w:t xml:space="preserve">LazyGeek. (2023, April 9). System design of load balancer. Medium. </w:t>
      </w:r>
      <w:r w:rsidRPr="00105531">
        <w:rPr>
          <w:rStyle w:val="Hyperlink"/>
        </w:rPr>
        <w:t>https://medium.com/@lazygeek78/system-design-of-loadbalancer-9b67283703f3</w:t>
      </w:r>
    </w:p>
    <w:p w14:paraId="787C9222" w14:textId="77777777" w:rsidR="00105531" w:rsidRPr="00105531" w:rsidRDefault="00105531" w:rsidP="00105531">
      <w:pPr>
        <w:suppressAutoHyphens/>
        <w:ind w:left="720" w:hanging="720"/>
        <w:contextualSpacing/>
        <w:rPr>
          <w:rFonts w:asciiTheme="majorHAnsi" w:hAnsiTheme="majorHAnsi" w:cstheme="majorHAnsi"/>
          <w:szCs w:val="22"/>
        </w:rPr>
      </w:pPr>
    </w:p>
    <w:p w14:paraId="25E924A2" w14:textId="2CD82F72" w:rsidR="00DB76D2" w:rsidRDefault="00105531" w:rsidP="00105531">
      <w:pPr>
        <w:suppressAutoHyphens/>
        <w:ind w:left="720" w:hanging="720"/>
        <w:contextualSpacing/>
        <w:rPr>
          <w:rStyle w:val="Hyperlink"/>
        </w:rPr>
      </w:pPr>
      <w:r w:rsidRPr="00105531">
        <w:rPr>
          <w:rFonts w:asciiTheme="majorHAnsi" w:hAnsiTheme="majorHAnsi" w:cstheme="majorHAnsi"/>
          <w:szCs w:val="22"/>
        </w:rPr>
        <w:t xml:space="preserve">Linuxize. (2020, May 6). Linux load balancing techniques. </w:t>
      </w:r>
      <w:hyperlink r:id="rId14" w:history="1">
        <w:r w:rsidRPr="00AE5346">
          <w:rPr>
            <w:rStyle w:val="Hyperlink"/>
          </w:rPr>
          <w:t>https://linuxize.com/post/linux-load-balancing-techniques/</w:t>
        </w:r>
      </w:hyperlink>
    </w:p>
    <w:p w14:paraId="7DB9E8BB" w14:textId="77777777" w:rsidR="00105531" w:rsidRDefault="00105531" w:rsidP="00105531">
      <w:pPr>
        <w:suppressAutoHyphens/>
        <w:ind w:left="720" w:hanging="720"/>
        <w:contextualSpacing/>
        <w:rPr>
          <w:rStyle w:val="Hyperlink"/>
        </w:rPr>
      </w:pPr>
    </w:p>
    <w:p w14:paraId="47C0AAB5" w14:textId="06EEB865" w:rsidR="00105531" w:rsidRDefault="00105531" w:rsidP="00105531">
      <w:pPr>
        <w:suppressAutoHyphens/>
        <w:ind w:left="720" w:hanging="720"/>
        <w:contextualSpacing/>
        <w:rPr>
          <w:rStyle w:val="Hyperlink"/>
        </w:rPr>
      </w:pPr>
      <w:r w:rsidRPr="00105531">
        <w:rPr>
          <w:rFonts w:asciiTheme="majorHAnsi" w:hAnsiTheme="majorHAnsi" w:cstheme="majorHAnsi"/>
          <w:szCs w:val="22"/>
        </w:rPr>
        <w:t xml:space="preserve">National Cybersecurity Center of Excellence. (2019, June). TLS server certificate management. NIST. </w:t>
      </w:r>
      <w:hyperlink r:id="rId15" w:history="1">
        <w:r w:rsidR="000C6714" w:rsidRPr="00AE5346">
          <w:rPr>
            <w:rStyle w:val="Hyperlink"/>
          </w:rPr>
          <w:t>https://www.nccoe.nist.gov/publication/1800-16/VolC/index.html</w:t>
        </w:r>
      </w:hyperlink>
    </w:p>
    <w:p w14:paraId="28205A20" w14:textId="77777777" w:rsidR="000C6714" w:rsidRDefault="000C6714" w:rsidP="00105531">
      <w:pPr>
        <w:suppressAutoHyphens/>
        <w:ind w:left="720" w:hanging="720"/>
        <w:contextualSpacing/>
        <w:rPr>
          <w:rFonts w:asciiTheme="majorHAnsi" w:hAnsiTheme="majorHAnsi" w:cstheme="majorHAnsi"/>
          <w:szCs w:val="22"/>
        </w:rPr>
      </w:pPr>
    </w:p>
    <w:p w14:paraId="353AE119" w14:textId="77777777" w:rsidR="000C6714" w:rsidRPr="000C6714" w:rsidRDefault="000C6714" w:rsidP="000C6714">
      <w:pPr>
        <w:suppressAutoHyphens/>
        <w:ind w:left="720" w:hanging="720"/>
        <w:contextualSpacing/>
        <w:rPr>
          <w:rFonts w:asciiTheme="majorHAnsi" w:hAnsiTheme="majorHAnsi" w:cstheme="majorHAnsi"/>
          <w:szCs w:val="22"/>
        </w:rPr>
      </w:pPr>
      <w:r w:rsidRPr="000C6714">
        <w:rPr>
          <w:rFonts w:asciiTheme="majorHAnsi" w:hAnsiTheme="majorHAnsi" w:cstheme="majorHAnsi"/>
          <w:szCs w:val="22"/>
        </w:rPr>
        <w:t xml:space="preserve">Red Hat. (2023, August 15). SELinux and RHEL: Technical exploration for security hardening. </w:t>
      </w:r>
      <w:r w:rsidRPr="000C6714">
        <w:rPr>
          <w:rStyle w:val="Hyperlink"/>
        </w:rPr>
        <w:t>https://www.redhat.com/en/blog/selinux-and-rhel-technical-exploration-security-hardening</w:t>
      </w:r>
    </w:p>
    <w:p w14:paraId="2EDA439A" w14:textId="77777777" w:rsidR="000C6714" w:rsidRPr="000C6714" w:rsidRDefault="000C6714" w:rsidP="000C6714">
      <w:pPr>
        <w:suppressAutoHyphens/>
        <w:ind w:left="720" w:hanging="720"/>
        <w:contextualSpacing/>
        <w:rPr>
          <w:rFonts w:asciiTheme="majorHAnsi" w:hAnsiTheme="majorHAnsi" w:cstheme="majorHAnsi"/>
          <w:szCs w:val="22"/>
        </w:rPr>
      </w:pPr>
    </w:p>
    <w:p w14:paraId="0DECB147" w14:textId="06604008" w:rsidR="000C6714" w:rsidRPr="006B4954" w:rsidRDefault="000C6714" w:rsidP="000C6714">
      <w:pPr>
        <w:suppressAutoHyphens/>
        <w:ind w:left="720" w:hanging="720"/>
        <w:contextualSpacing/>
        <w:rPr>
          <w:rFonts w:asciiTheme="majorHAnsi" w:hAnsiTheme="majorHAnsi" w:cstheme="majorHAnsi"/>
          <w:szCs w:val="22"/>
        </w:rPr>
      </w:pPr>
      <w:r w:rsidRPr="000C6714">
        <w:rPr>
          <w:rFonts w:asciiTheme="majorHAnsi" w:hAnsiTheme="majorHAnsi" w:cstheme="majorHAnsi"/>
          <w:szCs w:val="22"/>
        </w:rPr>
        <w:t xml:space="preserve">SUSE. (2024, January 10). Linux security best practices for safe operations. </w:t>
      </w:r>
      <w:r w:rsidRPr="000C6714">
        <w:rPr>
          <w:rStyle w:val="Hyperlink"/>
        </w:rPr>
        <w:t>https://www.suse.com/c/linux-security-best-practices-for-safe-operations/</w:t>
      </w:r>
    </w:p>
    <w:sectPr w:rsidR="000C6714" w:rsidRPr="006B4954">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690F1" w14:textId="77777777" w:rsidR="004A0195" w:rsidRDefault="004A0195">
      <w:r>
        <w:separator/>
      </w:r>
    </w:p>
  </w:endnote>
  <w:endnote w:type="continuationSeparator" w:id="0">
    <w:p w14:paraId="74764C61" w14:textId="77777777" w:rsidR="004A0195" w:rsidRDefault="004A0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55FD5" w14:textId="77777777" w:rsidR="007C434F" w:rsidRDefault="007C43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9BC15" w14:textId="77777777" w:rsidR="004A0195" w:rsidRDefault="004A0195">
      <w:r>
        <w:separator/>
      </w:r>
    </w:p>
  </w:footnote>
  <w:footnote w:type="continuationSeparator" w:id="0">
    <w:p w14:paraId="3E1DE2F7" w14:textId="77777777" w:rsidR="004A0195" w:rsidRDefault="004A01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30BAB" w14:textId="77777777" w:rsidR="007C434F" w:rsidRDefault="007C43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24B1F" w14:textId="77777777" w:rsidR="007C434F" w:rsidRDefault="007C43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59B46" w14:textId="22F2792B" w:rsidR="001D423C" w:rsidRDefault="001D423C">
    <w:pPr>
      <w:pStyle w:val="Header"/>
    </w:pPr>
    <w:r>
      <w:t>Chris Koepp</w:t>
    </w:r>
  </w:p>
  <w:p w14:paraId="07CDCDFE" w14:textId="42648849" w:rsidR="001D423C" w:rsidRDefault="001D423C">
    <w:pPr>
      <w:pStyle w:val="Header"/>
    </w:pPr>
    <w:r>
      <w:t xml:space="preserve">CS230 Project </w:t>
    </w:r>
    <w:r w:rsidR="00F64479">
      <w:t>three</w:t>
    </w:r>
    <w:r>
      <w:t xml:space="preserve"> software design template</w:t>
    </w:r>
  </w:p>
  <w:p w14:paraId="3458109D" w14:textId="75D3DE32" w:rsidR="001D423C" w:rsidRDefault="001D423C">
    <w:pPr>
      <w:pStyle w:val="Header"/>
    </w:pPr>
    <w:r>
      <w:t>Instructor: Dr. Leslie Okere</w:t>
    </w:r>
  </w:p>
  <w:p w14:paraId="2DFD1882" w14:textId="6DAACE19" w:rsidR="001D423C" w:rsidRDefault="007C434F">
    <w:pPr>
      <w:pStyle w:val="Header"/>
    </w:pPr>
    <w:r>
      <w:t>August 11</w:t>
    </w:r>
    <w:r w:rsidR="001D423C">
      <w:t>, 2025</w:t>
    </w:r>
  </w:p>
  <w:p w14:paraId="29DBA1A7" w14:textId="77777777" w:rsidR="001D423C" w:rsidRDefault="001D42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B3BF8"/>
    <w:rsid w:val="000C6714"/>
    <w:rsid w:val="000E368B"/>
    <w:rsid w:val="000F5165"/>
    <w:rsid w:val="00105531"/>
    <w:rsid w:val="00163A96"/>
    <w:rsid w:val="001B7DDA"/>
    <w:rsid w:val="001C0A9F"/>
    <w:rsid w:val="001D423C"/>
    <w:rsid w:val="00201753"/>
    <w:rsid w:val="002374F4"/>
    <w:rsid w:val="00265F70"/>
    <w:rsid w:val="002C25EE"/>
    <w:rsid w:val="002D1B79"/>
    <w:rsid w:val="002D68A1"/>
    <w:rsid w:val="003723B7"/>
    <w:rsid w:val="004269FD"/>
    <w:rsid w:val="004333E1"/>
    <w:rsid w:val="0043672B"/>
    <w:rsid w:val="00453F46"/>
    <w:rsid w:val="004A0195"/>
    <w:rsid w:val="004C5263"/>
    <w:rsid w:val="004D630E"/>
    <w:rsid w:val="005239A0"/>
    <w:rsid w:val="00547415"/>
    <w:rsid w:val="00580665"/>
    <w:rsid w:val="00583A17"/>
    <w:rsid w:val="005E3957"/>
    <w:rsid w:val="005F49E3"/>
    <w:rsid w:val="00691EB9"/>
    <w:rsid w:val="006B4954"/>
    <w:rsid w:val="00717FC1"/>
    <w:rsid w:val="00730BFB"/>
    <w:rsid w:val="00760EF9"/>
    <w:rsid w:val="007A5225"/>
    <w:rsid w:val="007B28D2"/>
    <w:rsid w:val="007C434F"/>
    <w:rsid w:val="007F3EC1"/>
    <w:rsid w:val="008854C3"/>
    <w:rsid w:val="008A485F"/>
    <w:rsid w:val="009649F5"/>
    <w:rsid w:val="00987146"/>
    <w:rsid w:val="009C2374"/>
    <w:rsid w:val="00A17FD2"/>
    <w:rsid w:val="00A325D0"/>
    <w:rsid w:val="00B20A2D"/>
    <w:rsid w:val="00B902AF"/>
    <w:rsid w:val="00BB4494"/>
    <w:rsid w:val="00BB6F5E"/>
    <w:rsid w:val="00C106CB"/>
    <w:rsid w:val="00C3035D"/>
    <w:rsid w:val="00C5304E"/>
    <w:rsid w:val="00D46C73"/>
    <w:rsid w:val="00D97062"/>
    <w:rsid w:val="00DB76D2"/>
    <w:rsid w:val="00DE3A62"/>
    <w:rsid w:val="00E0390F"/>
    <w:rsid w:val="00E041A9"/>
    <w:rsid w:val="00E61BA3"/>
    <w:rsid w:val="00E6447B"/>
    <w:rsid w:val="00F355EE"/>
    <w:rsid w:val="00F53DDC"/>
    <w:rsid w:val="00F64479"/>
    <w:rsid w:val="00FC1028"/>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UnresolvedMention">
    <w:name w:val="Unresolved Mention"/>
    <w:basedOn w:val="DefaultParagraphFont"/>
    <w:uiPriority w:val="99"/>
    <w:semiHidden/>
    <w:unhideWhenUsed/>
    <w:rsid w:val="00DB76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19879">
      <w:bodyDiv w:val="1"/>
      <w:marLeft w:val="0"/>
      <w:marRight w:val="0"/>
      <w:marTop w:val="0"/>
      <w:marBottom w:val="0"/>
      <w:divBdr>
        <w:top w:val="none" w:sz="0" w:space="0" w:color="auto"/>
        <w:left w:val="none" w:sz="0" w:space="0" w:color="auto"/>
        <w:bottom w:val="none" w:sz="0" w:space="0" w:color="auto"/>
        <w:right w:val="none" w:sz="0" w:space="0" w:color="auto"/>
      </w:divBdr>
    </w:div>
    <w:div w:id="540046964">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1426465283">
      <w:bodyDiv w:val="1"/>
      <w:marLeft w:val="0"/>
      <w:marRight w:val="0"/>
      <w:marTop w:val="0"/>
      <w:marBottom w:val="0"/>
      <w:divBdr>
        <w:top w:val="none" w:sz="0" w:space="0" w:color="auto"/>
        <w:left w:val="none" w:sz="0" w:space="0" w:color="auto"/>
        <w:bottom w:val="none" w:sz="0" w:space="0" w:color="auto"/>
        <w:right w:val="none" w:sz="0" w:space="0" w:color="auto"/>
      </w:divBdr>
    </w:div>
    <w:div w:id="16257738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cs.kernel.org/admin-guide/mm/concepts.html"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hyperlink" Target="https://learn.microsoft.com/en-us/iis/get-started/introduction-to-iis/iis-web-server-overview"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s://www.nccoe.nist.gov/publication/1800-16/VolC/index.html" TargetMode="External"/><Relationship Id="rId23"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linuxize.com/post/linux-load-balancing-technique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2385</Words>
  <Characters>13598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chris koepp</cp:lastModifiedBy>
  <cp:revision>4</cp:revision>
  <dcterms:created xsi:type="dcterms:W3CDTF">2025-08-11T19:40:00Z</dcterms:created>
  <dcterms:modified xsi:type="dcterms:W3CDTF">2025-08-11T19:41:00Z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