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7BD" w:rsidRPr="00DE0DDB" w:rsidRDefault="007B17BD" w:rsidP="007B17BD">
      <w:pPr>
        <w:ind w:left="6521" w:right="57"/>
        <w:rPr>
          <w:sz w:val="28"/>
          <w:szCs w:val="28"/>
          <w:lang w:val="kk-KZ"/>
        </w:rPr>
      </w:pPr>
      <w:r w:rsidRPr="00DE0DDB">
        <w:rPr>
          <w:sz w:val="28"/>
          <w:szCs w:val="28"/>
          <w:lang w:val="kk-KZ"/>
        </w:rPr>
        <w:t>Қазақстан Республикасы Білім және ғылым министрінің</w:t>
      </w:r>
    </w:p>
    <w:p w:rsidR="007B17BD" w:rsidRPr="00DE0DDB" w:rsidRDefault="007B17BD" w:rsidP="007B17BD">
      <w:pPr>
        <w:ind w:left="6521" w:right="57"/>
        <w:rPr>
          <w:sz w:val="28"/>
          <w:szCs w:val="28"/>
          <w:lang w:val="kk-KZ"/>
        </w:rPr>
      </w:pPr>
      <w:r w:rsidRPr="00DE0DDB">
        <w:rPr>
          <w:sz w:val="28"/>
          <w:szCs w:val="28"/>
          <w:lang w:val="kk-KZ"/>
        </w:rPr>
        <w:t xml:space="preserve">2017 жылғы </w:t>
      </w:r>
      <w:r w:rsidRPr="00DE0DDB">
        <w:rPr>
          <w:sz w:val="28"/>
          <w:szCs w:val="28"/>
        </w:rPr>
        <w:t>«</w:t>
      </w:r>
      <w:r>
        <w:rPr>
          <w:sz w:val="28"/>
          <w:szCs w:val="28"/>
        </w:rPr>
        <w:t xml:space="preserve"> 8 </w:t>
      </w:r>
      <w:r w:rsidRPr="00DE0DDB">
        <w:rPr>
          <w:sz w:val="28"/>
          <w:szCs w:val="28"/>
        </w:rPr>
        <w:t>»</w:t>
      </w:r>
      <w:r w:rsidRPr="00DE0DDB">
        <w:rPr>
          <w:sz w:val="28"/>
          <w:szCs w:val="28"/>
          <w:lang w:val="kk-KZ"/>
        </w:rPr>
        <w:t xml:space="preserve"> </w:t>
      </w:r>
      <w:r>
        <w:rPr>
          <w:sz w:val="28"/>
          <w:szCs w:val="28"/>
          <w:lang w:val="kk-KZ"/>
        </w:rPr>
        <w:t>тамыздағы</w:t>
      </w:r>
      <w:r>
        <w:rPr>
          <w:sz w:val="28"/>
          <w:szCs w:val="28"/>
        </w:rPr>
        <w:t xml:space="preserve"> </w:t>
      </w:r>
      <w:r w:rsidRPr="00DE0DDB">
        <w:rPr>
          <w:sz w:val="28"/>
          <w:szCs w:val="28"/>
        </w:rPr>
        <w:t xml:space="preserve">№ </w:t>
      </w:r>
      <w:r>
        <w:rPr>
          <w:sz w:val="28"/>
          <w:szCs w:val="28"/>
          <w:lang w:val="kk-KZ"/>
        </w:rPr>
        <w:t>398 бұйрығына 89</w:t>
      </w:r>
      <w:r w:rsidRPr="00DE0DDB">
        <w:rPr>
          <w:sz w:val="28"/>
          <w:szCs w:val="28"/>
          <w:lang w:val="kk-KZ"/>
        </w:rPr>
        <w:t xml:space="preserve"> - қосымша</w:t>
      </w:r>
    </w:p>
    <w:p w:rsidR="007B17BD" w:rsidRPr="00DE0DDB" w:rsidRDefault="007B17BD" w:rsidP="007B17BD">
      <w:pPr>
        <w:ind w:left="6521" w:right="57"/>
        <w:rPr>
          <w:sz w:val="28"/>
          <w:szCs w:val="28"/>
        </w:rPr>
      </w:pPr>
      <w:r w:rsidRPr="00DE0DDB">
        <w:rPr>
          <w:sz w:val="28"/>
          <w:szCs w:val="28"/>
        </w:rPr>
        <w:t xml:space="preserve">Приложение </w:t>
      </w:r>
      <w:r>
        <w:rPr>
          <w:sz w:val="28"/>
          <w:szCs w:val="28"/>
          <w:lang w:val="kk-KZ"/>
        </w:rPr>
        <w:t xml:space="preserve">89 </w:t>
      </w:r>
      <w:r w:rsidRPr="00DE0DDB">
        <w:rPr>
          <w:sz w:val="28"/>
          <w:szCs w:val="28"/>
        </w:rPr>
        <w:t xml:space="preserve">приказу Министра образования и науки </w:t>
      </w:r>
    </w:p>
    <w:p w:rsidR="007B17BD" w:rsidRPr="00DE0DDB" w:rsidRDefault="007B17BD" w:rsidP="007B17BD">
      <w:pPr>
        <w:ind w:left="6521" w:right="57"/>
        <w:rPr>
          <w:sz w:val="28"/>
          <w:szCs w:val="28"/>
          <w:lang w:val="kk-KZ"/>
        </w:rPr>
      </w:pPr>
      <w:r w:rsidRPr="00DE0DDB">
        <w:rPr>
          <w:sz w:val="28"/>
          <w:szCs w:val="28"/>
        </w:rPr>
        <w:t>Республики Казахстан от «</w:t>
      </w:r>
      <w:r>
        <w:rPr>
          <w:sz w:val="28"/>
          <w:szCs w:val="28"/>
          <w:lang w:val="kk-KZ"/>
        </w:rPr>
        <w:t xml:space="preserve"> 8 </w:t>
      </w:r>
      <w:r w:rsidRPr="00DE0DDB">
        <w:rPr>
          <w:sz w:val="28"/>
          <w:szCs w:val="28"/>
        </w:rPr>
        <w:t>»</w:t>
      </w:r>
      <w:r w:rsidRPr="00DE0DDB">
        <w:rPr>
          <w:sz w:val="28"/>
          <w:szCs w:val="28"/>
          <w:lang w:val="kk-KZ"/>
        </w:rPr>
        <w:t xml:space="preserve">  </w:t>
      </w:r>
      <w:r>
        <w:rPr>
          <w:sz w:val="28"/>
          <w:szCs w:val="28"/>
          <w:lang w:val="kk-KZ"/>
        </w:rPr>
        <w:t>августа</w:t>
      </w:r>
      <w:r w:rsidRPr="00DE0DDB">
        <w:rPr>
          <w:sz w:val="28"/>
          <w:szCs w:val="28"/>
          <w:lang w:val="kk-KZ"/>
        </w:rPr>
        <w:t xml:space="preserve">  </w:t>
      </w:r>
      <w:r w:rsidRPr="00DE0DDB">
        <w:rPr>
          <w:sz w:val="28"/>
          <w:szCs w:val="28"/>
        </w:rPr>
        <w:t>201</w:t>
      </w:r>
      <w:r w:rsidRPr="00DE0DDB">
        <w:rPr>
          <w:sz w:val="28"/>
          <w:szCs w:val="28"/>
          <w:lang w:val="kk-KZ"/>
        </w:rPr>
        <w:t>7</w:t>
      </w:r>
      <w:r w:rsidRPr="00DE0DDB">
        <w:rPr>
          <w:sz w:val="28"/>
          <w:szCs w:val="28"/>
        </w:rPr>
        <w:t xml:space="preserve"> года № </w:t>
      </w:r>
      <w:r>
        <w:rPr>
          <w:sz w:val="28"/>
          <w:szCs w:val="28"/>
          <w:lang w:val="kk-KZ"/>
        </w:rPr>
        <w:t>398</w:t>
      </w:r>
    </w:p>
    <w:p w:rsidR="00A71CF0" w:rsidRPr="00DE0DDB" w:rsidRDefault="00A71CF0" w:rsidP="00A71CF0">
      <w:pPr>
        <w:ind w:left="57" w:right="57"/>
        <w:jc w:val="center"/>
        <w:rPr>
          <w:sz w:val="28"/>
          <w:szCs w:val="28"/>
          <w:lang w:val="kk-KZ"/>
        </w:rPr>
      </w:pPr>
    </w:p>
    <w:p w:rsidR="00A71CF0" w:rsidRPr="00DE0DDB" w:rsidRDefault="00A71CF0" w:rsidP="007B17BD">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Қазақстан Республикасы Білім және ғылым министрінің</w:t>
      </w:r>
    </w:p>
    <w:p w:rsidR="00A71CF0" w:rsidRPr="00DE0DDB" w:rsidRDefault="00A71CF0" w:rsidP="007B17BD">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2012 жылғы «27» желтоқсандағы № 570 бұйрығына 104- қосымша</w:t>
      </w:r>
    </w:p>
    <w:p w:rsidR="00A71CF0" w:rsidRPr="00DE0DDB" w:rsidRDefault="00A71CF0" w:rsidP="007B17BD">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 xml:space="preserve">Приложение 104 к приказу Министра образования и науки </w:t>
      </w:r>
    </w:p>
    <w:p w:rsidR="00A71CF0" w:rsidRPr="00DE0DDB" w:rsidRDefault="00A71CF0" w:rsidP="007B17BD">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Республики Казахстан от «27» декабря 2012 года № 570</w:t>
      </w:r>
    </w:p>
    <w:p w:rsidR="00A71CF0" w:rsidRDefault="00A71CF0" w:rsidP="00A71CF0">
      <w:pPr>
        <w:ind w:left="57" w:right="57"/>
        <w:jc w:val="center"/>
        <w:rPr>
          <w:sz w:val="28"/>
          <w:szCs w:val="28"/>
          <w:lang w:val="kk-KZ"/>
        </w:rPr>
      </w:pPr>
    </w:p>
    <w:p w:rsidR="007B17BD" w:rsidRDefault="007B17BD" w:rsidP="00A71CF0">
      <w:pPr>
        <w:ind w:left="57" w:right="57"/>
        <w:jc w:val="center"/>
        <w:rPr>
          <w:sz w:val="28"/>
          <w:szCs w:val="28"/>
          <w:lang w:val="kk-KZ"/>
        </w:rPr>
      </w:pPr>
    </w:p>
    <w:p w:rsidR="007B17BD" w:rsidRPr="00DE0DDB" w:rsidRDefault="007B17BD" w:rsidP="00A71CF0">
      <w:pPr>
        <w:ind w:left="57" w:right="57"/>
        <w:jc w:val="center"/>
        <w:rPr>
          <w:sz w:val="28"/>
          <w:szCs w:val="28"/>
          <w:lang w:val="kk-KZ"/>
        </w:rPr>
      </w:pPr>
    </w:p>
    <w:p w:rsidR="00A71CF0" w:rsidRPr="00DE0DDB" w:rsidRDefault="00A71CF0" w:rsidP="00A71CF0">
      <w:pPr>
        <w:ind w:left="57" w:right="57"/>
        <w:jc w:val="center"/>
        <w:rPr>
          <w:sz w:val="28"/>
          <w:szCs w:val="28"/>
          <w:lang w:val="kk-KZ"/>
        </w:rPr>
      </w:pPr>
      <w:r w:rsidRPr="00DE0DDB">
        <w:rPr>
          <w:iCs/>
          <w:sz w:val="28"/>
          <w:szCs w:val="28"/>
          <w:lang w:val="kk-KZ"/>
        </w:rPr>
        <w:t>Әкімшілік деректерді жинауға арналған нысан</w:t>
      </w:r>
    </w:p>
    <w:p w:rsidR="00A71CF0" w:rsidRPr="00DE0DDB" w:rsidRDefault="00A71CF0" w:rsidP="00A71CF0">
      <w:pPr>
        <w:tabs>
          <w:tab w:val="left" w:pos="3105"/>
          <w:tab w:val="center" w:pos="7497"/>
        </w:tabs>
        <w:jc w:val="center"/>
        <w:rPr>
          <w:sz w:val="28"/>
          <w:szCs w:val="28"/>
          <w:lang w:val="kk-KZ"/>
        </w:rPr>
      </w:pPr>
      <w:r w:rsidRPr="00DE0DDB">
        <w:rPr>
          <w:sz w:val="28"/>
          <w:szCs w:val="28"/>
          <w:lang w:val="kk-KZ"/>
        </w:rPr>
        <w:t xml:space="preserve">Форма </w:t>
      </w:r>
      <w:r w:rsidRPr="00DE0DDB">
        <w:rPr>
          <w:sz w:val="28"/>
          <w:szCs w:val="28"/>
        </w:rPr>
        <w:t>предназначена для сбора административных данных</w:t>
      </w:r>
    </w:p>
    <w:p w:rsidR="00A71CF0" w:rsidRPr="00DE0DDB" w:rsidRDefault="00A71CF0" w:rsidP="00A71CF0">
      <w:pPr>
        <w:jc w:val="center"/>
        <w:rPr>
          <w:sz w:val="28"/>
          <w:szCs w:val="28"/>
          <w:lang w:val="kk-KZ"/>
        </w:rPr>
      </w:pPr>
    </w:p>
    <w:p w:rsidR="00A71CF0" w:rsidRPr="00DE0DDB" w:rsidRDefault="00A71CF0" w:rsidP="00A71CF0">
      <w:pPr>
        <w:jc w:val="center"/>
        <w:rPr>
          <w:b/>
          <w:sz w:val="28"/>
          <w:szCs w:val="28"/>
          <w:lang w:val="kk-KZ"/>
        </w:rPr>
      </w:pPr>
      <w:r w:rsidRPr="00DE0DDB">
        <w:rPr>
          <w:b/>
          <w:bCs/>
          <w:sz w:val="28"/>
          <w:szCs w:val="28"/>
          <w:lang w:val="kk-KZ"/>
        </w:rPr>
        <w:t>Меншік нысаны бойынша техникалық және кәсіптік білім ұйымдарының материалдық-техникалық базасын нығайту туралы мәліметтер</w:t>
      </w:r>
      <w:r w:rsidRPr="00DE0DDB">
        <w:rPr>
          <w:b/>
          <w:bCs/>
          <w:spacing w:val="-1"/>
          <w:sz w:val="28"/>
          <w:szCs w:val="28"/>
          <w:lang w:val="kk-KZ"/>
        </w:rPr>
        <w:t xml:space="preserve">. </w:t>
      </w:r>
      <w:r w:rsidR="00C66C00" w:rsidRPr="00C66C00">
        <w:rPr>
          <w:b/>
          <w:bCs/>
          <w:spacing w:val="-1"/>
          <w:sz w:val="28"/>
          <w:szCs w:val="28"/>
          <w:lang w:val="kk-KZ"/>
        </w:rPr>
        <w:t>«</w:t>
      </w:r>
      <w:r w:rsidR="00C66C00">
        <w:rPr>
          <w:b/>
          <w:bCs/>
          <w:spacing w:val="-1"/>
          <w:sz w:val="28"/>
          <w:szCs w:val="28"/>
          <w:lang w:val="kk-KZ"/>
        </w:rPr>
        <w:t>М</w:t>
      </w:r>
      <w:r w:rsidR="008978E9">
        <w:rPr>
          <w:b/>
          <w:bCs/>
          <w:spacing w:val="-1"/>
          <w:sz w:val="28"/>
          <w:szCs w:val="28"/>
          <w:lang w:val="kk-KZ"/>
        </w:rPr>
        <w:t>. Жұмабаев атындағы жоғары колледж</w:t>
      </w:r>
      <w:r w:rsidR="00C66C00" w:rsidRPr="00C66C00">
        <w:rPr>
          <w:b/>
          <w:bCs/>
          <w:spacing w:val="-1"/>
          <w:sz w:val="28"/>
          <w:szCs w:val="28"/>
          <w:lang w:val="kk-KZ"/>
        </w:rPr>
        <w:t>»</w:t>
      </w:r>
      <w:r w:rsidR="008978E9">
        <w:rPr>
          <w:b/>
          <w:bCs/>
          <w:spacing w:val="-1"/>
          <w:sz w:val="28"/>
          <w:szCs w:val="28"/>
          <w:lang w:val="kk-KZ"/>
        </w:rPr>
        <w:t xml:space="preserve"> КМҚК м</w:t>
      </w:r>
      <w:r w:rsidRPr="00DE0DDB">
        <w:rPr>
          <w:b/>
          <w:sz w:val="28"/>
          <w:szCs w:val="28"/>
          <w:lang w:val="kk-KZ"/>
        </w:rPr>
        <w:t>еншік нысанына бойынша, техникалық және кәсіптік білім ұйымдарының жатақханалары туралы мәліметтер</w:t>
      </w:r>
    </w:p>
    <w:p w:rsidR="00A71CF0" w:rsidRPr="00DE0DDB" w:rsidRDefault="00A71CF0" w:rsidP="00A71CF0">
      <w:pPr>
        <w:jc w:val="center"/>
        <w:rPr>
          <w:b/>
          <w:sz w:val="28"/>
          <w:szCs w:val="28"/>
          <w:lang w:val="kk-KZ"/>
        </w:rPr>
      </w:pPr>
    </w:p>
    <w:p w:rsidR="00A71CF0" w:rsidRPr="00DE0DDB" w:rsidRDefault="00A71CF0" w:rsidP="00A71CF0">
      <w:pPr>
        <w:jc w:val="center"/>
        <w:rPr>
          <w:bCs/>
          <w:sz w:val="28"/>
          <w:szCs w:val="28"/>
        </w:rPr>
      </w:pPr>
      <w:r w:rsidRPr="00DE0DDB">
        <w:rPr>
          <w:b/>
          <w:bCs/>
          <w:sz w:val="28"/>
          <w:szCs w:val="28"/>
        </w:rPr>
        <w:t xml:space="preserve">Сведения по укреплению материально-технической базы </w:t>
      </w:r>
      <w:r w:rsidR="008978E9">
        <w:rPr>
          <w:b/>
          <w:bCs/>
          <w:sz w:val="28"/>
          <w:szCs w:val="28"/>
          <w:lang w:val="kk-KZ"/>
        </w:rPr>
        <w:t xml:space="preserve">КГКП </w:t>
      </w:r>
      <w:r w:rsidR="008978E9">
        <w:rPr>
          <w:b/>
          <w:bCs/>
          <w:sz w:val="28"/>
          <w:szCs w:val="28"/>
        </w:rPr>
        <w:t xml:space="preserve">«Высший колледж имени </w:t>
      </w:r>
      <w:proofErr w:type="spellStart"/>
      <w:r w:rsidR="008978E9">
        <w:rPr>
          <w:b/>
          <w:bCs/>
          <w:sz w:val="28"/>
          <w:szCs w:val="28"/>
        </w:rPr>
        <w:t>М.Жумабаева</w:t>
      </w:r>
      <w:proofErr w:type="spellEnd"/>
      <w:r w:rsidR="008978E9">
        <w:rPr>
          <w:b/>
          <w:bCs/>
          <w:sz w:val="28"/>
          <w:szCs w:val="28"/>
        </w:rPr>
        <w:t>»</w:t>
      </w:r>
      <w:r w:rsidRPr="00DE0DDB">
        <w:rPr>
          <w:b/>
          <w:bCs/>
          <w:sz w:val="28"/>
          <w:szCs w:val="28"/>
        </w:rPr>
        <w:t xml:space="preserve"> организаций технического и профессионального образования, по формам собственности</w:t>
      </w:r>
      <w:r w:rsidRPr="00DE0DDB">
        <w:rPr>
          <w:b/>
          <w:bCs/>
          <w:sz w:val="28"/>
          <w:szCs w:val="28"/>
          <w:lang w:val="kk-KZ"/>
        </w:rPr>
        <w:t>.</w:t>
      </w:r>
      <w:r w:rsidRPr="00DE0DDB">
        <w:rPr>
          <w:b/>
          <w:bCs/>
          <w:spacing w:val="-1"/>
          <w:sz w:val="28"/>
          <w:szCs w:val="28"/>
          <w:lang w:val="kk-KZ"/>
        </w:rPr>
        <w:t xml:space="preserve"> </w:t>
      </w:r>
      <w:r w:rsidRPr="00DE0DDB">
        <w:rPr>
          <w:b/>
          <w:sz w:val="28"/>
          <w:szCs w:val="28"/>
        </w:rPr>
        <w:t>Сведения об общежитиях организаций технического и профессионального, по формам собственности образования</w:t>
      </w:r>
      <w:r w:rsidRPr="00DE0DDB">
        <w:rPr>
          <w:bCs/>
          <w:sz w:val="28"/>
          <w:szCs w:val="28"/>
        </w:rPr>
        <w:tab/>
      </w:r>
    </w:p>
    <w:p w:rsidR="00A71CF0" w:rsidRPr="00DE0DDB" w:rsidRDefault="00A71CF0" w:rsidP="00A71CF0">
      <w:pPr>
        <w:jc w:val="center"/>
        <w:rPr>
          <w:bCs/>
          <w:sz w:val="28"/>
          <w:szCs w:val="28"/>
        </w:rPr>
      </w:pPr>
    </w:p>
    <w:p w:rsidR="00A71CF0" w:rsidRPr="00DE0DDB" w:rsidRDefault="00A71CF0" w:rsidP="00A71CF0">
      <w:pPr>
        <w:jc w:val="center"/>
        <w:rPr>
          <w:bCs/>
          <w:sz w:val="28"/>
          <w:szCs w:val="28"/>
        </w:rPr>
      </w:pPr>
      <w:proofErr w:type="spellStart"/>
      <w:r w:rsidRPr="00DE0DDB">
        <w:rPr>
          <w:bCs/>
          <w:sz w:val="28"/>
          <w:szCs w:val="28"/>
        </w:rPr>
        <w:t>Есепті</w:t>
      </w:r>
      <w:proofErr w:type="spellEnd"/>
      <w:r w:rsidRPr="00DE0DDB">
        <w:rPr>
          <w:bCs/>
          <w:sz w:val="28"/>
          <w:szCs w:val="28"/>
        </w:rPr>
        <w:t xml:space="preserve"> </w:t>
      </w:r>
      <w:proofErr w:type="spellStart"/>
      <w:r w:rsidRPr="00DE0DDB">
        <w:rPr>
          <w:bCs/>
          <w:sz w:val="28"/>
          <w:szCs w:val="28"/>
        </w:rPr>
        <w:t>кезең</w:t>
      </w:r>
      <w:proofErr w:type="spellEnd"/>
      <w:r w:rsidRPr="00DE0DDB">
        <w:rPr>
          <w:bCs/>
          <w:sz w:val="28"/>
          <w:szCs w:val="28"/>
          <w:lang w:val="kk-KZ"/>
        </w:rPr>
        <w:t xml:space="preserve"> </w:t>
      </w:r>
      <w:r w:rsidRPr="00DE0DDB">
        <w:rPr>
          <w:sz w:val="28"/>
          <w:szCs w:val="28"/>
        </w:rPr>
        <w:t>20</w:t>
      </w:r>
      <w:r w:rsidR="008978E9">
        <w:rPr>
          <w:sz w:val="28"/>
          <w:szCs w:val="28"/>
        </w:rPr>
        <w:t>2</w:t>
      </w:r>
      <w:r w:rsidR="007E0BB4">
        <w:rPr>
          <w:sz w:val="28"/>
          <w:szCs w:val="28"/>
        </w:rPr>
        <w:t>2</w:t>
      </w:r>
      <w:r w:rsidRPr="00DE0DDB">
        <w:rPr>
          <w:sz w:val="28"/>
          <w:szCs w:val="28"/>
        </w:rPr>
        <w:t xml:space="preserve"> - 20</w:t>
      </w:r>
      <w:r w:rsidR="008978E9">
        <w:rPr>
          <w:sz w:val="28"/>
          <w:szCs w:val="28"/>
        </w:rPr>
        <w:t>2</w:t>
      </w:r>
      <w:r w:rsidR="007E0BB4">
        <w:rPr>
          <w:sz w:val="28"/>
          <w:szCs w:val="28"/>
        </w:rPr>
        <w:t>3</w:t>
      </w:r>
      <w:r w:rsidRPr="00DE0DDB">
        <w:rPr>
          <w:sz w:val="28"/>
          <w:szCs w:val="28"/>
          <w:lang w:val="kk-KZ"/>
        </w:rPr>
        <w:t xml:space="preserve"> оқу</w:t>
      </w:r>
      <w:r w:rsidRPr="00DE0DDB">
        <w:rPr>
          <w:sz w:val="28"/>
          <w:szCs w:val="28"/>
        </w:rPr>
        <w:t xml:space="preserve"> </w:t>
      </w:r>
      <w:r w:rsidRPr="00DE0DDB">
        <w:rPr>
          <w:sz w:val="28"/>
          <w:szCs w:val="28"/>
          <w:lang w:val="kk-KZ"/>
        </w:rPr>
        <w:t>жылы</w:t>
      </w:r>
    </w:p>
    <w:p w:rsidR="00A71CF0" w:rsidRPr="00DE0DDB" w:rsidRDefault="00A71CF0" w:rsidP="00A71CF0">
      <w:pPr>
        <w:tabs>
          <w:tab w:val="left" w:pos="2895"/>
          <w:tab w:val="center" w:pos="7497"/>
        </w:tabs>
        <w:ind w:left="57" w:right="57"/>
        <w:jc w:val="center"/>
        <w:rPr>
          <w:sz w:val="28"/>
          <w:szCs w:val="28"/>
          <w:lang w:val="kk-KZ"/>
        </w:rPr>
      </w:pPr>
      <w:r w:rsidRPr="00DE0DDB">
        <w:rPr>
          <w:sz w:val="28"/>
          <w:szCs w:val="28"/>
        </w:rPr>
        <w:t>Отчетный период 20</w:t>
      </w:r>
      <w:r w:rsidR="008978E9">
        <w:rPr>
          <w:sz w:val="28"/>
          <w:szCs w:val="28"/>
        </w:rPr>
        <w:t>2</w:t>
      </w:r>
      <w:r w:rsidR="007E0BB4">
        <w:rPr>
          <w:sz w:val="28"/>
          <w:szCs w:val="28"/>
        </w:rPr>
        <w:t>2</w:t>
      </w:r>
      <w:r w:rsidRPr="00DE0DDB">
        <w:rPr>
          <w:sz w:val="28"/>
          <w:szCs w:val="28"/>
        </w:rPr>
        <w:t xml:space="preserve"> - 20</w:t>
      </w:r>
      <w:r w:rsidR="008978E9">
        <w:rPr>
          <w:sz w:val="28"/>
          <w:szCs w:val="28"/>
        </w:rPr>
        <w:t>2</w:t>
      </w:r>
      <w:r w:rsidR="007E0BB4">
        <w:rPr>
          <w:sz w:val="28"/>
          <w:szCs w:val="28"/>
        </w:rPr>
        <w:t>3</w:t>
      </w:r>
      <w:r w:rsidRPr="00DE0DDB">
        <w:rPr>
          <w:sz w:val="28"/>
          <w:szCs w:val="28"/>
          <w:lang w:val="kk-KZ"/>
        </w:rPr>
        <w:t xml:space="preserve"> учебный год</w:t>
      </w:r>
    </w:p>
    <w:p w:rsidR="00A71CF0" w:rsidRPr="00DE0DDB" w:rsidRDefault="00A71CF0" w:rsidP="00A71CF0">
      <w:pPr>
        <w:ind w:left="57" w:right="57"/>
        <w:jc w:val="center"/>
        <w:rPr>
          <w:sz w:val="28"/>
          <w:szCs w:val="28"/>
          <w:lang w:val="kk-KZ"/>
        </w:rPr>
      </w:pPr>
    </w:p>
    <w:p w:rsidR="00A71CF0" w:rsidRPr="00DE0DDB" w:rsidRDefault="00A71CF0" w:rsidP="00A71CF0">
      <w:pPr>
        <w:rPr>
          <w:sz w:val="28"/>
          <w:szCs w:val="28"/>
          <w:lang w:val="kk-KZ"/>
        </w:rPr>
      </w:pPr>
      <w:r w:rsidRPr="00DE0DDB">
        <w:rPr>
          <w:b/>
          <w:sz w:val="28"/>
          <w:szCs w:val="28"/>
        </w:rPr>
        <w:t>Индекс</w:t>
      </w:r>
      <w:r w:rsidRPr="00DE0DDB">
        <w:rPr>
          <w:b/>
          <w:sz w:val="28"/>
          <w:szCs w:val="28"/>
          <w:lang w:val="kk-KZ"/>
        </w:rPr>
        <w:t>і</w:t>
      </w:r>
      <w:r w:rsidRPr="00DE0DDB">
        <w:rPr>
          <w:sz w:val="28"/>
          <w:szCs w:val="28"/>
        </w:rPr>
        <w:t>:</w:t>
      </w:r>
      <w:r w:rsidRPr="00DE0DDB">
        <w:rPr>
          <w:sz w:val="28"/>
          <w:szCs w:val="28"/>
          <w:lang w:val="kk-KZ"/>
        </w:rPr>
        <w:t xml:space="preserve"> № 6-ТК нысан </w:t>
      </w:r>
    </w:p>
    <w:p w:rsidR="00A71CF0" w:rsidRPr="00DE0DDB" w:rsidRDefault="00A71CF0" w:rsidP="00A71CF0">
      <w:pPr>
        <w:rPr>
          <w:sz w:val="28"/>
          <w:szCs w:val="28"/>
          <w:lang w:val="kk-KZ"/>
        </w:rPr>
      </w:pPr>
      <w:r w:rsidRPr="00DE0DDB">
        <w:rPr>
          <w:b/>
          <w:sz w:val="28"/>
          <w:szCs w:val="28"/>
          <w:lang w:val="kk-KZ"/>
        </w:rPr>
        <w:t>Индекс</w:t>
      </w:r>
      <w:r w:rsidRPr="00DE0DDB">
        <w:rPr>
          <w:sz w:val="28"/>
          <w:szCs w:val="28"/>
          <w:lang w:val="kk-KZ"/>
        </w:rPr>
        <w:t xml:space="preserve">:  форма № ТП - 6 </w:t>
      </w:r>
    </w:p>
    <w:p w:rsidR="008978E9" w:rsidRDefault="00A71CF0" w:rsidP="00A71CF0">
      <w:pPr>
        <w:rPr>
          <w:sz w:val="28"/>
          <w:szCs w:val="28"/>
          <w:lang w:val="kk-KZ"/>
        </w:rPr>
      </w:pPr>
      <w:r w:rsidRPr="00DE0DDB">
        <w:rPr>
          <w:b/>
          <w:sz w:val="28"/>
          <w:szCs w:val="28"/>
          <w:lang w:val="kk-KZ"/>
        </w:rPr>
        <w:t>Кезеңділігі:</w:t>
      </w:r>
      <w:r w:rsidRPr="00DE0DDB">
        <w:rPr>
          <w:sz w:val="28"/>
          <w:szCs w:val="28"/>
          <w:lang w:val="kk-KZ"/>
        </w:rPr>
        <w:t xml:space="preserve"> жылдық </w:t>
      </w:r>
    </w:p>
    <w:p w:rsidR="00A71CF0" w:rsidRPr="00DE0DDB" w:rsidRDefault="00A71CF0" w:rsidP="00A71CF0">
      <w:pPr>
        <w:rPr>
          <w:sz w:val="28"/>
          <w:szCs w:val="28"/>
          <w:lang w:val="kk-KZ"/>
        </w:rPr>
      </w:pPr>
      <w:r w:rsidRPr="00DE0DDB">
        <w:rPr>
          <w:b/>
          <w:sz w:val="28"/>
          <w:szCs w:val="28"/>
          <w:lang w:val="kk-KZ"/>
        </w:rPr>
        <w:t>Периодичность:</w:t>
      </w:r>
      <w:r w:rsidRPr="00DE0DDB">
        <w:rPr>
          <w:sz w:val="28"/>
          <w:szCs w:val="28"/>
          <w:lang w:val="kk-KZ"/>
        </w:rPr>
        <w:t xml:space="preserve"> годовая </w:t>
      </w:r>
    </w:p>
    <w:p w:rsidR="00A71CF0" w:rsidRPr="00DE0DDB" w:rsidRDefault="00A71CF0" w:rsidP="00A71CF0">
      <w:pPr>
        <w:rPr>
          <w:sz w:val="28"/>
          <w:szCs w:val="28"/>
          <w:lang w:val="kk-KZ"/>
        </w:rPr>
      </w:pPr>
    </w:p>
    <w:p w:rsidR="00A71CF0" w:rsidRPr="00DE0DDB" w:rsidRDefault="00A71CF0" w:rsidP="00A71CF0">
      <w:pPr>
        <w:jc w:val="both"/>
        <w:rPr>
          <w:sz w:val="28"/>
          <w:szCs w:val="28"/>
          <w:lang w:val="kk-KZ"/>
        </w:rPr>
      </w:pPr>
      <w:r w:rsidRPr="00DE0DDB">
        <w:rPr>
          <w:b/>
          <w:sz w:val="28"/>
          <w:szCs w:val="28"/>
          <w:lang w:val="kk-KZ"/>
        </w:rPr>
        <w:t>Респонденттер:</w:t>
      </w:r>
      <w:r w:rsidRPr="00DE0DDB">
        <w:rPr>
          <w:sz w:val="28"/>
          <w:szCs w:val="28"/>
          <w:lang w:val="kk-KZ"/>
        </w:rPr>
        <w:t xml:space="preserve"> Астана, Алматы қалаларының, облыстар әкімдіктерінің Білім басқармалары, республикалық</w:t>
      </w:r>
      <w:r w:rsidRPr="00DE0DDB">
        <w:rPr>
          <w:bCs/>
          <w:spacing w:val="-1"/>
          <w:sz w:val="28"/>
          <w:szCs w:val="28"/>
          <w:lang w:val="kk-KZ"/>
        </w:rPr>
        <w:t xml:space="preserve"> техникалық және кәсіптік білім</w:t>
      </w:r>
      <w:r w:rsidRPr="00DE0DDB">
        <w:rPr>
          <w:sz w:val="28"/>
          <w:szCs w:val="28"/>
          <w:lang w:val="kk-KZ"/>
        </w:rPr>
        <w:t xml:space="preserve"> беру ұйымдары </w:t>
      </w:r>
    </w:p>
    <w:p w:rsidR="00A71CF0" w:rsidRPr="00DE0DDB" w:rsidRDefault="00A71CF0" w:rsidP="00A71CF0">
      <w:pPr>
        <w:jc w:val="both"/>
        <w:rPr>
          <w:sz w:val="28"/>
          <w:szCs w:val="28"/>
          <w:lang w:val="kk-KZ"/>
        </w:rPr>
      </w:pPr>
      <w:r w:rsidRPr="00DE0DDB">
        <w:rPr>
          <w:b/>
          <w:sz w:val="28"/>
          <w:szCs w:val="28"/>
          <w:lang w:val="kk-KZ"/>
        </w:rPr>
        <w:t>Респонденты:</w:t>
      </w:r>
      <w:r w:rsidRPr="00DE0DDB">
        <w:rPr>
          <w:sz w:val="28"/>
          <w:szCs w:val="28"/>
        </w:rPr>
        <w:t xml:space="preserve"> Управления образования акиматов областей, городов Астаны, Алматы, </w:t>
      </w:r>
      <w:r w:rsidRPr="00DE0DDB">
        <w:rPr>
          <w:sz w:val="28"/>
          <w:szCs w:val="28"/>
          <w:lang w:val="kk-KZ"/>
        </w:rPr>
        <w:t>республиканские организации технического и профессионального образования</w:t>
      </w:r>
    </w:p>
    <w:p w:rsidR="00A71CF0" w:rsidRPr="00DE0DDB" w:rsidRDefault="00A71CF0" w:rsidP="00A71CF0">
      <w:pPr>
        <w:pStyle w:val="a9"/>
        <w:rPr>
          <w:rFonts w:ascii="Times New Roman" w:hAnsi="Times New Roman" w:cs="Times New Roman"/>
          <w:b/>
          <w:sz w:val="28"/>
          <w:szCs w:val="28"/>
          <w:lang w:val="kk-KZ"/>
        </w:rPr>
      </w:pPr>
    </w:p>
    <w:p w:rsidR="00A71CF0" w:rsidRPr="00DE0DDB" w:rsidRDefault="00A71CF0" w:rsidP="00A71CF0">
      <w:pPr>
        <w:pStyle w:val="a9"/>
        <w:rPr>
          <w:rFonts w:ascii="Times New Roman" w:hAnsi="Times New Roman" w:cs="Times New Roman"/>
          <w:sz w:val="28"/>
          <w:szCs w:val="28"/>
          <w:lang w:val="kk-KZ"/>
        </w:rPr>
      </w:pPr>
      <w:r w:rsidRPr="00DE0DDB">
        <w:rPr>
          <w:rFonts w:ascii="Times New Roman" w:hAnsi="Times New Roman" w:cs="Times New Roman"/>
          <w:b/>
          <w:sz w:val="28"/>
          <w:szCs w:val="28"/>
          <w:lang w:val="kk-KZ"/>
        </w:rPr>
        <w:t>Қайда ұсынылады:</w:t>
      </w:r>
      <w:r w:rsidRPr="00DE0DDB">
        <w:rPr>
          <w:rFonts w:ascii="Times New Roman" w:hAnsi="Times New Roman" w:cs="Times New Roman"/>
          <w:sz w:val="28"/>
          <w:szCs w:val="28"/>
          <w:lang w:val="kk-KZ"/>
        </w:rPr>
        <w:t xml:space="preserve"> Қазақстан Республикасы Білім және ғылым министрлігінің Техникалық және кәсіптік білім департаменті</w:t>
      </w:r>
    </w:p>
    <w:p w:rsidR="00A71CF0" w:rsidRPr="00DE0DDB" w:rsidRDefault="00A71CF0" w:rsidP="00A71CF0">
      <w:pPr>
        <w:pStyle w:val="a9"/>
        <w:rPr>
          <w:rFonts w:ascii="Times New Roman" w:hAnsi="Times New Roman" w:cs="Times New Roman"/>
          <w:color w:val="000000"/>
          <w:sz w:val="28"/>
          <w:szCs w:val="28"/>
          <w:lang w:val="ru-RU"/>
        </w:rPr>
      </w:pPr>
      <w:r w:rsidRPr="00DE0DDB">
        <w:rPr>
          <w:rFonts w:ascii="Times New Roman" w:hAnsi="Times New Roman" w:cs="Times New Roman"/>
          <w:b/>
          <w:sz w:val="28"/>
          <w:szCs w:val="28"/>
          <w:lang w:val="ru-RU"/>
        </w:rPr>
        <w:t>Куда представляется:</w:t>
      </w:r>
      <w:r w:rsidRPr="00DE0DDB">
        <w:rPr>
          <w:rFonts w:ascii="Times New Roman" w:hAnsi="Times New Roman" w:cs="Times New Roman"/>
          <w:sz w:val="28"/>
          <w:szCs w:val="28"/>
          <w:lang w:val="ru-RU"/>
        </w:rPr>
        <w:t xml:space="preserve"> в Департамент Технического и профессионального образования Министерства образования и науки Республики Казахстан</w:t>
      </w:r>
    </w:p>
    <w:p w:rsidR="00A71CF0" w:rsidRPr="00DE0DDB" w:rsidRDefault="00A71CF0" w:rsidP="00A71CF0">
      <w:pPr>
        <w:rPr>
          <w:sz w:val="28"/>
          <w:szCs w:val="28"/>
        </w:rPr>
      </w:pPr>
    </w:p>
    <w:p w:rsidR="00A71CF0" w:rsidRPr="00DE0DDB" w:rsidRDefault="00A71CF0" w:rsidP="00A71CF0">
      <w:pPr>
        <w:rPr>
          <w:sz w:val="28"/>
          <w:szCs w:val="28"/>
          <w:lang w:val="kk-KZ"/>
        </w:rPr>
      </w:pPr>
      <w:proofErr w:type="spellStart"/>
      <w:r w:rsidRPr="00DE0DDB">
        <w:rPr>
          <w:b/>
          <w:bCs/>
          <w:sz w:val="28"/>
          <w:szCs w:val="28"/>
        </w:rPr>
        <w:t>Тапсыру</w:t>
      </w:r>
      <w:proofErr w:type="spellEnd"/>
      <w:r w:rsidRPr="00DE0DDB">
        <w:rPr>
          <w:b/>
          <w:bCs/>
          <w:sz w:val="28"/>
          <w:szCs w:val="28"/>
        </w:rPr>
        <w:t xml:space="preserve"> </w:t>
      </w:r>
      <w:proofErr w:type="spellStart"/>
      <w:r w:rsidRPr="00DE0DDB">
        <w:rPr>
          <w:b/>
          <w:bCs/>
          <w:sz w:val="28"/>
          <w:szCs w:val="28"/>
        </w:rPr>
        <w:t>мерзімі</w:t>
      </w:r>
      <w:proofErr w:type="spellEnd"/>
      <w:r w:rsidRPr="00DE0DDB">
        <w:rPr>
          <w:bCs/>
          <w:sz w:val="28"/>
          <w:szCs w:val="28"/>
          <w:lang w:val="kk-KZ"/>
        </w:rPr>
        <w:t xml:space="preserve">: </w:t>
      </w:r>
      <w:r w:rsidRPr="00DE0DDB">
        <w:rPr>
          <w:sz w:val="28"/>
          <w:szCs w:val="28"/>
          <w:lang w:val="kk-KZ"/>
        </w:rPr>
        <w:t>қазан</w:t>
      </w:r>
    </w:p>
    <w:p w:rsidR="00A71CF0" w:rsidRPr="00DE0DDB" w:rsidRDefault="00A71CF0" w:rsidP="00A71CF0">
      <w:pPr>
        <w:ind w:left="57" w:right="57"/>
        <w:rPr>
          <w:sz w:val="28"/>
          <w:szCs w:val="28"/>
        </w:rPr>
      </w:pPr>
      <w:r w:rsidRPr="00DE0DDB">
        <w:rPr>
          <w:b/>
          <w:sz w:val="28"/>
          <w:szCs w:val="28"/>
        </w:rPr>
        <w:t>Срок представления:</w:t>
      </w:r>
      <w:r w:rsidRPr="00DE0DDB">
        <w:rPr>
          <w:sz w:val="28"/>
          <w:szCs w:val="28"/>
        </w:rPr>
        <w:t xml:space="preserve">  октябрь</w:t>
      </w:r>
      <w:r w:rsidRPr="00DE0DDB">
        <w:rPr>
          <w:i/>
          <w:sz w:val="28"/>
          <w:szCs w:val="28"/>
        </w:rPr>
        <w:br w:type="page"/>
      </w:r>
    </w:p>
    <w:p w:rsidR="00A71CF0" w:rsidRPr="00DE0DDB" w:rsidRDefault="00A71CF0" w:rsidP="00A71CF0">
      <w:pPr>
        <w:ind w:right="57"/>
        <w:jc w:val="center"/>
        <w:rPr>
          <w:i/>
          <w:sz w:val="20"/>
          <w:szCs w:val="20"/>
        </w:rPr>
      </w:pPr>
      <w:r w:rsidRPr="00DE0DDB">
        <w:rPr>
          <w:i/>
          <w:sz w:val="20"/>
          <w:szCs w:val="20"/>
        </w:rPr>
        <w:lastRenderedPageBreak/>
        <w:t xml:space="preserve">1 - </w:t>
      </w:r>
      <w:proofErr w:type="spellStart"/>
      <w:r w:rsidRPr="00DE0DDB">
        <w:rPr>
          <w:i/>
          <w:sz w:val="20"/>
          <w:szCs w:val="20"/>
        </w:rPr>
        <w:t>тарау</w:t>
      </w:r>
      <w:proofErr w:type="spellEnd"/>
      <w:r w:rsidRPr="00DE0DDB">
        <w:rPr>
          <w:i/>
          <w:sz w:val="20"/>
          <w:szCs w:val="20"/>
        </w:rPr>
        <w:t xml:space="preserve"> </w:t>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t xml:space="preserve"> раздел 1</w:t>
      </w:r>
    </w:p>
    <w:p w:rsidR="005E5438" w:rsidRDefault="005E5438">
      <w:pPr>
        <w:spacing w:after="200" w:line="276" w:lineRule="auto"/>
        <w:rPr>
          <w:i/>
          <w:sz w:val="20"/>
          <w:szCs w:val="20"/>
          <w:lang w:val="kk-KZ"/>
        </w:rPr>
      </w:pPr>
    </w:p>
    <w:p w:rsidR="005E5438" w:rsidRDefault="005E5438" w:rsidP="00A71CF0">
      <w:pPr>
        <w:rPr>
          <w:i/>
          <w:sz w:val="20"/>
          <w:szCs w:val="20"/>
          <w:lang w:val="kk-KZ"/>
        </w:rPr>
      </w:pPr>
    </w:p>
    <w:p w:rsidR="005E5438" w:rsidRDefault="005E5438" w:rsidP="00A71CF0">
      <w:pPr>
        <w:rPr>
          <w:i/>
          <w:sz w:val="20"/>
          <w:szCs w:val="20"/>
          <w:lang w:val="kk-KZ"/>
        </w:rPr>
      </w:pPr>
    </w:p>
    <w:p w:rsidR="00A71CF0" w:rsidRPr="00DE0DDB" w:rsidRDefault="00A71CF0" w:rsidP="002C5F8D">
      <w:pPr>
        <w:rPr>
          <w:sz w:val="20"/>
          <w:szCs w:val="20"/>
          <w:lang w:val="kk-KZ"/>
        </w:rPr>
      </w:pP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p>
    <w:p w:rsidR="00A71CF0" w:rsidRPr="00DE0DDB" w:rsidRDefault="00A71CF0" w:rsidP="00A71CF0">
      <w:pPr>
        <w:ind w:right="57"/>
        <w:rPr>
          <w:b/>
          <w:sz w:val="20"/>
          <w:szCs w:val="20"/>
        </w:rPr>
      </w:pPr>
      <w:r w:rsidRPr="00DE0DDB">
        <w:rPr>
          <w:i/>
          <w:sz w:val="20"/>
          <w:szCs w:val="20"/>
        </w:rPr>
        <w:t xml:space="preserve">2 - </w:t>
      </w:r>
      <w:proofErr w:type="spellStart"/>
      <w:r w:rsidRPr="00DE0DDB">
        <w:rPr>
          <w:i/>
          <w:sz w:val="20"/>
          <w:szCs w:val="20"/>
        </w:rPr>
        <w:t>тарау</w:t>
      </w:r>
      <w:proofErr w:type="spellEnd"/>
      <w:r w:rsidRPr="00DE0DDB">
        <w:rPr>
          <w:i/>
          <w:sz w:val="20"/>
          <w:szCs w:val="20"/>
        </w:rPr>
        <w:t xml:space="preserve">   </w:t>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t>раздел 2</w:t>
      </w:r>
    </w:p>
    <w:tbl>
      <w:tblPr>
        <w:tblW w:w="15501" w:type="dxa"/>
        <w:jc w:val="center"/>
        <w:tblLayout w:type="fixed"/>
        <w:tblLook w:val="04A0" w:firstRow="1" w:lastRow="0" w:firstColumn="1" w:lastColumn="0" w:noHBand="0" w:noVBand="1"/>
      </w:tblPr>
      <w:tblGrid>
        <w:gridCol w:w="436"/>
        <w:gridCol w:w="2393"/>
        <w:gridCol w:w="983"/>
        <w:gridCol w:w="960"/>
        <w:gridCol w:w="1264"/>
        <w:gridCol w:w="1030"/>
        <w:gridCol w:w="960"/>
        <w:gridCol w:w="1361"/>
        <w:gridCol w:w="1118"/>
        <w:gridCol w:w="1185"/>
        <w:gridCol w:w="2584"/>
        <w:gridCol w:w="1227"/>
      </w:tblGrid>
      <w:tr w:rsidR="00071E93" w:rsidRPr="00E97E48" w:rsidTr="00E97E48">
        <w:trPr>
          <w:cantSplit/>
          <w:trHeight w:val="1178"/>
          <w:jc w:val="center"/>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71E93" w:rsidRPr="00E97E48" w:rsidRDefault="00071E93" w:rsidP="007D6C0F">
            <w:pPr>
              <w:ind w:right="57"/>
              <w:rPr>
                <w:color w:val="000000"/>
                <w:sz w:val="18"/>
                <w:szCs w:val="18"/>
              </w:rPr>
            </w:pPr>
            <w:r w:rsidRPr="00E97E48">
              <w:rPr>
                <w:color w:val="000000"/>
                <w:sz w:val="18"/>
                <w:szCs w:val="18"/>
              </w:rPr>
              <w:t>№</w:t>
            </w:r>
          </w:p>
        </w:tc>
        <w:tc>
          <w:tcPr>
            <w:tcW w:w="23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71E93" w:rsidRPr="00E97E48" w:rsidRDefault="00071E93" w:rsidP="007D6C0F">
            <w:pPr>
              <w:ind w:left="57" w:right="57"/>
              <w:jc w:val="center"/>
              <w:rPr>
                <w:sz w:val="18"/>
                <w:szCs w:val="18"/>
                <w:lang w:val="kk-KZ"/>
              </w:rPr>
            </w:pPr>
            <w:proofErr w:type="spellStart"/>
            <w:r w:rsidRPr="00E97E48">
              <w:rPr>
                <w:sz w:val="18"/>
                <w:szCs w:val="18"/>
              </w:rPr>
              <w:t>Көрсеткіштер</w:t>
            </w:r>
            <w:proofErr w:type="spellEnd"/>
            <w:r w:rsidRPr="00E97E48">
              <w:rPr>
                <w:sz w:val="18"/>
                <w:szCs w:val="18"/>
              </w:rPr>
              <w:t xml:space="preserve"> </w:t>
            </w:r>
            <w:proofErr w:type="spellStart"/>
            <w:r w:rsidRPr="00E97E48">
              <w:rPr>
                <w:sz w:val="18"/>
                <w:szCs w:val="18"/>
              </w:rPr>
              <w:t>атауы</w:t>
            </w:r>
            <w:proofErr w:type="spellEnd"/>
          </w:p>
          <w:p w:rsidR="00071E93" w:rsidRPr="00E97E48" w:rsidRDefault="00071E93" w:rsidP="007D6C0F">
            <w:pPr>
              <w:ind w:left="57" w:right="57"/>
              <w:jc w:val="center"/>
              <w:rPr>
                <w:color w:val="000000"/>
                <w:sz w:val="18"/>
                <w:szCs w:val="18"/>
              </w:rPr>
            </w:pPr>
            <w:r w:rsidRPr="00E97E48">
              <w:rPr>
                <w:w w:val="105"/>
                <w:sz w:val="18"/>
                <w:szCs w:val="18"/>
              </w:rPr>
              <w:t>Наименование показателей</w:t>
            </w:r>
          </w:p>
        </w:tc>
        <w:tc>
          <w:tcPr>
            <w:tcW w:w="9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71E93" w:rsidRPr="00E97E48" w:rsidRDefault="00071E93" w:rsidP="007D6C0F">
            <w:pPr>
              <w:ind w:left="57" w:right="57"/>
              <w:jc w:val="center"/>
              <w:rPr>
                <w:spacing w:val="1"/>
                <w:sz w:val="18"/>
                <w:szCs w:val="18"/>
              </w:rPr>
            </w:pPr>
            <w:r w:rsidRPr="00E97E48">
              <w:rPr>
                <w:color w:val="000000"/>
                <w:sz w:val="18"/>
                <w:szCs w:val="18"/>
                <w:lang w:val="kk-KZ"/>
              </w:rPr>
              <w:t>б</w:t>
            </w:r>
            <w:proofErr w:type="spellStart"/>
            <w:r w:rsidRPr="00E97E48">
              <w:rPr>
                <w:color w:val="000000"/>
                <w:sz w:val="18"/>
                <w:szCs w:val="18"/>
              </w:rPr>
              <w:t>арлық</w:t>
            </w:r>
            <w:proofErr w:type="spellEnd"/>
            <w:r w:rsidRPr="00E97E48">
              <w:rPr>
                <w:color w:val="000000"/>
                <w:sz w:val="18"/>
                <w:szCs w:val="18"/>
              </w:rPr>
              <w:t xml:space="preserve"> *</w:t>
            </w:r>
            <w:proofErr w:type="spellStart"/>
            <w:r w:rsidRPr="00E97E48">
              <w:rPr>
                <w:spacing w:val="-2"/>
                <w:sz w:val="18"/>
                <w:szCs w:val="18"/>
              </w:rPr>
              <w:t>Т</w:t>
            </w:r>
            <w:r w:rsidRPr="00E97E48">
              <w:rPr>
                <w:sz w:val="18"/>
                <w:szCs w:val="18"/>
              </w:rPr>
              <w:t>ж</w:t>
            </w:r>
            <w:r w:rsidRPr="00E97E48">
              <w:rPr>
                <w:spacing w:val="1"/>
                <w:sz w:val="18"/>
                <w:szCs w:val="18"/>
              </w:rPr>
              <w:t>К</w:t>
            </w:r>
            <w:r w:rsidRPr="00E97E48">
              <w:rPr>
                <w:sz w:val="18"/>
                <w:szCs w:val="18"/>
              </w:rPr>
              <w:t>Б</w:t>
            </w:r>
            <w:proofErr w:type="spellEnd"/>
            <w:r w:rsidRPr="00E97E48">
              <w:rPr>
                <w:sz w:val="18"/>
                <w:szCs w:val="18"/>
              </w:rPr>
              <w:t>/</w:t>
            </w:r>
          </w:p>
          <w:p w:rsidR="00071E93" w:rsidRPr="00E97E48" w:rsidRDefault="00071E93" w:rsidP="007D6C0F">
            <w:pPr>
              <w:ind w:left="57" w:right="57"/>
              <w:jc w:val="center"/>
              <w:rPr>
                <w:color w:val="000000"/>
                <w:sz w:val="18"/>
                <w:szCs w:val="18"/>
                <w:lang w:val="kk-KZ"/>
              </w:rPr>
            </w:pPr>
            <w:r w:rsidRPr="00E97E48">
              <w:rPr>
                <w:color w:val="000000"/>
                <w:sz w:val="18"/>
                <w:szCs w:val="18"/>
              </w:rPr>
              <w:t>всего *</w:t>
            </w:r>
            <w:r w:rsidRPr="00E97E48">
              <w:rPr>
                <w:color w:val="000000"/>
                <w:sz w:val="18"/>
                <w:szCs w:val="18"/>
                <w:lang w:val="kk-KZ"/>
              </w:rPr>
              <w:t>ТиПО</w:t>
            </w:r>
          </w:p>
        </w:tc>
        <w:tc>
          <w:tcPr>
            <w:tcW w:w="2224" w:type="dxa"/>
            <w:gridSpan w:val="2"/>
            <w:tcBorders>
              <w:top w:val="single" w:sz="4" w:space="0" w:color="auto"/>
              <w:left w:val="single" w:sz="4" w:space="0" w:color="auto"/>
              <w:right w:val="single" w:sz="4" w:space="0" w:color="auto"/>
            </w:tcBorders>
          </w:tcPr>
          <w:p w:rsidR="00071E93" w:rsidRPr="00E97E48" w:rsidRDefault="00071E93" w:rsidP="00071E93">
            <w:pPr>
              <w:ind w:left="57" w:right="57"/>
              <w:jc w:val="center"/>
              <w:rPr>
                <w:spacing w:val="1"/>
                <w:sz w:val="18"/>
                <w:szCs w:val="18"/>
                <w:lang w:val="kk-KZ"/>
              </w:rPr>
            </w:pPr>
            <w:r w:rsidRPr="00E97E48">
              <w:rPr>
                <w:color w:val="000000"/>
                <w:sz w:val="18"/>
                <w:szCs w:val="18"/>
                <w:lang w:val="kk-KZ"/>
              </w:rPr>
              <w:t>жатақханалары бар *</w:t>
            </w:r>
            <w:r w:rsidRPr="00E97E48">
              <w:rPr>
                <w:spacing w:val="-2"/>
                <w:sz w:val="18"/>
                <w:szCs w:val="18"/>
                <w:lang w:val="kk-KZ"/>
              </w:rPr>
              <w:t>Т</w:t>
            </w:r>
            <w:r w:rsidRPr="00E97E48">
              <w:rPr>
                <w:sz w:val="18"/>
                <w:szCs w:val="18"/>
                <w:lang w:val="kk-KZ"/>
              </w:rPr>
              <w:t>ж</w:t>
            </w:r>
            <w:r w:rsidRPr="00E97E48">
              <w:rPr>
                <w:spacing w:val="1"/>
                <w:sz w:val="18"/>
                <w:szCs w:val="18"/>
                <w:lang w:val="kk-KZ"/>
              </w:rPr>
              <w:t>К</w:t>
            </w:r>
            <w:r w:rsidRPr="00E97E48">
              <w:rPr>
                <w:sz w:val="18"/>
                <w:szCs w:val="18"/>
                <w:lang w:val="kk-KZ"/>
              </w:rPr>
              <w:t>Б</w:t>
            </w:r>
          </w:p>
          <w:p w:rsidR="00071E93" w:rsidRPr="00E97E48" w:rsidRDefault="00071E93" w:rsidP="00071E93">
            <w:pPr>
              <w:ind w:left="57" w:right="57"/>
              <w:jc w:val="center"/>
              <w:rPr>
                <w:color w:val="000000"/>
                <w:sz w:val="18"/>
                <w:szCs w:val="18"/>
                <w:lang w:val="kk-KZ"/>
              </w:rPr>
            </w:pPr>
            <w:r w:rsidRPr="00E97E48">
              <w:rPr>
                <w:color w:val="000000"/>
                <w:sz w:val="18"/>
                <w:szCs w:val="18"/>
                <w:lang w:val="kk-KZ"/>
              </w:rPr>
              <w:t>ұйымдарының саны/</w:t>
            </w:r>
          </w:p>
          <w:p w:rsidR="00071E93" w:rsidRPr="00E97E48" w:rsidRDefault="00071E93" w:rsidP="00071E93">
            <w:pPr>
              <w:ind w:left="57" w:right="57"/>
              <w:jc w:val="center"/>
              <w:rPr>
                <w:color w:val="000000"/>
                <w:sz w:val="18"/>
                <w:szCs w:val="18"/>
                <w:lang w:val="kk-KZ"/>
              </w:rPr>
            </w:pPr>
            <w:r w:rsidRPr="00E97E48">
              <w:rPr>
                <w:color w:val="000000"/>
                <w:sz w:val="18"/>
                <w:szCs w:val="18"/>
              </w:rPr>
              <w:t>количество учебных заведений *</w:t>
            </w:r>
            <w:r w:rsidRPr="00E97E48">
              <w:rPr>
                <w:color w:val="000000"/>
                <w:sz w:val="18"/>
                <w:szCs w:val="18"/>
                <w:lang w:val="kk-KZ"/>
              </w:rPr>
              <w:t>ТиПО</w:t>
            </w:r>
            <w:r w:rsidRPr="00E97E48">
              <w:rPr>
                <w:color w:val="000000"/>
                <w:sz w:val="18"/>
                <w:szCs w:val="18"/>
              </w:rPr>
              <w:t xml:space="preserve"> имеющих общежитие</w:t>
            </w:r>
          </w:p>
        </w:tc>
        <w:tc>
          <w:tcPr>
            <w:tcW w:w="1030" w:type="dxa"/>
            <w:vMerge w:val="restart"/>
            <w:tcBorders>
              <w:top w:val="single" w:sz="4" w:space="0" w:color="auto"/>
              <w:left w:val="single" w:sz="4" w:space="0" w:color="auto"/>
              <w:right w:val="single" w:sz="4" w:space="0" w:color="auto"/>
            </w:tcBorders>
            <w:textDirection w:val="btLr"/>
          </w:tcPr>
          <w:p w:rsidR="00071E93" w:rsidRPr="00E97E48" w:rsidRDefault="00071E93" w:rsidP="007D6C0F">
            <w:pPr>
              <w:ind w:left="57" w:right="57"/>
              <w:rPr>
                <w:color w:val="000000"/>
                <w:sz w:val="18"/>
                <w:szCs w:val="18"/>
                <w:lang w:val="kk-KZ"/>
              </w:rPr>
            </w:pPr>
            <w:r w:rsidRPr="00E97E48">
              <w:rPr>
                <w:color w:val="000000"/>
                <w:sz w:val="18"/>
                <w:szCs w:val="18"/>
                <w:lang w:val="kk-KZ"/>
              </w:rPr>
              <w:t>Жатақханалардың жобалық қуаты (орындардың саны)</w:t>
            </w:r>
          </w:p>
          <w:p w:rsidR="00071E93" w:rsidRPr="00E97E48" w:rsidRDefault="00071E93" w:rsidP="007D6C0F">
            <w:pPr>
              <w:ind w:left="57" w:right="57"/>
              <w:rPr>
                <w:color w:val="000000"/>
                <w:sz w:val="18"/>
                <w:szCs w:val="18"/>
                <w:lang w:val="kk-KZ"/>
              </w:rPr>
            </w:pPr>
            <w:r w:rsidRPr="00E97E48">
              <w:rPr>
                <w:color w:val="000000"/>
                <w:sz w:val="18"/>
                <w:szCs w:val="18"/>
                <w:lang w:val="kk-KZ"/>
              </w:rPr>
              <w:t>проектная мощность общежитий (количество мест)</w:t>
            </w:r>
          </w:p>
        </w:tc>
        <w:tc>
          <w:tcPr>
            <w:tcW w:w="2321" w:type="dxa"/>
            <w:gridSpan w:val="2"/>
            <w:tcBorders>
              <w:top w:val="single" w:sz="4" w:space="0" w:color="auto"/>
              <w:left w:val="single" w:sz="4" w:space="0" w:color="auto"/>
              <w:right w:val="single" w:sz="4" w:space="0" w:color="auto"/>
            </w:tcBorders>
          </w:tcPr>
          <w:p w:rsidR="00071E93" w:rsidRPr="00E97E48" w:rsidRDefault="00071E93" w:rsidP="00071E93">
            <w:pPr>
              <w:ind w:left="57" w:right="57"/>
              <w:jc w:val="center"/>
              <w:rPr>
                <w:color w:val="000000"/>
                <w:sz w:val="18"/>
                <w:szCs w:val="18"/>
                <w:lang w:val="kk-KZ"/>
              </w:rPr>
            </w:pPr>
            <w:r w:rsidRPr="00E97E48">
              <w:rPr>
                <w:color w:val="000000"/>
                <w:sz w:val="18"/>
                <w:szCs w:val="18"/>
                <w:lang w:val="kk-KZ"/>
              </w:rPr>
              <w:t>Есепті кезеңде жаңадан енгізілген жатақханалар саны /</w:t>
            </w:r>
          </w:p>
          <w:p w:rsidR="00071E93" w:rsidRPr="00E97E48" w:rsidRDefault="00071E93" w:rsidP="00071E93">
            <w:pPr>
              <w:ind w:left="57" w:right="57"/>
              <w:jc w:val="center"/>
              <w:rPr>
                <w:color w:val="000000"/>
                <w:sz w:val="18"/>
                <w:szCs w:val="18"/>
                <w:lang w:val="kk-KZ"/>
              </w:rPr>
            </w:pPr>
            <w:r w:rsidRPr="00E97E48">
              <w:rPr>
                <w:color w:val="000000"/>
                <w:sz w:val="18"/>
                <w:szCs w:val="18"/>
              </w:rPr>
              <w:t>количество вновь введенных общежитий за отчетный период</w:t>
            </w:r>
          </w:p>
        </w:tc>
        <w:tc>
          <w:tcPr>
            <w:tcW w:w="6114" w:type="dxa"/>
            <w:gridSpan w:val="4"/>
            <w:tcBorders>
              <w:top w:val="single" w:sz="4" w:space="0" w:color="auto"/>
              <w:left w:val="nil"/>
              <w:bottom w:val="single" w:sz="4" w:space="0" w:color="auto"/>
              <w:right w:val="single" w:sz="4" w:space="0" w:color="auto"/>
            </w:tcBorders>
            <w:shd w:val="clear" w:color="auto" w:fill="auto"/>
            <w:vAlign w:val="center"/>
            <w:hideMark/>
          </w:tcPr>
          <w:p w:rsidR="00071E93" w:rsidRPr="00E97E48" w:rsidRDefault="00071E93" w:rsidP="007D6C0F">
            <w:pPr>
              <w:ind w:left="57" w:right="57"/>
              <w:jc w:val="center"/>
              <w:rPr>
                <w:color w:val="000000"/>
                <w:sz w:val="18"/>
                <w:szCs w:val="18"/>
              </w:rPr>
            </w:pPr>
            <w:r w:rsidRPr="00E97E48">
              <w:rPr>
                <w:color w:val="000000"/>
                <w:sz w:val="18"/>
                <w:szCs w:val="18"/>
                <w:lang w:val="kk-KZ"/>
              </w:rPr>
              <w:t>ж</w:t>
            </w:r>
            <w:proofErr w:type="spellStart"/>
            <w:r w:rsidRPr="00E97E48">
              <w:rPr>
                <w:color w:val="000000"/>
                <w:sz w:val="18"/>
                <w:szCs w:val="18"/>
              </w:rPr>
              <w:t>атақхананы</w:t>
            </w:r>
            <w:proofErr w:type="spellEnd"/>
            <w:r w:rsidRPr="00E97E48">
              <w:rPr>
                <w:color w:val="000000"/>
                <w:sz w:val="18"/>
                <w:szCs w:val="18"/>
              </w:rPr>
              <w:t xml:space="preserve"> </w:t>
            </w:r>
            <w:proofErr w:type="spellStart"/>
            <w:r w:rsidRPr="00E97E48">
              <w:rPr>
                <w:color w:val="000000"/>
                <w:sz w:val="18"/>
                <w:szCs w:val="18"/>
              </w:rPr>
              <w:t>қажет</w:t>
            </w:r>
            <w:proofErr w:type="spellEnd"/>
            <w:r w:rsidRPr="00E97E48">
              <w:rPr>
                <w:color w:val="000000"/>
                <w:sz w:val="18"/>
                <w:szCs w:val="18"/>
              </w:rPr>
              <w:t xml:space="preserve"> </w:t>
            </w:r>
            <w:proofErr w:type="spellStart"/>
            <w:r w:rsidRPr="00E97E48">
              <w:rPr>
                <w:color w:val="000000"/>
                <w:sz w:val="18"/>
                <w:szCs w:val="18"/>
              </w:rPr>
              <w:t>ететіндер</w:t>
            </w:r>
            <w:proofErr w:type="spellEnd"/>
            <w:r w:rsidRPr="00E97E48">
              <w:rPr>
                <w:color w:val="000000"/>
                <w:sz w:val="18"/>
                <w:szCs w:val="18"/>
              </w:rPr>
              <w:t>/</w:t>
            </w:r>
          </w:p>
          <w:p w:rsidR="00071E93" w:rsidRPr="00E97E48" w:rsidRDefault="00071E93" w:rsidP="007D6C0F">
            <w:pPr>
              <w:ind w:left="57" w:right="57"/>
              <w:jc w:val="center"/>
              <w:rPr>
                <w:color w:val="000000"/>
                <w:sz w:val="18"/>
                <w:szCs w:val="18"/>
                <w:lang w:val="kk-KZ"/>
              </w:rPr>
            </w:pPr>
            <w:r w:rsidRPr="00E97E48">
              <w:rPr>
                <w:color w:val="000000"/>
                <w:sz w:val="18"/>
                <w:szCs w:val="18"/>
                <w:lang w:val="kk-KZ"/>
              </w:rPr>
              <w:t xml:space="preserve">нуждающиеся </w:t>
            </w:r>
            <w:r w:rsidRPr="00E97E48">
              <w:rPr>
                <w:color w:val="000000"/>
                <w:sz w:val="18"/>
                <w:szCs w:val="18"/>
              </w:rPr>
              <w:t>в общежитии (чел.)</w:t>
            </w:r>
          </w:p>
        </w:tc>
      </w:tr>
      <w:tr w:rsidR="00071E93" w:rsidRPr="00E97E48" w:rsidTr="00E97E48">
        <w:trPr>
          <w:cantSplit/>
          <w:trHeight w:val="2190"/>
          <w:jc w:val="center"/>
        </w:trPr>
        <w:tc>
          <w:tcPr>
            <w:tcW w:w="4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71E93" w:rsidRPr="00E97E48" w:rsidRDefault="00071E93" w:rsidP="007D6C0F">
            <w:pPr>
              <w:ind w:left="57" w:right="57"/>
              <w:rPr>
                <w:color w:val="000000"/>
                <w:sz w:val="18"/>
                <w:szCs w:val="18"/>
              </w:rPr>
            </w:pPr>
          </w:p>
        </w:tc>
        <w:tc>
          <w:tcPr>
            <w:tcW w:w="239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71E93" w:rsidRPr="00E97E48" w:rsidRDefault="00071E93" w:rsidP="007D6C0F">
            <w:pPr>
              <w:ind w:left="57" w:right="57"/>
              <w:rPr>
                <w:color w:val="000000"/>
                <w:sz w:val="18"/>
                <w:szCs w:val="18"/>
              </w:rPr>
            </w:pPr>
          </w:p>
        </w:tc>
        <w:tc>
          <w:tcPr>
            <w:tcW w:w="98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71E93" w:rsidRPr="00E97E48" w:rsidRDefault="00071E93" w:rsidP="007D6C0F">
            <w:pPr>
              <w:ind w:left="57" w:right="57"/>
              <w:rPr>
                <w:color w:val="000000"/>
                <w:sz w:val="18"/>
                <w:szCs w:val="18"/>
              </w:rPr>
            </w:pPr>
          </w:p>
        </w:tc>
        <w:tc>
          <w:tcPr>
            <w:tcW w:w="960" w:type="dxa"/>
            <w:tcBorders>
              <w:top w:val="single" w:sz="4" w:space="0" w:color="auto"/>
              <w:left w:val="single" w:sz="4" w:space="0" w:color="auto"/>
              <w:bottom w:val="single" w:sz="4" w:space="0" w:color="auto"/>
              <w:right w:val="single" w:sz="4" w:space="0" w:color="auto"/>
            </w:tcBorders>
            <w:textDirection w:val="btLr"/>
          </w:tcPr>
          <w:p w:rsidR="00071E93" w:rsidRPr="00E97E48" w:rsidRDefault="00071E93" w:rsidP="007D6C0F">
            <w:pPr>
              <w:ind w:left="57" w:right="57"/>
              <w:rPr>
                <w:color w:val="000000"/>
                <w:sz w:val="18"/>
                <w:szCs w:val="18"/>
                <w:lang w:val="kk-KZ"/>
              </w:rPr>
            </w:pPr>
            <w:r w:rsidRPr="00E97E48">
              <w:rPr>
                <w:color w:val="000000"/>
                <w:sz w:val="18"/>
                <w:szCs w:val="18"/>
                <w:lang w:val="kk-KZ"/>
              </w:rPr>
              <w:t>оның ішіне жеке меншің/</w:t>
            </w:r>
          </w:p>
          <w:p w:rsidR="00071E93" w:rsidRPr="00E97E48" w:rsidRDefault="00071E93" w:rsidP="007D6C0F">
            <w:pPr>
              <w:ind w:left="57" w:right="57"/>
              <w:rPr>
                <w:color w:val="000000"/>
                <w:sz w:val="18"/>
                <w:szCs w:val="18"/>
              </w:rPr>
            </w:pPr>
            <w:r w:rsidRPr="00E97E48">
              <w:rPr>
                <w:color w:val="000000"/>
                <w:sz w:val="18"/>
                <w:szCs w:val="18"/>
                <w:lang w:val="kk-KZ"/>
              </w:rPr>
              <w:t>и</w:t>
            </w:r>
            <w:r w:rsidRPr="00E97E48">
              <w:rPr>
                <w:color w:val="000000"/>
                <w:sz w:val="18"/>
                <w:szCs w:val="18"/>
              </w:rPr>
              <w:t>з них собственных</w:t>
            </w:r>
          </w:p>
        </w:tc>
        <w:tc>
          <w:tcPr>
            <w:tcW w:w="1264" w:type="dxa"/>
            <w:tcBorders>
              <w:top w:val="single" w:sz="4" w:space="0" w:color="auto"/>
              <w:left w:val="single" w:sz="4" w:space="0" w:color="auto"/>
              <w:bottom w:val="single" w:sz="4" w:space="0" w:color="auto"/>
              <w:right w:val="single" w:sz="4" w:space="0" w:color="auto"/>
            </w:tcBorders>
            <w:textDirection w:val="btLr"/>
          </w:tcPr>
          <w:p w:rsidR="00071E93" w:rsidRPr="00E97E48" w:rsidRDefault="00071E93" w:rsidP="007D6C0F">
            <w:pPr>
              <w:ind w:left="57" w:right="57"/>
              <w:rPr>
                <w:color w:val="000000"/>
                <w:sz w:val="18"/>
                <w:szCs w:val="18"/>
                <w:lang w:val="kk-KZ"/>
              </w:rPr>
            </w:pPr>
            <w:r w:rsidRPr="00E97E48">
              <w:rPr>
                <w:color w:val="000000"/>
                <w:sz w:val="18"/>
                <w:szCs w:val="18"/>
                <w:lang w:val="kk-KZ"/>
              </w:rPr>
              <w:t>оның ішінде жалға алынатың/</w:t>
            </w:r>
          </w:p>
          <w:p w:rsidR="00071E93" w:rsidRPr="00E97E48" w:rsidRDefault="00071E93" w:rsidP="007D6C0F">
            <w:pPr>
              <w:ind w:left="57" w:right="57"/>
              <w:rPr>
                <w:color w:val="000000"/>
                <w:sz w:val="18"/>
                <w:szCs w:val="18"/>
              </w:rPr>
            </w:pPr>
            <w:r w:rsidRPr="00E97E48">
              <w:rPr>
                <w:color w:val="000000"/>
                <w:sz w:val="18"/>
                <w:szCs w:val="18"/>
                <w:lang w:val="kk-KZ"/>
              </w:rPr>
              <w:t>и</w:t>
            </w:r>
            <w:r w:rsidRPr="00E97E48">
              <w:rPr>
                <w:color w:val="000000"/>
                <w:sz w:val="18"/>
                <w:szCs w:val="18"/>
              </w:rPr>
              <w:t>з них арендуемых</w:t>
            </w:r>
          </w:p>
        </w:tc>
        <w:tc>
          <w:tcPr>
            <w:tcW w:w="1030" w:type="dxa"/>
            <w:vMerge/>
            <w:tcBorders>
              <w:left w:val="single" w:sz="4" w:space="0" w:color="auto"/>
              <w:bottom w:val="single" w:sz="4" w:space="0" w:color="auto"/>
              <w:right w:val="single" w:sz="4" w:space="0" w:color="auto"/>
            </w:tcBorders>
          </w:tcPr>
          <w:p w:rsidR="00071E93" w:rsidRPr="00E97E48" w:rsidRDefault="00071E93" w:rsidP="007D6C0F">
            <w:pPr>
              <w:ind w:left="57" w:right="57"/>
              <w:rPr>
                <w:color w:val="000000"/>
                <w:sz w:val="18"/>
                <w:szCs w:val="18"/>
                <w:lang w:val="kk-KZ"/>
              </w:rPr>
            </w:pPr>
          </w:p>
        </w:tc>
        <w:tc>
          <w:tcPr>
            <w:tcW w:w="960" w:type="dxa"/>
            <w:tcBorders>
              <w:top w:val="single" w:sz="4" w:space="0" w:color="auto"/>
              <w:left w:val="single" w:sz="4" w:space="0" w:color="auto"/>
              <w:bottom w:val="single" w:sz="4" w:space="0" w:color="auto"/>
              <w:right w:val="single" w:sz="4" w:space="0" w:color="auto"/>
            </w:tcBorders>
            <w:textDirection w:val="btLr"/>
          </w:tcPr>
          <w:p w:rsidR="00071E93" w:rsidRPr="00E97E48" w:rsidRDefault="00071E93" w:rsidP="007D6C0F">
            <w:pPr>
              <w:ind w:left="57" w:right="57"/>
              <w:rPr>
                <w:color w:val="000000"/>
                <w:sz w:val="18"/>
                <w:szCs w:val="18"/>
                <w:lang w:val="kk-KZ"/>
              </w:rPr>
            </w:pPr>
            <w:r w:rsidRPr="00E97E48">
              <w:rPr>
                <w:color w:val="000000"/>
                <w:sz w:val="18"/>
                <w:szCs w:val="18"/>
                <w:lang w:val="kk-KZ"/>
              </w:rPr>
              <w:t>жатақханалар саны, бірлік /</w:t>
            </w:r>
          </w:p>
          <w:p w:rsidR="00071E93" w:rsidRPr="00E97E48" w:rsidRDefault="00071E93" w:rsidP="007D6C0F">
            <w:pPr>
              <w:ind w:left="57" w:right="57"/>
              <w:rPr>
                <w:color w:val="000000"/>
                <w:sz w:val="18"/>
                <w:szCs w:val="18"/>
              </w:rPr>
            </w:pPr>
            <w:r w:rsidRPr="00E97E48">
              <w:rPr>
                <w:color w:val="000000"/>
                <w:sz w:val="18"/>
                <w:szCs w:val="18"/>
                <w:lang w:val="kk-KZ"/>
              </w:rPr>
              <w:t>количество общежитий</w:t>
            </w:r>
            <w:r w:rsidRPr="00E97E48">
              <w:rPr>
                <w:color w:val="000000"/>
                <w:sz w:val="18"/>
                <w:szCs w:val="18"/>
              </w:rPr>
              <w:t>, ед.</w:t>
            </w:r>
          </w:p>
        </w:tc>
        <w:tc>
          <w:tcPr>
            <w:tcW w:w="1361" w:type="dxa"/>
            <w:tcBorders>
              <w:top w:val="single" w:sz="4" w:space="0" w:color="auto"/>
              <w:left w:val="single" w:sz="4" w:space="0" w:color="auto"/>
              <w:bottom w:val="single" w:sz="4" w:space="0" w:color="auto"/>
              <w:right w:val="single" w:sz="4" w:space="0" w:color="auto"/>
            </w:tcBorders>
            <w:textDirection w:val="btLr"/>
          </w:tcPr>
          <w:p w:rsidR="00071E93" w:rsidRPr="00E97E48" w:rsidRDefault="00071E93" w:rsidP="00E97E48">
            <w:pPr>
              <w:ind w:left="57" w:right="57"/>
              <w:jc w:val="center"/>
              <w:rPr>
                <w:color w:val="000000"/>
                <w:sz w:val="18"/>
                <w:szCs w:val="18"/>
              </w:rPr>
            </w:pPr>
            <w:r w:rsidRPr="00E97E48">
              <w:rPr>
                <w:color w:val="000000"/>
                <w:sz w:val="18"/>
                <w:szCs w:val="18"/>
                <w:lang w:val="kk-KZ"/>
              </w:rPr>
              <w:t>Жатақханадағы орындар саны, бірлік/</w:t>
            </w:r>
            <w:r w:rsidRPr="00E97E48">
              <w:rPr>
                <w:color w:val="000000"/>
                <w:sz w:val="18"/>
                <w:szCs w:val="18"/>
              </w:rPr>
              <w:t xml:space="preserve"> количество мест в общежитиях,</w:t>
            </w:r>
            <w:r w:rsidRPr="00E97E48">
              <w:rPr>
                <w:color w:val="000000"/>
                <w:sz w:val="18"/>
                <w:szCs w:val="18"/>
                <w:lang w:val="kk-KZ"/>
              </w:rPr>
              <w:t xml:space="preserve"> </w:t>
            </w:r>
            <w:r w:rsidRPr="00E97E48">
              <w:rPr>
                <w:color w:val="000000"/>
                <w:sz w:val="18"/>
                <w:szCs w:val="18"/>
              </w:rPr>
              <w:t>ед.</w:t>
            </w:r>
          </w:p>
        </w:tc>
        <w:tc>
          <w:tcPr>
            <w:tcW w:w="1118" w:type="dxa"/>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071E93" w:rsidRPr="00E97E48" w:rsidRDefault="00071E93" w:rsidP="00E97E48">
            <w:pPr>
              <w:ind w:left="57" w:right="57"/>
              <w:jc w:val="center"/>
              <w:rPr>
                <w:color w:val="000000"/>
                <w:sz w:val="18"/>
                <w:szCs w:val="18"/>
                <w:lang w:val="kk-KZ"/>
              </w:rPr>
            </w:pPr>
            <w:r w:rsidRPr="00E97E48">
              <w:rPr>
                <w:color w:val="000000"/>
                <w:sz w:val="18"/>
                <w:szCs w:val="18"/>
                <w:lang w:val="kk-KZ"/>
              </w:rPr>
              <w:t>Жатақханаларда мұқтаж студенттердің жалпы саны</w:t>
            </w:r>
          </w:p>
          <w:p w:rsidR="00071E93" w:rsidRPr="00E97E48" w:rsidRDefault="00071E93" w:rsidP="00E97E48">
            <w:pPr>
              <w:ind w:left="57" w:right="57"/>
              <w:jc w:val="center"/>
              <w:rPr>
                <w:color w:val="000000"/>
                <w:sz w:val="18"/>
                <w:szCs w:val="18"/>
                <w:lang w:val="kk-KZ"/>
              </w:rPr>
            </w:pPr>
            <w:r w:rsidRPr="00E97E48">
              <w:rPr>
                <w:color w:val="000000"/>
                <w:sz w:val="18"/>
                <w:szCs w:val="18"/>
                <w:lang w:val="kk-KZ"/>
              </w:rPr>
              <w:t>Общее количество нуждающихся в общежитии</w:t>
            </w:r>
          </w:p>
        </w:tc>
        <w:tc>
          <w:tcPr>
            <w:tcW w:w="1185" w:type="dxa"/>
            <w:tcBorders>
              <w:top w:val="single" w:sz="4" w:space="0" w:color="auto"/>
              <w:left w:val="nil"/>
              <w:bottom w:val="single" w:sz="4" w:space="0" w:color="auto"/>
              <w:right w:val="single" w:sz="4" w:space="0" w:color="auto"/>
            </w:tcBorders>
            <w:shd w:val="clear" w:color="auto" w:fill="auto"/>
            <w:textDirection w:val="btLr"/>
            <w:vAlign w:val="center"/>
            <w:hideMark/>
          </w:tcPr>
          <w:p w:rsidR="00071E93" w:rsidRPr="00E97E48" w:rsidRDefault="00071E93" w:rsidP="00E97E48">
            <w:pPr>
              <w:ind w:left="57" w:right="57"/>
              <w:jc w:val="center"/>
              <w:rPr>
                <w:color w:val="000000"/>
                <w:sz w:val="18"/>
                <w:szCs w:val="18"/>
              </w:rPr>
            </w:pPr>
            <w:r w:rsidRPr="00E97E48">
              <w:rPr>
                <w:color w:val="000000"/>
                <w:sz w:val="18"/>
                <w:szCs w:val="18"/>
                <w:lang w:val="kk-KZ"/>
              </w:rPr>
              <w:t>ж</w:t>
            </w:r>
            <w:proofErr w:type="spellStart"/>
            <w:r w:rsidRPr="00E97E48">
              <w:rPr>
                <w:color w:val="000000"/>
                <w:sz w:val="18"/>
                <w:szCs w:val="18"/>
              </w:rPr>
              <w:t>атақханадағы</w:t>
            </w:r>
            <w:proofErr w:type="spellEnd"/>
            <w:r w:rsidRPr="00E97E48">
              <w:rPr>
                <w:color w:val="000000"/>
                <w:sz w:val="18"/>
                <w:szCs w:val="18"/>
              </w:rPr>
              <w:t xml:space="preserve"> </w:t>
            </w:r>
            <w:proofErr w:type="spellStart"/>
            <w:r w:rsidRPr="00E97E48">
              <w:rPr>
                <w:color w:val="000000"/>
                <w:sz w:val="18"/>
                <w:szCs w:val="18"/>
              </w:rPr>
              <w:t>орындармен</w:t>
            </w:r>
            <w:proofErr w:type="spellEnd"/>
            <w:r w:rsidRPr="00E97E48">
              <w:rPr>
                <w:color w:val="000000"/>
                <w:sz w:val="18"/>
                <w:szCs w:val="18"/>
              </w:rPr>
              <w:t xml:space="preserve"> </w:t>
            </w:r>
            <w:proofErr w:type="spellStart"/>
            <w:r w:rsidRPr="00E97E48">
              <w:rPr>
                <w:color w:val="000000"/>
                <w:sz w:val="18"/>
                <w:szCs w:val="18"/>
              </w:rPr>
              <w:t>қамтамасыз</w:t>
            </w:r>
            <w:proofErr w:type="spellEnd"/>
            <w:r w:rsidRPr="00E97E48">
              <w:rPr>
                <w:color w:val="000000"/>
                <w:sz w:val="18"/>
                <w:szCs w:val="18"/>
              </w:rPr>
              <w:t xml:space="preserve"> </w:t>
            </w:r>
            <w:proofErr w:type="spellStart"/>
            <w:r w:rsidRPr="00E97E48">
              <w:rPr>
                <w:color w:val="000000"/>
                <w:sz w:val="18"/>
                <w:szCs w:val="18"/>
              </w:rPr>
              <w:t>етілгендер</w:t>
            </w:r>
            <w:proofErr w:type="spellEnd"/>
            <w:r w:rsidRPr="00E97E48">
              <w:rPr>
                <w:color w:val="000000"/>
                <w:sz w:val="18"/>
                <w:szCs w:val="18"/>
              </w:rPr>
              <w:t>/</w:t>
            </w:r>
          </w:p>
          <w:p w:rsidR="00071E93" w:rsidRPr="00E97E48" w:rsidRDefault="00E97E48" w:rsidP="00E97E48">
            <w:pPr>
              <w:ind w:left="57" w:right="57"/>
              <w:jc w:val="center"/>
              <w:rPr>
                <w:color w:val="000000"/>
                <w:sz w:val="18"/>
                <w:szCs w:val="18"/>
              </w:rPr>
            </w:pPr>
            <w:r w:rsidRPr="00E97E48">
              <w:rPr>
                <w:color w:val="000000"/>
                <w:sz w:val="18"/>
                <w:szCs w:val="18"/>
              </w:rPr>
              <w:t xml:space="preserve">обеспечены </w:t>
            </w:r>
            <w:proofErr w:type="spellStart"/>
            <w:r w:rsidRPr="00E97E48">
              <w:rPr>
                <w:color w:val="000000"/>
                <w:sz w:val="18"/>
                <w:szCs w:val="18"/>
              </w:rPr>
              <w:t>местамив</w:t>
            </w:r>
            <w:r w:rsidR="00071E93" w:rsidRPr="00E97E48">
              <w:rPr>
                <w:color w:val="000000"/>
                <w:sz w:val="18"/>
                <w:szCs w:val="18"/>
              </w:rPr>
              <w:t>бщежитии</w:t>
            </w:r>
            <w:proofErr w:type="spellEnd"/>
          </w:p>
        </w:tc>
        <w:tc>
          <w:tcPr>
            <w:tcW w:w="2584" w:type="dxa"/>
            <w:tcBorders>
              <w:top w:val="single" w:sz="4" w:space="0" w:color="auto"/>
              <w:left w:val="nil"/>
              <w:bottom w:val="single" w:sz="4" w:space="0" w:color="auto"/>
              <w:right w:val="single" w:sz="4" w:space="0" w:color="auto"/>
            </w:tcBorders>
            <w:shd w:val="clear" w:color="auto" w:fill="auto"/>
            <w:textDirection w:val="btLr"/>
            <w:vAlign w:val="center"/>
            <w:hideMark/>
          </w:tcPr>
          <w:p w:rsidR="00071E93" w:rsidRPr="00E97E48" w:rsidRDefault="00071E93" w:rsidP="00E97E48">
            <w:pPr>
              <w:ind w:left="57" w:right="57"/>
              <w:jc w:val="center"/>
              <w:rPr>
                <w:color w:val="000000"/>
                <w:sz w:val="18"/>
                <w:szCs w:val="18"/>
              </w:rPr>
            </w:pPr>
            <w:r w:rsidRPr="00E97E48">
              <w:rPr>
                <w:color w:val="000000"/>
                <w:sz w:val="18"/>
                <w:szCs w:val="18"/>
                <w:lang w:val="kk-KZ"/>
              </w:rPr>
              <w:t xml:space="preserve">жалға алынатың пәтерлерде тұратындар колледждер, жұмыс берушілер сонымен қатар қоса қаржыландыру есебінен/ обеспечены местами  </w:t>
            </w:r>
            <w:r w:rsidRPr="00E97E48">
              <w:rPr>
                <w:color w:val="000000"/>
                <w:sz w:val="18"/>
                <w:szCs w:val="18"/>
              </w:rPr>
              <w:t xml:space="preserve">в арендуемых квартирах за счет колледжей, работодателей, а также принципом </w:t>
            </w:r>
            <w:proofErr w:type="spellStart"/>
            <w:r w:rsidRPr="00E97E48">
              <w:rPr>
                <w:color w:val="000000"/>
                <w:sz w:val="18"/>
                <w:szCs w:val="18"/>
              </w:rPr>
              <w:t>софинансирования</w:t>
            </w:r>
            <w:proofErr w:type="spellEnd"/>
          </w:p>
        </w:tc>
        <w:tc>
          <w:tcPr>
            <w:tcW w:w="1227" w:type="dxa"/>
            <w:tcBorders>
              <w:top w:val="single" w:sz="4" w:space="0" w:color="auto"/>
              <w:left w:val="nil"/>
              <w:bottom w:val="single" w:sz="4" w:space="0" w:color="auto"/>
              <w:right w:val="single" w:sz="4" w:space="0" w:color="auto"/>
            </w:tcBorders>
            <w:textDirection w:val="btLr"/>
          </w:tcPr>
          <w:p w:rsidR="00071E93" w:rsidRPr="00E97E48" w:rsidRDefault="00071E93" w:rsidP="00E97E48">
            <w:pPr>
              <w:ind w:left="57" w:right="57"/>
              <w:jc w:val="center"/>
              <w:rPr>
                <w:color w:val="000000"/>
                <w:sz w:val="18"/>
                <w:szCs w:val="18"/>
              </w:rPr>
            </w:pPr>
            <w:r w:rsidRPr="00E97E48">
              <w:rPr>
                <w:color w:val="000000"/>
                <w:sz w:val="18"/>
                <w:szCs w:val="18"/>
                <w:lang w:val="kk-KZ"/>
              </w:rPr>
              <w:t>ж</w:t>
            </w:r>
            <w:proofErr w:type="spellStart"/>
            <w:r w:rsidRPr="00E97E48">
              <w:rPr>
                <w:color w:val="000000"/>
                <w:sz w:val="18"/>
                <w:szCs w:val="18"/>
              </w:rPr>
              <w:t>атақханадағы</w:t>
            </w:r>
            <w:proofErr w:type="spellEnd"/>
            <w:r w:rsidRPr="00E97E48">
              <w:rPr>
                <w:color w:val="000000"/>
                <w:sz w:val="18"/>
                <w:szCs w:val="18"/>
              </w:rPr>
              <w:t xml:space="preserve"> </w:t>
            </w:r>
            <w:proofErr w:type="spellStart"/>
            <w:r w:rsidRPr="00E97E48">
              <w:rPr>
                <w:color w:val="000000"/>
                <w:sz w:val="18"/>
                <w:szCs w:val="18"/>
              </w:rPr>
              <w:t>орындармен</w:t>
            </w:r>
            <w:proofErr w:type="spellEnd"/>
            <w:r w:rsidRPr="00E97E48">
              <w:rPr>
                <w:color w:val="000000"/>
                <w:sz w:val="18"/>
                <w:szCs w:val="18"/>
              </w:rPr>
              <w:t xml:space="preserve"> </w:t>
            </w:r>
            <w:proofErr w:type="spellStart"/>
            <w:r w:rsidRPr="00E97E48">
              <w:rPr>
                <w:color w:val="000000"/>
                <w:sz w:val="18"/>
                <w:szCs w:val="18"/>
              </w:rPr>
              <w:t>қамтамасыз</w:t>
            </w:r>
            <w:proofErr w:type="spellEnd"/>
            <w:r w:rsidRPr="00E97E48">
              <w:rPr>
                <w:color w:val="000000"/>
                <w:sz w:val="18"/>
                <w:szCs w:val="18"/>
              </w:rPr>
              <w:t xml:space="preserve"> </w:t>
            </w:r>
            <w:proofErr w:type="spellStart"/>
            <w:r w:rsidRPr="00E97E48">
              <w:rPr>
                <w:color w:val="000000"/>
                <w:sz w:val="18"/>
                <w:szCs w:val="18"/>
              </w:rPr>
              <w:t>етілмегендер</w:t>
            </w:r>
            <w:proofErr w:type="spellEnd"/>
            <w:r w:rsidRPr="00E97E48">
              <w:rPr>
                <w:color w:val="000000"/>
                <w:sz w:val="18"/>
                <w:szCs w:val="18"/>
              </w:rPr>
              <w:t xml:space="preserve"> /</w:t>
            </w:r>
          </w:p>
          <w:p w:rsidR="00071E93" w:rsidRPr="00E97E48" w:rsidRDefault="00071E93" w:rsidP="00E97E48">
            <w:pPr>
              <w:ind w:left="57" w:right="57"/>
              <w:jc w:val="center"/>
              <w:rPr>
                <w:color w:val="000000"/>
                <w:sz w:val="18"/>
                <w:szCs w:val="18"/>
                <w:lang w:val="kk-KZ"/>
              </w:rPr>
            </w:pPr>
            <w:r w:rsidRPr="00E97E48">
              <w:rPr>
                <w:color w:val="000000"/>
                <w:sz w:val="18"/>
                <w:szCs w:val="18"/>
              </w:rPr>
              <w:t>не обеспечены местами в общежитии</w:t>
            </w:r>
          </w:p>
        </w:tc>
      </w:tr>
      <w:tr w:rsidR="00A71CF0" w:rsidRPr="00E97E48" w:rsidTr="00E97E48">
        <w:trPr>
          <w:trHeight w:val="227"/>
          <w:jc w:val="center"/>
        </w:trPr>
        <w:tc>
          <w:tcPr>
            <w:tcW w:w="436" w:type="dxa"/>
            <w:tcBorders>
              <w:top w:val="nil"/>
              <w:left w:val="single" w:sz="4" w:space="0" w:color="auto"/>
              <w:bottom w:val="single" w:sz="4" w:space="0" w:color="auto"/>
              <w:right w:val="single" w:sz="4" w:space="0" w:color="auto"/>
            </w:tcBorders>
            <w:shd w:val="clear" w:color="auto" w:fill="auto"/>
            <w:vAlign w:val="center"/>
            <w:hideMark/>
          </w:tcPr>
          <w:p w:rsidR="00A71CF0" w:rsidRPr="00E97E48" w:rsidRDefault="00A71CF0" w:rsidP="007D6C0F">
            <w:pPr>
              <w:ind w:left="57" w:right="57"/>
              <w:jc w:val="center"/>
              <w:rPr>
                <w:color w:val="000000"/>
                <w:sz w:val="18"/>
                <w:szCs w:val="18"/>
              </w:rPr>
            </w:pPr>
            <w:r w:rsidRPr="00E97E48">
              <w:rPr>
                <w:color w:val="000000"/>
                <w:sz w:val="18"/>
                <w:szCs w:val="18"/>
              </w:rPr>
              <w:t>А</w:t>
            </w:r>
          </w:p>
        </w:tc>
        <w:tc>
          <w:tcPr>
            <w:tcW w:w="2393" w:type="dxa"/>
            <w:tcBorders>
              <w:top w:val="nil"/>
              <w:left w:val="nil"/>
              <w:bottom w:val="single" w:sz="4" w:space="0" w:color="auto"/>
              <w:right w:val="single" w:sz="4" w:space="0" w:color="auto"/>
            </w:tcBorders>
            <w:shd w:val="clear" w:color="auto" w:fill="auto"/>
            <w:vAlign w:val="center"/>
            <w:hideMark/>
          </w:tcPr>
          <w:p w:rsidR="00A71CF0" w:rsidRPr="00E97E48" w:rsidRDefault="00A71CF0" w:rsidP="007D6C0F">
            <w:pPr>
              <w:ind w:left="57" w:right="57"/>
              <w:jc w:val="center"/>
              <w:rPr>
                <w:color w:val="000000"/>
                <w:sz w:val="18"/>
                <w:szCs w:val="18"/>
              </w:rPr>
            </w:pPr>
            <w:r w:rsidRPr="00E97E48">
              <w:rPr>
                <w:color w:val="000000"/>
                <w:sz w:val="18"/>
                <w:szCs w:val="18"/>
              </w:rPr>
              <w:t>Б</w:t>
            </w:r>
          </w:p>
        </w:tc>
        <w:tc>
          <w:tcPr>
            <w:tcW w:w="983" w:type="dxa"/>
            <w:tcBorders>
              <w:top w:val="nil"/>
              <w:left w:val="nil"/>
              <w:bottom w:val="single" w:sz="4" w:space="0" w:color="auto"/>
              <w:right w:val="single" w:sz="4" w:space="0" w:color="auto"/>
            </w:tcBorders>
            <w:shd w:val="clear" w:color="auto" w:fill="auto"/>
            <w:vAlign w:val="center"/>
            <w:hideMark/>
          </w:tcPr>
          <w:p w:rsidR="00A71CF0" w:rsidRPr="00E97E48" w:rsidRDefault="00A71CF0" w:rsidP="007D6C0F">
            <w:pPr>
              <w:ind w:left="57" w:right="57"/>
              <w:jc w:val="center"/>
              <w:rPr>
                <w:color w:val="000000"/>
                <w:sz w:val="18"/>
                <w:szCs w:val="18"/>
              </w:rPr>
            </w:pPr>
            <w:r w:rsidRPr="00E97E48">
              <w:rPr>
                <w:color w:val="000000"/>
                <w:sz w:val="18"/>
                <w:szCs w:val="18"/>
              </w:rPr>
              <w:t>1</w:t>
            </w:r>
          </w:p>
        </w:tc>
        <w:tc>
          <w:tcPr>
            <w:tcW w:w="960" w:type="dxa"/>
            <w:tcBorders>
              <w:top w:val="single" w:sz="4" w:space="0" w:color="auto"/>
              <w:left w:val="single" w:sz="4" w:space="0" w:color="auto"/>
              <w:bottom w:val="single" w:sz="4" w:space="0" w:color="auto"/>
              <w:right w:val="single" w:sz="4" w:space="0" w:color="auto"/>
            </w:tcBorders>
          </w:tcPr>
          <w:p w:rsidR="00A71CF0" w:rsidRPr="00E97E48" w:rsidRDefault="00A71CF0" w:rsidP="007D6C0F">
            <w:pPr>
              <w:ind w:left="57" w:right="57"/>
              <w:jc w:val="center"/>
              <w:rPr>
                <w:color w:val="000000"/>
                <w:sz w:val="18"/>
                <w:szCs w:val="18"/>
                <w:lang w:val="en-US"/>
              </w:rPr>
            </w:pPr>
            <w:r w:rsidRPr="00E97E48">
              <w:rPr>
                <w:color w:val="000000"/>
                <w:sz w:val="18"/>
                <w:szCs w:val="18"/>
                <w:lang w:val="en-US"/>
              </w:rPr>
              <w:t>2</w:t>
            </w:r>
          </w:p>
        </w:tc>
        <w:tc>
          <w:tcPr>
            <w:tcW w:w="1264" w:type="dxa"/>
            <w:tcBorders>
              <w:top w:val="single" w:sz="4" w:space="0" w:color="auto"/>
              <w:left w:val="single" w:sz="4" w:space="0" w:color="auto"/>
              <w:bottom w:val="single" w:sz="4" w:space="0" w:color="auto"/>
              <w:right w:val="single" w:sz="4" w:space="0" w:color="auto"/>
            </w:tcBorders>
          </w:tcPr>
          <w:p w:rsidR="00A71CF0" w:rsidRPr="00E97E48" w:rsidRDefault="00A71CF0" w:rsidP="007D6C0F">
            <w:pPr>
              <w:ind w:left="57" w:right="57"/>
              <w:jc w:val="center"/>
              <w:rPr>
                <w:color w:val="000000"/>
                <w:sz w:val="18"/>
                <w:szCs w:val="18"/>
                <w:lang w:val="en-US"/>
              </w:rPr>
            </w:pPr>
            <w:r w:rsidRPr="00E97E48">
              <w:rPr>
                <w:color w:val="000000"/>
                <w:sz w:val="18"/>
                <w:szCs w:val="18"/>
                <w:lang w:val="en-US"/>
              </w:rPr>
              <w:t>3</w:t>
            </w:r>
          </w:p>
        </w:tc>
        <w:tc>
          <w:tcPr>
            <w:tcW w:w="1030" w:type="dxa"/>
            <w:tcBorders>
              <w:top w:val="single" w:sz="4" w:space="0" w:color="auto"/>
              <w:left w:val="nil"/>
              <w:bottom w:val="single" w:sz="4" w:space="0" w:color="auto"/>
              <w:right w:val="single" w:sz="4" w:space="0" w:color="auto"/>
            </w:tcBorders>
          </w:tcPr>
          <w:p w:rsidR="00A71CF0" w:rsidRPr="00E97E48" w:rsidRDefault="00A71CF0" w:rsidP="007D6C0F">
            <w:pPr>
              <w:ind w:left="57" w:right="57"/>
              <w:jc w:val="center"/>
              <w:rPr>
                <w:color w:val="000000"/>
                <w:sz w:val="18"/>
                <w:szCs w:val="18"/>
                <w:lang w:val="kk-KZ"/>
              </w:rPr>
            </w:pPr>
            <w:r w:rsidRPr="00E97E48">
              <w:rPr>
                <w:color w:val="000000"/>
                <w:sz w:val="18"/>
                <w:szCs w:val="18"/>
                <w:lang w:val="kk-KZ"/>
              </w:rPr>
              <w:t>4</w:t>
            </w:r>
          </w:p>
        </w:tc>
        <w:tc>
          <w:tcPr>
            <w:tcW w:w="960" w:type="dxa"/>
            <w:tcBorders>
              <w:top w:val="single" w:sz="4" w:space="0" w:color="auto"/>
              <w:left w:val="single" w:sz="4" w:space="0" w:color="auto"/>
              <w:bottom w:val="single" w:sz="4" w:space="0" w:color="auto"/>
              <w:right w:val="single" w:sz="4" w:space="0" w:color="auto"/>
            </w:tcBorders>
          </w:tcPr>
          <w:p w:rsidR="00A71CF0" w:rsidRPr="00E97E48" w:rsidRDefault="00A71CF0" w:rsidP="007D6C0F">
            <w:pPr>
              <w:ind w:left="57" w:right="57"/>
              <w:jc w:val="center"/>
              <w:rPr>
                <w:color w:val="000000"/>
                <w:sz w:val="18"/>
                <w:szCs w:val="18"/>
                <w:lang w:val="kk-KZ"/>
              </w:rPr>
            </w:pPr>
            <w:r w:rsidRPr="00E97E48">
              <w:rPr>
                <w:color w:val="000000"/>
                <w:sz w:val="18"/>
                <w:szCs w:val="18"/>
                <w:lang w:val="kk-KZ"/>
              </w:rPr>
              <w:t>5</w:t>
            </w:r>
          </w:p>
        </w:tc>
        <w:tc>
          <w:tcPr>
            <w:tcW w:w="1361" w:type="dxa"/>
            <w:tcBorders>
              <w:top w:val="single" w:sz="4" w:space="0" w:color="auto"/>
              <w:left w:val="single" w:sz="4" w:space="0" w:color="auto"/>
              <w:bottom w:val="single" w:sz="4" w:space="0" w:color="auto"/>
              <w:right w:val="single" w:sz="4" w:space="0" w:color="auto"/>
            </w:tcBorders>
          </w:tcPr>
          <w:p w:rsidR="00A71CF0" w:rsidRPr="00E97E48" w:rsidRDefault="00A71CF0" w:rsidP="007D6C0F">
            <w:pPr>
              <w:ind w:left="57" w:right="57"/>
              <w:jc w:val="center"/>
              <w:rPr>
                <w:color w:val="000000"/>
                <w:sz w:val="18"/>
                <w:szCs w:val="18"/>
                <w:lang w:val="kk-KZ"/>
              </w:rPr>
            </w:pPr>
            <w:r w:rsidRPr="00E97E48">
              <w:rPr>
                <w:color w:val="000000"/>
                <w:sz w:val="18"/>
                <w:szCs w:val="18"/>
                <w:lang w:val="kk-KZ"/>
              </w:rPr>
              <w:t>6</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tcPr>
          <w:p w:rsidR="00A71CF0" w:rsidRPr="00E97E48" w:rsidRDefault="00A71CF0" w:rsidP="007D6C0F">
            <w:pPr>
              <w:ind w:left="57" w:right="57"/>
              <w:jc w:val="center"/>
              <w:rPr>
                <w:color w:val="000000"/>
                <w:sz w:val="18"/>
                <w:szCs w:val="18"/>
                <w:lang w:val="kk-KZ"/>
              </w:rPr>
            </w:pPr>
            <w:r w:rsidRPr="00E97E48">
              <w:rPr>
                <w:color w:val="000000"/>
                <w:sz w:val="18"/>
                <w:szCs w:val="18"/>
                <w:lang w:val="kk-KZ"/>
              </w:rPr>
              <w:t>7</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rsidR="00A71CF0" w:rsidRPr="00E97E48" w:rsidRDefault="00A71CF0" w:rsidP="007D6C0F">
            <w:pPr>
              <w:ind w:left="57" w:right="57"/>
              <w:jc w:val="center"/>
              <w:rPr>
                <w:color w:val="000000"/>
                <w:sz w:val="18"/>
                <w:szCs w:val="18"/>
                <w:lang w:val="kk-KZ"/>
              </w:rPr>
            </w:pPr>
            <w:r w:rsidRPr="00E97E48">
              <w:rPr>
                <w:color w:val="000000"/>
                <w:sz w:val="18"/>
                <w:szCs w:val="18"/>
                <w:lang w:val="kk-KZ"/>
              </w:rPr>
              <w:t>8</w:t>
            </w:r>
          </w:p>
        </w:tc>
        <w:tc>
          <w:tcPr>
            <w:tcW w:w="2584" w:type="dxa"/>
            <w:tcBorders>
              <w:top w:val="single" w:sz="4" w:space="0" w:color="auto"/>
              <w:left w:val="single" w:sz="4" w:space="0" w:color="auto"/>
              <w:bottom w:val="single" w:sz="4" w:space="0" w:color="auto"/>
              <w:right w:val="single" w:sz="4" w:space="0" w:color="auto"/>
            </w:tcBorders>
            <w:shd w:val="clear" w:color="auto" w:fill="auto"/>
            <w:vAlign w:val="center"/>
          </w:tcPr>
          <w:p w:rsidR="00A71CF0" w:rsidRPr="00E97E48" w:rsidRDefault="00A71CF0" w:rsidP="007D6C0F">
            <w:pPr>
              <w:ind w:left="57" w:right="57"/>
              <w:jc w:val="center"/>
              <w:rPr>
                <w:color w:val="000000"/>
                <w:sz w:val="18"/>
                <w:szCs w:val="18"/>
                <w:lang w:val="kk-KZ"/>
              </w:rPr>
            </w:pPr>
            <w:r w:rsidRPr="00E97E48">
              <w:rPr>
                <w:color w:val="000000"/>
                <w:sz w:val="18"/>
                <w:szCs w:val="18"/>
                <w:lang w:val="kk-KZ"/>
              </w:rPr>
              <w:t>9</w:t>
            </w:r>
          </w:p>
        </w:tc>
        <w:tc>
          <w:tcPr>
            <w:tcW w:w="1227" w:type="dxa"/>
            <w:tcBorders>
              <w:top w:val="single" w:sz="4" w:space="0" w:color="auto"/>
              <w:left w:val="single" w:sz="4" w:space="0" w:color="auto"/>
              <w:bottom w:val="single" w:sz="4" w:space="0" w:color="auto"/>
              <w:right w:val="single" w:sz="4" w:space="0" w:color="auto"/>
            </w:tcBorders>
          </w:tcPr>
          <w:p w:rsidR="00A71CF0" w:rsidRPr="00E97E48" w:rsidRDefault="00A71CF0" w:rsidP="007D6C0F">
            <w:pPr>
              <w:ind w:left="57" w:right="57"/>
              <w:jc w:val="center"/>
              <w:rPr>
                <w:color w:val="000000"/>
                <w:sz w:val="18"/>
                <w:szCs w:val="18"/>
                <w:lang w:val="kk-KZ"/>
              </w:rPr>
            </w:pPr>
            <w:r w:rsidRPr="00E97E48">
              <w:rPr>
                <w:color w:val="000000"/>
                <w:sz w:val="18"/>
                <w:szCs w:val="18"/>
                <w:lang w:val="kk-KZ"/>
              </w:rPr>
              <w:t>10</w:t>
            </w:r>
          </w:p>
        </w:tc>
      </w:tr>
      <w:tr w:rsidR="00A71CF0" w:rsidRPr="00E97E48" w:rsidTr="00E77257">
        <w:trPr>
          <w:trHeight w:val="240"/>
          <w:jc w:val="center"/>
        </w:trPr>
        <w:tc>
          <w:tcPr>
            <w:tcW w:w="436" w:type="dxa"/>
            <w:tcBorders>
              <w:top w:val="nil"/>
              <w:left w:val="single" w:sz="4" w:space="0" w:color="auto"/>
              <w:bottom w:val="single" w:sz="4" w:space="0" w:color="auto"/>
              <w:right w:val="single" w:sz="4" w:space="0" w:color="auto"/>
            </w:tcBorders>
            <w:shd w:val="clear" w:color="auto" w:fill="auto"/>
            <w:vAlign w:val="center"/>
            <w:hideMark/>
          </w:tcPr>
          <w:p w:rsidR="00A71CF0" w:rsidRPr="00E77257" w:rsidRDefault="00A71CF0" w:rsidP="00E77257">
            <w:pPr>
              <w:ind w:left="57" w:right="57"/>
              <w:jc w:val="center"/>
              <w:rPr>
                <w:bCs/>
                <w:color w:val="000000"/>
                <w:sz w:val="18"/>
                <w:szCs w:val="18"/>
              </w:rPr>
            </w:pPr>
            <w:r w:rsidRPr="00E77257">
              <w:rPr>
                <w:bCs/>
                <w:color w:val="000000"/>
                <w:sz w:val="18"/>
                <w:szCs w:val="18"/>
              </w:rPr>
              <w:t>1</w:t>
            </w:r>
          </w:p>
        </w:tc>
        <w:tc>
          <w:tcPr>
            <w:tcW w:w="2393" w:type="dxa"/>
            <w:tcBorders>
              <w:top w:val="nil"/>
              <w:left w:val="nil"/>
              <w:bottom w:val="single" w:sz="4" w:space="0" w:color="auto"/>
              <w:right w:val="single" w:sz="4" w:space="0" w:color="auto"/>
            </w:tcBorders>
            <w:shd w:val="clear" w:color="auto" w:fill="auto"/>
            <w:vAlign w:val="center"/>
          </w:tcPr>
          <w:p w:rsidR="00A71CF0" w:rsidRPr="00E77257" w:rsidRDefault="00E77257" w:rsidP="00E77257">
            <w:pPr>
              <w:jc w:val="center"/>
              <w:rPr>
                <w:bCs/>
                <w:color w:val="000000"/>
                <w:sz w:val="18"/>
                <w:szCs w:val="18"/>
              </w:rPr>
            </w:pPr>
            <w:r w:rsidRPr="00E77257">
              <w:rPr>
                <w:bCs/>
                <w:color w:val="000000"/>
                <w:sz w:val="18"/>
                <w:szCs w:val="18"/>
              </w:rPr>
              <w:t xml:space="preserve">Высший колледж </w:t>
            </w:r>
            <w:proofErr w:type="spellStart"/>
            <w:r w:rsidRPr="00E77257">
              <w:rPr>
                <w:bCs/>
                <w:color w:val="000000"/>
                <w:sz w:val="18"/>
                <w:szCs w:val="18"/>
              </w:rPr>
              <w:t>им.М.Жумабаева</w:t>
            </w:r>
            <w:proofErr w:type="spellEnd"/>
          </w:p>
        </w:tc>
        <w:tc>
          <w:tcPr>
            <w:tcW w:w="983" w:type="dxa"/>
            <w:tcBorders>
              <w:top w:val="nil"/>
              <w:left w:val="nil"/>
              <w:bottom w:val="single" w:sz="4" w:space="0" w:color="auto"/>
              <w:right w:val="single" w:sz="4" w:space="0" w:color="auto"/>
            </w:tcBorders>
            <w:shd w:val="clear" w:color="auto" w:fill="auto"/>
            <w:vAlign w:val="center"/>
            <w:hideMark/>
          </w:tcPr>
          <w:p w:rsidR="00A71CF0" w:rsidRPr="00E77257" w:rsidRDefault="00E77257" w:rsidP="00E77257">
            <w:pPr>
              <w:ind w:left="57" w:right="57"/>
              <w:jc w:val="center"/>
              <w:rPr>
                <w:bCs/>
                <w:color w:val="000000"/>
                <w:sz w:val="18"/>
                <w:szCs w:val="18"/>
              </w:rPr>
            </w:pPr>
            <w:r w:rsidRPr="00E77257">
              <w:rPr>
                <w:bCs/>
                <w:color w:val="000000"/>
                <w:sz w:val="18"/>
                <w:szCs w:val="18"/>
              </w:rPr>
              <w:t>1</w:t>
            </w:r>
          </w:p>
        </w:tc>
        <w:tc>
          <w:tcPr>
            <w:tcW w:w="960" w:type="dxa"/>
            <w:tcBorders>
              <w:top w:val="single" w:sz="4" w:space="0" w:color="auto"/>
              <w:left w:val="single" w:sz="4" w:space="0" w:color="auto"/>
              <w:bottom w:val="single" w:sz="4" w:space="0" w:color="auto"/>
              <w:right w:val="single" w:sz="4" w:space="0" w:color="auto"/>
            </w:tcBorders>
            <w:vAlign w:val="center"/>
          </w:tcPr>
          <w:p w:rsidR="00A71CF0" w:rsidRPr="00E77257" w:rsidRDefault="00E77257" w:rsidP="00E77257">
            <w:pPr>
              <w:ind w:left="57" w:right="57"/>
              <w:jc w:val="center"/>
              <w:rPr>
                <w:bCs/>
                <w:color w:val="000000"/>
                <w:sz w:val="18"/>
                <w:szCs w:val="18"/>
              </w:rPr>
            </w:pPr>
            <w:r w:rsidRPr="00E77257">
              <w:rPr>
                <w:bCs/>
                <w:color w:val="000000"/>
                <w:sz w:val="18"/>
                <w:szCs w:val="18"/>
              </w:rPr>
              <w:t>1</w:t>
            </w:r>
          </w:p>
        </w:tc>
        <w:tc>
          <w:tcPr>
            <w:tcW w:w="1264" w:type="dxa"/>
            <w:tcBorders>
              <w:top w:val="nil"/>
              <w:left w:val="single" w:sz="4" w:space="0" w:color="auto"/>
              <w:bottom w:val="single" w:sz="4" w:space="0" w:color="auto"/>
              <w:right w:val="single" w:sz="4" w:space="0" w:color="auto"/>
            </w:tcBorders>
            <w:vAlign w:val="center"/>
          </w:tcPr>
          <w:p w:rsidR="00A71CF0" w:rsidRPr="00E77257" w:rsidRDefault="00E77257" w:rsidP="00E77257">
            <w:pPr>
              <w:ind w:left="57" w:right="57"/>
              <w:jc w:val="center"/>
              <w:rPr>
                <w:bCs/>
                <w:color w:val="000000"/>
                <w:sz w:val="18"/>
                <w:szCs w:val="18"/>
              </w:rPr>
            </w:pPr>
            <w:r w:rsidRPr="00E77257">
              <w:rPr>
                <w:bCs/>
                <w:color w:val="000000"/>
                <w:sz w:val="18"/>
                <w:szCs w:val="18"/>
              </w:rPr>
              <w:t>-</w:t>
            </w:r>
          </w:p>
        </w:tc>
        <w:tc>
          <w:tcPr>
            <w:tcW w:w="1030" w:type="dxa"/>
            <w:tcBorders>
              <w:top w:val="single" w:sz="4" w:space="0" w:color="auto"/>
              <w:left w:val="single" w:sz="4" w:space="0" w:color="auto"/>
              <w:bottom w:val="single" w:sz="4" w:space="0" w:color="auto"/>
              <w:right w:val="single" w:sz="4" w:space="0" w:color="auto"/>
            </w:tcBorders>
            <w:vAlign w:val="center"/>
          </w:tcPr>
          <w:p w:rsidR="00A71CF0" w:rsidRPr="00E77257" w:rsidRDefault="00E77257" w:rsidP="00E77257">
            <w:pPr>
              <w:ind w:left="57" w:right="57"/>
              <w:jc w:val="center"/>
              <w:rPr>
                <w:bCs/>
                <w:color w:val="000000"/>
                <w:sz w:val="18"/>
                <w:szCs w:val="18"/>
              </w:rPr>
            </w:pPr>
            <w:r w:rsidRPr="00E77257">
              <w:rPr>
                <w:bCs/>
                <w:color w:val="000000"/>
                <w:sz w:val="18"/>
                <w:szCs w:val="18"/>
              </w:rPr>
              <w:t xml:space="preserve">506 </w:t>
            </w:r>
          </w:p>
        </w:tc>
        <w:tc>
          <w:tcPr>
            <w:tcW w:w="960" w:type="dxa"/>
            <w:tcBorders>
              <w:top w:val="single" w:sz="4" w:space="0" w:color="auto"/>
              <w:left w:val="single" w:sz="4" w:space="0" w:color="auto"/>
              <w:bottom w:val="single" w:sz="4" w:space="0" w:color="auto"/>
              <w:right w:val="single" w:sz="4" w:space="0" w:color="auto"/>
            </w:tcBorders>
            <w:vAlign w:val="center"/>
          </w:tcPr>
          <w:p w:rsidR="00A71CF0" w:rsidRPr="00E77257" w:rsidRDefault="00A71CF0" w:rsidP="00E77257">
            <w:pPr>
              <w:ind w:left="57" w:right="57"/>
              <w:jc w:val="center"/>
              <w:rPr>
                <w:bCs/>
                <w:color w:val="000000"/>
                <w:sz w:val="18"/>
                <w:szCs w:val="18"/>
              </w:rPr>
            </w:pPr>
          </w:p>
        </w:tc>
        <w:tc>
          <w:tcPr>
            <w:tcW w:w="1361" w:type="dxa"/>
            <w:tcBorders>
              <w:top w:val="single" w:sz="4" w:space="0" w:color="auto"/>
              <w:left w:val="single" w:sz="4" w:space="0" w:color="auto"/>
              <w:bottom w:val="single" w:sz="4" w:space="0" w:color="auto"/>
              <w:right w:val="single" w:sz="4" w:space="0" w:color="auto"/>
            </w:tcBorders>
            <w:vAlign w:val="center"/>
          </w:tcPr>
          <w:p w:rsidR="00A71CF0" w:rsidRPr="00E77257" w:rsidRDefault="00A71CF0" w:rsidP="00E77257">
            <w:pPr>
              <w:ind w:left="57" w:right="57"/>
              <w:jc w:val="center"/>
              <w:rPr>
                <w:bCs/>
                <w:color w:val="000000"/>
                <w:sz w:val="18"/>
                <w:szCs w:val="18"/>
              </w:rPr>
            </w:pPr>
          </w:p>
        </w:tc>
        <w:tc>
          <w:tcPr>
            <w:tcW w:w="1118" w:type="dxa"/>
            <w:tcBorders>
              <w:top w:val="single" w:sz="4" w:space="0" w:color="auto"/>
              <w:left w:val="nil"/>
              <w:bottom w:val="single" w:sz="4" w:space="0" w:color="auto"/>
              <w:right w:val="single" w:sz="4" w:space="0" w:color="auto"/>
            </w:tcBorders>
            <w:shd w:val="clear" w:color="auto" w:fill="auto"/>
            <w:vAlign w:val="center"/>
            <w:hideMark/>
          </w:tcPr>
          <w:p w:rsidR="00A71CF0" w:rsidRPr="00E77257" w:rsidRDefault="00E77257" w:rsidP="00E77257">
            <w:pPr>
              <w:ind w:left="57" w:right="57"/>
              <w:jc w:val="center"/>
              <w:rPr>
                <w:bCs/>
                <w:color w:val="000000"/>
                <w:sz w:val="18"/>
                <w:szCs w:val="18"/>
              </w:rPr>
            </w:pPr>
            <w:r w:rsidRPr="00E77257">
              <w:rPr>
                <w:bCs/>
                <w:color w:val="000000"/>
                <w:sz w:val="18"/>
                <w:szCs w:val="18"/>
              </w:rPr>
              <w:t>-</w:t>
            </w:r>
          </w:p>
        </w:tc>
        <w:tc>
          <w:tcPr>
            <w:tcW w:w="1185" w:type="dxa"/>
            <w:tcBorders>
              <w:top w:val="single" w:sz="4" w:space="0" w:color="auto"/>
              <w:left w:val="nil"/>
              <w:bottom w:val="single" w:sz="4" w:space="0" w:color="auto"/>
              <w:right w:val="single" w:sz="4" w:space="0" w:color="auto"/>
            </w:tcBorders>
            <w:shd w:val="clear" w:color="auto" w:fill="auto"/>
            <w:vAlign w:val="center"/>
            <w:hideMark/>
          </w:tcPr>
          <w:p w:rsidR="00A71CF0" w:rsidRPr="00E77257" w:rsidRDefault="00E77257" w:rsidP="00E77257">
            <w:pPr>
              <w:ind w:left="57" w:right="57"/>
              <w:jc w:val="center"/>
              <w:rPr>
                <w:bCs/>
                <w:color w:val="000000"/>
                <w:sz w:val="18"/>
                <w:szCs w:val="18"/>
              </w:rPr>
            </w:pPr>
            <w:r w:rsidRPr="00E77257">
              <w:rPr>
                <w:bCs/>
                <w:color w:val="000000"/>
                <w:sz w:val="18"/>
                <w:szCs w:val="18"/>
              </w:rPr>
              <w:t>506</w:t>
            </w:r>
          </w:p>
        </w:tc>
        <w:tc>
          <w:tcPr>
            <w:tcW w:w="2584" w:type="dxa"/>
            <w:tcBorders>
              <w:top w:val="single" w:sz="4" w:space="0" w:color="auto"/>
              <w:left w:val="nil"/>
              <w:bottom w:val="single" w:sz="4" w:space="0" w:color="auto"/>
              <w:right w:val="single" w:sz="4" w:space="0" w:color="auto"/>
            </w:tcBorders>
            <w:shd w:val="clear" w:color="auto" w:fill="auto"/>
            <w:vAlign w:val="center"/>
            <w:hideMark/>
          </w:tcPr>
          <w:p w:rsidR="00A71CF0" w:rsidRPr="00E77257" w:rsidRDefault="00E77257" w:rsidP="00E77257">
            <w:pPr>
              <w:ind w:left="57" w:right="57"/>
              <w:jc w:val="center"/>
              <w:rPr>
                <w:bCs/>
                <w:color w:val="000000"/>
                <w:sz w:val="18"/>
                <w:szCs w:val="18"/>
              </w:rPr>
            </w:pPr>
            <w:r w:rsidRPr="00E77257">
              <w:rPr>
                <w:bCs/>
                <w:color w:val="000000"/>
                <w:sz w:val="18"/>
                <w:szCs w:val="18"/>
              </w:rPr>
              <w:t>-</w:t>
            </w:r>
          </w:p>
        </w:tc>
        <w:tc>
          <w:tcPr>
            <w:tcW w:w="1227" w:type="dxa"/>
            <w:tcBorders>
              <w:top w:val="single" w:sz="4" w:space="0" w:color="auto"/>
              <w:left w:val="nil"/>
              <w:bottom w:val="single" w:sz="4" w:space="0" w:color="auto"/>
              <w:right w:val="single" w:sz="4" w:space="0" w:color="auto"/>
            </w:tcBorders>
            <w:vAlign w:val="center"/>
          </w:tcPr>
          <w:p w:rsidR="00A71CF0" w:rsidRPr="00E77257" w:rsidRDefault="00E77257" w:rsidP="00E77257">
            <w:pPr>
              <w:ind w:left="57" w:right="57"/>
              <w:jc w:val="center"/>
              <w:rPr>
                <w:bCs/>
                <w:color w:val="000000"/>
                <w:sz w:val="18"/>
                <w:szCs w:val="18"/>
              </w:rPr>
            </w:pPr>
            <w:r w:rsidRPr="00E77257">
              <w:rPr>
                <w:bCs/>
                <w:color w:val="000000"/>
                <w:sz w:val="18"/>
                <w:szCs w:val="18"/>
              </w:rPr>
              <w:t>-</w:t>
            </w:r>
          </w:p>
        </w:tc>
      </w:tr>
    </w:tbl>
    <w:p w:rsidR="00E77257" w:rsidRDefault="00E77257" w:rsidP="00071E93">
      <w:pPr>
        <w:tabs>
          <w:tab w:val="left" w:pos="3780"/>
          <w:tab w:val="left" w:pos="5260"/>
          <w:tab w:val="left" w:pos="6960"/>
        </w:tabs>
        <w:ind w:left="3686"/>
        <w:jc w:val="both"/>
        <w:rPr>
          <w:b/>
          <w:bCs/>
          <w:sz w:val="18"/>
          <w:szCs w:val="18"/>
        </w:rPr>
      </w:pPr>
    </w:p>
    <w:p w:rsidR="0020066E" w:rsidRDefault="0020066E" w:rsidP="0020066E">
      <w:pPr>
        <w:spacing w:after="200" w:line="276" w:lineRule="auto"/>
        <w:rPr>
          <w:b/>
          <w:bCs/>
          <w:sz w:val="18"/>
          <w:szCs w:val="18"/>
        </w:rPr>
      </w:pPr>
      <w:r>
        <w:rPr>
          <w:b/>
          <w:bCs/>
          <w:sz w:val="18"/>
          <w:szCs w:val="18"/>
        </w:rPr>
        <w:t xml:space="preserve">                                                                                  </w:t>
      </w:r>
    </w:p>
    <w:p w:rsidR="0020066E" w:rsidRDefault="0020066E" w:rsidP="0020066E">
      <w:pPr>
        <w:spacing w:after="200" w:line="276" w:lineRule="auto"/>
        <w:rPr>
          <w:b/>
          <w:bCs/>
          <w:sz w:val="18"/>
          <w:szCs w:val="18"/>
        </w:rPr>
      </w:pPr>
    </w:p>
    <w:p w:rsidR="0020066E" w:rsidRDefault="0020066E" w:rsidP="0020066E">
      <w:pPr>
        <w:spacing w:after="200" w:line="276" w:lineRule="auto"/>
        <w:rPr>
          <w:b/>
          <w:bCs/>
          <w:sz w:val="18"/>
          <w:szCs w:val="18"/>
        </w:rPr>
      </w:pPr>
    </w:p>
    <w:p w:rsidR="00071E93" w:rsidRPr="0020066E" w:rsidRDefault="0020066E" w:rsidP="00A13618">
      <w:pPr>
        <w:rPr>
          <w:b/>
          <w:bCs/>
          <w:sz w:val="22"/>
          <w:szCs w:val="22"/>
        </w:rPr>
      </w:pPr>
      <w:r w:rsidRPr="0020066E">
        <w:rPr>
          <w:b/>
          <w:bCs/>
          <w:sz w:val="22"/>
          <w:szCs w:val="22"/>
        </w:rPr>
        <w:t xml:space="preserve">                                                                    </w:t>
      </w:r>
      <w:r w:rsidR="00A13618">
        <w:rPr>
          <w:b/>
          <w:bCs/>
          <w:sz w:val="22"/>
          <w:szCs w:val="22"/>
        </w:rPr>
        <w:t xml:space="preserve">                Колледж директоры</w:t>
      </w:r>
      <w:r w:rsidR="00071E93" w:rsidRPr="0020066E">
        <w:rPr>
          <w:b/>
          <w:bCs/>
          <w:sz w:val="22"/>
          <w:szCs w:val="22"/>
        </w:rPr>
        <w:t xml:space="preserve"> </w:t>
      </w:r>
    </w:p>
    <w:p w:rsidR="00A13618" w:rsidRPr="00A13618" w:rsidRDefault="00A13618" w:rsidP="00A13618">
      <w:pPr>
        <w:tabs>
          <w:tab w:val="left" w:pos="3780"/>
          <w:tab w:val="left" w:pos="5260"/>
          <w:tab w:val="left" w:pos="6960"/>
        </w:tabs>
        <w:jc w:val="both"/>
        <w:rPr>
          <w:b/>
          <w:bCs/>
          <w:sz w:val="22"/>
          <w:szCs w:val="22"/>
          <w:u w:val="single"/>
          <w:lang w:val="kk-KZ"/>
        </w:rPr>
      </w:pPr>
      <w:r>
        <w:rPr>
          <w:b/>
          <w:bCs/>
          <w:sz w:val="22"/>
          <w:szCs w:val="22"/>
          <w:lang w:val="kk-KZ"/>
        </w:rPr>
        <w:t xml:space="preserve">                                                                                    Директор колледжа</w:t>
      </w:r>
      <w:r w:rsidR="00071E93" w:rsidRPr="0020066E">
        <w:rPr>
          <w:b/>
          <w:bCs/>
          <w:sz w:val="22"/>
          <w:szCs w:val="22"/>
        </w:rPr>
        <w:t xml:space="preserve">    _________________</w:t>
      </w:r>
      <w:r w:rsidR="00071E93" w:rsidRPr="0020066E">
        <w:rPr>
          <w:b/>
          <w:bCs/>
          <w:sz w:val="22"/>
          <w:szCs w:val="22"/>
          <w:lang w:val="kk-KZ"/>
        </w:rPr>
        <w:t xml:space="preserve"> </w:t>
      </w:r>
      <w:r w:rsidR="00071E93" w:rsidRPr="0020066E">
        <w:rPr>
          <w:b/>
          <w:bCs/>
          <w:sz w:val="22"/>
          <w:szCs w:val="22"/>
        </w:rPr>
        <w:t xml:space="preserve"> </w:t>
      </w:r>
      <w:r>
        <w:rPr>
          <w:b/>
          <w:bCs/>
          <w:sz w:val="22"/>
          <w:szCs w:val="22"/>
          <w:u w:val="single"/>
        </w:rPr>
        <w:t>Е</w:t>
      </w:r>
      <w:r w:rsidR="008646BB">
        <w:rPr>
          <w:b/>
          <w:bCs/>
          <w:sz w:val="22"/>
          <w:szCs w:val="22"/>
          <w:u w:val="single"/>
        </w:rPr>
        <w:t>.</w:t>
      </w:r>
      <w:r>
        <w:rPr>
          <w:b/>
          <w:bCs/>
          <w:sz w:val="22"/>
          <w:szCs w:val="22"/>
          <w:u w:val="single"/>
          <w:lang w:val="kk-KZ"/>
        </w:rPr>
        <w:t xml:space="preserve"> Жанділдин</w:t>
      </w:r>
    </w:p>
    <w:p w:rsidR="00A13618" w:rsidRPr="00A13618" w:rsidRDefault="00A13618" w:rsidP="00A13618">
      <w:pPr>
        <w:tabs>
          <w:tab w:val="left" w:pos="3780"/>
          <w:tab w:val="left" w:pos="5260"/>
          <w:tab w:val="left" w:pos="6960"/>
        </w:tabs>
        <w:jc w:val="both"/>
        <w:rPr>
          <w:b/>
          <w:bCs/>
          <w:sz w:val="22"/>
          <w:szCs w:val="22"/>
          <w:lang w:val="kk-KZ"/>
        </w:rPr>
      </w:pPr>
      <w:r>
        <w:rPr>
          <w:b/>
          <w:bCs/>
          <w:sz w:val="22"/>
          <w:szCs w:val="22"/>
        </w:rPr>
        <w:t xml:space="preserve">                                                                                                                                     </w:t>
      </w:r>
      <w:r w:rsidR="00071E93" w:rsidRPr="0020066E">
        <w:rPr>
          <w:b/>
          <w:bCs/>
          <w:sz w:val="22"/>
          <w:szCs w:val="22"/>
        </w:rPr>
        <w:t xml:space="preserve"> </w:t>
      </w:r>
      <w:proofErr w:type="spellStart"/>
      <w:r w:rsidRPr="0020066E">
        <w:rPr>
          <w:b/>
          <w:bCs/>
          <w:sz w:val="22"/>
          <w:szCs w:val="22"/>
        </w:rPr>
        <w:t>Қ</w:t>
      </w:r>
      <w:r w:rsidR="00071E93" w:rsidRPr="0020066E">
        <w:rPr>
          <w:b/>
          <w:bCs/>
          <w:sz w:val="22"/>
          <w:szCs w:val="22"/>
        </w:rPr>
        <w:t>олы</w:t>
      </w:r>
      <w:proofErr w:type="spellEnd"/>
      <w:r>
        <w:rPr>
          <w:b/>
          <w:bCs/>
          <w:sz w:val="22"/>
          <w:szCs w:val="22"/>
          <w:lang w:val="kk-KZ"/>
        </w:rPr>
        <w:t>/</w:t>
      </w:r>
      <w:r w:rsidR="00071E93" w:rsidRPr="0020066E">
        <w:rPr>
          <w:b/>
          <w:bCs/>
          <w:sz w:val="22"/>
          <w:szCs w:val="22"/>
          <w:lang w:val="kk-KZ"/>
        </w:rPr>
        <w:t xml:space="preserve"> </w:t>
      </w:r>
      <w:r w:rsidRPr="0020066E">
        <w:rPr>
          <w:b/>
          <w:bCs/>
          <w:sz w:val="22"/>
          <w:szCs w:val="22"/>
        </w:rPr>
        <w:t xml:space="preserve">подпись </w:t>
      </w:r>
    </w:p>
    <w:p w:rsidR="00071E93" w:rsidRPr="0020066E" w:rsidRDefault="00071E93" w:rsidP="00A13618">
      <w:pPr>
        <w:tabs>
          <w:tab w:val="left" w:pos="3780"/>
          <w:tab w:val="left" w:pos="5260"/>
          <w:tab w:val="left" w:pos="6960"/>
        </w:tabs>
        <w:jc w:val="both"/>
        <w:rPr>
          <w:b/>
          <w:bCs/>
          <w:sz w:val="22"/>
          <w:szCs w:val="22"/>
        </w:rPr>
      </w:pPr>
      <w:r w:rsidRPr="0020066E">
        <w:rPr>
          <w:b/>
          <w:bCs/>
          <w:sz w:val="22"/>
          <w:szCs w:val="22"/>
          <w:lang w:val="kk-KZ"/>
        </w:rPr>
        <w:t xml:space="preserve">                                                        </w:t>
      </w:r>
      <w:r w:rsidR="00A13618">
        <w:rPr>
          <w:b/>
          <w:bCs/>
          <w:sz w:val="22"/>
          <w:szCs w:val="22"/>
          <w:lang w:val="kk-KZ"/>
        </w:rPr>
        <w:t xml:space="preserve">           </w:t>
      </w:r>
      <w:r w:rsidRPr="0020066E">
        <w:rPr>
          <w:b/>
          <w:bCs/>
          <w:sz w:val="22"/>
          <w:szCs w:val="22"/>
          <w:lang w:val="kk-KZ"/>
        </w:rPr>
        <w:t xml:space="preserve">  </w:t>
      </w:r>
      <w:r w:rsidRPr="0020066E">
        <w:rPr>
          <w:b/>
          <w:bCs/>
          <w:sz w:val="22"/>
          <w:szCs w:val="22"/>
        </w:rPr>
        <w:t xml:space="preserve"> </w:t>
      </w:r>
      <w:r w:rsidRPr="0020066E">
        <w:rPr>
          <w:b/>
          <w:bCs/>
          <w:sz w:val="22"/>
          <w:szCs w:val="22"/>
        </w:rPr>
        <w:tab/>
        <w:t xml:space="preserve">М.О.  </w:t>
      </w:r>
      <w:r w:rsidRPr="0020066E">
        <w:rPr>
          <w:b/>
          <w:bCs/>
          <w:sz w:val="22"/>
          <w:szCs w:val="22"/>
        </w:rPr>
        <w:tab/>
      </w:r>
      <w:r w:rsidRPr="0020066E">
        <w:rPr>
          <w:b/>
          <w:bCs/>
          <w:sz w:val="22"/>
          <w:szCs w:val="22"/>
        </w:rPr>
        <w:tab/>
        <w:t xml:space="preserve"> </w:t>
      </w:r>
    </w:p>
    <w:p w:rsidR="00A71CF0" w:rsidRPr="00071E93" w:rsidRDefault="00071E93" w:rsidP="00A13618">
      <w:pPr>
        <w:tabs>
          <w:tab w:val="left" w:pos="3780"/>
          <w:tab w:val="left" w:pos="5260"/>
          <w:tab w:val="left" w:pos="6960"/>
        </w:tabs>
        <w:jc w:val="both"/>
        <w:rPr>
          <w:b/>
          <w:bCs/>
          <w:sz w:val="20"/>
          <w:szCs w:val="20"/>
        </w:rPr>
      </w:pPr>
      <w:r w:rsidRPr="0020066E">
        <w:rPr>
          <w:b/>
          <w:bCs/>
          <w:sz w:val="22"/>
          <w:szCs w:val="22"/>
        </w:rPr>
        <w:tab/>
      </w:r>
      <w:r w:rsidR="00A13618">
        <w:rPr>
          <w:b/>
          <w:bCs/>
          <w:sz w:val="22"/>
          <w:szCs w:val="22"/>
          <w:lang w:val="kk-KZ"/>
        </w:rPr>
        <w:t xml:space="preserve">                          </w:t>
      </w:r>
      <w:r w:rsidRPr="0020066E">
        <w:rPr>
          <w:b/>
          <w:bCs/>
          <w:sz w:val="22"/>
          <w:szCs w:val="22"/>
        </w:rPr>
        <w:t xml:space="preserve">М.П </w:t>
      </w:r>
      <w:r w:rsidRPr="0020066E">
        <w:rPr>
          <w:b/>
          <w:bCs/>
          <w:sz w:val="22"/>
          <w:szCs w:val="22"/>
        </w:rPr>
        <w:tab/>
      </w:r>
      <w:r w:rsidRPr="0020066E">
        <w:rPr>
          <w:b/>
          <w:bCs/>
          <w:sz w:val="22"/>
          <w:szCs w:val="22"/>
        </w:rPr>
        <w:tab/>
        <w:t xml:space="preserve">        телефон</w:t>
      </w:r>
      <w:r w:rsidR="00A13618">
        <w:rPr>
          <w:b/>
          <w:bCs/>
          <w:sz w:val="22"/>
          <w:szCs w:val="22"/>
          <w:lang w:val="kk-KZ"/>
        </w:rPr>
        <w:t xml:space="preserve"> 8-715-2-36-91-36</w:t>
      </w:r>
      <w:r w:rsidR="00A71CF0" w:rsidRPr="00DE0DDB">
        <w:rPr>
          <w:b/>
          <w:bCs/>
          <w:spacing w:val="-2"/>
          <w:sz w:val="20"/>
          <w:szCs w:val="20"/>
        </w:rPr>
        <w:br w:type="page"/>
      </w:r>
    </w:p>
    <w:p w:rsidR="00A71CF0" w:rsidRPr="00DE0DDB" w:rsidRDefault="00A71CF0" w:rsidP="00A71CF0">
      <w:pPr>
        <w:jc w:val="center"/>
        <w:rPr>
          <w:b/>
          <w:bCs/>
          <w:spacing w:val="-1"/>
          <w:sz w:val="28"/>
          <w:szCs w:val="28"/>
          <w:lang w:val="kk-KZ"/>
        </w:rPr>
      </w:pPr>
      <w:r w:rsidRPr="00DE0DDB">
        <w:rPr>
          <w:b/>
          <w:bCs/>
          <w:sz w:val="28"/>
          <w:szCs w:val="28"/>
        </w:rPr>
        <w:lastRenderedPageBreak/>
        <w:t xml:space="preserve">№ 6-ТК </w:t>
      </w:r>
      <w:r w:rsidRPr="00DE0DDB">
        <w:rPr>
          <w:b/>
          <w:bCs/>
          <w:sz w:val="28"/>
          <w:szCs w:val="28"/>
          <w:lang w:val="kk-KZ"/>
        </w:rPr>
        <w:t>«Техникалық және кәсіптік білім ұйымдарының материалдық-техникалық базасын нығайту туралы мәліметтер, меншік нысаны бойынша</w:t>
      </w:r>
      <w:r w:rsidRPr="00DE0DDB">
        <w:rPr>
          <w:b/>
          <w:bCs/>
          <w:spacing w:val="-1"/>
          <w:sz w:val="28"/>
          <w:szCs w:val="28"/>
          <w:lang w:val="kk-KZ"/>
        </w:rPr>
        <w:t xml:space="preserve">. </w:t>
      </w:r>
    </w:p>
    <w:p w:rsidR="00A71CF0" w:rsidRPr="00DE0DDB" w:rsidRDefault="00A71CF0" w:rsidP="00A71CF0">
      <w:pPr>
        <w:jc w:val="center"/>
        <w:rPr>
          <w:rStyle w:val="s0"/>
          <w:b/>
          <w:sz w:val="28"/>
          <w:szCs w:val="28"/>
          <w:lang w:val="kk-KZ"/>
        </w:rPr>
      </w:pPr>
      <w:r w:rsidRPr="00DE0DDB">
        <w:rPr>
          <w:b/>
          <w:sz w:val="28"/>
          <w:szCs w:val="28"/>
          <w:lang w:val="kk-KZ"/>
        </w:rPr>
        <w:t xml:space="preserve">Меншік нысанына қарай, техникалық және кәсіптік білім ұйымдарының жатақханалары туралы мәліметтер» </w:t>
      </w:r>
      <w:r w:rsidRPr="006E25AA">
        <w:rPr>
          <w:rStyle w:val="s0"/>
          <w:b/>
          <w:sz w:val="28"/>
          <w:szCs w:val="28"/>
          <w:lang w:val="kk-KZ"/>
        </w:rPr>
        <w:t>әкімшілік есеп нысанын толтыру бойынша түсініктеме</w:t>
      </w:r>
    </w:p>
    <w:p w:rsidR="00A71CF0" w:rsidRPr="00DE0DDB" w:rsidRDefault="00A71CF0" w:rsidP="00A71CF0">
      <w:pPr>
        <w:ind w:left="57" w:right="57"/>
        <w:jc w:val="center"/>
        <w:rPr>
          <w:b/>
          <w:sz w:val="28"/>
          <w:szCs w:val="28"/>
          <w:lang w:val="kk-KZ"/>
        </w:rPr>
      </w:pPr>
    </w:p>
    <w:p w:rsidR="00A71CF0" w:rsidRPr="001A33AD" w:rsidRDefault="00A71CF0" w:rsidP="00A71CF0">
      <w:pPr>
        <w:pStyle w:val="a3"/>
        <w:numPr>
          <w:ilvl w:val="0"/>
          <w:numId w:val="222"/>
        </w:numPr>
        <w:spacing w:after="0" w:line="240" w:lineRule="auto"/>
        <w:jc w:val="both"/>
        <w:rPr>
          <w:rFonts w:ascii="Times New Roman" w:hAnsi="Times New Roman"/>
          <w:bCs/>
          <w:sz w:val="28"/>
          <w:szCs w:val="28"/>
          <w:lang w:val="kk-KZ"/>
        </w:rPr>
      </w:pPr>
      <w:r w:rsidRPr="00DE0DDB">
        <w:rPr>
          <w:rFonts w:ascii="Times New Roman" w:hAnsi="Times New Roman"/>
          <w:color w:val="000000"/>
          <w:spacing w:val="2"/>
          <w:sz w:val="28"/>
          <w:szCs w:val="28"/>
          <w:shd w:val="clear" w:color="auto" w:fill="FFFFFF"/>
          <w:lang w:val="kk-KZ"/>
        </w:rPr>
        <w:t>№ 6-ТК «Техникалық және кәсіптік білім ұйымдарының материалдық-техникалық базасын нығайту туралы мәліметтер, меншік нысаны бойынша. Меншік нысанына қарай, техникалық және кәсіптік білім ұйымдарының жатақханалары туралы мәліметтер» әкімшілік есеп беру нысандарының статистикалық көрсеткіштерін енгізу www.e.edu.kz сайтында орналасқан «Ұлттық білім беру деректер қоры» ақпараттық жүйесінде жүзеге асады.</w:t>
      </w:r>
    </w:p>
    <w:p w:rsidR="001A33AD" w:rsidRDefault="001A33AD" w:rsidP="001A33AD">
      <w:pPr>
        <w:jc w:val="both"/>
        <w:rPr>
          <w:bCs/>
          <w:sz w:val="28"/>
          <w:szCs w:val="28"/>
          <w:lang w:val="kk-KZ"/>
        </w:rPr>
      </w:pPr>
    </w:p>
    <w:p w:rsidR="001A33AD" w:rsidRPr="001A33AD" w:rsidRDefault="001A33AD" w:rsidP="001A33AD">
      <w:pPr>
        <w:jc w:val="both"/>
        <w:rPr>
          <w:bCs/>
          <w:sz w:val="28"/>
          <w:szCs w:val="28"/>
          <w:lang w:val="kk-KZ"/>
        </w:rPr>
      </w:pPr>
    </w:p>
    <w:p w:rsidR="00A71CF0" w:rsidRPr="001A33AD" w:rsidRDefault="001A33AD" w:rsidP="001A33AD">
      <w:pPr>
        <w:pStyle w:val="a3"/>
        <w:numPr>
          <w:ilvl w:val="0"/>
          <w:numId w:val="222"/>
        </w:numPr>
        <w:jc w:val="both"/>
        <w:rPr>
          <w:rFonts w:ascii="Times New Roman" w:hAnsi="Times New Roman"/>
          <w:bCs/>
          <w:sz w:val="28"/>
          <w:szCs w:val="28"/>
          <w:lang w:val="kk-KZ"/>
        </w:rPr>
      </w:pPr>
      <w:r w:rsidRPr="001A33AD">
        <w:rPr>
          <w:rFonts w:ascii="Times New Roman" w:hAnsi="Times New Roman"/>
          <w:bCs/>
          <w:sz w:val="28"/>
          <w:szCs w:val="28"/>
          <w:lang w:val="kk-KZ"/>
        </w:rPr>
        <w:t>Аталған әкімшілік есеп беру нысанын толтыру мақсатында төмендегідей анықтамалар қолданылады:</w:t>
      </w:r>
    </w:p>
    <w:p w:rsidR="001A33AD" w:rsidRPr="001A33AD" w:rsidRDefault="001A33AD" w:rsidP="001A33AD">
      <w:pPr>
        <w:pStyle w:val="a3"/>
        <w:jc w:val="both"/>
        <w:rPr>
          <w:rFonts w:ascii="Times New Roman" w:hAnsi="Times New Roman"/>
          <w:bCs/>
          <w:sz w:val="28"/>
          <w:szCs w:val="28"/>
          <w:lang w:val="kk-KZ"/>
        </w:rPr>
      </w:pPr>
      <w:r w:rsidRPr="001A33AD">
        <w:rPr>
          <w:rFonts w:ascii="Times New Roman" w:hAnsi="Times New Roman"/>
          <w:bCs/>
          <w:sz w:val="28"/>
          <w:szCs w:val="28"/>
          <w:lang w:val="kk-KZ"/>
        </w:rPr>
        <w:t>*ТжКБ -</w:t>
      </w:r>
      <w:r w:rsidRPr="001A33AD">
        <w:rPr>
          <w:rFonts w:ascii="Times New Roman" w:hAnsi="Times New Roman"/>
          <w:lang w:val="kk-KZ"/>
        </w:rPr>
        <w:t xml:space="preserve"> </w:t>
      </w:r>
      <w:r w:rsidRPr="001A33AD">
        <w:rPr>
          <w:rFonts w:ascii="Times New Roman" w:hAnsi="Times New Roman"/>
          <w:bCs/>
          <w:sz w:val="28"/>
          <w:szCs w:val="28"/>
          <w:lang w:val="kk-KZ"/>
        </w:rPr>
        <w:t>Техникалық және кәсіптік білім</w:t>
      </w:r>
    </w:p>
    <w:p w:rsidR="001A33AD" w:rsidRDefault="001A33AD" w:rsidP="001A33AD">
      <w:pPr>
        <w:pStyle w:val="a3"/>
        <w:jc w:val="both"/>
        <w:rPr>
          <w:rFonts w:ascii="Times New Roman" w:hAnsi="Times New Roman"/>
          <w:bCs/>
          <w:sz w:val="28"/>
          <w:szCs w:val="28"/>
          <w:lang w:val="kk-KZ"/>
        </w:rPr>
      </w:pPr>
      <w:r w:rsidRPr="001A33AD">
        <w:rPr>
          <w:rFonts w:ascii="Times New Roman" w:hAnsi="Times New Roman"/>
          <w:bCs/>
          <w:sz w:val="28"/>
          <w:szCs w:val="28"/>
          <w:lang w:val="kk-KZ"/>
        </w:rPr>
        <w:t>**МТБ - Материалдық-техникалық базасы</w:t>
      </w:r>
    </w:p>
    <w:p w:rsidR="001A33AD" w:rsidRPr="001A33AD" w:rsidRDefault="001A33AD" w:rsidP="001A33AD">
      <w:pPr>
        <w:pStyle w:val="a3"/>
        <w:jc w:val="both"/>
        <w:rPr>
          <w:rFonts w:ascii="Times New Roman" w:hAnsi="Times New Roman"/>
          <w:bCs/>
          <w:sz w:val="28"/>
          <w:szCs w:val="28"/>
          <w:lang w:val="kk-KZ"/>
        </w:rPr>
      </w:pPr>
    </w:p>
    <w:p w:rsidR="00A71CF0" w:rsidRPr="00DE0DDB" w:rsidRDefault="00A71CF0" w:rsidP="00A71CF0">
      <w:pPr>
        <w:pStyle w:val="a3"/>
        <w:numPr>
          <w:ilvl w:val="0"/>
          <w:numId w:val="222"/>
        </w:numPr>
        <w:spacing w:after="0" w:line="240" w:lineRule="auto"/>
        <w:ind w:right="57"/>
        <w:rPr>
          <w:rFonts w:ascii="Times New Roman" w:hAnsi="Times New Roman"/>
          <w:bCs/>
          <w:sz w:val="28"/>
          <w:szCs w:val="28"/>
          <w:lang w:val="ru-RU"/>
        </w:rPr>
      </w:pPr>
      <w:proofErr w:type="spellStart"/>
      <w:r w:rsidRPr="00DE0DDB">
        <w:rPr>
          <w:rFonts w:ascii="Times New Roman" w:hAnsi="Times New Roman"/>
          <w:bCs/>
          <w:sz w:val="28"/>
          <w:szCs w:val="28"/>
          <w:lang w:val="ru-RU"/>
        </w:rPr>
        <w:t>Арифметикалық-логикалық</w:t>
      </w:r>
      <w:proofErr w:type="spellEnd"/>
      <w:r w:rsidRPr="00DE0DDB">
        <w:rPr>
          <w:rFonts w:ascii="Times New Roman" w:hAnsi="Times New Roman"/>
          <w:bCs/>
          <w:sz w:val="28"/>
          <w:szCs w:val="28"/>
          <w:lang w:val="ru-RU"/>
        </w:rPr>
        <w:t xml:space="preserve"> </w:t>
      </w:r>
      <w:proofErr w:type="spellStart"/>
      <w:r w:rsidRPr="00DE0DDB">
        <w:rPr>
          <w:rFonts w:ascii="Times New Roman" w:hAnsi="Times New Roman"/>
          <w:bCs/>
          <w:sz w:val="28"/>
          <w:szCs w:val="28"/>
          <w:lang w:val="ru-RU"/>
        </w:rPr>
        <w:t>бақылау</w:t>
      </w:r>
      <w:proofErr w:type="spellEnd"/>
      <w:r w:rsidRPr="00DE0DDB">
        <w:rPr>
          <w:rFonts w:ascii="Times New Roman" w:hAnsi="Times New Roman"/>
          <w:bCs/>
          <w:sz w:val="28"/>
          <w:szCs w:val="28"/>
          <w:lang w:val="ru-RU"/>
        </w:rPr>
        <w:t>:</w:t>
      </w:r>
    </w:p>
    <w:p w:rsidR="00A71CF0" w:rsidRPr="00DE0DDB" w:rsidRDefault="00A71CF0" w:rsidP="00A71CF0">
      <w:pPr>
        <w:pStyle w:val="a3"/>
        <w:spacing w:after="0" w:line="240" w:lineRule="auto"/>
        <w:ind w:right="57" w:hanging="11"/>
        <w:rPr>
          <w:rFonts w:ascii="Times New Roman" w:hAnsi="Times New Roman"/>
          <w:bCs/>
          <w:sz w:val="28"/>
          <w:szCs w:val="28"/>
          <w:lang w:val="ru-RU"/>
        </w:rPr>
      </w:pPr>
      <w:r w:rsidRPr="00DE0DDB">
        <w:rPr>
          <w:rFonts w:ascii="Times New Roman" w:hAnsi="Times New Roman"/>
          <w:bCs/>
          <w:sz w:val="28"/>
          <w:szCs w:val="28"/>
          <w:lang w:val="ru-RU"/>
        </w:rPr>
        <w:t xml:space="preserve">10 </w:t>
      </w:r>
      <w:proofErr w:type="spellStart"/>
      <w:r w:rsidRPr="00DE0DDB">
        <w:rPr>
          <w:rFonts w:ascii="Times New Roman" w:hAnsi="Times New Roman"/>
          <w:bCs/>
          <w:sz w:val="28"/>
          <w:szCs w:val="28"/>
          <w:lang w:val="ru-RU"/>
        </w:rPr>
        <w:t>баған</w:t>
      </w:r>
      <w:proofErr w:type="spellEnd"/>
      <w:r w:rsidRPr="00DE0DDB">
        <w:rPr>
          <w:rFonts w:ascii="Times New Roman" w:hAnsi="Times New Roman"/>
          <w:bCs/>
          <w:sz w:val="28"/>
          <w:szCs w:val="28"/>
          <w:lang w:val="ru-RU"/>
        </w:rPr>
        <w:t xml:space="preserve">, 1 </w:t>
      </w:r>
      <w:proofErr w:type="spellStart"/>
      <w:proofErr w:type="gramStart"/>
      <w:r w:rsidRPr="00DE0DDB">
        <w:rPr>
          <w:rFonts w:ascii="Times New Roman" w:hAnsi="Times New Roman"/>
          <w:bCs/>
          <w:sz w:val="28"/>
          <w:szCs w:val="28"/>
          <w:lang w:val="ru-RU"/>
        </w:rPr>
        <w:t>бөлім</w:t>
      </w:r>
      <w:proofErr w:type="spellEnd"/>
      <w:r w:rsidRPr="00DE0DDB">
        <w:rPr>
          <w:rFonts w:ascii="Times New Roman" w:hAnsi="Times New Roman"/>
          <w:bCs/>
          <w:sz w:val="28"/>
          <w:szCs w:val="28"/>
          <w:lang w:val="ru-RU"/>
        </w:rPr>
        <w:t xml:space="preserve">  =</w:t>
      </w:r>
      <w:proofErr w:type="gramEnd"/>
      <w:r w:rsidRPr="00DE0DDB">
        <w:rPr>
          <w:rFonts w:ascii="Times New Roman" w:hAnsi="Times New Roman"/>
          <w:bCs/>
          <w:sz w:val="28"/>
          <w:szCs w:val="28"/>
          <w:lang w:val="ru-RU"/>
        </w:rPr>
        <w:t xml:space="preserve"> ∑ </w:t>
      </w:r>
      <w:proofErr w:type="spellStart"/>
      <w:r w:rsidRPr="00DE0DDB">
        <w:rPr>
          <w:rFonts w:ascii="Times New Roman" w:hAnsi="Times New Roman"/>
          <w:bCs/>
          <w:sz w:val="28"/>
          <w:szCs w:val="28"/>
          <w:lang w:val="ru-RU"/>
        </w:rPr>
        <w:t>баған</w:t>
      </w:r>
      <w:proofErr w:type="spellEnd"/>
      <w:r w:rsidRPr="00DE0DDB">
        <w:rPr>
          <w:rFonts w:ascii="Times New Roman" w:hAnsi="Times New Roman"/>
          <w:bCs/>
          <w:sz w:val="28"/>
          <w:szCs w:val="28"/>
          <w:lang w:val="ru-RU"/>
        </w:rPr>
        <w:t xml:space="preserve"> 11-12 </w:t>
      </w:r>
      <w:proofErr w:type="spellStart"/>
      <w:r w:rsidRPr="00DE0DDB">
        <w:rPr>
          <w:rFonts w:ascii="Times New Roman" w:hAnsi="Times New Roman"/>
          <w:bCs/>
          <w:sz w:val="28"/>
          <w:szCs w:val="28"/>
          <w:lang w:val="ru-RU"/>
        </w:rPr>
        <w:t>әрбір</w:t>
      </w:r>
      <w:proofErr w:type="spellEnd"/>
      <w:r w:rsidRPr="00DE0DDB">
        <w:rPr>
          <w:rFonts w:ascii="Times New Roman" w:hAnsi="Times New Roman"/>
          <w:bCs/>
          <w:sz w:val="28"/>
          <w:szCs w:val="28"/>
          <w:lang w:val="ru-RU"/>
        </w:rPr>
        <w:t xml:space="preserve"> </w:t>
      </w:r>
      <w:proofErr w:type="spellStart"/>
      <w:r w:rsidRPr="00DE0DDB">
        <w:rPr>
          <w:rFonts w:ascii="Times New Roman" w:hAnsi="Times New Roman"/>
          <w:bCs/>
          <w:sz w:val="28"/>
          <w:szCs w:val="28"/>
          <w:lang w:val="ru-RU"/>
        </w:rPr>
        <w:t>жол</w:t>
      </w:r>
      <w:proofErr w:type="spellEnd"/>
      <w:r w:rsidRPr="00DE0DDB">
        <w:rPr>
          <w:rFonts w:ascii="Times New Roman" w:hAnsi="Times New Roman"/>
          <w:bCs/>
          <w:sz w:val="28"/>
          <w:szCs w:val="28"/>
          <w:lang w:val="ru-RU"/>
        </w:rPr>
        <w:t xml:space="preserve"> </w:t>
      </w:r>
      <w:proofErr w:type="spellStart"/>
      <w:r w:rsidRPr="00DE0DDB">
        <w:rPr>
          <w:rFonts w:ascii="Times New Roman" w:hAnsi="Times New Roman"/>
          <w:bCs/>
          <w:sz w:val="28"/>
          <w:szCs w:val="28"/>
          <w:lang w:val="ru-RU"/>
        </w:rPr>
        <w:t>үшін</w:t>
      </w:r>
      <w:proofErr w:type="spellEnd"/>
      <w:r w:rsidRPr="00DE0DDB">
        <w:rPr>
          <w:rFonts w:ascii="Times New Roman" w:hAnsi="Times New Roman"/>
          <w:bCs/>
          <w:sz w:val="28"/>
          <w:szCs w:val="28"/>
          <w:lang w:val="ru-RU"/>
        </w:rPr>
        <w:t>;</w:t>
      </w:r>
    </w:p>
    <w:p w:rsidR="00A71CF0" w:rsidRPr="00DE0DDB" w:rsidRDefault="00A71CF0" w:rsidP="00A71CF0">
      <w:pPr>
        <w:pStyle w:val="a3"/>
        <w:spacing w:after="0" w:line="240" w:lineRule="auto"/>
        <w:ind w:right="57" w:hanging="11"/>
        <w:rPr>
          <w:rFonts w:ascii="Times New Roman" w:hAnsi="Times New Roman"/>
          <w:bCs/>
          <w:sz w:val="28"/>
          <w:szCs w:val="28"/>
          <w:lang w:val="ru-RU"/>
        </w:rPr>
      </w:pPr>
      <w:r w:rsidRPr="00DE0DDB">
        <w:rPr>
          <w:rFonts w:ascii="Times New Roman" w:hAnsi="Times New Roman"/>
          <w:bCs/>
          <w:sz w:val="28"/>
          <w:szCs w:val="28"/>
          <w:lang w:val="ru-RU"/>
        </w:rPr>
        <w:t xml:space="preserve">20 </w:t>
      </w:r>
      <w:proofErr w:type="spellStart"/>
      <w:r w:rsidRPr="00DE0DDB">
        <w:rPr>
          <w:rFonts w:ascii="Times New Roman" w:hAnsi="Times New Roman"/>
          <w:bCs/>
          <w:sz w:val="28"/>
          <w:szCs w:val="28"/>
          <w:lang w:val="ru-RU"/>
        </w:rPr>
        <w:t>баған</w:t>
      </w:r>
      <w:proofErr w:type="spellEnd"/>
      <w:r w:rsidRPr="00DE0DDB">
        <w:rPr>
          <w:rFonts w:ascii="Times New Roman" w:hAnsi="Times New Roman"/>
          <w:bCs/>
          <w:sz w:val="28"/>
          <w:szCs w:val="28"/>
          <w:lang w:val="ru-RU"/>
        </w:rPr>
        <w:t xml:space="preserve">, 1 </w:t>
      </w:r>
      <w:proofErr w:type="spellStart"/>
      <w:proofErr w:type="gramStart"/>
      <w:r w:rsidRPr="00DE0DDB">
        <w:rPr>
          <w:rFonts w:ascii="Times New Roman" w:hAnsi="Times New Roman"/>
          <w:bCs/>
          <w:sz w:val="28"/>
          <w:szCs w:val="28"/>
          <w:lang w:val="ru-RU"/>
        </w:rPr>
        <w:t>бөлім</w:t>
      </w:r>
      <w:proofErr w:type="spellEnd"/>
      <w:r w:rsidRPr="00DE0DDB">
        <w:rPr>
          <w:rFonts w:ascii="Times New Roman" w:hAnsi="Times New Roman"/>
          <w:bCs/>
          <w:sz w:val="28"/>
          <w:szCs w:val="28"/>
          <w:lang w:val="ru-RU"/>
        </w:rPr>
        <w:t xml:space="preserve">  =</w:t>
      </w:r>
      <w:proofErr w:type="gramEnd"/>
      <w:r w:rsidRPr="00DE0DDB">
        <w:rPr>
          <w:rFonts w:ascii="Times New Roman" w:hAnsi="Times New Roman"/>
          <w:bCs/>
          <w:sz w:val="28"/>
          <w:szCs w:val="28"/>
          <w:lang w:val="ru-RU"/>
        </w:rPr>
        <w:t xml:space="preserve"> ∑ </w:t>
      </w:r>
      <w:proofErr w:type="spellStart"/>
      <w:r w:rsidRPr="00DE0DDB">
        <w:rPr>
          <w:rFonts w:ascii="Times New Roman" w:hAnsi="Times New Roman"/>
          <w:bCs/>
          <w:sz w:val="28"/>
          <w:szCs w:val="28"/>
          <w:lang w:val="ru-RU"/>
        </w:rPr>
        <w:t>баған</w:t>
      </w:r>
      <w:proofErr w:type="spellEnd"/>
      <w:r w:rsidRPr="00DE0DDB">
        <w:rPr>
          <w:rFonts w:ascii="Times New Roman" w:hAnsi="Times New Roman"/>
          <w:bCs/>
          <w:sz w:val="28"/>
          <w:szCs w:val="28"/>
          <w:lang w:val="ru-RU"/>
        </w:rPr>
        <w:t xml:space="preserve"> 21-28 </w:t>
      </w:r>
      <w:proofErr w:type="spellStart"/>
      <w:r w:rsidRPr="00DE0DDB">
        <w:rPr>
          <w:rFonts w:ascii="Times New Roman" w:hAnsi="Times New Roman"/>
          <w:bCs/>
          <w:sz w:val="28"/>
          <w:szCs w:val="28"/>
          <w:lang w:val="ru-RU"/>
        </w:rPr>
        <w:t>әрбір</w:t>
      </w:r>
      <w:proofErr w:type="spellEnd"/>
      <w:r w:rsidRPr="00DE0DDB">
        <w:rPr>
          <w:rFonts w:ascii="Times New Roman" w:hAnsi="Times New Roman"/>
          <w:bCs/>
          <w:sz w:val="28"/>
          <w:szCs w:val="28"/>
          <w:lang w:val="ru-RU"/>
        </w:rPr>
        <w:t xml:space="preserve"> </w:t>
      </w:r>
      <w:proofErr w:type="spellStart"/>
      <w:r w:rsidRPr="00DE0DDB">
        <w:rPr>
          <w:rFonts w:ascii="Times New Roman" w:hAnsi="Times New Roman"/>
          <w:bCs/>
          <w:sz w:val="28"/>
          <w:szCs w:val="28"/>
          <w:lang w:val="ru-RU"/>
        </w:rPr>
        <w:t>жол</w:t>
      </w:r>
      <w:proofErr w:type="spellEnd"/>
      <w:r w:rsidRPr="00DE0DDB">
        <w:rPr>
          <w:rFonts w:ascii="Times New Roman" w:hAnsi="Times New Roman"/>
          <w:bCs/>
          <w:sz w:val="28"/>
          <w:szCs w:val="28"/>
          <w:lang w:val="ru-RU"/>
        </w:rPr>
        <w:t xml:space="preserve"> </w:t>
      </w:r>
      <w:proofErr w:type="spellStart"/>
      <w:r w:rsidRPr="00DE0DDB">
        <w:rPr>
          <w:rFonts w:ascii="Times New Roman" w:hAnsi="Times New Roman"/>
          <w:bCs/>
          <w:sz w:val="28"/>
          <w:szCs w:val="28"/>
          <w:lang w:val="ru-RU"/>
        </w:rPr>
        <w:t>үшін</w:t>
      </w:r>
      <w:proofErr w:type="spellEnd"/>
      <w:r w:rsidRPr="00DE0DDB">
        <w:rPr>
          <w:rFonts w:ascii="Times New Roman" w:hAnsi="Times New Roman"/>
          <w:bCs/>
          <w:sz w:val="28"/>
          <w:szCs w:val="28"/>
          <w:lang w:val="ru-RU"/>
        </w:rPr>
        <w:t>;</w:t>
      </w:r>
    </w:p>
    <w:p w:rsidR="00A71CF0" w:rsidRPr="00DE0DDB" w:rsidRDefault="00A71CF0" w:rsidP="00A71CF0">
      <w:pPr>
        <w:pStyle w:val="a3"/>
        <w:spacing w:after="0" w:line="240" w:lineRule="auto"/>
        <w:ind w:right="57" w:hanging="11"/>
        <w:rPr>
          <w:rFonts w:ascii="Times New Roman" w:hAnsi="Times New Roman"/>
          <w:bCs/>
          <w:sz w:val="28"/>
          <w:szCs w:val="28"/>
          <w:lang w:val="ru-RU"/>
        </w:rPr>
      </w:pPr>
      <w:r w:rsidRPr="00DE0DDB">
        <w:rPr>
          <w:rFonts w:ascii="Times New Roman" w:hAnsi="Times New Roman"/>
          <w:bCs/>
          <w:sz w:val="28"/>
          <w:szCs w:val="28"/>
          <w:lang w:val="ru-RU"/>
        </w:rPr>
        <w:t xml:space="preserve">29 </w:t>
      </w:r>
      <w:proofErr w:type="spellStart"/>
      <w:r w:rsidRPr="00DE0DDB">
        <w:rPr>
          <w:rFonts w:ascii="Times New Roman" w:hAnsi="Times New Roman"/>
          <w:bCs/>
          <w:sz w:val="28"/>
          <w:szCs w:val="28"/>
          <w:lang w:val="ru-RU"/>
        </w:rPr>
        <w:t>баған</w:t>
      </w:r>
      <w:proofErr w:type="spellEnd"/>
      <w:r w:rsidRPr="00DE0DDB">
        <w:rPr>
          <w:rFonts w:ascii="Times New Roman" w:hAnsi="Times New Roman"/>
          <w:bCs/>
          <w:sz w:val="28"/>
          <w:szCs w:val="28"/>
          <w:lang w:val="ru-RU"/>
        </w:rPr>
        <w:t xml:space="preserve">, 1 </w:t>
      </w:r>
      <w:proofErr w:type="spellStart"/>
      <w:proofErr w:type="gramStart"/>
      <w:r w:rsidRPr="00DE0DDB">
        <w:rPr>
          <w:rFonts w:ascii="Times New Roman" w:hAnsi="Times New Roman"/>
          <w:bCs/>
          <w:sz w:val="28"/>
          <w:szCs w:val="28"/>
          <w:lang w:val="ru-RU"/>
        </w:rPr>
        <w:t>бөлім</w:t>
      </w:r>
      <w:proofErr w:type="spellEnd"/>
      <w:r w:rsidRPr="00DE0DDB">
        <w:rPr>
          <w:rFonts w:ascii="Times New Roman" w:hAnsi="Times New Roman"/>
          <w:bCs/>
          <w:sz w:val="28"/>
          <w:szCs w:val="28"/>
          <w:lang w:val="ru-RU"/>
        </w:rPr>
        <w:t xml:space="preserve">  =</w:t>
      </w:r>
      <w:proofErr w:type="gramEnd"/>
      <w:r w:rsidRPr="00DE0DDB">
        <w:rPr>
          <w:rFonts w:ascii="Times New Roman" w:hAnsi="Times New Roman"/>
          <w:bCs/>
          <w:sz w:val="28"/>
          <w:szCs w:val="28"/>
          <w:lang w:val="ru-RU"/>
        </w:rPr>
        <w:t xml:space="preserve"> ∑ </w:t>
      </w:r>
      <w:proofErr w:type="spellStart"/>
      <w:r w:rsidRPr="00DE0DDB">
        <w:rPr>
          <w:rFonts w:ascii="Times New Roman" w:hAnsi="Times New Roman"/>
          <w:bCs/>
          <w:sz w:val="28"/>
          <w:szCs w:val="28"/>
          <w:lang w:val="ru-RU"/>
        </w:rPr>
        <w:t>баған</w:t>
      </w:r>
      <w:proofErr w:type="spellEnd"/>
      <w:r w:rsidRPr="00DE0DDB">
        <w:rPr>
          <w:rFonts w:ascii="Times New Roman" w:hAnsi="Times New Roman"/>
          <w:bCs/>
          <w:sz w:val="28"/>
          <w:szCs w:val="28"/>
          <w:lang w:val="ru-RU"/>
        </w:rPr>
        <w:t xml:space="preserve"> 30-37 </w:t>
      </w:r>
      <w:proofErr w:type="spellStart"/>
      <w:r w:rsidRPr="00DE0DDB">
        <w:rPr>
          <w:rFonts w:ascii="Times New Roman" w:hAnsi="Times New Roman"/>
          <w:bCs/>
          <w:sz w:val="28"/>
          <w:szCs w:val="28"/>
          <w:lang w:val="ru-RU"/>
        </w:rPr>
        <w:t>әрбір</w:t>
      </w:r>
      <w:proofErr w:type="spellEnd"/>
      <w:r w:rsidRPr="00DE0DDB">
        <w:rPr>
          <w:rFonts w:ascii="Times New Roman" w:hAnsi="Times New Roman"/>
          <w:bCs/>
          <w:sz w:val="28"/>
          <w:szCs w:val="28"/>
          <w:lang w:val="ru-RU"/>
        </w:rPr>
        <w:t xml:space="preserve"> </w:t>
      </w:r>
      <w:proofErr w:type="spellStart"/>
      <w:r w:rsidRPr="00DE0DDB">
        <w:rPr>
          <w:rFonts w:ascii="Times New Roman" w:hAnsi="Times New Roman"/>
          <w:bCs/>
          <w:sz w:val="28"/>
          <w:szCs w:val="28"/>
          <w:lang w:val="ru-RU"/>
        </w:rPr>
        <w:t>жол</w:t>
      </w:r>
      <w:proofErr w:type="spellEnd"/>
      <w:r w:rsidRPr="00DE0DDB">
        <w:rPr>
          <w:rFonts w:ascii="Times New Roman" w:hAnsi="Times New Roman"/>
          <w:bCs/>
          <w:sz w:val="28"/>
          <w:szCs w:val="28"/>
          <w:lang w:val="ru-RU"/>
        </w:rPr>
        <w:t xml:space="preserve"> </w:t>
      </w:r>
      <w:proofErr w:type="spellStart"/>
      <w:r w:rsidRPr="00DE0DDB">
        <w:rPr>
          <w:rFonts w:ascii="Times New Roman" w:hAnsi="Times New Roman"/>
          <w:bCs/>
          <w:sz w:val="28"/>
          <w:szCs w:val="28"/>
          <w:lang w:val="ru-RU"/>
        </w:rPr>
        <w:t>үшін</w:t>
      </w:r>
      <w:proofErr w:type="spellEnd"/>
      <w:r w:rsidRPr="00DE0DDB">
        <w:rPr>
          <w:rFonts w:ascii="Times New Roman" w:hAnsi="Times New Roman"/>
          <w:bCs/>
          <w:sz w:val="28"/>
          <w:szCs w:val="28"/>
          <w:lang w:val="ru-RU"/>
        </w:rPr>
        <w:t>;</w:t>
      </w:r>
    </w:p>
    <w:p w:rsidR="00A71CF0" w:rsidRPr="00DE0DDB" w:rsidRDefault="00A71CF0" w:rsidP="00A71CF0">
      <w:pPr>
        <w:pStyle w:val="a3"/>
        <w:spacing w:after="0" w:line="240" w:lineRule="auto"/>
        <w:ind w:right="57" w:hanging="11"/>
        <w:rPr>
          <w:rFonts w:ascii="Times New Roman" w:hAnsi="Times New Roman"/>
          <w:bCs/>
          <w:sz w:val="28"/>
          <w:szCs w:val="28"/>
          <w:lang w:val="ru-RU"/>
        </w:rPr>
      </w:pPr>
      <w:r w:rsidRPr="00DE0DDB">
        <w:rPr>
          <w:rFonts w:ascii="Times New Roman" w:hAnsi="Times New Roman"/>
          <w:bCs/>
          <w:sz w:val="28"/>
          <w:szCs w:val="28"/>
          <w:lang w:val="ru-RU"/>
        </w:rPr>
        <w:t xml:space="preserve">7 </w:t>
      </w:r>
      <w:proofErr w:type="spellStart"/>
      <w:r w:rsidRPr="00DE0DDB">
        <w:rPr>
          <w:rFonts w:ascii="Times New Roman" w:hAnsi="Times New Roman"/>
          <w:bCs/>
          <w:sz w:val="28"/>
          <w:szCs w:val="28"/>
          <w:lang w:val="ru-RU"/>
        </w:rPr>
        <w:t>баған</w:t>
      </w:r>
      <w:proofErr w:type="spellEnd"/>
      <w:r w:rsidRPr="00DE0DDB">
        <w:rPr>
          <w:rFonts w:ascii="Times New Roman" w:hAnsi="Times New Roman"/>
          <w:bCs/>
          <w:sz w:val="28"/>
          <w:szCs w:val="28"/>
          <w:lang w:val="ru-RU"/>
        </w:rPr>
        <w:t xml:space="preserve">, 2 </w:t>
      </w:r>
      <w:proofErr w:type="spellStart"/>
      <w:proofErr w:type="gramStart"/>
      <w:r w:rsidRPr="00DE0DDB">
        <w:rPr>
          <w:rFonts w:ascii="Times New Roman" w:hAnsi="Times New Roman"/>
          <w:bCs/>
          <w:sz w:val="28"/>
          <w:szCs w:val="28"/>
          <w:lang w:val="ru-RU"/>
        </w:rPr>
        <w:t>бөлім</w:t>
      </w:r>
      <w:proofErr w:type="spellEnd"/>
      <w:r w:rsidRPr="00DE0DDB">
        <w:rPr>
          <w:rFonts w:ascii="Times New Roman" w:hAnsi="Times New Roman"/>
          <w:bCs/>
          <w:sz w:val="28"/>
          <w:szCs w:val="28"/>
          <w:lang w:val="ru-RU"/>
        </w:rPr>
        <w:t xml:space="preserve">  =</w:t>
      </w:r>
      <w:proofErr w:type="gramEnd"/>
      <w:r w:rsidRPr="00DE0DDB">
        <w:rPr>
          <w:rFonts w:ascii="Times New Roman" w:hAnsi="Times New Roman"/>
          <w:bCs/>
          <w:sz w:val="28"/>
          <w:szCs w:val="28"/>
          <w:lang w:val="ru-RU"/>
        </w:rPr>
        <w:t xml:space="preserve"> ∑ </w:t>
      </w:r>
      <w:proofErr w:type="spellStart"/>
      <w:r w:rsidRPr="00DE0DDB">
        <w:rPr>
          <w:rFonts w:ascii="Times New Roman" w:hAnsi="Times New Roman"/>
          <w:bCs/>
          <w:sz w:val="28"/>
          <w:szCs w:val="28"/>
          <w:lang w:val="ru-RU"/>
        </w:rPr>
        <w:t>баған</w:t>
      </w:r>
      <w:proofErr w:type="spellEnd"/>
      <w:r w:rsidRPr="00DE0DDB">
        <w:rPr>
          <w:rFonts w:ascii="Times New Roman" w:hAnsi="Times New Roman"/>
          <w:bCs/>
          <w:sz w:val="28"/>
          <w:szCs w:val="28"/>
          <w:lang w:val="ru-RU"/>
        </w:rPr>
        <w:t xml:space="preserve"> 8-10 </w:t>
      </w:r>
      <w:proofErr w:type="spellStart"/>
      <w:r w:rsidRPr="00DE0DDB">
        <w:rPr>
          <w:rFonts w:ascii="Times New Roman" w:hAnsi="Times New Roman"/>
          <w:bCs/>
          <w:sz w:val="28"/>
          <w:szCs w:val="28"/>
          <w:lang w:val="ru-RU"/>
        </w:rPr>
        <w:t>әрбір</w:t>
      </w:r>
      <w:proofErr w:type="spellEnd"/>
      <w:r w:rsidRPr="00DE0DDB">
        <w:rPr>
          <w:rFonts w:ascii="Times New Roman" w:hAnsi="Times New Roman"/>
          <w:bCs/>
          <w:sz w:val="28"/>
          <w:szCs w:val="28"/>
          <w:lang w:val="ru-RU"/>
        </w:rPr>
        <w:t xml:space="preserve"> </w:t>
      </w:r>
      <w:proofErr w:type="spellStart"/>
      <w:r w:rsidRPr="00DE0DDB">
        <w:rPr>
          <w:rFonts w:ascii="Times New Roman" w:hAnsi="Times New Roman"/>
          <w:bCs/>
          <w:sz w:val="28"/>
          <w:szCs w:val="28"/>
          <w:lang w:val="ru-RU"/>
        </w:rPr>
        <w:t>жол</w:t>
      </w:r>
      <w:proofErr w:type="spellEnd"/>
      <w:r w:rsidRPr="00DE0DDB">
        <w:rPr>
          <w:rFonts w:ascii="Times New Roman" w:hAnsi="Times New Roman"/>
          <w:bCs/>
          <w:sz w:val="28"/>
          <w:szCs w:val="28"/>
          <w:lang w:val="ru-RU"/>
        </w:rPr>
        <w:t xml:space="preserve"> </w:t>
      </w:r>
      <w:proofErr w:type="spellStart"/>
      <w:r w:rsidRPr="00DE0DDB">
        <w:rPr>
          <w:rFonts w:ascii="Times New Roman" w:hAnsi="Times New Roman"/>
          <w:bCs/>
          <w:sz w:val="28"/>
          <w:szCs w:val="28"/>
          <w:lang w:val="ru-RU"/>
        </w:rPr>
        <w:t>үшін</w:t>
      </w:r>
      <w:proofErr w:type="spellEnd"/>
      <w:r w:rsidRPr="00DE0DDB">
        <w:rPr>
          <w:rFonts w:ascii="Times New Roman" w:hAnsi="Times New Roman"/>
          <w:bCs/>
          <w:sz w:val="28"/>
          <w:szCs w:val="28"/>
          <w:lang w:val="ru-RU"/>
        </w:rPr>
        <w:t>.</w:t>
      </w:r>
    </w:p>
    <w:p w:rsidR="00A71CF0" w:rsidRPr="00DE0DDB" w:rsidRDefault="00A71CF0" w:rsidP="00A71CF0">
      <w:pPr>
        <w:spacing w:after="200" w:line="276" w:lineRule="auto"/>
        <w:rPr>
          <w:rStyle w:val="s0"/>
          <w:b/>
          <w:sz w:val="28"/>
          <w:szCs w:val="28"/>
          <w:lang w:val="kk-KZ"/>
        </w:rPr>
      </w:pPr>
      <w:r w:rsidRPr="00DE0DDB">
        <w:rPr>
          <w:rStyle w:val="s0"/>
          <w:sz w:val="28"/>
          <w:szCs w:val="28"/>
          <w:lang w:val="kk-KZ"/>
        </w:rPr>
        <w:br w:type="page"/>
      </w:r>
    </w:p>
    <w:p w:rsidR="00A71CF0" w:rsidRPr="00DE0DDB" w:rsidRDefault="00A71CF0" w:rsidP="00A71CF0">
      <w:pPr>
        <w:ind w:left="57" w:right="57"/>
        <w:jc w:val="center"/>
        <w:rPr>
          <w:b/>
          <w:sz w:val="28"/>
          <w:szCs w:val="28"/>
        </w:rPr>
      </w:pPr>
      <w:r w:rsidRPr="006E25AA">
        <w:rPr>
          <w:rStyle w:val="s0"/>
          <w:b/>
          <w:sz w:val="28"/>
          <w:szCs w:val="28"/>
          <w:lang w:val="kk-KZ"/>
        </w:rPr>
        <w:lastRenderedPageBreak/>
        <w:t xml:space="preserve">Пояснение </w:t>
      </w:r>
      <w:r w:rsidRPr="006E25AA">
        <w:rPr>
          <w:rStyle w:val="s0"/>
          <w:b/>
          <w:sz w:val="28"/>
          <w:szCs w:val="28"/>
        </w:rPr>
        <w:t>по заполнению форм</w:t>
      </w:r>
      <w:r w:rsidRPr="006E25AA">
        <w:rPr>
          <w:rStyle w:val="s0"/>
          <w:b/>
          <w:sz w:val="28"/>
          <w:szCs w:val="28"/>
          <w:lang w:val="kk-KZ"/>
        </w:rPr>
        <w:t>ы</w:t>
      </w:r>
      <w:r w:rsidRPr="006E25AA">
        <w:rPr>
          <w:rStyle w:val="s0"/>
          <w:b/>
          <w:sz w:val="28"/>
          <w:szCs w:val="28"/>
        </w:rPr>
        <w:t xml:space="preserve"> административной</w:t>
      </w:r>
      <w:r w:rsidRPr="006E25AA">
        <w:rPr>
          <w:rStyle w:val="s0"/>
          <w:b/>
          <w:sz w:val="28"/>
          <w:szCs w:val="28"/>
          <w:lang w:val="kk-KZ"/>
        </w:rPr>
        <w:t xml:space="preserve"> отчетности </w:t>
      </w:r>
      <w:r w:rsidRPr="00DE0DDB">
        <w:rPr>
          <w:rStyle w:val="s0"/>
          <w:sz w:val="28"/>
          <w:szCs w:val="28"/>
          <w:lang w:val="kk-KZ"/>
        </w:rPr>
        <w:t>«</w:t>
      </w:r>
      <w:r w:rsidRPr="00DE0DDB">
        <w:rPr>
          <w:b/>
          <w:bCs/>
          <w:sz w:val="28"/>
          <w:szCs w:val="28"/>
        </w:rPr>
        <w:t>Сведения по укреплению материально-технической базы (МТБ) организаций технического и профессионального образования, по формам собственности</w:t>
      </w:r>
      <w:r w:rsidRPr="00DE0DDB">
        <w:rPr>
          <w:b/>
          <w:bCs/>
          <w:sz w:val="28"/>
          <w:szCs w:val="28"/>
          <w:lang w:val="kk-KZ"/>
        </w:rPr>
        <w:t>.</w:t>
      </w:r>
      <w:r w:rsidRPr="00DE0DDB">
        <w:rPr>
          <w:b/>
          <w:bCs/>
          <w:spacing w:val="-1"/>
          <w:sz w:val="28"/>
          <w:szCs w:val="28"/>
          <w:lang w:val="kk-KZ"/>
        </w:rPr>
        <w:t xml:space="preserve"> </w:t>
      </w:r>
      <w:r w:rsidRPr="00DE0DDB">
        <w:rPr>
          <w:b/>
          <w:sz w:val="28"/>
          <w:szCs w:val="28"/>
        </w:rPr>
        <w:t xml:space="preserve">Сведения об общежитиях организаций технического и профессионального образования, </w:t>
      </w:r>
    </w:p>
    <w:p w:rsidR="00A71CF0" w:rsidRPr="00DE0DDB" w:rsidRDefault="00A71CF0" w:rsidP="00A71CF0">
      <w:pPr>
        <w:ind w:left="57" w:right="57"/>
        <w:jc w:val="center"/>
        <w:rPr>
          <w:b/>
          <w:bCs/>
          <w:spacing w:val="-1"/>
          <w:sz w:val="28"/>
          <w:szCs w:val="28"/>
          <w:lang w:val="kk-KZ"/>
        </w:rPr>
      </w:pPr>
      <w:r w:rsidRPr="00DE0DDB">
        <w:rPr>
          <w:b/>
          <w:sz w:val="28"/>
          <w:szCs w:val="28"/>
        </w:rPr>
        <w:t>по формам собственности</w:t>
      </w:r>
      <w:r w:rsidRPr="00DE0DDB">
        <w:rPr>
          <w:b/>
          <w:sz w:val="28"/>
          <w:szCs w:val="28"/>
          <w:lang w:val="kk-KZ"/>
        </w:rPr>
        <w:t>» № ТП-6</w:t>
      </w:r>
    </w:p>
    <w:p w:rsidR="00A71CF0" w:rsidRPr="00DE0DDB" w:rsidRDefault="00A71CF0" w:rsidP="00A71CF0">
      <w:pPr>
        <w:jc w:val="center"/>
        <w:rPr>
          <w:rStyle w:val="s0"/>
          <w:b/>
          <w:sz w:val="28"/>
          <w:szCs w:val="28"/>
          <w:lang w:val="kk-KZ"/>
        </w:rPr>
      </w:pPr>
    </w:p>
    <w:p w:rsidR="00A71CF0" w:rsidRPr="001A33AD" w:rsidRDefault="00A71CF0" w:rsidP="00A71CF0">
      <w:pPr>
        <w:numPr>
          <w:ilvl w:val="0"/>
          <w:numId w:val="104"/>
        </w:numPr>
        <w:ind w:left="426" w:hanging="426"/>
        <w:jc w:val="both"/>
        <w:rPr>
          <w:bCs/>
          <w:sz w:val="28"/>
          <w:szCs w:val="28"/>
          <w:lang w:val="kk-KZ"/>
        </w:rPr>
      </w:pPr>
      <w:r w:rsidRPr="00DE0DDB">
        <w:rPr>
          <w:bCs/>
          <w:sz w:val="28"/>
          <w:szCs w:val="28"/>
        </w:rPr>
        <w:t xml:space="preserve">Внесение статистических данных показателей формы административной отчётности «Сведения по укреплению материально-технической базы (МТБ) организаций технического и профессионального образования, по формам собственности. Сведения об общежитиях организаций технического и профессионального образования, по формам собственности» № ТП-6 осуществляется в ИС «Национальная образовательная база данных», размещенной на сайте </w:t>
      </w:r>
      <w:hyperlink r:id="rId8" w:history="1">
        <w:r w:rsidRPr="00DE0DDB">
          <w:rPr>
            <w:rStyle w:val="a4"/>
            <w:sz w:val="28"/>
            <w:szCs w:val="28"/>
          </w:rPr>
          <w:t>www.e.edu.kz</w:t>
        </w:r>
      </w:hyperlink>
      <w:r w:rsidRPr="00DE0DDB">
        <w:rPr>
          <w:bCs/>
          <w:sz w:val="28"/>
          <w:szCs w:val="28"/>
        </w:rPr>
        <w:t>.</w:t>
      </w:r>
    </w:p>
    <w:p w:rsidR="001A33AD" w:rsidRDefault="001A33AD" w:rsidP="001A33AD">
      <w:pPr>
        <w:jc w:val="both"/>
        <w:rPr>
          <w:bCs/>
          <w:sz w:val="28"/>
          <w:szCs w:val="28"/>
        </w:rPr>
      </w:pPr>
    </w:p>
    <w:p w:rsidR="001A33AD" w:rsidRPr="001A33AD" w:rsidRDefault="001A33AD" w:rsidP="001A33AD">
      <w:pPr>
        <w:pStyle w:val="a3"/>
        <w:numPr>
          <w:ilvl w:val="0"/>
          <w:numId w:val="104"/>
        </w:numPr>
        <w:jc w:val="both"/>
        <w:rPr>
          <w:rFonts w:ascii="Times New Roman" w:hAnsi="Times New Roman"/>
          <w:bCs/>
          <w:sz w:val="28"/>
          <w:szCs w:val="28"/>
          <w:lang w:val="kk-KZ"/>
        </w:rPr>
      </w:pPr>
      <w:r w:rsidRPr="001A33AD">
        <w:rPr>
          <w:rFonts w:ascii="Times New Roman" w:hAnsi="Times New Roman"/>
          <w:bCs/>
          <w:sz w:val="28"/>
          <w:szCs w:val="28"/>
          <w:lang w:val="kk-KZ"/>
        </w:rPr>
        <w:t>Следующие определения применяются в целях заполнения данной формы административной отчетности:</w:t>
      </w:r>
    </w:p>
    <w:p w:rsidR="001A33AD" w:rsidRPr="001A33AD" w:rsidRDefault="001A33AD" w:rsidP="001A33AD">
      <w:pPr>
        <w:pStyle w:val="a3"/>
        <w:rPr>
          <w:rFonts w:ascii="Times New Roman" w:hAnsi="Times New Roman"/>
          <w:bCs/>
          <w:sz w:val="28"/>
          <w:szCs w:val="28"/>
          <w:lang w:val="kk-KZ"/>
        </w:rPr>
      </w:pPr>
    </w:p>
    <w:p w:rsidR="001A33AD" w:rsidRPr="001A33AD" w:rsidRDefault="001A33AD" w:rsidP="001A33AD">
      <w:pPr>
        <w:pStyle w:val="a3"/>
        <w:ind w:left="786"/>
        <w:jc w:val="both"/>
        <w:rPr>
          <w:rFonts w:ascii="Times New Roman" w:hAnsi="Times New Roman"/>
          <w:bCs/>
          <w:sz w:val="28"/>
          <w:szCs w:val="28"/>
          <w:lang w:val="kk-KZ"/>
        </w:rPr>
      </w:pPr>
      <w:r w:rsidRPr="001A33AD">
        <w:rPr>
          <w:rFonts w:ascii="Times New Roman" w:hAnsi="Times New Roman"/>
          <w:bCs/>
          <w:sz w:val="28"/>
          <w:szCs w:val="28"/>
          <w:lang w:val="kk-KZ"/>
        </w:rPr>
        <w:t>*ТиПО - Техническое и профессиональное образование</w:t>
      </w:r>
    </w:p>
    <w:p w:rsidR="001A33AD" w:rsidRPr="001A33AD" w:rsidRDefault="001A33AD" w:rsidP="001A33AD">
      <w:pPr>
        <w:pStyle w:val="a3"/>
        <w:ind w:left="786"/>
        <w:jc w:val="both"/>
        <w:rPr>
          <w:rFonts w:ascii="Times New Roman" w:hAnsi="Times New Roman"/>
          <w:bCs/>
          <w:sz w:val="28"/>
          <w:szCs w:val="28"/>
          <w:lang w:val="kk-KZ"/>
        </w:rPr>
      </w:pPr>
      <w:r w:rsidRPr="001A33AD">
        <w:rPr>
          <w:rFonts w:ascii="Times New Roman" w:hAnsi="Times New Roman"/>
          <w:bCs/>
          <w:sz w:val="28"/>
          <w:szCs w:val="28"/>
          <w:lang w:val="kk-KZ"/>
        </w:rPr>
        <w:t>** МТБ - Материально-техническая база</w:t>
      </w:r>
    </w:p>
    <w:p w:rsidR="00A71CF0" w:rsidRPr="00DE0DDB" w:rsidRDefault="00A71CF0" w:rsidP="00A71CF0">
      <w:pPr>
        <w:ind w:left="426" w:hanging="426"/>
        <w:jc w:val="both"/>
        <w:rPr>
          <w:bCs/>
          <w:sz w:val="28"/>
          <w:szCs w:val="28"/>
          <w:lang w:val="kk-KZ"/>
        </w:rPr>
      </w:pPr>
      <w:r w:rsidRPr="00DE0DDB">
        <w:rPr>
          <w:bCs/>
          <w:sz w:val="28"/>
          <w:szCs w:val="28"/>
          <w:lang w:val="kk-KZ"/>
        </w:rPr>
        <w:t xml:space="preserve"> </w:t>
      </w:r>
    </w:p>
    <w:p w:rsidR="00A71CF0" w:rsidRPr="00DE0DDB" w:rsidRDefault="00A71CF0" w:rsidP="00A71CF0">
      <w:pPr>
        <w:pStyle w:val="a3"/>
        <w:numPr>
          <w:ilvl w:val="0"/>
          <w:numId w:val="104"/>
        </w:numPr>
        <w:ind w:left="426" w:right="57" w:hanging="426"/>
        <w:rPr>
          <w:rFonts w:ascii="Times New Roman" w:hAnsi="Times New Roman"/>
          <w:sz w:val="28"/>
          <w:szCs w:val="28"/>
        </w:rPr>
      </w:pPr>
      <w:proofErr w:type="spellStart"/>
      <w:r w:rsidRPr="00DE0DDB">
        <w:rPr>
          <w:rFonts w:ascii="Times New Roman" w:hAnsi="Times New Roman"/>
          <w:sz w:val="28"/>
          <w:szCs w:val="28"/>
        </w:rPr>
        <w:t>Арифметико-логический</w:t>
      </w:r>
      <w:proofErr w:type="spellEnd"/>
      <w:r w:rsidRPr="00DE0DDB">
        <w:rPr>
          <w:rFonts w:ascii="Times New Roman" w:hAnsi="Times New Roman"/>
          <w:sz w:val="28"/>
          <w:szCs w:val="28"/>
        </w:rPr>
        <w:t xml:space="preserve"> </w:t>
      </w:r>
      <w:proofErr w:type="spellStart"/>
      <w:r w:rsidRPr="00DE0DDB">
        <w:rPr>
          <w:rFonts w:ascii="Times New Roman" w:hAnsi="Times New Roman"/>
          <w:sz w:val="28"/>
          <w:szCs w:val="28"/>
        </w:rPr>
        <w:t>контроль</w:t>
      </w:r>
      <w:proofErr w:type="spellEnd"/>
      <w:r w:rsidRPr="00DE0DDB">
        <w:rPr>
          <w:rFonts w:ascii="Times New Roman" w:hAnsi="Times New Roman"/>
          <w:sz w:val="28"/>
          <w:szCs w:val="28"/>
        </w:rPr>
        <w:t>:</w:t>
      </w:r>
    </w:p>
    <w:p w:rsidR="00A71CF0" w:rsidRPr="00DE0DDB" w:rsidRDefault="00A71CF0" w:rsidP="00A71CF0">
      <w:pPr>
        <w:pStyle w:val="a3"/>
        <w:ind w:left="426" w:right="57"/>
        <w:rPr>
          <w:rFonts w:ascii="Times New Roman" w:hAnsi="Times New Roman"/>
          <w:sz w:val="28"/>
          <w:szCs w:val="28"/>
          <w:lang w:val="ru-RU"/>
        </w:rPr>
      </w:pPr>
      <w:r w:rsidRPr="00DE0DDB">
        <w:rPr>
          <w:rFonts w:ascii="Times New Roman" w:hAnsi="Times New Roman"/>
          <w:sz w:val="28"/>
          <w:szCs w:val="28"/>
          <w:lang w:val="ru-RU"/>
        </w:rPr>
        <w:t>графа 10, раздел 1 = ∑ 11-12 граф для каждой строки;</w:t>
      </w:r>
    </w:p>
    <w:p w:rsidR="00A71CF0" w:rsidRPr="00DE0DDB" w:rsidRDefault="00A71CF0" w:rsidP="00A71CF0">
      <w:pPr>
        <w:pStyle w:val="a3"/>
        <w:ind w:left="426" w:right="57"/>
        <w:rPr>
          <w:rFonts w:ascii="Times New Roman" w:hAnsi="Times New Roman"/>
          <w:sz w:val="28"/>
          <w:szCs w:val="28"/>
          <w:lang w:val="ru-RU"/>
        </w:rPr>
      </w:pPr>
      <w:r w:rsidRPr="00DE0DDB">
        <w:rPr>
          <w:rFonts w:ascii="Times New Roman" w:hAnsi="Times New Roman"/>
          <w:sz w:val="28"/>
          <w:szCs w:val="28"/>
          <w:lang w:val="ru-RU"/>
        </w:rPr>
        <w:t>графа 20, раздел 1 = ∑ 21-28 граф для каждой строки;</w:t>
      </w:r>
    </w:p>
    <w:p w:rsidR="00A71CF0" w:rsidRPr="00DE0DDB" w:rsidRDefault="00A71CF0" w:rsidP="00A71CF0">
      <w:pPr>
        <w:pStyle w:val="a3"/>
        <w:ind w:left="426" w:right="57"/>
        <w:rPr>
          <w:rFonts w:ascii="Times New Roman" w:hAnsi="Times New Roman"/>
          <w:sz w:val="28"/>
          <w:szCs w:val="28"/>
          <w:lang w:val="ru-RU"/>
        </w:rPr>
      </w:pPr>
      <w:r w:rsidRPr="00DE0DDB">
        <w:rPr>
          <w:rFonts w:ascii="Times New Roman" w:hAnsi="Times New Roman"/>
          <w:sz w:val="28"/>
          <w:szCs w:val="28"/>
          <w:lang w:val="ru-RU"/>
        </w:rPr>
        <w:t>графа 29, раздел 1 = ∑ 30-37 граф для каждой строки;</w:t>
      </w:r>
    </w:p>
    <w:p w:rsidR="00A71CF0" w:rsidRPr="00DE0DDB" w:rsidRDefault="00A71CF0" w:rsidP="00A71CF0">
      <w:pPr>
        <w:pStyle w:val="a3"/>
        <w:ind w:left="426" w:right="57"/>
        <w:rPr>
          <w:rFonts w:ascii="Times New Roman" w:hAnsi="Times New Roman"/>
          <w:sz w:val="28"/>
          <w:szCs w:val="28"/>
          <w:lang w:val="ru-RU"/>
        </w:rPr>
      </w:pPr>
      <w:r w:rsidRPr="00DE0DDB">
        <w:rPr>
          <w:rFonts w:ascii="Times New Roman" w:hAnsi="Times New Roman"/>
          <w:sz w:val="28"/>
          <w:szCs w:val="28"/>
          <w:lang w:val="ru-RU"/>
        </w:rPr>
        <w:t>графа 7, раздел 2  = ∑ граф 8-10 для каждой строки.</w:t>
      </w:r>
    </w:p>
    <w:p w:rsidR="00A71CF0" w:rsidRPr="00DE0DDB" w:rsidRDefault="00A71CF0" w:rsidP="00A71CF0">
      <w:pPr>
        <w:pStyle w:val="a9"/>
        <w:ind w:firstLine="6379"/>
        <w:rPr>
          <w:rFonts w:ascii="Times New Roman" w:hAnsi="Times New Roman" w:cs="Times New Roman"/>
          <w:sz w:val="28"/>
          <w:szCs w:val="28"/>
          <w:lang w:val="kk-KZ"/>
        </w:rPr>
        <w:sectPr w:rsidR="00A71CF0" w:rsidRPr="00DE0DDB" w:rsidSect="008978E9">
          <w:pgSz w:w="16838" w:h="11906" w:orient="landscape"/>
          <w:pgMar w:top="851" w:right="851" w:bottom="1135" w:left="1418" w:header="709" w:footer="709" w:gutter="0"/>
          <w:pgNumType w:start="1"/>
          <w:cols w:space="708"/>
          <w:docGrid w:linePitch="360"/>
        </w:sectPr>
      </w:pPr>
    </w:p>
    <w:p w:rsidR="007B17BD" w:rsidRPr="00DE0DDB" w:rsidRDefault="007B17BD" w:rsidP="007B17BD">
      <w:pPr>
        <w:ind w:left="6521" w:right="57"/>
        <w:rPr>
          <w:sz w:val="28"/>
          <w:szCs w:val="28"/>
          <w:lang w:val="kk-KZ"/>
        </w:rPr>
      </w:pPr>
      <w:r w:rsidRPr="00DE0DDB">
        <w:rPr>
          <w:sz w:val="28"/>
          <w:szCs w:val="28"/>
          <w:lang w:val="kk-KZ"/>
        </w:rPr>
        <w:lastRenderedPageBreak/>
        <w:t>Қазақстан Республикасы Білім және ғылым министрінің</w:t>
      </w:r>
    </w:p>
    <w:p w:rsidR="007B17BD" w:rsidRPr="00DE0DDB" w:rsidRDefault="007B17BD" w:rsidP="007B17BD">
      <w:pPr>
        <w:ind w:left="6521" w:right="57"/>
        <w:rPr>
          <w:sz w:val="28"/>
          <w:szCs w:val="28"/>
          <w:lang w:val="kk-KZ"/>
        </w:rPr>
      </w:pPr>
      <w:r w:rsidRPr="00DE0DDB">
        <w:rPr>
          <w:sz w:val="28"/>
          <w:szCs w:val="28"/>
          <w:lang w:val="kk-KZ"/>
        </w:rPr>
        <w:t xml:space="preserve">2017 жылғы </w:t>
      </w:r>
      <w:r w:rsidRPr="00DE0DDB">
        <w:rPr>
          <w:sz w:val="28"/>
          <w:szCs w:val="28"/>
        </w:rPr>
        <w:t>«</w:t>
      </w:r>
      <w:r>
        <w:rPr>
          <w:sz w:val="28"/>
          <w:szCs w:val="28"/>
        </w:rPr>
        <w:t xml:space="preserve"> 8 </w:t>
      </w:r>
      <w:r w:rsidRPr="00DE0DDB">
        <w:rPr>
          <w:sz w:val="28"/>
          <w:szCs w:val="28"/>
        </w:rPr>
        <w:t>»</w:t>
      </w:r>
      <w:r w:rsidRPr="00DE0DDB">
        <w:rPr>
          <w:sz w:val="28"/>
          <w:szCs w:val="28"/>
          <w:lang w:val="kk-KZ"/>
        </w:rPr>
        <w:t xml:space="preserve"> </w:t>
      </w:r>
      <w:r>
        <w:rPr>
          <w:sz w:val="28"/>
          <w:szCs w:val="28"/>
          <w:lang w:val="kk-KZ"/>
        </w:rPr>
        <w:t>тамыздағы</w:t>
      </w:r>
      <w:r>
        <w:rPr>
          <w:sz w:val="28"/>
          <w:szCs w:val="28"/>
        </w:rPr>
        <w:t xml:space="preserve"> </w:t>
      </w:r>
      <w:r w:rsidRPr="00DE0DDB">
        <w:rPr>
          <w:sz w:val="28"/>
          <w:szCs w:val="28"/>
        </w:rPr>
        <w:t xml:space="preserve">№ </w:t>
      </w:r>
      <w:r>
        <w:rPr>
          <w:sz w:val="28"/>
          <w:szCs w:val="28"/>
          <w:lang w:val="kk-KZ"/>
        </w:rPr>
        <w:t>398</w:t>
      </w:r>
      <w:r w:rsidRPr="00DE0DDB">
        <w:rPr>
          <w:sz w:val="28"/>
          <w:szCs w:val="28"/>
          <w:lang w:val="kk-KZ"/>
        </w:rPr>
        <w:t xml:space="preserve"> бұйрығына </w:t>
      </w:r>
      <w:r>
        <w:rPr>
          <w:sz w:val="28"/>
          <w:szCs w:val="28"/>
          <w:lang w:val="kk-KZ"/>
        </w:rPr>
        <w:t>9</w:t>
      </w:r>
      <w:r w:rsidRPr="00DE0DDB">
        <w:rPr>
          <w:sz w:val="28"/>
          <w:szCs w:val="28"/>
          <w:lang w:val="kk-KZ"/>
        </w:rPr>
        <w:t>1 - қосымша</w:t>
      </w:r>
    </w:p>
    <w:p w:rsidR="007B17BD" w:rsidRPr="00DE0DDB" w:rsidRDefault="007B17BD" w:rsidP="007B17BD">
      <w:pPr>
        <w:ind w:left="6521" w:right="57"/>
        <w:rPr>
          <w:sz w:val="28"/>
          <w:szCs w:val="28"/>
        </w:rPr>
      </w:pPr>
      <w:r w:rsidRPr="00DE0DDB">
        <w:rPr>
          <w:sz w:val="28"/>
          <w:szCs w:val="28"/>
        </w:rPr>
        <w:t xml:space="preserve">Приложение </w:t>
      </w:r>
      <w:r>
        <w:rPr>
          <w:sz w:val="28"/>
          <w:szCs w:val="28"/>
          <w:lang w:val="kk-KZ"/>
        </w:rPr>
        <w:t>91</w:t>
      </w:r>
      <w:r w:rsidRPr="00DE0DDB">
        <w:rPr>
          <w:sz w:val="28"/>
          <w:szCs w:val="28"/>
          <w:lang w:val="kk-KZ"/>
        </w:rPr>
        <w:t xml:space="preserve"> </w:t>
      </w:r>
      <w:r w:rsidRPr="00DE0DDB">
        <w:rPr>
          <w:sz w:val="28"/>
          <w:szCs w:val="28"/>
        </w:rPr>
        <w:t xml:space="preserve">к приказу Министра образования и науки </w:t>
      </w:r>
    </w:p>
    <w:p w:rsidR="007B17BD" w:rsidRPr="00DE0DDB" w:rsidRDefault="007B17BD" w:rsidP="007B17BD">
      <w:pPr>
        <w:ind w:left="6521" w:right="57"/>
        <w:rPr>
          <w:sz w:val="28"/>
          <w:szCs w:val="28"/>
          <w:lang w:val="kk-KZ"/>
        </w:rPr>
      </w:pPr>
      <w:r w:rsidRPr="00DE0DDB">
        <w:rPr>
          <w:sz w:val="28"/>
          <w:szCs w:val="28"/>
        </w:rPr>
        <w:t>Республики Казахстан от «</w:t>
      </w:r>
      <w:r>
        <w:rPr>
          <w:sz w:val="28"/>
          <w:szCs w:val="28"/>
          <w:lang w:val="kk-KZ"/>
        </w:rPr>
        <w:t xml:space="preserve"> 8 </w:t>
      </w:r>
      <w:r w:rsidRPr="00DE0DDB">
        <w:rPr>
          <w:sz w:val="28"/>
          <w:szCs w:val="28"/>
        </w:rPr>
        <w:t>»</w:t>
      </w:r>
      <w:r w:rsidRPr="00DE0DDB">
        <w:rPr>
          <w:sz w:val="28"/>
          <w:szCs w:val="28"/>
          <w:lang w:val="kk-KZ"/>
        </w:rPr>
        <w:t xml:space="preserve">  </w:t>
      </w:r>
      <w:r>
        <w:rPr>
          <w:sz w:val="28"/>
          <w:szCs w:val="28"/>
          <w:lang w:val="kk-KZ"/>
        </w:rPr>
        <w:t>августа</w:t>
      </w:r>
      <w:r w:rsidRPr="00DE0DDB">
        <w:rPr>
          <w:sz w:val="28"/>
          <w:szCs w:val="28"/>
          <w:lang w:val="kk-KZ"/>
        </w:rPr>
        <w:t xml:space="preserve">  </w:t>
      </w:r>
      <w:r w:rsidRPr="00DE0DDB">
        <w:rPr>
          <w:sz w:val="28"/>
          <w:szCs w:val="28"/>
        </w:rPr>
        <w:t>201</w:t>
      </w:r>
      <w:r w:rsidRPr="00DE0DDB">
        <w:rPr>
          <w:sz w:val="28"/>
          <w:szCs w:val="28"/>
          <w:lang w:val="kk-KZ"/>
        </w:rPr>
        <w:t>7</w:t>
      </w:r>
      <w:r w:rsidRPr="00DE0DDB">
        <w:rPr>
          <w:sz w:val="28"/>
          <w:szCs w:val="28"/>
        </w:rPr>
        <w:t xml:space="preserve"> года № </w:t>
      </w:r>
      <w:r>
        <w:rPr>
          <w:sz w:val="28"/>
          <w:szCs w:val="28"/>
          <w:lang w:val="kk-KZ"/>
        </w:rPr>
        <w:t>398</w:t>
      </w:r>
    </w:p>
    <w:p w:rsidR="00A71CF0" w:rsidRPr="007B17BD" w:rsidRDefault="00A71CF0" w:rsidP="00A71CF0">
      <w:pPr>
        <w:ind w:left="6237" w:right="57"/>
        <w:rPr>
          <w:sz w:val="28"/>
          <w:szCs w:val="28"/>
          <w:lang w:val="kk-KZ"/>
        </w:rPr>
      </w:pP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Қазақстан Республикасы Білім және ғылым министрінің</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2012 жылғы «27» желтоқсандағы № 570 бұйрығына 106- қосымша</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 xml:space="preserve">Приложение 106 к приказу Министра образования и науки </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Республики Казахстан от «27» декабря 2012 года № 570</w:t>
      </w:r>
    </w:p>
    <w:p w:rsidR="00A71CF0" w:rsidRPr="00DE0DDB" w:rsidRDefault="00A71CF0" w:rsidP="00A71CF0">
      <w:pPr>
        <w:ind w:left="57" w:right="57"/>
        <w:jc w:val="center"/>
        <w:rPr>
          <w:iCs/>
          <w:sz w:val="14"/>
          <w:szCs w:val="28"/>
          <w:lang w:val="kk-KZ"/>
        </w:rPr>
      </w:pPr>
    </w:p>
    <w:p w:rsidR="00A71CF0" w:rsidRPr="00DE0DDB" w:rsidRDefault="00A71CF0" w:rsidP="00A71CF0">
      <w:pPr>
        <w:ind w:left="57" w:right="57"/>
        <w:jc w:val="center"/>
        <w:rPr>
          <w:sz w:val="28"/>
          <w:szCs w:val="28"/>
          <w:lang w:val="kk-KZ"/>
        </w:rPr>
      </w:pPr>
      <w:r w:rsidRPr="00DE0DDB">
        <w:rPr>
          <w:iCs/>
          <w:sz w:val="28"/>
          <w:szCs w:val="28"/>
          <w:lang w:val="kk-KZ"/>
        </w:rPr>
        <w:t>Әкімшілік деректерді жинауға арналған нысан</w:t>
      </w:r>
    </w:p>
    <w:p w:rsidR="00A71CF0" w:rsidRPr="00DE0DDB" w:rsidRDefault="00A71CF0" w:rsidP="00A71CF0">
      <w:pPr>
        <w:jc w:val="center"/>
        <w:rPr>
          <w:sz w:val="28"/>
          <w:szCs w:val="28"/>
          <w:lang w:val="kk-KZ"/>
        </w:rPr>
      </w:pPr>
      <w:r w:rsidRPr="00DE0DDB">
        <w:rPr>
          <w:sz w:val="28"/>
          <w:szCs w:val="28"/>
          <w:lang w:val="kk-KZ"/>
        </w:rPr>
        <w:t xml:space="preserve">Форма </w:t>
      </w:r>
      <w:r w:rsidRPr="00DE0DDB">
        <w:rPr>
          <w:sz w:val="28"/>
          <w:szCs w:val="28"/>
        </w:rPr>
        <w:t>предназначена для сбора административных данных</w:t>
      </w:r>
    </w:p>
    <w:p w:rsidR="00A71CF0" w:rsidRPr="00DE0DDB" w:rsidRDefault="00A71CF0" w:rsidP="00A71CF0">
      <w:pPr>
        <w:jc w:val="center"/>
        <w:rPr>
          <w:sz w:val="14"/>
          <w:szCs w:val="28"/>
          <w:lang w:val="kk-KZ"/>
        </w:rPr>
      </w:pPr>
    </w:p>
    <w:p w:rsidR="004C1B82" w:rsidRDefault="004C1B82" w:rsidP="00A71CF0">
      <w:pPr>
        <w:jc w:val="center"/>
        <w:rPr>
          <w:b/>
          <w:bCs/>
          <w:spacing w:val="4"/>
          <w:sz w:val="28"/>
          <w:szCs w:val="28"/>
          <w:lang w:val="kk-KZ"/>
        </w:rPr>
      </w:pPr>
      <w:r>
        <w:rPr>
          <w:b/>
          <w:bCs/>
          <w:spacing w:val="1"/>
          <w:sz w:val="28"/>
          <w:szCs w:val="28"/>
          <w:lang w:val="kk-KZ"/>
        </w:rPr>
        <w:t>КМҚК «М. Жұмабаев атындағы жоғары колледж»</w:t>
      </w:r>
      <w:r w:rsidR="00A71CF0" w:rsidRPr="00DE0DDB">
        <w:rPr>
          <w:b/>
          <w:bCs/>
          <w:spacing w:val="4"/>
          <w:sz w:val="28"/>
          <w:szCs w:val="28"/>
          <w:lang w:val="kk-KZ"/>
        </w:rPr>
        <w:t xml:space="preserve"> </w:t>
      </w:r>
    </w:p>
    <w:p w:rsidR="00A71CF0" w:rsidRPr="00DE0DDB" w:rsidRDefault="00A71CF0" w:rsidP="00A71CF0">
      <w:pPr>
        <w:jc w:val="center"/>
        <w:rPr>
          <w:b/>
          <w:bCs/>
          <w:spacing w:val="30"/>
          <w:sz w:val="28"/>
          <w:szCs w:val="28"/>
          <w:lang w:val="kk-KZ"/>
        </w:rPr>
      </w:pPr>
      <w:r w:rsidRPr="00DE0DDB">
        <w:rPr>
          <w:b/>
          <w:bCs/>
          <w:spacing w:val="-1"/>
          <w:sz w:val="28"/>
          <w:szCs w:val="28"/>
          <w:lang w:val="kk-KZ"/>
        </w:rPr>
        <w:t>т</w:t>
      </w:r>
      <w:r w:rsidRPr="00DE0DDB">
        <w:rPr>
          <w:b/>
          <w:bCs/>
          <w:sz w:val="28"/>
          <w:szCs w:val="28"/>
          <w:lang w:val="kk-KZ"/>
        </w:rPr>
        <w:t>әрбие</w:t>
      </w:r>
      <w:r w:rsidRPr="00DE0DDB">
        <w:rPr>
          <w:b/>
          <w:bCs/>
          <w:spacing w:val="15"/>
          <w:sz w:val="28"/>
          <w:szCs w:val="28"/>
          <w:lang w:val="kk-KZ"/>
        </w:rPr>
        <w:t xml:space="preserve"> </w:t>
      </w:r>
      <w:r w:rsidRPr="00DE0DDB">
        <w:rPr>
          <w:b/>
          <w:bCs/>
          <w:spacing w:val="-2"/>
          <w:sz w:val="28"/>
          <w:szCs w:val="28"/>
          <w:lang w:val="kk-KZ"/>
        </w:rPr>
        <w:t>ж</w:t>
      </w:r>
      <w:r w:rsidRPr="00DE0DDB">
        <w:rPr>
          <w:b/>
          <w:bCs/>
          <w:sz w:val="28"/>
          <w:szCs w:val="28"/>
          <w:lang w:val="kk-KZ"/>
        </w:rPr>
        <w:t>ұ</w:t>
      </w:r>
      <w:r w:rsidRPr="00DE0DDB">
        <w:rPr>
          <w:b/>
          <w:bCs/>
          <w:spacing w:val="-1"/>
          <w:sz w:val="28"/>
          <w:szCs w:val="28"/>
          <w:lang w:val="kk-KZ"/>
        </w:rPr>
        <w:t>м</w:t>
      </w:r>
      <w:r w:rsidRPr="00DE0DDB">
        <w:rPr>
          <w:b/>
          <w:bCs/>
          <w:spacing w:val="1"/>
          <w:sz w:val="28"/>
          <w:szCs w:val="28"/>
          <w:lang w:val="kk-KZ"/>
        </w:rPr>
        <w:t>ы</w:t>
      </w:r>
      <w:r w:rsidRPr="00DE0DDB">
        <w:rPr>
          <w:b/>
          <w:bCs/>
          <w:sz w:val="28"/>
          <w:szCs w:val="28"/>
          <w:lang w:val="kk-KZ"/>
        </w:rPr>
        <w:t>с</w:t>
      </w:r>
      <w:r w:rsidRPr="00DE0DDB">
        <w:rPr>
          <w:b/>
          <w:bCs/>
          <w:spacing w:val="-1"/>
          <w:sz w:val="28"/>
          <w:szCs w:val="28"/>
          <w:lang w:val="kk-KZ"/>
        </w:rPr>
        <w:t>т</w:t>
      </w:r>
      <w:r w:rsidRPr="00DE0DDB">
        <w:rPr>
          <w:b/>
          <w:bCs/>
          <w:sz w:val="28"/>
          <w:szCs w:val="28"/>
          <w:lang w:val="kk-KZ"/>
        </w:rPr>
        <w:t>ары</w:t>
      </w:r>
      <w:r w:rsidRPr="00DE0DDB">
        <w:rPr>
          <w:b/>
          <w:bCs/>
          <w:spacing w:val="28"/>
          <w:sz w:val="28"/>
          <w:szCs w:val="28"/>
          <w:lang w:val="kk-KZ"/>
        </w:rPr>
        <w:t xml:space="preserve"> </w:t>
      </w:r>
      <w:r w:rsidRPr="00DE0DDB">
        <w:rPr>
          <w:b/>
          <w:bCs/>
          <w:sz w:val="28"/>
          <w:szCs w:val="28"/>
          <w:lang w:val="kk-KZ"/>
        </w:rPr>
        <w:t>бой</w:t>
      </w:r>
      <w:r w:rsidRPr="00DE0DDB">
        <w:rPr>
          <w:b/>
          <w:bCs/>
          <w:spacing w:val="1"/>
          <w:sz w:val="28"/>
          <w:szCs w:val="28"/>
          <w:lang w:val="kk-KZ"/>
        </w:rPr>
        <w:t>ы</w:t>
      </w:r>
      <w:r w:rsidRPr="00DE0DDB">
        <w:rPr>
          <w:b/>
          <w:bCs/>
          <w:sz w:val="28"/>
          <w:szCs w:val="28"/>
          <w:lang w:val="kk-KZ"/>
        </w:rPr>
        <w:t>н</w:t>
      </w:r>
      <w:r w:rsidRPr="00DE0DDB">
        <w:rPr>
          <w:b/>
          <w:bCs/>
          <w:spacing w:val="-2"/>
          <w:sz w:val="28"/>
          <w:szCs w:val="28"/>
          <w:lang w:val="kk-KZ"/>
        </w:rPr>
        <w:t>ш</w:t>
      </w:r>
      <w:r w:rsidRPr="00DE0DDB">
        <w:rPr>
          <w:b/>
          <w:bCs/>
          <w:sz w:val="28"/>
          <w:szCs w:val="28"/>
          <w:lang w:val="kk-KZ"/>
        </w:rPr>
        <w:t>а</w:t>
      </w:r>
      <w:r w:rsidRPr="00DE0DDB">
        <w:rPr>
          <w:b/>
          <w:bCs/>
          <w:spacing w:val="22"/>
          <w:sz w:val="28"/>
          <w:szCs w:val="28"/>
          <w:lang w:val="kk-KZ"/>
        </w:rPr>
        <w:t xml:space="preserve"> </w:t>
      </w:r>
      <w:r w:rsidRPr="00DE0DDB">
        <w:rPr>
          <w:b/>
          <w:bCs/>
          <w:spacing w:val="-1"/>
          <w:sz w:val="28"/>
          <w:szCs w:val="28"/>
          <w:lang w:val="kk-KZ"/>
        </w:rPr>
        <w:t>м</w:t>
      </w:r>
      <w:r w:rsidRPr="00DE0DDB">
        <w:rPr>
          <w:b/>
          <w:bCs/>
          <w:sz w:val="28"/>
          <w:szCs w:val="28"/>
          <w:lang w:val="kk-KZ"/>
        </w:rPr>
        <w:t>әл</w:t>
      </w:r>
      <w:r w:rsidRPr="00DE0DDB">
        <w:rPr>
          <w:b/>
          <w:bCs/>
          <w:spacing w:val="-1"/>
          <w:sz w:val="28"/>
          <w:szCs w:val="28"/>
          <w:lang w:val="kk-KZ"/>
        </w:rPr>
        <w:t>ім</w:t>
      </w:r>
      <w:r w:rsidRPr="00DE0DDB">
        <w:rPr>
          <w:b/>
          <w:bCs/>
          <w:sz w:val="28"/>
          <w:szCs w:val="28"/>
          <w:lang w:val="kk-KZ"/>
        </w:rPr>
        <w:t>е</w:t>
      </w:r>
      <w:r w:rsidRPr="00DE0DDB">
        <w:rPr>
          <w:b/>
          <w:bCs/>
          <w:spacing w:val="-1"/>
          <w:sz w:val="28"/>
          <w:szCs w:val="28"/>
          <w:lang w:val="kk-KZ"/>
        </w:rPr>
        <w:t>тт</w:t>
      </w:r>
      <w:r w:rsidRPr="00DE0DDB">
        <w:rPr>
          <w:b/>
          <w:bCs/>
          <w:sz w:val="28"/>
          <w:szCs w:val="28"/>
          <w:lang w:val="kk-KZ"/>
        </w:rPr>
        <w:t xml:space="preserve">ер, </w:t>
      </w:r>
      <w:r w:rsidRPr="00DE0DDB">
        <w:rPr>
          <w:b/>
          <w:bCs/>
          <w:spacing w:val="-1"/>
          <w:sz w:val="28"/>
          <w:szCs w:val="28"/>
          <w:lang w:val="kk-KZ"/>
        </w:rPr>
        <w:t>м</w:t>
      </w:r>
      <w:r w:rsidRPr="00DE0DDB">
        <w:rPr>
          <w:b/>
          <w:bCs/>
          <w:sz w:val="28"/>
          <w:szCs w:val="28"/>
          <w:lang w:val="kk-KZ"/>
        </w:rPr>
        <w:t>ен</w:t>
      </w:r>
      <w:r w:rsidRPr="00DE0DDB">
        <w:rPr>
          <w:b/>
          <w:bCs/>
          <w:spacing w:val="-2"/>
          <w:sz w:val="28"/>
          <w:szCs w:val="28"/>
          <w:lang w:val="kk-KZ"/>
        </w:rPr>
        <w:t>ш</w:t>
      </w:r>
      <w:r w:rsidRPr="00DE0DDB">
        <w:rPr>
          <w:b/>
          <w:bCs/>
          <w:spacing w:val="-1"/>
          <w:sz w:val="28"/>
          <w:szCs w:val="28"/>
          <w:lang w:val="kk-KZ"/>
        </w:rPr>
        <w:t>і</w:t>
      </w:r>
      <w:r w:rsidRPr="00DE0DDB">
        <w:rPr>
          <w:b/>
          <w:bCs/>
          <w:sz w:val="28"/>
          <w:szCs w:val="28"/>
          <w:lang w:val="kk-KZ"/>
        </w:rPr>
        <w:t>к</w:t>
      </w:r>
      <w:r w:rsidRPr="00DE0DDB">
        <w:rPr>
          <w:b/>
          <w:bCs/>
          <w:spacing w:val="17"/>
          <w:sz w:val="28"/>
          <w:szCs w:val="28"/>
          <w:lang w:val="kk-KZ"/>
        </w:rPr>
        <w:t xml:space="preserve"> </w:t>
      </w:r>
      <w:r w:rsidRPr="00DE0DDB">
        <w:rPr>
          <w:b/>
          <w:bCs/>
          <w:sz w:val="28"/>
          <w:szCs w:val="28"/>
          <w:lang w:val="kk-KZ"/>
        </w:rPr>
        <w:t>н</w:t>
      </w:r>
      <w:r w:rsidRPr="00DE0DDB">
        <w:rPr>
          <w:b/>
          <w:bCs/>
          <w:spacing w:val="1"/>
          <w:sz w:val="28"/>
          <w:szCs w:val="28"/>
          <w:lang w:val="kk-KZ"/>
        </w:rPr>
        <w:t>ы</w:t>
      </w:r>
      <w:r w:rsidRPr="00DE0DDB">
        <w:rPr>
          <w:b/>
          <w:bCs/>
          <w:sz w:val="28"/>
          <w:szCs w:val="28"/>
          <w:lang w:val="kk-KZ"/>
        </w:rPr>
        <w:t>саны</w:t>
      </w:r>
      <w:r w:rsidRPr="00DE0DDB">
        <w:rPr>
          <w:b/>
          <w:bCs/>
          <w:spacing w:val="20"/>
          <w:sz w:val="28"/>
          <w:szCs w:val="28"/>
          <w:lang w:val="kk-KZ"/>
        </w:rPr>
        <w:t xml:space="preserve"> </w:t>
      </w:r>
      <w:r w:rsidRPr="00DE0DDB">
        <w:rPr>
          <w:b/>
          <w:bCs/>
          <w:sz w:val="28"/>
          <w:szCs w:val="28"/>
          <w:lang w:val="kk-KZ"/>
        </w:rPr>
        <w:t>бой</w:t>
      </w:r>
      <w:r w:rsidRPr="00DE0DDB">
        <w:rPr>
          <w:b/>
          <w:bCs/>
          <w:spacing w:val="1"/>
          <w:sz w:val="28"/>
          <w:szCs w:val="28"/>
          <w:lang w:val="kk-KZ"/>
        </w:rPr>
        <w:t>ы</w:t>
      </w:r>
      <w:r w:rsidRPr="00DE0DDB">
        <w:rPr>
          <w:b/>
          <w:bCs/>
          <w:sz w:val="28"/>
          <w:szCs w:val="28"/>
          <w:lang w:val="kk-KZ"/>
        </w:rPr>
        <w:t>н</w:t>
      </w:r>
      <w:r w:rsidRPr="00DE0DDB">
        <w:rPr>
          <w:b/>
          <w:bCs/>
          <w:spacing w:val="-2"/>
          <w:sz w:val="28"/>
          <w:szCs w:val="28"/>
          <w:lang w:val="kk-KZ"/>
        </w:rPr>
        <w:t>ш</w:t>
      </w:r>
      <w:r w:rsidRPr="00DE0DDB">
        <w:rPr>
          <w:b/>
          <w:bCs/>
          <w:sz w:val="28"/>
          <w:szCs w:val="28"/>
          <w:lang w:val="kk-KZ"/>
        </w:rPr>
        <w:t>а</w:t>
      </w:r>
      <w:r w:rsidRPr="00DE0DDB">
        <w:rPr>
          <w:b/>
          <w:bCs/>
          <w:spacing w:val="-1"/>
          <w:sz w:val="28"/>
          <w:szCs w:val="28"/>
          <w:lang w:val="kk-KZ"/>
        </w:rPr>
        <w:t xml:space="preserve"> </w:t>
      </w:r>
      <w:r w:rsidRPr="00DE0DDB">
        <w:rPr>
          <w:b/>
          <w:bCs/>
          <w:color w:val="000000"/>
          <w:sz w:val="28"/>
          <w:szCs w:val="28"/>
          <w:lang w:val="kk-KZ"/>
        </w:rPr>
        <w:br/>
      </w:r>
      <w:r w:rsidRPr="00DE0DDB">
        <w:rPr>
          <w:b/>
          <w:bCs/>
          <w:spacing w:val="1"/>
          <w:sz w:val="28"/>
          <w:szCs w:val="28"/>
        </w:rPr>
        <w:t>С</w:t>
      </w:r>
      <w:r w:rsidRPr="00DE0DDB">
        <w:rPr>
          <w:b/>
          <w:bCs/>
          <w:sz w:val="28"/>
          <w:szCs w:val="28"/>
        </w:rPr>
        <w:t>ве</w:t>
      </w:r>
      <w:r w:rsidRPr="00DE0DDB">
        <w:rPr>
          <w:b/>
          <w:bCs/>
          <w:spacing w:val="-1"/>
          <w:sz w:val="28"/>
          <w:szCs w:val="28"/>
        </w:rPr>
        <w:t>д</w:t>
      </w:r>
      <w:r w:rsidRPr="00DE0DDB">
        <w:rPr>
          <w:b/>
          <w:bCs/>
          <w:sz w:val="28"/>
          <w:szCs w:val="28"/>
        </w:rPr>
        <w:t>ения</w:t>
      </w:r>
      <w:r w:rsidRPr="00DE0DDB">
        <w:rPr>
          <w:b/>
          <w:bCs/>
          <w:spacing w:val="22"/>
          <w:sz w:val="28"/>
          <w:szCs w:val="28"/>
        </w:rPr>
        <w:t xml:space="preserve"> </w:t>
      </w:r>
      <w:r w:rsidRPr="00DE0DDB">
        <w:rPr>
          <w:b/>
          <w:bCs/>
          <w:sz w:val="28"/>
          <w:szCs w:val="28"/>
        </w:rPr>
        <w:t>по</w:t>
      </w:r>
      <w:r w:rsidRPr="00DE0DDB">
        <w:rPr>
          <w:b/>
          <w:bCs/>
          <w:spacing w:val="6"/>
          <w:sz w:val="28"/>
          <w:szCs w:val="28"/>
        </w:rPr>
        <w:t xml:space="preserve"> </w:t>
      </w:r>
      <w:r w:rsidRPr="00DE0DDB">
        <w:rPr>
          <w:b/>
          <w:bCs/>
          <w:sz w:val="28"/>
          <w:szCs w:val="28"/>
        </w:rPr>
        <w:t>воспи</w:t>
      </w:r>
      <w:r w:rsidRPr="00DE0DDB">
        <w:rPr>
          <w:b/>
          <w:bCs/>
          <w:spacing w:val="-1"/>
          <w:sz w:val="28"/>
          <w:szCs w:val="28"/>
        </w:rPr>
        <w:t>т</w:t>
      </w:r>
      <w:r w:rsidRPr="00DE0DDB">
        <w:rPr>
          <w:b/>
          <w:bCs/>
          <w:sz w:val="28"/>
          <w:szCs w:val="28"/>
        </w:rPr>
        <w:t>а</w:t>
      </w:r>
      <w:r w:rsidRPr="00DE0DDB">
        <w:rPr>
          <w:b/>
          <w:bCs/>
          <w:spacing w:val="-1"/>
          <w:sz w:val="28"/>
          <w:szCs w:val="28"/>
        </w:rPr>
        <w:t>т</w:t>
      </w:r>
      <w:r w:rsidRPr="00DE0DDB">
        <w:rPr>
          <w:b/>
          <w:bCs/>
          <w:sz w:val="28"/>
          <w:szCs w:val="28"/>
        </w:rPr>
        <w:t>ел</w:t>
      </w:r>
      <w:r w:rsidRPr="00DE0DDB">
        <w:rPr>
          <w:b/>
          <w:bCs/>
          <w:spacing w:val="-1"/>
          <w:sz w:val="28"/>
          <w:szCs w:val="28"/>
        </w:rPr>
        <w:t>ь</w:t>
      </w:r>
      <w:r w:rsidRPr="00DE0DDB">
        <w:rPr>
          <w:b/>
          <w:bCs/>
          <w:sz w:val="28"/>
          <w:szCs w:val="28"/>
        </w:rPr>
        <w:t>ной</w:t>
      </w:r>
      <w:r w:rsidRPr="00DE0DDB">
        <w:rPr>
          <w:b/>
          <w:bCs/>
          <w:spacing w:val="6"/>
          <w:sz w:val="28"/>
          <w:szCs w:val="28"/>
        </w:rPr>
        <w:t xml:space="preserve"> </w:t>
      </w:r>
      <w:r w:rsidRPr="00DE0DDB">
        <w:rPr>
          <w:b/>
          <w:bCs/>
          <w:sz w:val="28"/>
          <w:szCs w:val="28"/>
        </w:rPr>
        <w:t>рабо</w:t>
      </w:r>
      <w:r w:rsidRPr="00DE0DDB">
        <w:rPr>
          <w:b/>
          <w:bCs/>
          <w:spacing w:val="-1"/>
          <w:sz w:val="28"/>
          <w:szCs w:val="28"/>
        </w:rPr>
        <w:t>т</w:t>
      </w:r>
      <w:r w:rsidRPr="00DE0DDB">
        <w:rPr>
          <w:b/>
          <w:bCs/>
          <w:sz w:val="28"/>
          <w:szCs w:val="28"/>
        </w:rPr>
        <w:t>е</w:t>
      </w:r>
      <w:r w:rsidRPr="00DE0DDB">
        <w:rPr>
          <w:b/>
          <w:bCs/>
          <w:spacing w:val="15"/>
          <w:sz w:val="28"/>
          <w:szCs w:val="28"/>
        </w:rPr>
        <w:t xml:space="preserve"> </w:t>
      </w:r>
      <w:r w:rsidR="004C1B82">
        <w:rPr>
          <w:b/>
          <w:bCs/>
          <w:sz w:val="28"/>
          <w:szCs w:val="28"/>
          <w:lang w:val="kk-KZ"/>
        </w:rPr>
        <w:t>КГКП «Высший колледж имени М. Жумабаева»</w:t>
      </w:r>
      <w:r w:rsidRPr="00DE0DDB">
        <w:rPr>
          <w:b/>
          <w:bCs/>
          <w:sz w:val="28"/>
          <w:szCs w:val="28"/>
        </w:rPr>
        <w:t>,</w:t>
      </w:r>
      <w:r w:rsidRPr="00DE0DDB">
        <w:rPr>
          <w:b/>
          <w:bCs/>
          <w:spacing w:val="30"/>
          <w:sz w:val="28"/>
          <w:szCs w:val="28"/>
        </w:rPr>
        <w:t xml:space="preserve"> </w:t>
      </w:r>
    </w:p>
    <w:p w:rsidR="00A71CF0" w:rsidRPr="00DE0DDB" w:rsidRDefault="00A71CF0" w:rsidP="00A71CF0">
      <w:pPr>
        <w:jc w:val="center"/>
        <w:rPr>
          <w:b/>
          <w:sz w:val="28"/>
          <w:szCs w:val="28"/>
        </w:rPr>
      </w:pPr>
      <w:r w:rsidRPr="00DE0DDB">
        <w:rPr>
          <w:b/>
          <w:bCs/>
          <w:sz w:val="28"/>
          <w:szCs w:val="28"/>
        </w:rPr>
        <w:t>по</w:t>
      </w:r>
      <w:r w:rsidRPr="00DE0DDB">
        <w:rPr>
          <w:b/>
          <w:bCs/>
          <w:spacing w:val="6"/>
          <w:sz w:val="28"/>
          <w:szCs w:val="28"/>
        </w:rPr>
        <w:t xml:space="preserve"> </w:t>
      </w:r>
      <w:r w:rsidRPr="00DE0DDB">
        <w:rPr>
          <w:b/>
          <w:bCs/>
          <w:spacing w:val="-2"/>
          <w:sz w:val="28"/>
          <w:szCs w:val="28"/>
        </w:rPr>
        <w:t>ф</w:t>
      </w:r>
      <w:r w:rsidRPr="00DE0DDB">
        <w:rPr>
          <w:b/>
          <w:bCs/>
          <w:sz w:val="28"/>
          <w:szCs w:val="28"/>
        </w:rPr>
        <w:t>ор</w:t>
      </w:r>
      <w:r w:rsidRPr="00DE0DDB">
        <w:rPr>
          <w:b/>
          <w:bCs/>
          <w:spacing w:val="-1"/>
          <w:sz w:val="28"/>
          <w:szCs w:val="28"/>
        </w:rPr>
        <w:t>м</w:t>
      </w:r>
      <w:r w:rsidRPr="00DE0DDB">
        <w:rPr>
          <w:b/>
          <w:bCs/>
          <w:sz w:val="28"/>
          <w:szCs w:val="28"/>
        </w:rPr>
        <w:t>ам</w:t>
      </w:r>
      <w:r w:rsidRPr="00DE0DDB">
        <w:rPr>
          <w:b/>
          <w:bCs/>
          <w:spacing w:val="17"/>
          <w:sz w:val="28"/>
          <w:szCs w:val="28"/>
        </w:rPr>
        <w:t xml:space="preserve"> </w:t>
      </w:r>
      <w:r w:rsidRPr="00DE0DDB">
        <w:rPr>
          <w:b/>
          <w:bCs/>
          <w:w w:val="104"/>
          <w:sz w:val="28"/>
          <w:szCs w:val="28"/>
        </w:rPr>
        <w:t>собс</w:t>
      </w:r>
      <w:r w:rsidRPr="00DE0DDB">
        <w:rPr>
          <w:b/>
          <w:bCs/>
          <w:spacing w:val="-1"/>
          <w:w w:val="104"/>
          <w:sz w:val="28"/>
          <w:szCs w:val="28"/>
        </w:rPr>
        <w:t>т</w:t>
      </w:r>
      <w:r w:rsidRPr="00DE0DDB">
        <w:rPr>
          <w:b/>
          <w:bCs/>
          <w:w w:val="104"/>
          <w:sz w:val="28"/>
          <w:szCs w:val="28"/>
        </w:rPr>
        <w:t>веннос</w:t>
      </w:r>
      <w:r w:rsidRPr="00DE0DDB">
        <w:rPr>
          <w:b/>
          <w:bCs/>
          <w:spacing w:val="-1"/>
          <w:w w:val="104"/>
          <w:sz w:val="28"/>
          <w:szCs w:val="28"/>
        </w:rPr>
        <w:t>т</w:t>
      </w:r>
      <w:r w:rsidRPr="00DE0DDB">
        <w:rPr>
          <w:b/>
          <w:bCs/>
          <w:w w:val="104"/>
          <w:sz w:val="28"/>
          <w:szCs w:val="28"/>
        </w:rPr>
        <w:t>и</w:t>
      </w:r>
      <w:r w:rsidRPr="00DE0DDB">
        <w:rPr>
          <w:b/>
          <w:bCs/>
          <w:spacing w:val="-1"/>
          <w:sz w:val="28"/>
          <w:szCs w:val="28"/>
        </w:rPr>
        <w:t xml:space="preserve"> </w:t>
      </w:r>
    </w:p>
    <w:p w:rsidR="00A71CF0" w:rsidRPr="00DE0DDB" w:rsidRDefault="00A71CF0" w:rsidP="00A71CF0">
      <w:pPr>
        <w:jc w:val="center"/>
        <w:rPr>
          <w:b/>
          <w:sz w:val="12"/>
          <w:szCs w:val="28"/>
          <w:lang w:val="kk-KZ"/>
        </w:rPr>
      </w:pPr>
    </w:p>
    <w:p w:rsidR="00A71CF0" w:rsidRPr="00DE0DDB" w:rsidRDefault="00A71CF0" w:rsidP="00A71CF0">
      <w:pPr>
        <w:ind w:left="57" w:right="57"/>
        <w:jc w:val="center"/>
        <w:rPr>
          <w:bCs/>
          <w:sz w:val="28"/>
          <w:szCs w:val="28"/>
        </w:rPr>
      </w:pPr>
      <w:proofErr w:type="spellStart"/>
      <w:r w:rsidRPr="00DE0DDB">
        <w:rPr>
          <w:bCs/>
          <w:sz w:val="28"/>
          <w:szCs w:val="28"/>
        </w:rPr>
        <w:t>Есепті</w:t>
      </w:r>
      <w:proofErr w:type="spellEnd"/>
      <w:r w:rsidRPr="00DE0DDB">
        <w:rPr>
          <w:bCs/>
          <w:sz w:val="28"/>
          <w:szCs w:val="28"/>
        </w:rPr>
        <w:t xml:space="preserve"> </w:t>
      </w:r>
      <w:proofErr w:type="spellStart"/>
      <w:r w:rsidRPr="00DE0DDB">
        <w:rPr>
          <w:bCs/>
          <w:sz w:val="28"/>
          <w:szCs w:val="28"/>
        </w:rPr>
        <w:t>кезең</w:t>
      </w:r>
      <w:proofErr w:type="spellEnd"/>
      <w:r w:rsidRPr="00DE0DDB">
        <w:rPr>
          <w:bCs/>
          <w:sz w:val="28"/>
          <w:szCs w:val="28"/>
          <w:lang w:val="kk-KZ"/>
        </w:rPr>
        <w:t xml:space="preserve"> </w:t>
      </w:r>
      <w:r w:rsidRPr="00DE0DDB">
        <w:rPr>
          <w:sz w:val="28"/>
          <w:szCs w:val="28"/>
        </w:rPr>
        <w:t>20</w:t>
      </w:r>
      <w:r w:rsidR="00006F27">
        <w:rPr>
          <w:sz w:val="28"/>
          <w:szCs w:val="28"/>
          <w:lang w:val="kk-KZ"/>
        </w:rPr>
        <w:t>2</w:t>
      </w:r>
      <w:r w:rsidR="007E0BB4">
        <w:rPr>
          <w:sz w:val="28"/>
          <w:szCs w:val="28"/>
          <w:lang w:val="kk-KZ"/>
        </w:rPr>
        <w:t>2</w:t>
      </w:r>
      <w:r w:rsidRPr="00DE0DDB">
        <w:rPr>
          <w:sz w:val="28"/>
          <w:szCs w:val="28"/>
        </w:rPr>
        <w:t xml:space="preserve"> - 20</w:t>
      </w:r>
      <w:r w:rsidR="00006F27">
        <w:rPr>
          <w:sz w:val="28"/>
          <w:szCs w:val="28"/>
          <w:lang w:val="kk-KZ"/>
        </w:rPr>
        <w:t>2</w:t>
      </w:r>
      <w:r w:rsidR="007E0BB4">
        <w:rPr>
          <w:sz w:val="28"/>
          <w:szCs w:val="28"/>
          <w:lang w:val="kk-KZ"/>
        </w:rPr>
        <w:t>3</w:t>
      </w:r>
      <w:r w:rsidRPr="00DE0DDB">
        <w:rPr>
          <w:sz w:val="28"/>
          <w:szCs w:val="28"/>
          <w:lang w:val="kk-KZ"/>
        </w:rPr>
        <w:t xml:space="preserve"> оқу</w:t>
      </w:r>
      <w:r w:rsidRPr="00DE0DDB">
        <w:rPr>
          <w:sz w:val="28"/>
          <w:szCs w:val="28"/>
        </w:rPr>
        <w:t xml:space="preserve"> </w:t>
      </w:r>
      <w:r w:rsidRPr="00DE0DDB">
        <w:rPr>
          <w:sz w:val="28"/>
          <w:szCs w:val="28"/>
          <w:lang w:val="kk-KZ"/>
        </w:rPr>
        <w:t>жылы</w:t>
      </w:r>
    </w:p>
    <w:p w:rsidR="00A71CF0" w:rsidRPr="00DE0DDB" w:rsidRDefault="00A71CF0" w:rsidP="00A71CF0">
      <w:pPr>
        <w:ind w:left="57" w:right="57"/>
        <w:jc w:val="center"/>
        <w:rPr>
          <w:sz w:val="28"/>
          <w:szCs w:val="28"/>
          <w:lang w:val="kk-KZ"/>
        </w:rPr>
      </w:pPr>
      <w:r w:rsidRPr="00DE0DDB">
        <w:rPr>
          <w:sz w:val="28"/>
          <w:szCs w:val="28"/>
        </w:rPr>
        <w:t>Отчетный период 20</w:t>
      </w:r>
      <w:r w:rsidR="00006F27">
        <w:rPr>
          <w:sz w:val="28"/>
          <w:szCs w:val="28"/>
          <w:lang w:val="kk-KZ"/>
        </w:rPr>
        <w:t>2</w:t>
      </w:r>
      <w:r w:rsidR="007E0BB4">
        <w:rPr>
          <w:sz w:val="28"/>
          <w:szCs w:val="28"/>
          <w:lang w:val="kk-KZ"/>
        </w:rPr>
        <w:t>2</w:t>
      </w:r>
      <w:r w:rsidRPr="00DE0DDB">
        <w:rPr>
          <w:sz w:val="28"/>
          <w:szCs w:val="28"/>
        </w:rPr>
        <w:t xml:space="preserve"> - 20</w:t>
      </w:r>
      <w:r w:rsidR="00006F27">
        <w:rPr>
          <w:sz w:val="28"/>
          <w:szCs w:val="28"/>
          <w:lang w:val="kk-KZ"/>
        </w:rPr>
        <w:t>2</w:t>
      </w:r>
      <w:r w:rsidR="007E0BB4">
        <w:rPr>
          <w:sz w:val="28"/>
          <w:szCs w:val="28"/>
          <w:lang w:val="kk-KZ"/>
        </w:rPr>
        <w:t>2</w:t>
      </w:r>
      <w:r w:rsidRPr="00DE0DDB">
        <w:rPr>
          <w:sz w:val="28"/>
          <w:szCs w:val="28"/>
          <w:lang w:val="kk-KZ"/>
        </w:rPr>
        <w:t xml:space="preserve"> учебный год</w:t>
      </w:r>
    </w:p>
    <w:p w:rsidR="00A71CF0" w:rsidRPr="00DE0DDB" w:rsidRDefault="00A71CF0" w:rsidP="00A71CF0">
      <w:pPr>
        <w:rPr>
          <w:sz w:val="16"/>
          <w:szCs w:val="28"/>
          <w:lang w:val="kk-KZ"/>
        </w:rPr>
      </w:pPr>
    </w:p>
    <w:p w:rsidR="00A71CF0" w:rsidRPr="00DE0DDB" w:rsidRDefault="00A71CF0" w:rsidP="00A71CF0">
      <w:pPr>
        <w:spacing w:line="0" w:lineRule="atLeast"/>
        <w:contextualSpacing/>
        <w:rPr>
          <w:sz w:val="28"/>
          <w:szCs w:val="28"/>
          <w:lang w:val="kk-KZ"/>
        </w:rPr>
      </w:pPr>
      <w:r w:rsidRPr="00DE0DDB">
        <w:rPr>
          <w:b/>
          <w:sz w:val="28"/>
          <w:szCs w:val="28"/>
        </w:rPr>
        <w:t>Индекс</w:t>
      </w:r>
      <w:r w:rsidRPr="00DE0DDB">
        <w:rPr>
          <w:b/>
          <w:sz w:val="28"/>
          <w:szCs w:val="28"/>
          <w:lang w:val="kk-KZ"/>
        </w:rPr>
        <w:t>і</w:t>
      </w:r>
      <w:r w:rsidRPr="00DE0DDB">
        <w:rPr>
          <w:sz w:val="28"/>
          <w:szCs w:val="28"/>
        </w:rPr>
        <w:t>:</w:t>
      </w:r>
      <w:r w:rsidRPr="00DE0DDB">
        <w:rPr>
          <w:sz w:val="28"/>
          <w:szCs w:val="28"/>
          <w:lang w:val="kk-KZ"/>
        </w:rPr>
        <w:t xml:space="preserve"> № 8- ТК нысан </w:t>
      </w:r>
    </w:p>
    <w:p w:rsidR="00A71CF0" w:rsidRPr="00DE0DDB" w:rsidRDefault="00A71CF0" w:rsidP="00A71CF0">
      <w:pPr>
        <w:spacing w:line="0" w:lineRule="atLeast"/>
        <w:contextualSpacing/>
        <w:rPr>
          <w:sz w:val="28"/>
          <w:szCs w:val="28"/>
          <w:lang w:val="kk-KZ"/>
        </w:rPr>
      </w:pPr>
      <w:r w:rsidRPr="00DE0DDB">
        <w:rPr>
          <w:b/>
          <w:sz w:val="28"/>
          <w:szCs w:val="28"/>
          <w:lang w:val="kk-KZ"/>
        </w:rPr>
        <w:t>Индекс</w:t>
      </w:r>
      <w:r w:rsidRPr="00DE0DDB">
        <w:rPr>
          <w:sz w:val="28"/>
          <w:szCs w:val="28"/>
          <w:lang w:val="kk-KZ"/>
        </w:rPr>
        <w:t xml:space="preserve">:  форма № ТП - 8 </w:t>
      </w:r>
    </w:p>
    <w:p w:rsidR="00A71CF0" w:rsidRPr="00DE0DDB" w:rsidRDefault="00A71CF0" w:rsidP="00A71CF0">
      <w:pPr>
        <w:spacing w:line="0" w:lineRule="atLeast"/>
        <w:contextualSpacing/>
        <w:rPr>
          <w:sz w:val="10"/>
          <w:szCs w:val="28"/>
          <w:lang w:val="kk-KZ"/>
        </w:rPr>
      </w:pPr>
    </w:p>
    <w:p w:rsidR="00A71CF0" w:rsidRPr="00DE0DDB" w:rsidRDefault="00A71CF0" w:rsidP="00A71CF0">
      <w:pPr>
        <w:spacing w:line="0" w:lineRule="atLeast"/>
        <w:contextualSpacing/>
        <w:rPr>
          <w:sz w:val="28"/>
          <w:szCs w:val="28"/>
          <w:lang w:val="kk-KZ"/>
        </w:rPr>
      </w:pPr>
      <w:r w:rsidRPr="00DE0DDB">
        <w:rPr>
          <w:b/>
          <w:sz w:val="28"/>
          <w:szCs w:val="28"/>
          <w:lang w:val="kk-KZ"/>
        </w:rPr>
        <w:t>Кезеңділігі:</w:t>
      </w:r>
      <w:r w:rsidRPr="00DE0DDB">
        <w:rPr>
          <w:sz w:val="28"/>
          <w:szCs w:val="28"/>
          <w:lang w:val="kk-KZ"/>
        </w:rPr>
        <w:t xml:space="preserve"> жылдық </w:t>
      </w:r>
    </w:p>
    <w:p w:rsidR="00A71CF0" w:rsidRPr="00DE0DDB" w:rsidRDefault="00A71CF0" w:rsidP="00A71CF0">
      <w:pPr>
        <w:spacing w:line="0" w:lineRule="atLeast"/>
        <w:contextualSpacing/>
        <w:rPr>
          <w:sz w:val="28"/>
          <w:szCs w:val="28"/>
          <w:lang w:val="kk-KZ"/>
        </w:rPr>
      </w:pPr>
      <w:r w:rsidRPr="00DE0DDB">
        <w:rPr>
          <w:b/>
          <w:sz w:val="28"/>
          <w:szCs w:val="28"/>
          <w:lang w:val="kk-KZ"/>
        </w:rPr>
        <w:t>Периодичность:</w:t>
      </w:r>
      <w:r w:rsidRPr="00DE0DDB">
        <w:rPr>
          <w:sz w:val="28"/>
          <w:szCs w:val="28"/>
          <w:lang w:val="kk-KZ"/>
        </w:rPr>
        <w:t xml:space="preserve"> годовая </w:t>
      </w:r>
    </w:p>
    <w:p w:rsidR="00A71CF0" w:rsidRPr="00DE0DDB" w:rsidRDefault="00A71CF0" w:rsidP="00A71CF0">
      <w:pPr>
        <w:spacing w:line="0" w:lineRule="atLeast"/>
        <w:contextualSpacing/>
        <w:rPr>
          <w:sz w:val="14"/>
          <w:szCs w:val="28"/>
          <w:lang w:val="kk-KZ"/>
        </w:rPr>
      </w:pPr>
    </w:p>
    <w:p w:rsidR="00A71CF0" w:rsidRPr="00DE0DDB" w:rsidRDefault="00A71CF0" w:rsidP="00A71CF0">
      <w:pPr>
        <w:spacing w:line="0" w:lineRule="atLeast"/>
        <w:contextualSpacing/>
        <w:jc w:val="both"/>
        <w:rPr>
          <w:sz w:val="28"/>
          <w:szCs w:val="28"/>
          <w:lang w:val="kk-KZ"/>
        </w:rPr>
      </w:pPr>
      <w:r w:rsidRPr="00DE0DDB">
        <w:rPr>
          <w:b/>
          <w:sz w:val="28"/>
          <w:szCs w:val="28"/>
          <w:lang w:val="kk-KZ"/>
        </w:rPr>
        <w:t>Респонденттер:</w:t>
      </w:r>
      <w:r w:rsidRPr="00DE0DDB">
        <w:rPr>
          <w:sz w:val="28"/>
          <w:szCs w:val="28"/>
          <w:lang w:val="kk-KZ"/>
        </w:rPr>
        <w:t xml:space="preserve"> Астана, Алматы қалаларының, облыстар әкімдіктерінің Білім басқармалары, республикалық</w:t>
      </w:r>
      <w:r w:rsidRPr="00DE0DDB">
        <w:rPr>
          <w:bCs/>
          <w:spacing w:val="-1"/>
          <w:sz w:val="28"/>
          <w:szCs w:val="28"/>
          <w:lang w:val="kk-KZ"/>
        </w:rPr>
        <w:t xml:space="preserve"> техникалық және кәсіптік білім</w:t>
      </w:r>
      <w:r w:rsidRPr="00DE0DDB">
        <w:rPr>
          <w:sz w:val="28"/>
          <w:szCs w:val="28"/>
          <w:lang w:val="kk-KZ"/>
        </w:rPr>
        <w:t xml:space="preserve"> беру ұйымдары </w:t>
      </w:r>
    </w:p>
    <w:p w:rsidR="00A71CF0" w:rsidRPr="00DE0DDB" w:rsidRDefault="00A71CF0" w:rsidP="00A71CF0">
      <w:pPr>
        <w:spacing w:line="0" w:lineRule="atLeast"/>
        <w:contextualSpacing/>
        <w:jc w:val="both"/>
        <w:rPr>
          <w:sz w:val="28"/>
          <w:szCs w:val="28"/>
          <w:lang w:val="kk-KZ"/>
        </w:rPr>
      </w:pPr>
      <w:r w:rsidRPr="00DE0DDB">
        <w:rPr>
          <w:b/>
          <w:sz w:val="28"/>
          <w:szCs w:val="28"/>
          <w:lang w:val="kk-KZ"/>
        </w:rPr>
        <w:t>Респонденты:</w:t>
      </w:r>
      <w:r w:rsidRPr="00DE0DDB">
        <w:rPr>
          <w:sz w:val="28"/>
          <w:szCs w:val="28"/>
        </w:rPr>
        <w:t xml:space="preserve"> Управления образования акиматов областей, городов Астаны, Алматы, </w:t>
      </w:r>
      <w:r w:rsidRPr="00DE0DDB">
        <w:rPr>
          <w:sz w:val="28"/>
          <w:szCs w:val="28"/>
          <w:lang w:val="kk-KZ"/>
        </w:rPr>
        <w:t>республиканские организации технического и профессионального образования</w:t>
      </w:r>
    </w:p>
    <w:p w:rsidR="00A71CF0" w:rsidRPr="00DE0DDB" w:rsidRDefault="00A71CF0" w:rsidP="00A71CF0">
      <w:pPr>
        <w:spacing w:line="0" w:lineRule="atLeast"/>
        <w:contextualSpacing/>
        <w:rPr>
          <w:rFonts w:eastAsia="Calibri"/>
          <w:b/>
          <w:sz w:val="14"/>
          <w:szCs w:val="28"/>
          <w:lang w:val="kk-KZ" w:eastAsia="en-US"/>
        </w:rPr>
      </w:pPr>
    </w:p>
    <w:p w:rsidR="00A71CF0" w:rsidRPr="00DE0DDB" w:rsidRDefault="00A71CF0" w:rsidP="00A71CF0">
      <w:pPr>
        <w:spacing w:line="0" w:lineRule="atLeast"/>
        <w:contextualSpacing/>
        <w:rPr>
          <w:rFonts w:eastAsia="Calibri"/>
          <w:sz w:val="28"/>
          <w:szCs w:val="28"/>
          <w:lang w:val="kk-KZ" w:eastAsia="en-US"/>
        </w:rPr>
      </w:pPr>
      <w:r w:rsidRPr="00DE0DDB">
        <w:rPr>
          <w:rFonts w:eastAsia="Calibri"/>
          <w:b/>
          <w:sz w:val="28"/>
          <w:szCs w:val="28"/>
          <w:lang w:val="kk-KZ" w:eastAsia="en-US"/>
        </w:rPr>
        <w:t>Қайда ұсынылады:</w:t>
      </w:r>
      <w:r w:rsidRPr="00DE0DDB">
        <w:rPr>
          <w:rFonts w:eastAsia="Calibri"/>
          <w:sz w:val="28"/>
          <w:szCs w:val="28"/>
          <w:lang w:val="kk-KZ" w:eastAsia="en-US"/>
        </w:rPr>
        <w:t xml:space="preserve"> Қазақстан Республикасы Білім және ғылым министрлігінің Техникалық және кәсіптік білім департаменті</w:t>
      </w:r>
    </w:p>
    <w:p w:rsidR="00A71CF0" w:rsidRPr="00DE0DDB" w:rsidRDefault="00A71CF0" w:rsidP="00A71CF0">
      <w:pPr>
        <w:tabs>
          <w:tab w:val="left" w:pos="0"/>
        </w:tabs>
        <w:spacing w:line="0" w:lineRule="atLeast"/>
        <w:contextualSpacing/>
        <w:jc w:val="both"/>
        <w:rPr>
          <w:rFonts w:eastAsia="Calibri"/>
          <w:color w:val="000000"/>
          <w:sz w:val="20"/>
          <w:szCs w:val="20"/>
          <w:lang w:eastAsia="en-US"/>
        </w:rPr>
      </w:pPr>
      <w:r w:rsidRPr="00DE0DDB">
        <w:rPr>
          <w:rFonts w:eastAsia="Calibri"/>
          <w:b/>
          <w:sz w:val="28"/>
          <w:szCs w:val="28"/>
          <w:lang w:val="kk-KZ" w:eastAsia="en-US"/>
        </w:rPr>
        <w:t>Куда представляется</w:t>
      </w:r>
      <w:r w:rsidRPr="00DE0DDB">
        <w:rPr>
          <w:rFonts w:eastAsia="Calibri"/>
          <w:b/>
          <w:sz w:val="28"/>
          <w:szCs w:val="28"/>
          <w:lang w:eastAsia="en-US"/>
        </w:rPr>
        <w:t>:</w:t>
      </w:r>
      <w:r w:rsidRPr="00DE0DDB">
        <w:rPr>
          <w:rFonts w:eastAsia="Calibri"/>
          <w:sz w:val="28"/>
          <w:szCs w:val="28"/>
          <w:lang w:eastAsia="en-US"/>
        </w:rPr>
        <w:t xml:space="preserve"> в </w:t>
      </w:r>
      <w:r w:rsidRPr="00DE0DDB">
        <w:rPr>
          <w:rFonts w:eastAsia="Calibri"/>
          <w:sz w:val="28"/>
          <w:szCs w:val="28"/>
          <w:lang w:val="kk-KZ" w:eastAsia="en-US"/>
        </w:rPr>
        <w:t>Департамент Технического и профессионального образования</w:t>
      </w:r>
      <w:r w:rsidRPr="00DE0DDB">
        <w:rPr>
          <w:rFonts w:eastAsia="Calibri"/>
          <w:sz w:val="28"/>
          <w:szCs w:val="28"/>
          <w:lang w:eastAsia="en-US"/>
        </w:rPr>
        <w:t xml:space="preserve"> Министерства образования и науки Республики Казахстан</w:t>
      </w:r>
    </w:p>
    <w:p w:rsidR="00A71CF0" w:rsidRPr="00DE0DDB" w:rsidRDefault="00A71CF0" w:rsidP="00A71CF0">
      <w:pPr>
        <w:spacing w:line="0" w:lineRule="atLeast"/>
        <w:contextualSpacing/>
        <w:rPr>
          <w:sz w:val="18"/>
          <w:szCs w:val="28"/>
        </w:rPr>
      </w:pPr>
    </w:p>
    <w:p w:rsidR="00A71CF0" w:rsidRPr="00DE0DDB" w:rsidRDefault="00A71CF0" w:rsidP="00A71CF0">
      <w:pPr>
        <w:spacing w:line="0" w:lineRule="atLeast"/>
        <w:contextualSpacing/>
        <w:rPr>
          <w:sz w:val="28"/>
          <w:szCs w:val="28"/>
          <w:lang w:val="kk-KZ"/>
        </w:rPr>
      </w:pPr>
      <w:proofErr w:type="spellStart"/>
      <w:r w:rsidRPr="00DE0DDB">
        <w:rPr>
          <w:b/>
          <w:bCs/>
          <w:sz w:val="28"/>
          <w:szCs w:val="28"/>
        </w:rPr>
        <w:t>Тапсыру</w:t>
      </w:r>
      <w:proofErr w:type="spellEnd"/>
      <w:r w:rsidRPr="00DE0DDB">
        <w:rPr>
          <w:b/>
          <w:bCs/>
          <w:sz w:val="28"/>
          <w:szCs w:val="28"/>
        </w:rPr>
        <w:t xml:space="preserve"> </w:t>
      </w:r>
      <w:proofErr w:type="spellStart"/>
      <w:r w:rsidRPr="00DE0DDB">
        <w:rPr>
          <w:b/>
          <w:bCs/>
          <w:sz w:val="28"/>
          <w:szCs w:val="28"/>
        </w:rPr>
        <w:t>мерзімі</w:t>
      </w:r>
      <w:proofErr w:type="spellEnd"/>
      <w:r w:rsidRPr="00DE0DDB">
        <w:rPr>
          <w:bCs/>
          <w:sz w:val="28"/>
          <w:szCs w:val="28"/>
          <w:lang w:val="kk-KZ"/>
        </w:rPr>
        <w:t xml:space="preserve">: </w:t>
      </w:r>
      <w:r w:rsidRPr="00DE0DDB">
        <w:rPr>
          <w:sz w:val="28"/>
          <w:szCs w:val="28"/>
          <w:lang w:val="kk-KZ"/>
        </w:rPr>
        <w:t>қазан</w:t>
      </w:r>
    </w:p>
    <w:p w:rsidR="00A71CF0" w:rsidRPr="00DE0DDB" w:rsidRDefault="00A71CF0" w:rsidP="00A71CF0">
      <w:pPr>
        <w:spacing w:line="0" w:lineRule="atLeast"/>
        <w:contextualSpacing/>
        <w:rPr>
          <w:lang w:eastAsia="en-US"/>
        </w:rPr>
      </w:pPr>
      <w:r w:rsidRPr="00DE0DDB">
        <w:rPr>
          <w:b/>
          <w:sz w:val="28"/>
          <w:szCs w:val="28"/>
        </w:rPr>
        <w:t>Срок представления:</w:t>
      </w:r>
      <w:r w:rsidRPr="00DE0DDB">
        <w:rPr>
          <w:sz w:val="28"/>
          <w:szCs w:val="28"/>
        </w:rPr>
        <w:t xml:space="preserve"> октябрь</w:t>
      </w:r>
      <w:r w:rsidRPr="00DE0DDB">
        <w:br w:type="page"/>
      </w:r>
    </w:p>
    <w:tbl>
      <w:tblPr>
        <w:tblW w:w="15534" w:type="dxa"/>
        <w:tblInd w:w="-420" w:type="dxa"/>
        <w:tblLayout w:type="fixed"/>
        <w:tblCellMar>
          <w:left w:w="0" w:type="dxa"/>
          <w:right w:w="0" w:type="dxa"/>
        </w:tblCellMar>
        <w:tblLook w:val="01E0" w:firstRow="1" w:lastRow="1" w:firstColumn="1" w:lastColumn="1" w:noHBand="0" w:noVBand="0"/>
      </w:tblPr>
      <w:tblGrid>
        <w:gridCol w:w="567"/>
        <w:gridCol w:w="3100"/>
        <w:gridCol w:w="548"/>
        <w:gridCol w:w="570"/>
        <w:gridCol w:w="658"/>
        <w:gridCol w:w="580"/>
        <w:gridCol w:w="738"/>
        <w:gridCol w:w="738"/>
        <w:gridCol w:w="587"/>
        <w:gridCol w:w="704"/>
        <w:gridCol w:w="625"/>
        <w:gridCol w:w="736"/>
        <w:gridCol w:w="589"/>
        <w:gridCol w:w="589"/>
        <w:gridCol w:w="735"/>
        <w:gridCol w:w="589"/>
        <w:gridCol w:w="673"/>
        <w:gridCol w:w="2208"/>
      </w:tblGrid>
      <w:tr w:rsidR="00A71CF0" w:rsidRPr="00DE0DDB" w:rsidTr="00642F2C">
        <w:trPr>
          <w:trHeight w:val="433"/>
        </w:trPr>
        <w:tc>
          <w:tcPr>
            <w:tcW w:w="567" w:type="dxa"/>
            <w:vMerge w:val="restart"/>
            <w:tcBorders>
              <w:top w:val="single" w:sz="5" w:space="0" w:color="000000"/>
              <w:left w:val="single" w:sz="5" w:space="0" w:color="000000"/>
              <w:right w:val="single" w:sz="5" w:space="0" w:color="000000"/>
            </w:tcBorders>
            <w:shd w:val="clear" w:color="auto" w:fill="auto"/>
            <w:textDirection w:val="btLr"/>
          </w:tcPr>
          <w:p w:rsidR="00A71CF0" w:rsidRPr="00DE0DDB" w:rsidRDefault="00A71CF0" w:rsidP="007D6C0F">
            <w:pPr>
              <w:jc w:val="center"/>
              <w:rPr>
                <w:sz w:val="20"/>
                <w:szCs w:val="20"/>
                <w:lang w:val="kk-KZ"/>
              </w:rPr>
            </w:pPr>
            <w:r w:rsidRPr="00DE0DDB">
              <w:rPr>
                <w:sz w:val="20"/>
                <w:szCs w:val="20"/>
              </w:rPr>
              <w:lastRenderedPageBreak/>
              <w:t>№</w:t>
            </w:r>
            <w:r w:rsidRPr="00DE0DDB">
              <w:rPr>
                <w:spacing w:val="5"/>
                <w:sz w:val="20"/>
                <w:szCs w:val="20"/>
              </w:rPr>
              <w:t xml:space="preserve"> </w:t>
            </w:r>
          </w:p>
        </w:tc>
        <w:tc>
          <w:tcPr>
            <w:tcW w:w="3100" w:type="dxa"/>
            <w:vMerge w:val="restart"/>
            <w:tcBorders>
              <w:top w:val="single" w:sz="5" w:space="0" w:color="000000"/>
              <w:left w:val="single" w:sz="5" w:space="0" w:color="000000"/>
              <w:right w:val="single" w:sz="5" w:space="0" w:color="000000"/>
            </w:tcBorders>
            <w:shd w:val="clear" w:color="auto" w:fill="auto"/>
            <w:vAlign w:val="center"/>
          </w:tcPr>
          <w:p w:rsidR="00A71CF0" w:rsidRPr="00DE0DDB" w:rsidRDefault="00A71CF0" w:rsidP="007D6C0F">
            <w:pPr>
              <w:ind w:left="57" w:right="57"/>
              <w:jc w:val="center"/>
              <w:rPr>
                <w:sz w:val="20"/>
                <w:szCs w:val="20"/>
                <w:lang w:val="kk-KZ"/>
              </w:rPr>
            </w:pPr>
            <w:proofErr w:type="spellStart"/>
            <w:r w:rsidRPr="00DE0DDB">
              <w:rPr>
                <w:sz w:val="20"/>
                <w:szCs w:val="20"/>
              </w:rPr>
              <w:t>Көрсеткіштер</w:t>
            </w:r>
            <w:proofErr w:type="spellEnd"/>
            <w:r w:rsidRPr="00DE0DDB">
              <w:rPr>
                <w:sz w:val="20"/>
                <w:szCs w:val="20"/>
              </w:rPr>
              <w:t xml:space="preserve"> </w:t>
            </w:r>
            <w:proofErr w:type="spellStart"/>
            <w:r w:rsidRPr="00DE0DDB">
              <w:rPr>
                <w:sz w:val="20"/>
                <w:szCs w:val="20"/>
              </w:rPr>
              <w:t>атауы</w:t>
            </w:r>
            <w:proofErr w:type="spellEnd"/>
          </w:p>
          <w:p w:rsidR="00A71CF0" w:rsidRPr="00DE0DDB" w:rsidRDefault="00A71CF0" w:rsidP="007D6C0F">
            <w:pPr>
              <w:ind w:left="57" w:right="57"/>
              <w:jc w:val="center"/>
              <w:rPr>
                <w:sz w:val="20"/>
                <w:szCs w:val="20"/>
              </w:rPr>
            </w:pPr>
            <w:r w:rsidRPr="00DE0DDB">
              <w:rPr>
                <w:w w:val="105"/>
                <w:sz w:val="20"/>
                <w:szCs w:val="20"/>
              </w:rPr>
              <w:t>Наименование показателей</w:t>
            </w:r>
          </w:p>
        </w:tc>
        <w:tc>
          <w:tcPr>
            <w:tcW w:w="548" w:type="dxa"/>
            <w:tcBorders>
              <w:top w:val="single" w:sz="5" w:space="0" w:color="000000"/>
              <w:left w:val="single" w:sz="5" w:space="0" w:color="000000"/>
              <w:right w:val="single" w:sz="5" w:space="0" w:color="000000"/>
            </w:tcBorders>
          </w:tcPr>
          <w:p w:rsidR="00A71CF0" w:rsidRPr="00DE0DDB" w:rsidRDefault="00A71CF0" w:rsidP="007D6C0F">
            <w:pPr>
              <w:jc w:val="center"/>
              <w:rPr>
                <w:spacing w:val="1"/>
                <w:sz w:val="20"/>
                <w:szCs w:val="20"/>
                <w:lang w:val="kk-KZ"/>
              </w:rPr>
            </w:pPr>
          </w:p>
        </w:tc>
        <w:tc>
          <w:tcPr>
            <w:tcW w:w="3871" w:type="dxa"/>
            <w:gridSpan w:val="6"/>
            <w:tcBorders>
              <w:top w:val="single" w:sz="5" w:space="0" w:color="000000"/>
              <w:left w:val="single" w:sz="5" w:space="0" w:color="000000"/>
              <w:bottom w:val="single" w:sz="5" w:space="0" w:color="000000"/>
              <w:right w:val="single" w:sz="5" w:space="0" w:color="000000"/>
            </w:tcBorders>
            <w:shd w:val="clear" w:color="auto" w:fill="auto"/>
          </w:tcPr>
          <w:p w:rsidR="00A71CF0" w:rsidRPr="00DE0DDB" w:rsidRDefault="00A71CF0" w:rsidP="007D6C0F">
            <w:pPr>
              <w:jc w:val="center"/>
              <w:rPr>
                <w:sz w:val="20"/>
                <w:szCs w:val="20"/>
                <w:lang w:val="kk-KZ"/>
              </w:rPr>
            </w:pPr>
            <w:r w:rsidRPr="00DE0DDB">
              <w:rPr>
                <w:spacing w:val="1"/>
                <w:sz w:val="20"/>
                <w:szCs w:val="20"/>
                <w:lang w:val="kk-KZ"/>
              </w:rPr>
              <w:t>қосымша ү</w:t>
            </w:r>
            <w:r w:rsidRPr="00DE0DDB">
              <w:rPr>
                <w:sz w:val="20"/>
                <w:szCs w:val="20"/>
                <w:lang w:val="kk-KZ"/>
              </w:rPr>
              <w:t>й</w:t>
            </w:r>
            <w:r w:rsidRPr="00DE0DDB">
              <w:rPr>
                <w:spacing w:val="-1"/>
                <w:sz w:val="20"/>
                <w:szCs w:val="20"/>
                <w:lang w:val="kk-KZ"/>
              </w:rPr>
              <w:t>і</w:t>
            </w:r>
            <w:r w:rsidRPr="00DE0DDB">
              <w:rPr>
                <w:sz w:val="20"/>
                <w:szCs w:val="20"/>
                <w:lang w:val="kk-KZ"/>
              </w:rPr>
              <w:t>рмелер</w:t>
            </w:r>
            <w:r w:rsidRPr="00DE0DDB">
              <w:rPr>
                <w:spacing w:val="-1"/>
                <w:sz w:val="20"/>
                <w:szCs w:val="20"/>
                <w:lang w:val="kk-KZ"/>
              </w:rPr>
              <w:t>ге қатысатын</w:t>
            </w:r>
            <w:r w:rsidRPr="00DE0DDB">
              <w:rPr>
                <w:sz w:val="20"/>
                <w:szCs w:val="20"/>
                <w:lang w:val="kk-KZ"/>
              </w:rPr>
              <w:t xml:space="preserve"> білім алушылар саны, адам</w:t>
            </w:r>
          </w:p>
          <w:p w:rsidR="00A71CF0" w:rsidRPr="00DE0DDB" w:rsidRDefault="00A71CF0" w:rsidP="007D6C0F">
            <w:pPr>
              <w:jc w:val="center"/>
              <w:rPr>
                <w:sz w:val="20"/>
                <w:szCs w:val="20"/>
                <w:vertAlign w:val="superscript"/>
                <w:lang w:val="kk-KZ"/>
              </w:rPr>
            </w:pPr>
            <w:r w:rsidRPr="00DE0DDB">
              <w:rPr>
                <w:sz w:val="20"/>
                <w:szCs w:val="20"/>
              </w:rPr>
              <w:t xml:space="preserve">количество обучающихся </w:t>
            </w:r>
            <w:r w:rsidRPr="00DE0DDB">
              <w:rPr>
                <w:sz w:val="20"/>
                <w:szCs w:val="20"/>
                <w:lang w:val="kk-KZ"/>
              </w:rPr>
              <w:t xml:space="preserve">посещаюших </w:t>
            </w:r>
            <w:r w:rsidRPr="00DE0DDB">
              <w:rPr>
                <w:sz w:val="20"/>
                <w:szCs w:val="20"/>
              </w:rPr>
              <w:t>дополнительны</w:t>
            </w:r>
            <w:r w:rsidRPr="00DE0DDB">
              <w:rPr>
                <w:sz w:val="20"/>
                <w:szCs w:val="20"/>
                <w:lang w:val="kk-KZ"/>
              </w:rPr>
              <w:t>е</w:t>
            </w:r>
            <w:r w:rsidRPr="00DE0DDB">
              <w:rPr>
                <w:sz w:val="20"/>
                <w:szCs w:val="20"/>
              </w:rPr>
              <w:t xml:space="preserve"> </w:t>
            </w:r>
            <w:proofErr w:type="spellStart"/>
            <w:r w:rsidRPr="00DE0DDB">
              <w:rPr>
                <w:spacing w:val="-1"/>
                <w:w w:val="104"/>
                <w:sz w:val="20"/>
                <w:szCs w:val="20"/>
              </w:rPr>
              <w:t>к</w:t>
            </w:r>
            <w:r w:rsidRPr="00DE0DDB">
              <w:rPr>
                <w:w w:val="104"/>
                <w:sz w:val="20"/>
                <w:szCs w:val="20"/>
              </w:rPr>
              <w:t>р</w:t>
            </w:r>
            <w:r w:rsidRPr="00DE0DDB">
              <w:rPr>
                <w:spacing w:val="-7"/>
                <w:w w:val="104"/>
                <w:sz w:val="20"/>
                <w:szCs w:val="20"/>
              </w:rPr>
              <w:t>у</w:t>
            </w:r>
            <w:r w:rsidRPr="00DE0DDB">
              <w:rPr>
                <w:w w:val="104"/>
                <w:sz w:val="20"/>
                <w:szCs w:val="20"/>
              </w:rPr>
              <w:t>ж</w:t>
            </w:r>
            <w:r w:rsidRPr="00DE0DDB">
              <w:rPr>
                <w:spacing w:val="-1"/>
                <w:w w:val="104"/>
                <w:sz w:val="20"/>
                <w:szCs w:val="20"/>
              </w:rPr>
              <w:t>к</w:t>
            </w:r>
            <w:proofErr w:type="spellEnd"/>
            <w:r w:rsidRPr="00DE0DDB">
              <w:rPr>
                <w:spacing w:val="-1"/>
                <w:w w:val="104"/>
                <w:sz w:val="20"/>
                <w:szCs w:val="20"/>
                <w:lang w:val="kk-KZ"/>
              </w:rPr>
              <w:t>и</w:t>
            </w:r>
            <w:r w:rsidRPr="00DE0DDB">
              <w:rPr>
                <w:w w:val="104"/>
                <w:sz w:val="20"/>
                <w:szCs w:val="20"/>
                <w:lang w:val="kk-KZ"/>
              </w:rPr>
              <w:t>, чел.</w:t>
            </w:r>
          </w:p>
        </w:tc>
        <w:tc>
          <w:tcPr>
            <w:tcW w:w="704" w:type="dxa"/>
            <w:tcBorders>
              <w:top w:val="single" w:sz="5" w:space="0" w:color="000000"/>
              <w:left w:val="single" w:sz="5" w:space="0" w:color="000000"/>
              <w:right w:val="single" w:sz="4" w:space="0" w:color="auto"/>
            </w:tcBorders>
          </w:tcPr>
          <w:p w:rsidR="00A71CF0" w:rsidRPr="00DE0DDB" w:rsidRDefault="00A71CF0" w:rsidP="007D6C0F">
            <w:pPr>
              <w:jc w:val="center"/>
              <w:rPr>
                <w:spacing w:val="1"/>
                <w:sz w:val="20"/>
                <w:szCs w:val="20"/>
                <w:lang w:val="kk-KZ"/>
              </w:rPr>
            </w:pPr>
          </w:p>
        </w:tc>
        <w:tc>
          <w:tcPr>
            <w:tcW w:w="4536" w:type="dxa"/>
            <w:gridSpan w:val="7"/>
            <w:tcBorders>
              <w:top w:val="single" w:sz="5" w:space="0" w:color="000000"/>
              <w:left w:val="single" w:sz="4" w:space="0" w:color="auto"/>
              <w:bottom w:val="single" w:sz="5" w:space="0" w:color="000000"/>
              <w:right w:val="single" w:sz="5" w:space="0" w:color="000000"/>
            </w:tcBorders>
          </w:tcPr>
          <w:p w:rsidR="00A71CF0" w:rsidRPr="00DE0DDB" w:rsidRDefault="00A71CF0" w:rsidP="007D6C0F">
            <w:pPr>
              <w:jc w:val="center"/>
              <w:rPr>
                <w:spacing w:val="17"/>
                <w:position w:val="6"/>
                <w:sz w:val="20"/>
                <w:szCs w:val="20"/>
                <w:lang w:val="kk-KZ"/>
              </w:rPr>
            </w:pPr>
            <w:r w:rsidRPr="00DE0DDB">
              <w:rPr>
                <w:spacing w:val="1"/>
                <w:sz w:val="20"/>
                <w:szCs w:val="20"/>
                <w:lang w:val="kk-KZ"/>
              </w:rPr>
              <w:t>с</w:t>
            </w:r>
            <w:r w:rsidRPr="00DE0DDB">
              <w:rPr>
                <w:sz w:val="20"/>
                <w:szCs w:val="20"/>
                <w:lang w:val="kk-KZ"/>
              </w:rPr>
              <w:t>пор</w:t>
            </w:r>
            <w:r w:rsidRPr="00DE0DDB">
              <w:rPr>
                <w:spacing w:val="1"/>
                <w:sz w:val="20"/>
                <w:szCs w:val="20"/>
                <w:lang w:val="kk-KZ"/>
              </w:rPr>
              <w:t>тт</w:t>
            </w:r>
            <w:r w:rsidRPr="00DE0DDB">
              <w:rPr>
                <w:sz w:val="20"/>
                <w:szCs w:val="20"/>
                <w:lang w:val="kk-KZ"/>
              </w:rPr>
              <w:t>ық</w:t>
            </w:r>
            <w:r w:rsidRPr="00DE0DDB">
              <w:rPr>
                <w:spacing w:val="21"/>
                <w:sz w:val="20"/>
                <w:szCs w:val="20"/>
                <w:lang w:val="kk-KZ"/>
              </w:rPr>
              <w:t xml:space="preserve"> </w:t>
            </w:r>
            <w:r w:rsidRPr="00DE0DDB">
              <w:rPr>
                <w:sz w:val="20"/>
                <w:szCs w:val="20"/>
                <w:lang w:val="kk-KZ"/>
              </w:rPr>
              <w:t>се</w:t>
            </w:r>
            <w:r w:rsidRPr="00DE0DDB">
              <w:rPr>
                <w:spacing w:val="-1"/>
                <w:sz w:val="20"/>
                <w:szCs w:val="20"/>
                <w:lang w:val="kk-KZ"/>
              </w:rPr>
              <w:t>к</w:t>
            </w:r>
            <w:r w:rsidRPr="00DE0DDB">
              <w:rPr>
                <w:sz w:val="20"/>
                <w:szCs w:val="20"/>
                <w:lang w:val="kk-KZ"/>
              </w:rPr>
              <w:t>циялар</w:t>
            </w:r>
            <w:r w:rsidRPr="00DE0DDB">
              <w:rPr>
                <w:spacing w:val="-1"/>
                <w:sz w:val="20"/>
                <w:szCs w:val="20"/>
                <w:lang w:val="kk-KZ"/>
              </w:rPr>
              <w:t xml:space="preserve">ға қатысатын </w:t>
            </w:r>
            <w:r w:rsidRPr="00DE0DDB">
              <w:rPr>
                <w:sz w:val="20"/>
                <w:szCs w:val="20"/>
                <w:lang w:val="kk-KZ"/>
              </w:rPr>
              <w:t>білім алушылар саны, адам</w:t>
            </w:r>
          </w:p>
          <w:p w:rsidR="00A71CF0" w:rsidRPr="00DE0DDB" w:rsidRDefault="00A71CF0" w:rsidP="007D6C0F">
            <w:pPr>
              <w:jc w:val="center"/>
              <w:rPr>
                <w:sz w:val="20"/>
                <w:szCs w:val="20"/>
                <w:lang w:val="kk-KZ"/>
              </w:rPr>
            </w:pPr>
            <w:r w:rsidRPr="00DE0DDB">
              <w:rPr>
                <w:sz w:val="20"/>
                <w:szCs w:val="20"/>
                <w:lang w:val="kk-KZ"/>
              </w:rPr>
              <w:t xml:space="preserve">количество обучающихся, посещающих </w:t>
            </w:r>
            <w:r w:rsidRPr="00DE0DDB">
              <w:rPr>
                <w:sz w:val="20"/>
                <w:szCs w:val="20"/>
              </w:rPr>
              <w:t>спор</w:t>
            </w:r>
            <w:r w:rsidRPr="00DE0DDB">
              <w:rPr>
                <w:spacing w:val="1"/>
                <w:sz w:val="20"/>
                <w:szCs w:val="20"/>
              </w:rPr>
              <w:t>т</w:t>
            </w:r>
            <w:r w:rsidRPr="00DE0DDB">
              <w:rPr>
                <w:sz w:val="20"/>
                <w:szCs w:val="20"/>
              </w:rPr>
              <w:t>и</w:t>
            </w:r>
            <w:r w:rsidRPr="00DE0DDB">
              <w:rPr>
                <w:spacing w:val="1"/>
                <w:sz w:val="20"/>
                <w:szCs w:val="20"/>
              </w:rPr>
              <w:t>в</w:t>
            </w:r>
            <w:r w:rsidRPr="00DE0DDB">
              <w:rPr>
                <w:sz w:val="20"/>
                <w:szCs w:val="20"/>
              </w:rPr>
              <w:t>ны</w:t>
            </w:r>
            <w:r w:rsidRPr="00DE0DDB">
              <w:rPr>
                <w:sz w:val="20"/>
                <w:szCs w:val="20"/>
                <w:lang w:val="kk-KZ"/>
              </w:rPr>
              <w:t>е</w:t>
            </w:r>
            <w:r w:rsidRPr="00DE0DDB">
              <w:rPr>
                <w:spacing w:val="26"/>
                <w:sz w:val="20"/>
                <w:szCs w:val="20"/>
              </w:rPr>
              <w:t xml:space="preserve"> </w:t>
            </w:r>
            <w:r w:rsidRPr="00DE0DDB">
              <w:rPr>
                <w:w w:val="104"/>
                <w:sz w:val="20"/>
                <w:szCs w:val="20"/>
                <w:lang w:val="kk-KZ"/>
              </w:rPr>
              <w:t>секции, чел.</w:t>
            </w:r>
          </w:p>
        </w:tc>
        <w:tc>
          <w:tcPr>
            <w:tcW w:w="2208" w:type="dxa"/>
            <w:vMerge w:val="restart"/>
            <w:tcBorders>
              <w:top w:val="single" w:sz="5" w:space="0" w:color="000000"/>
              <w:left w:val="single" w:sz="5" w:space="0" w:color="000000"/>
              <w:right w:val="single" w:sz="5" w:space="0" w:color="000000"/>
            </w:tcBorders>
            <w:textDirection w:val="btLr"/>
          </w:tcPr>
          <w:p w:rsidR="00A71CF0" w:rsidRPr="00DE0DDB" w:rsidRDefault="00A71CF0" w:rsidP="007D6C0F">
            <w:pPr>
              <w:ind w:right="113"/>
              <w:rPr>
                <w:spacing w:val="-1"/>
                <w:w w:val="103"/>
                <w:sz w:val="20"/>
                <w:szCs w:val="20"/>
                <w:lang w:val="kk-KZ"/>
              </w:rPr>
            </w:pPr>
            <w:r w:rsidRPr="00DE0DDB">
              <w:rPr>
                <w:spacing w:val="-1"/>
                <w:w w:val="103"/>
                <w:sz w:val="20"/>
                <w:szCs w:val="20"/>
                <w:lang w:val="kk-KZ"/>
              </w:rPr>
              <w:t>қоғамдық-пайдалы қызметке тартылған білім алушылар саны (еріктілік қызметіне қатысу, жастар ісі комитеттерінің және т. б.)</w:t>
            </w:r>
          </w:p>
          <w:p w:rsidR="00A71CF0" w:rsidRPr="00DE0DDB" w:rsidRDefault="00A71CF0" w:rsidP="007D6C0F">
            <w:pPr>
              <w:ind w:left="113" w:right="113"/>
              <w:rPr>
                <w:sz w:val="20"/>
                <w:szCs w:val="20"/>
                <w:lang w:val="kk-KZ"/>
              </w:rPr>
            </w:pPr>
            <w:r w:rsidRPr="00DE0DDB">
              <w:rPr>
                <w:spacing w:val="-1"/>
                <w:w w:val="103"/>
                <w:sz w:val="20"/>
                <w:szCs w:val="20"/>
                <w:lang w:val="kk-KZ"/>
              </w:rPr>
              <w:t>количество обучающихся, вовлеченных в общественно-полезную деятельность (волонтерство, участие в деятельности комитетов по делам молодежи, областные и республиканские мероприятия, форумы, олимпиады, Универсиады и др.)</w:t>
            </w:r>
          </w:p>
        </w:tc>
      </w:tr>
      <w:tr w:rsidR="00A71CF0" w:rsidRPr="00DE0DDB" w:rsidTr="00642F2C">
        <w:trPr>
          <w:trHeight w:val="227"/>
        </w:trPr>
        <w:tc>
          <w:tcPr>
            <w:tcW w:w="567" w:type="dxa"/>
            <w:vMerge/>
            <w:tcBorders>
              <w:left w:val="single" w:sz="5" w:space="0" w:color="000000"/>
              <w:right w:val="single" w:sz="5" w:space="0" w:color="000000"/>
            </w:tcBorders>
            <w:shd w:val="clear" w:color="auto" w:fill="auto"/>
            <w:textDirection w:val="btLr"/>
          </w:tcPr>
          <w:p w:rsidR="00A71CF0" w:rsidRPr="00DE0DDB" w:rsidRDefault="00A71CF0" w:rsidP="007D6C0F">
            <w:pPr>
              <w:rPr>
                <w:sz w:val="20"/>
                <w:szCs w:val="20"/>
              </w:rPr>
            </w:pPr>
          </w:p>
        </w:tc>
        <w:tc>
          <w:tcPr>
            <w:tcW w:w="3100" w:type="dxa"/>
            <w:vMerge/>
            <w:tcBorders>
              <w:left w:val="single" w:sz="5" w:space="0" w:color="000000"/>
              <w:right w:val="single" w:sz="5" w:space="0" w:color="000000"/>
            </w:tcBorders>
            <w:shd w:val="clear" w:color="auto" w:fill="auto"/>
          </w:tcPr>
          <w:p w:rsidR="00A71CF0" w:rsidRPr="00DE0DDB" w:rsidRDefault="00A71CF0" w:rsidP="007D6C0F">
            <w:pPr>
              <w:ind w:left="57" w:right="57"/>
              <w:rPr>
                <w:sz w:val="20"/>
                <w:szCs w:val="20"/>
              </w:rPr>
            </w:pPr>
          </w:p>
        </w:tc>
        <w:tc>
          <w:tcPr>
            <w:tcW w:w="548" w:type="dxa"/>
            <w:tcBorders>
              <w:left w:val="single" w:sz="5" w:space="0" w:color="000000"/>
              <w:right w:val="single" w:sz="5" w:space="0" w:color="000000"/>
            </w:tcBorders>
            <w:textDirection w:val="btLr"/>
          </w:tcPr>
          <w:p w:rsidR="00A71CF0" w:rsidRPr="00DE0DDB" w:rsidRDefault="00A71CF0" w:rsidP="007D6C0F">
            <w:pPr>
              <w:rPr>
                <w:spacing w:val="-1"/>
                <w:w w:val="103"/>
                <w:sz w:val="20"/>
                <w:szCs w:val="20"/>
                <w:lang w:val="kk-KZ"/>
              </w:rPr>
            </w:pPr>
          </w:p>
        </w:tc>
        <w:tc>
          <w:tcPr>
            <w:tcW w:w="570" w:type="dxa"/>
            <w:vMerge w:val="restart"/>
            <w:tcBorders>
              <w:top w:val="single" w:sz="5" w:space="0" w:color="000000"/>
              <w:left w:val="single" w:sz="5" w:space="0" w:color="000000"/>
              <w:right w:val="single" w:sz="5" w:space="0" w:color="000000"/>
            </w:tcBorders>
            <w:shd w:val="clear" w:color="auto" w:fill="auto"/>
            <w:textDirection w:val="btLr"/>
            <w:vAlign w:val="center"/>
          </w:tcPr>
          <w:p w:rsidR="00A71CF0" w:rsidRPr="00DE0DDB" w:rsidRDefault="00A71CF0" w:rsidP="007D6C0F">
            <w:pPr>
              <w:rPr>
                <w:w w:val="103"/>
                <w:sz w:val="20"/>
                <w:szCs w:val="20"/>
              </w:rPr>
            </w:pPr>
            <w:r w:rsidRPr="00DE0DDB">
              <w:rPr>
                <w:spacing w:val="-1"/>
                <w:w w:val="103"/>
                <w:sz w:val="20"/>
                <w:szCs w:val="20"/>
                <w:lang w:val="kk-KZ"/>
              </w:rPr>
              <w:t>б</w:t>
            </w:r>
            <w:proofErr w:type="spellStart"/>
            <w:r w:rsidRPr="00DE0DDB">
              <w:rPr>
                <w:w w:val="103"/>
                <w:sz w:val="20"/>
                <w:szCs w:val="20"/>
              </w:rPr>
              <w:t>арлы</w:t>
            </w:r>
            <w:r w:rsidRPr="00DE0DDB">
              <w:rPr>
                <w:spacing w:val="-1"/>
                <w:w w:val="103"/>
                <w:sz w:val="20"/>
                <w:szCs w:val="20"/>
              </w:rPr>
              <w:t>ғ</w:t>
            </w:r>
            <w:r w:rsidRPr="00DE0DDB">
              <w:rPr>
                <w:w w:val="103"/>
                <w:sz w:val="20"/>
                <w:szCs w:val="20"/>
              </w:rPr>
              <w:t>ы</w:t>
            </w:r>
            <w:proofErr w:type="spellEnd"/>
          </w:p>
          <w:p w:rsidR="00A71CF0" w:rsidRPr="00DE0DDB" w:rsidRDefault="00A71CF0" w:rsidP="007D6C0F">
            <w:pPr>
              <w:rPr>
                <w:sz w:val="20"/>
                <w:szCs w:val="20"/>
              </w:rPr>
            </w:pPr>
            <w:r w:rsidRPr="00DE0DDB">
              <w:rPr>
                <w:spacing w:val="1"/>
                <w:w w:val="103"/>
                <w:sz w:val="20"/>
                <w:szCs w:val="20"/>
              </w:rPr>
              <w:t>в</w:t>
            </w:r>
            <w:r w:rsidRPr="00DE0DDB">
              <w:rPr>
                <w:w w:val="103"/>
                <w:sz w:val="20"/>
                <w:szCs w:val="20"/>
              </w:rPr>
              <w:t>се</w:t>
            </w:r>
            <w:r w:rsidRPr="00DE0DDB">
              <w:rPr>
                <w:spacing w:val="-1"/>
                <w:w w:val="103"/>
                <w:sz w:val="20"/>
                <w:szCs w:val="20"/>
              </w:rPr>
              <w:t>г</w:t>
            </w:r>
            <w:r w:rsidRPr="00DE0DDB">
              <w:rPr>
                <w:w w:val="103"/>
                <w:sz w:val="20"/>
                <w:szCs w:val="20"/>
              </w:rPr>
              <w:t>о</w:t>
            </w:r>
          </w:p>
        </w:tc>
        <w:tc>
          <w:tcPr>
            <w:tcW w:w="3301" w:type="dxa"/>
            <w:gridSpan w:val="5"/>
            <w:tcBorders>
              <w:top w:val="single" w:sz="5" w:space="0" w:color="000000"/>
              <w:left w:val="single" w:sz="5" w:space="0" w:color="000000"/>
              <w:bottom w:val="single" w:sz="5" w:space="0" w:color="000000"/>
              <w:right w:val="single" w:sz="5" w:space="0" w:color="000000"/>
            </w:tcBorders>
            <w:shd w:val="clear" w:color="auto" w:fill="auto"/>
          </w:tcPr>
          <w:p w:rsidR="00A71CF0" w:rsidRPr="00DE0DDB" w:rsidRDefault="00A71CF0" w:rsidP="00642F2C">
            <w:pPr>
              <w:jc w:val="center"/>
              <w:rPr>
                <w:sz w:val="20"/>
                <w:szCs w:val="20"/>
              </w:rPr>
            </w:pPr>
            <w:proofErr w:type="spellStart"/>
            <w:r w:rsidRPr="00DE0DDB">
              <w:rPr>
                <w:sz w:val="20"/>
                <w:szCs w:val="20"/>
              </w:rPr>
              <w:t>оның</w:t>
            </w:r>
            <w:proofErr w:type="spellEnd"/>
            <w:r w:rsidRPr="00DE0DDB">
              <w:rPr>
                <w:spacing w:val="10"/>
                <w:sz w:val="20"/>
                <w:szCs w:val="20"/>
              </w:rPr>
              <w:t xml:space="preserve"> </w:t>
            </w:r>
            <w:proofErr w:type="spellStart"/>
            <w:r w:rsidRPr="00DE0DDB">
              <w:rPr>
                <w:spacing w:val="-1"/>
                <w:sz w:val="20"/>
                <w:szCs w:val="20"/>
              </w:rPr>
              <w:t>і</w:t>
            </w:r>
            <w:r w:rsidRPr="00DE0DDB">
              <w:rPr>
                <w:sz w:val="20"/>
                <w:szCs w:val="20"/>
              </w:rPr>
              <w:t>ш</w:t>
            </w:r>
            <w:r w:rsidRPr="00DE0DDB">
              <w:rPr>
                <w:spacing w:val="-1"/>
                <w:sz w:val="20"/>
                <w:szCs w:val="20"/>
              </w:rPr>
              <w:t>і</w:t>
            </w:r>
            <w:r w:rsidRPr="00DE0DDB">
              <w:rPr>
                <w:sz w:val="20"/>
                <w:szCs w:val="20"/>
              </w:rPr>
              <w:t>н</w:t>
            </w:r>
            <w:r w:rsidRPr="00DE0DDB">
              <w:rPr>
                <w:spacing w:val="-1"/>
                <w:sz w:val="20"/>
                <w:szCs w:val="20"/>
              </w:rPr>
              <w:t>д</w:t>
            </w:r>
            <w:r w:rsidRPr="00DE0DDB">
              <w:rPr>
                <w:sz w:val="20"/>
                <w:szCs w:val="20"/>
              </w:rPr>
              <w:t>е</w:t>
            </w:r>
            <w:proofErr w:type="spellEnd"/>
            <w:r w:rsidR="00642F2C">
              <w:rPr>
                <w:sz w:val="20"/>
                <w:szCs w:val="20"/>
                <w:lang w:val="kk-KZ"/>
              </w:rPr>
              <w:t xml:space="preserve"> / </w:t>
            </w:r>
            <w:r w:rsidRPr="00DE0DDB">
              <w:rPr>
                <w:sz w:val="20"/>
                <w:szCs w:val="20"/>
              </w:rPr>
              <w:t>из</w:t>
            </w:r>
            <w:r w:rsidRPr="00DE0DDB">
              <w:rPr>
                <w:spacing w:val="16"/>
                <w:sz w:val="20"/>
                <w:szCs w:val="20"/>
              </w:rPr>
              <w:t xml:space="preserve"> </w:t>
            </w:r>
            <w:r w:rsidRPr="00DE0DDB">
              <w:rPr>
                <w:w w:val="103"/>
                <w:sz w:val="20"/>
                <w:szCs w:val="20"/>
              </w:rPr>
              <w:t>них</w:t>
            </w:r>
          </w:p>
        </w:tc>
        <w:tc>
          <w:tcPr>
            <w:tcW w:w="704" w:type="dxa"/>
            <w:vMerge w:val="restart"/>
            <w:tcBorders>
              <w:left w:val="single" w:sz="5" w:space="0" w:color="000000"/>
              <w:right w:val="single" w:sz="5" w:space="0" w:color="000000"/>
            </w:tcBorders>
            <w:shd w:val="clear" w:color="auto" w:fill="auto"/>
            <w:textDirection w:val="btLr"/>
            <w:vAlign w:val="center"/>
          </w:tcPr>
          <w:p w:rsidR="00A71CF0" w:rsidRPr="00DE0DDB" w:rsidRDefault="00A71CF0" w:rsidP="007D6C0F">
            <w:pPr>
              <w:rPr>
                <w:sz w:val="20"/>
                <w:szCs w:val="20"/>
              </w:rPr>
            </w:pPr>
            <w:r w:rsidRPr="00DE0DDB">
              <w:rPr>
                <w:sz w:val="20"/>
                <w:szCs w:val="20"/>
              </w:rPr>
              <w:t xml:space="preserve">Спорт </w:t>
            </w:r>
            <w:proofErr w:type="spellStart"/>
            <w:r w:rsidRPr="00DE0DDB">
              <w:rPr>
                <w:sz w:val="20"/>
                <w:szCs w:val="20"/>
              </w:rPr>
              <w:t>клубтарының</w:t>
            </w:r>
            <w:proofErr w:type="spellEnd"/>
            <w:r w:rsidRPr="00DE0DDB">
              <w:rPr>
                <w:sz w:val="20"/>
                <w:szCs w:val="20"/>
              </w:rPr>
              <w:t xml:space="preserve"> </w:t>
            </w:r>
            <w:proofErr w:type="spellStart"/>
            <w:r w:rsidRPr="00DE0DDB">
              <w:rPr>
                <w:sz w:val="20"/>
                <w:szCs w:val="20"/>
              </w:rPr>
              <w:t>жалпы</w:t>
            </w:r>
            <w:proofErr w:type="spellEnd"/>
            <w:r w:rsidRPr="00DE0DDB">
              <w:rPr>
                <w:sz w:val="20"/>
                <w:szCs w:val="20"/>
              </w:rPr>
              <w:t xml:space="preserve"> саны</w:t>
            </w:r>
          </w:p>
          <w:p w:rsidR="00A71CF0" w:rsidRPr="00DE0DDB" w:rsidRDefault="00A71CF0" w:rsidP="007D6C0F">
            <w:pPr>
              <w:rPr>
                <w:sz w:val="20"/>
                <w:szCs w:val="20"/>
              </w:rPr>
            </w:pPr>
            <w:r w:rsidRPr="00DE0DDB">
              <w:rPr>
                <w:sz w:val="20"/>
                <w:szCs w:val="20"/>
              </w:rPr>
              <w:t>Общее количество спортивных секций</w:t>
            </w:r>
          </w:p>
        </w:tc>
        <w:tc>
          <w:tcPr>
            <w:tcW w:w="625" w:type="dxa"/>
            <w:tcBorders>
              <w:top w:val="single" w:sz="5" w:space="0" w:color="000000"/>
              <w:left w:val="single" w:sz="5" w:space="0" w:color="000000"/>
              <w:right w:val="single" w:sz="5" w:space="0" w:color="000000"/>
            </w:tcBorders>
          </w:tcPr>
          <w:p w:rsidR="00A71CF0" w:rsidRPr="00DE0DDB" w:rsidRDefault="00A71CF0" w:rsidP="007D6C0F">
            <w:pPr>
              <w:jc w:val="center"/>
              <w:rPr>
                <w:sz w:val="20"/>
                <w:szCs w:val="20"/>
              </w:rPr>
            </w:pPr>
          </w:p>
        </w:tc>
        <w:tc>
          <w:tcPr>
            <w:tcW w:w="3911" w:type="dxa"/>
            <w:gridSpan w:val="6"/>
            <w:tcBorders>
              <w:top w:val="single" w:sz="5" w:space="0" w:color="000000"/>
              <w:left w:val="single" w:sz="5" w:space="0" w:color="000000"/>
              <w:bottom w:val="single" w:sz="5" w:space="0" w:color="000000"/>
              <w:right w:val="single" w:sz="5" w:space="0" w:color="000000"/>
            </w:tcBorders>
            <w:shd w:val="clear" w:color="auto" w:fill="auto"/>
          </w:tcPr>
          <w:p w:rsidR="00A71CF0" w:rsidRPr="00DE0DDB" w:rsidRDefault="00A71CF0" w:rsidP="00642F2C">
            <w:pPr>
              <w:jc w:val="center"/>
              <w:rPr>
                <w:spacing w:val="16"/>
                <w:sz w:val="20"/>
                <w:szCs w:val="20"/>
              </w:rPr>
            </w:pPr>
            <w:proofErr w:type="spellStart"/>
            <w:r w:rsidRPr="00DE0DDB">
              <w:rPr>
                <w:sz w:val="20"/>
                <w:szCs w:val="20"/>
              </w:rPr>
              <w:t>оның</w:t>
            </w:r>
            <w:proofErr w:type="spellEnd"/>
            <w:r w:rsidRPr="00DE0DDB">
              <w:rPr>
                <w:spacing w:val="10"/>
                <w:sz w:val="20"/>
                <w:szCs w:val="20"/>
              </w:rPr>
              <w:t xml:space="preserve"> </w:t>
            </w:r>
            <w:proofErr w:type="spellStart"/>
            <w:r w:rsidRPr="00DE0DDB">
              <w:rPr>
                <w:spacing w:val="-1"/>
                <w:sz w:val="20"/>
                <w:szCs w:val="20"/>
              </w:rPr>
              <w:t>і</w:t>
            </w:r>
            <w:r w:rsidRPr="00DE0DDB">
              <w:rPr>
                <w:sz w:val="20"/>
                <w:szCs w:val="20"/>
              </w:rPr>
              <w:t>ш</w:t>
            </w:r>
            <w:r w:rsidRPr="00DE0DDB">
              <w:rPr>
                <w:spacing w:val="-1"/>
                <w:sz w:val="20"/>
                <w:szCs w:val="20"/>
              </w:rPr>
              <w:t>і</w:t>
            </w:r>
            <w:r w:rsidRPr="00DE0DDB">
              <w:rPr>
                <w:sz w:val="20"/>
                <w:szCs w:val="20"/>
              </w:rPr>
              <w:t>н</w:t>
            </w:r>
            <w:r w:rsidRPr="00DE0DDB">
              <w:rPr>
                <w:spacing w:val="-1"/>
                <w:sz w:val="20"/>
                <w:szCs w:val="20"/>
              </w:rPr>
              <w:t>д</w:t>
            </w:r>
            <w:r w:rsidRPr="00DE0DDB">
              <w:rPr>
                <w:sz w:val="20"/>
                <w:szCs w:val="20"/>
              </w:rPr>
              <w:t>е</w:t>
            </w:r>
            <w:proofErr w:type="spellEnd"/>
            <w:r w:rsidR="00642F2C">
              <w:rPr>
                <w:sz w:val="20"/>
                <w:szCs w:val="20"/>
                <w:lang w:val="kk-KZ"/>
              </w:rPr>
              <w:t xml:space="preserve"> / </w:t>
            </w:r>
            <w:r w:rsidRPr="00DE0DDB">
              <w:rPr>
                <w:sz w:val="20"/>
                <w:szCs w:val="20"/>
              </w:rPr>
              <w:t>из</w:t>
            </w:r>
            <w:r w:rsidRPr="00DE0DDB">
              <w:rPr>
                <w:spacing w:val="16"/>
                <w:sz w:val="20"/>
                <w:szCs w:val="20"/>
              </w:rPr>
              <w:t xml:space="preserve"> </w:t>
            </w:r>
            <w:r w:rsidRPr="00DE0DDB">
              <w:rPr>
                <w:w w:val="103"/>
                <w:sz w:val="20"/>
                <w:szCs w:val="20"/>
              </w:rPr>
              <w:t>них</w:t>
            </w:r>
          </w:p>
        </w:tc>
        <w:tc>
          <w:tcPr>
            <w:tcW w:w="2208" w:type="dxa"/>
            <w:vMerge/>
            <w:tcBorders>
              <w:left w:val="single" w:sz="5" w:space="0" w:color="000000"/>
              <w:right w:val="single" w:sz="5" w:space="0" w:color="000000"/>
            </w:tcBorders>
          </w:tcPr>
          <w:p w:rsidR="00A71CF0" w:rsidRPr="00DE0DDB" w:rsidRDefault="00A71CF0" w:rsidP="007D6C0F">
            <w:pPr>
              <w:rPr>
                <w:sz w:val="20"/>
                <w:szCs w:val="20"/>
              </w:rPr>
            </w:pPr>
          </w:p>
        </w:tc>
      </w:tr>
      <w:tr w:rsidR="00A71CF0" w:rsidRPr="00DE0DDB" w:rsidTr="00642F2C">
        <w:trPr>
          <w:trHeight w:val="2681"/>
        </w:trPr>
        <w:tc>
          <w:tcPr>
            <w:tcW w:w="567" w:type="dxa"/>
            <w:vMerge/>
            <w:tcBorders>
              <w:left w:val="single" w:sz="5" w:space="0" w:color="000000"/>
              <w:bottom w:val="single" w:sz="5" w:space="0" w:color="000000"/>
              <w:right w:val="single" w:sz="5" w:space="0" w:color="000000"/>
            </w:tcBorders>
            <w:shd w:val="clear" w:color="auto" w:fill="auto"/>
            <w:textDirection w:val="btLr"/>
          </w:tcPr>
          <w:p w:rsidR="00A71CF0" w:rsidRPr="00DE0DDB" w:rsidRDefault="00A71CF0" w:rsidP="007D6C0F">
            <w:pPr>
              <w:rPr>
                <w:sz w:val="20"/>
                <w:szCs w:val="20"/>
              </w:rPr>
            </w:pPr>
          </w:p>
        </w:tc>
        <w:tc>
          <w:tcPr>
            <w:tcW w:w="3100" w:type="dxa"/>
            <w:vMerge/>
            <w:tcBorders>
              <w:left w:val="single" w:sz="5" w:space="0" w:color="000000"/>
              <w:bottom w:val="single" w:sz="5" w:space="0" w:color="000000"/>
              <w:right w:val="single" w:sz="5" w:space="0" w:color="000000"/>
            </w:tcBorders>
            <w:shd w:val="clear" w:color="auto" w:fill="auto"/>
          </w:tcPr>
          <w:p w:rsidR="00A71CF0" w:rsidRPr="00DE0DDB" w:rsidRDefault="00A71CF0" w:rsidP="007D6C0F">
            <w:pPr>
              <w:ind w:left="57" w:right="57"/>
              <w:rPr>
                <w:sz w:val="20"/>
                <w:szCs w:val="20"/>
              </w:rPr>
            </w:pPr>
          </w:p>
        </w:tc>
        <w:tc>
          <w:tcPr>
            <w:tcW w:w="548" w:type="dxa"/>
            <w:tcBorders>
              <w:left w:val="single" w:sz="5" w:space="0" w:color="000000"/>
              <w:bottom w:val="single" w:sz="5" w:space="0" w:color="000000"/>
              <w:right w:val="single" w:sz="5" w:space="0" w:color="000000"/>
            </w:tcBorders>
            <w:textDirection w:val="btLr"/>
          </w:tcPr>
          <w:p w:rsidR="00A71CF0" w:rsidRPr="00DE0DDB" w:rsidRDefault="00A71CF0" w:rsidP="007D6C0F">
            <w:pPr>
              <w:ind w:left="57" w:right="57"/>
              <w:rPr>
                <w:spacing w:val="8"/>
                <w:sz w:val="20"/>
                <w:szCs w:val="20"/>
                <w:lang w:val="kk-KZ"/>
              </w:rPr>
            </w:pPr>
            <w:r w:rsidRPr="00DE0DDB">
              <w:rPr>
                <w:sz w:val="20"/>
                <w:szCs w:val="20"/>
                <w:lang w:val="kk-KZ"/>
              </w:rPr>
              <w:t>б</w:t>
            </w:r>
            <w:proofErr w:type="spellStart"/>
            <w:r w:rsidRPr="00DE0DDB">
              <w:rPr>
                <w:sz w:val="20"/>
                <w:szCs w:val="20"/>
              </w:rPr>
              <w:t>арлы</w:t>
            </w:r>
            <w:proofErr w:type="spellEnd"/>
            <w:r w:rsidRPr="00DE0DDB">
              <w:rPr>
                <w:sz w:val="20"/>
                <w:szCs w:val="20"/>
                <w:lang w:val="kk-KZ"/>
              </w:rPr>
              <w:t>қ</w:t>
            </w:r>
            <w:r w:rsidRPr="00DE0DDB">
              <w:rPr>
                <w:spacing w:val="8"/>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proofErr w:type="spellEnd"/>
          </w:p>
          <w:p w:rsidR="00A71CF0" w:rsidRPr="00DE0DDB" w:rsidRDefault="00A71CF0" w:rsidP="007D6C0F">
            <w:pPr>
              <w:rPr>
                <w:sz w:val="20"/>
                <w:szCs w:val="20"/>
              </w:rPr>
            </w:pPr>
            <w:r w:rsidRPr="00DE0DDB">
              <w:rPr>
                <w:spacing w:val="-1"/>
                <w:sz w:val="20"/>
                <w:szCs w:val="20"/>
              </w:rPr>
              <w:t>всего организаций</w:t>
            </w:r>
          </w:p>
        </w:tc>
        <w:tc>
          <w:tcPr>
            <w:tcW w:w="570" w:type="dxa"/>
            <w:vMerge/>
            <w:tcBorders>
              <w:left w:val="single" w:sz="5" w:space="0" w:color="000000"/>
              <w:bottom w:val="single" w:sz="5" w:space="0" w:color="000000"/>
              <w:right w:val="single" w:sz="5" w:space="0" w:color="000000"/>
            </w:tcBorders>
            <w:shd w:val="clear" w:color="auto" w:fill="auto"/>
            <w:textDirection w:val="btLr"/>
          </w:tcPr>
          <w:p w:rsidR="00A71CF0" w:rsidRPr="00DE0DDB" w:rsidRDefault="00A71CF0" w:rsidP="007D6C0F">
            <w:pPr>
              <w:rPr>
                <w:sz w:val="20"/>
                <w:szCs w:val="20"/>
              </w:rPr>
            </w:pPr>
          </w:p>
        </w:tc>
        <w:tc>
          <w:tcPr>
            <w:tcW w:w="658" w:type="dxa"/>
            <w:tcBorders>
              <w:top w:val="single" w:sz="5" w:space="0" w:color="000000"/>
              <w:left w:val="single" w:sz="5" w:space="0" w:color="000000"/>
              <w:bottom w:val="single" w:sz="5" w:space="0" w:color="000000"/>
              <w:right w:val="single" w:sz="5" w:space="0" w:color="000000"/>
            </w:tcBorders>
            <w:shd w:val="clear" w:color="auto" w:fill="auto"/>
            <w:textDirection w:val="btLr"/>
            <w:vAlign w:val="center"/>
          </w:tcPr>
          <w:p w:rsidR="00A71CF0" w:rsidRPr="00DE0DDB" w:rsidRDefault="00A71CF0" w:rsidP="007D6C0F">
            <w:pPr>
              <w:rPr>
                <w:sz w:val="20"/>
                <w:szCs w:val="20"/>
              </w:rPr>
            </w:pPr>
            <w:r w:rsidRPr="00DE0DDB">
              <w:rPr>
                <w:spacing w:val="-1"/>
                <w:sz w:val="20"/>
                <w:szCs w:val="20"/>
              </w:rPr>
              <w:t>б</w:t>
            </w:r>
            <w:r w:rsidRPr="00DE0DDB">
              <w:rPr>
                <w:sz w:val="20"/>
                <w:szCs w:val="20"/>
              </w:rPr>
              <w:t>и</w:t>
            </w:r>
            <w:r w:rsidRPr="00DE0DDB">
              <w:rPr>
                <w:spacing w:val="6"/>
                <w:sz w:val="20"/>
                <w:szCs w:val="20"/>
              </w:rPr>
              <w:t xml:space="preserve"> </w:t>
            </w:r>
            <w:proofErr w:type="spellStart"/>
            <w:r w:rsidRPr="00DE0DDB">
              <w:rPr>
                <w:w w:val="103"/>
                <w:sz w:val="20"/>
                <w:szCs w:val="20"/>
              </w:rPr>
              <w:t>үй</w:t>
            </w:r>
            <w:r w:rsidRPr="00DE0DDB">
              <w:rPr>
                <w:spacing w:val="-1"/>
                <w:w w:val="103"/>
                <w:sz w:val="20"/>
                <w:szCs w:val="20"/>
              </w:rPr>
              <w:t>і</w:t>
            </w:r>
            <w:r w:rsidRPr="00DE0DDB">
              <w:rPr>
                <w:w w:val="103"/>
                <w:sz w:val="20"/>
                <w:szCs w:val="20"/>
              </w:rPr>
              <w:t>рмес</w:t>
            </w:r>
            <w:r w:rsidRPr="00DE0DDB">
              <w:rPr>
                <w:spacing w:val="-1"/>
                <w:w w:val="103"/>
                <w:sz w:val="20"/>
                <w:szCs w:val="20"/>
              </w:rPr>
              <w:t>і</w:t>
            </w:r>
            <w:proofErr w:type="spellEnd"/>
          </w:p>
          <w:p w:rsidR="00A71CF0" w:rsidRPr="00DE0DDB" w:rsidRDefault="00A71CF0" w:rsidP="007D6C0F">
            <w:pPr>
              <w:rPr>
                <w:sz w:val="20"/>
                <w:szCs w:val="20"/>
              </w:rPr>
            </w:pPr>
            <w:r w:rsidRPr="00DE0DDB">
              <w:rPr>
                <w:spacing w:val="1"/>
                <w:w w:val="103"/>
                <w:sz w:val="20"/>
                <w:szCs w:val="20"/>
              </w:rPr>
              <w:t>т</w:t>
            </w:r>
            <w:r w:rsidRPr="00DE0DDB">
              <w:rPr>
                <w:w w:val="103"/>
                <w:sz w:val="20"/>
                <w:szCs w:val="20"/>
              </w:rPr>
              <w:t>анце</w:t>
            </w:r>
            <w:r w:rsidRPr="00DE0DDB">
              <w:rPr>
                <w:spacing w:val="1"/>
                <w:w w:val="103"/>
                <w:sz w:val="20"/>
                <w:szCs w:val="20"/>
              </w:rPr>
              <w:t>в</w:t>
            </w:r>
            <w:r w:rsidRPr="00DE0DDB">
              <w:rPr>
                <w:w w:val="103"/>
                <w:sz w:val="20"/>
                <w:szCs w:val="20"/>
              </w:rPr>
              <w:t>ал</w:t>
            </w:r>
            <w:r w:rsidRPr="00DE0DDB">
              <w:rPr>
                <w:spacing w:val="1"/>
                <w:w w:val="103"/>
                <w:sz w:val="20"/>
                <w:szCs w:val="20"/>
              </w:rPr>
              <w:t>ь</w:t>
            </w:r>
            <w:r w:rsidRPr="00DE0DDB">
              <w:rPr>
                <w:w w:val="103"/>
                <w:sz w:val="20"/>
                <w:szCs w:val="20"/>
              </w:rPr>
              <w:t>ный</w:t>
            </w:r>
          </w:p>
        </w:tc>
        <w:tc>
          <w:tcPr>
            <w:tcW w:w="580" w:type="dxa"/>
            <w:tcBorders>
              <w:top w:val="single" w:sz="5" w:space="0" w:color="000000"/>
              <w:left w:val="single" w:sz="5" w:space="0" w:color="000000"/>
              <w:bottom w:val="single" w:sz="5" w:space="0" w:color="000000"/>
              <w:right w:val="single" w:sz="5" w:space="0" w:color="000000"/>
            </w:tcBorders>
            <w:shd w:val="clear" w:color="auto" w:fill="auto"/>
            <w:textDirection w:val="btLr"/>
            <w:vAlign w:val="center"/>
          </w:tcPr>
          <w:p w:rsidR="00A71CF0" w:rsidRPr="00DE0DDB" w:rsidRDefault="00A71CF0" w:rsidP="007D6C0F">
            <w:pPr>
              <w:rPr>
                <w:spacing w:val="-1"/>
                <w:w w:val="103"/>
                <w:sz w:val="20"/>
                <w:szCs w:val="20"/>
              </w:rPr>
            </w:pPr>
            <w:proofErr w:type="spellStart"/>
            <w:r w:rsidRPr="00DE0DDB">
              <w:rPr>
                <w:spacing w:val="1"/>
                <w:w w:val="103"/>
                <w:sz w:val="20"/>
                <w:szCs w:val="20"/>
              </w:rPr>
              <w:t>т</w:t>
            </w:r>
            <w:r w:rsidRPr="00DE0DDB">
              <w:rPr>
                <w:w w:val="103"/>
                <w:sz w:val="20"/>
                <w:szCs w:val="20"/>
              </w:rPr>
              <w:t>ехни</w:t>
            </w:r>
            <w:r w:rsidRPr="00DE0DDB">
              <w:rPr>
                <w:spacing w:val="-1"/>
                <w:w w:val="103"/>
                <w:sz w:val="20"/>
                <w:szCs w:val="20"/>
              </w:rPr>
              <w:t>к</w:t>
            </w:r>
            <w:r w:rsidRPr="00DE0DDB">
              <w:rPr>
                <w:w w:val="103"/>
                <w:sz w:val="20"/>
                <w:szCs w:val="20"/>
              </w:rPr>
              <w:t>алық</w:t>
            </w:r>
            <w:proofErr w:type="spellEnd"/>
            <w:r w:rsidRPr="00DE0DDB">
              <w:rPr>
                <w:w w:val="103"/>
                <w:sz w:val="20"/>
                <w:szCs w:val="20"/>
              </w:rPr>
              <w:t xml:space="preserve"> </w:t>
            </w:r>
            <w:proofErr w:type="spellStart"/>
            <w:r w:rsidRPr="00DE0DDB">
              <w:rPr>
                <w:w w:val="103"/>
                <w:sz w:val="20"/>
                <w:szCs w:val="20"/>
              </w:rPr>
              <w:t>шы</w:t>
            </w:r>
            <w:r w:rsidRPr="00DE0DDB">
              <w:rPr>
                <w:spacing w:val="-1"/>
                <w:w w:val="103"/>
                <w:sz w:val="20"/>
                <w:szCs w:val="20"/>
              </w:rPr>
              <w:t>ғ</w:t>
            </w:r>
            <w:r w:rsidRPr="00DE0DDB">
              <w:rPr>
                <w:w w:val="103"/>
                <w:sz w:val="20"/>
                <w:szCs w:val="20"/>
              </w:rPr>
              <w:t>армашылы</w:t>
            </w:r>
            <w:r w:rsidRPr="00DE0DDB">
              <w:rPr>
                <w:spacing w:val="-1"/>
                <w:w w:val="103"/>
                <w:sz w:val="20"/>
                <w:szCs w:val="20"/>
              </w:rPr>
              <w:t>қ</w:t>
            </w:r>
            <w:proofErr w:type="spellEnd"/>
          </w:p>
          <w:p w:rsidR="00A71CF0" w:rsidRPr="00DE0DDB" w:rsidRDefault="00A71CF0" w:rsidP="007D6C0F">
            <w:pPr>
              <w:rPr>
                <w:sz w:val="20"/>
                <w:szCs w:val="20"/>
              </w:rPr>
            </w:pPr>
            <w:r w:rsidRPr="00DE0DDB">
              <w:rPr>
                <w:spacing w:val="1"/>
                <w:w w:val="103"/>
                <w:sz w:val="20"/>
                <w:szCs w:val="20"/>
              </w:rPr>
              <w:t>т</w:t>
            </w:r>
            <w:r w:rsidRPr="00DE0DDB">
              <w:rPr>
                <w:w w:val="103"/>
                <w:sz w:val="20"/>
                <w:szCs w:val="20"/>
              </w:rPr>
              <w:t>ехничес</w:t>
            </w:r>
            <w:r w:rsidRPr="00DE0DDB">
              <w:rPr>
                <w:spacing w:val="-1"/>
                <w:w w:val="103"/>
                <w:sz w:val="20"/>
                <w:szCs w:val="20"/>
              </w:rPr>
              <w:t>к</w:t>
            </w:r>
            <w:r w:rsidRPr="00DE0DDB">
              <w:rPr>
                <w:w w:val="103"/>
                <w:sz w:val="20"/>
                <w:szCs w:val="20"/>
              </w:rPr>
              <w:t>о</w:t>
            </w:r>
            <w:r w:rsidRPr="00DE0DDB">
              <w:rPr>
                <w:spacing w:val="-1"/>
                <w:w w:val="103"/>
                <w:sz w:val="20"/>
                <w:szCs w:val="20"/>
              </w:rPr>
              <w:t>г</w:t>
            </w:r>
            <w:r w:rsidRPr="00DE0DDB">
              <w:rPr>
                <w:w w:val="103"/>
                <w:sz w:val="20"/>
                <w:szCs w:val="20"/>
              </w:rPr>
              <w:t xml:space="preserve">о </w:t>
            </w:r>
            <w:r w:rsidRPr="00DE0DDB">
              <w:rPr>
                <w:spacing w:val="1"/>
                <w:w w:val="104"/>
                <w:sz w:val="20"/>
                <w:szCs w:val="20"/>
              </w:rPr>
              <w:t>тв</w:t>
            </w:r>
            <w:r w:rsidRPr="00DE0DDB">
              <w:rPr>
                <w:w w:val="104"/>
                <w:sz w:val="20"/>
                <w:szCs w:val="20"/>
              </w:rPr>
              <w:t>орчес</w:t>
            </w:r>
            <w:r w:rsidRPr="00DE0DDB">
              <w:rPr>
                <w:spacing w:val="1"/>
                <w:w w:val="104"/>
                <w:sz w:val="20"/>
                <w:szCs w:val="20"/>
              </w:rPr>
              <w:t>тв</w:t>
            </w:r>
            <w:r w:rsidRPr="00DE0DDB">
              <w:rPr>
                <w:w w:val="104"/>
                <w:sz w:val="20"/>
                <w:szCs w:val="20"/>
              </w:rPr>
              <w:t>а</w:t>
            </w:r>
          </w:p>
        </w:tc>
        <w:tc>
          <w:tcPr>
            <w:tcW w:w="738" w:type="dxa"/>
            <w:tcBorders>
              <w:top w:val="single" w:sz="5" w:space="0" w:color="000000"/>
              <w:left w:val="single" w:sz="5" w:space="0" w:color="000000"/>
              <w:bottom w:val="single" w:sz="5" w:space="0" w:color="000000"/>
              <w:right w:val="single" w:sz="5" w:space="0" w:color="000000"/>
            </w:tcBorders>
            <w:shd w:val="clear" w:color="auto" w:fill="auto"/>
            <w:textDirection w:val="btLr"/>
            <w:vAlign w:val="center"/>
          </w:tcPr>
          <w:p w:rsidR="00A71CF0" w:rsidRPr="00DE0DDB" w:rsidRDefault="00A71CF0" w:rsidP="007D6C0F">
            <w:pPr>
              <w:rPr>
                <w:sz w:val="20"/>
                <w:szCs w:val="20"/>
                <w:lang w:val="kk-KZ"/>
              </w:rPr>
            </w:pPr>
            <w:proofErr w:type="spellStart"/>
            <w:r w:rsidRPr="00DE0DDB">
              <w:rPr>
                <w:sz w:val="20"/>
                <w:szCs w:val="20"/>
              </w:rPr>
              <w:t>сән</w:t>
            </w:r>
            <w:proofErr w:type="spellEnd"/>
            <w:r w:rsidRPr="00DE0DDB">
              <w:rPr>
                <w:spacing w:val="9"/>
                <w:sz w:val="20"/>
                <w:szCs w:val="20"/>
              </w:rPr>
              <w:t xml:space="preserve"> </w:t>
            </w:r>
            <w:r w:rsidRPr="00DE0DDB">
              <w:rPr>
                <w:spacing w:val="1"/>
                <w:sz w:val="20"/>
                <w:szCs w:val="20"/>
              </w:rPr>
              <w:t>т</w:t>
            </w:r>
            <w:r w:rsidRPr="00DE0DDB">
              <w:rPr>
                <w:sz w:val="20"/>
                <w:szCs w:val="20"/>
              </w:rPr>
              <w:t>еа</w:t>
            </w:r>
            <w:r w:rsidRPr="00DE0DDB">
              <w:rPr>
                <w:spacing w:val="1"/>
                <w:sz w:val="20"/>
                <w:szCs w:val="20"/>
              </w:rPr>
              <w:t>т</w:t>
            </w:r>
            <w:r w:rsidRPr="00DE0DDB">
              <w:rPr>
                <w:sz w:val="20"/>
                <w:szCs w:val="20"/>
              </w:rPr>
              <w:t>ры</w:t>
            </w:r>
          </w:p>
          <w:p w:rsidR="00A71CF0" w:rsidRPr="00DE0DDB" w:rsidRDefault="00A71CF0" w:rsidP="007D6C0F">
            <w:pPr>
              <w:rPr>
                <w:sz w:val="20"/>
                <w:szCs w:val="20"/>
              </w:rPr>
            </w:pPr>
            <w:r w:rsidRPr="00DE0DDB">
              <w:rPr>
                <w:spacing w:val="1"/>
                <w:sz w:val="20"/>
                <w:szCs w:val="20"/>
              </w:rPr>
              <w:t>т</w:t>
            </w:r>
            <w:r w:rsidRPr="00DE0DDB">
              <w:rPr>
                <w:sz w:val="20"/>
                <w:szCs w:val="20"/>
              </w:rPr>
              <w:t>еа</w:t>
            </w:r>
            <w:r w:rsidRPr="00DE0DDB">
              <w:rPr>
                <w:spacing w:val="1"/>
                <w:sz w:val="20"/>
                <w:szCs w:val="20"/>
              </w:rPr>
              <w:t>т</w:t>
            </w:r>
            <w:r w:rsidRPr="00DE0DDB">
              <w:rPr>
                <w:sz w:val="20"/>
                <w:szCs w:val="20"/>
              </w:rPr>
              <w:t>р</w:t>
            </w:r>
            <w:r w:rsidRPr="00DE0DDB">
              <w:rPr>
                <w:sz w:val="20"/>
                <w:szCs w:val="20"/>
                <w:lang w:val="kk-KZ"/>
              </w:rPr>
              <w:t xml:space="preserve"> </w:t>
            </w:r>
            <w:r w:rsidRPr="00DE0DDB">
              <w:rPr>
                <w:w w:val="104"/>
                <w:sz w:val="20"/>
                <w:szCs w:val="20"/>
              </w:rPr>
              <w:t>мо</w:t>
            </w:r>
            <w:r w:rsidRPr="00DE0DDB">
              <w:rPr>
                <w:spacing w:val="-1"/>
                <w:w w:val="104"/>
                <w:sz w:val="20"/>
                <w:szCs w:val="20"/>
              </w:rPr>
              <w:t>д</w:t>
            </w:r>
            <w:r w:rsidRPr="00DE0DDB">
              <w:rPr>
                <w:w w:val="104"/>
                <w:sz w:val="20"/>
                <w:szCs w:val="20"/>
              </w:rPr>
              <w:t>ы</w:t>
            </w:r>
          </w:p>
        </w:tc>
        <w:tc>
          <w:tcPr>
            <w:tcW w:w="738" w:type="dxa"/>
            <w:tcBorders>
              <w:top w:val="single" w:sz="5" w:space="0" w:color="000000"/>
              <w:left w:val="single" w:sz="5" w:space="0" w:color="000000"/>
              <w:bottom w:val="single" w:sz="5" w:space="0" w:color="000000"/>
              <w:right w:val="single" w:sz="5" w:space="0" w:color="000000"/>
            </w:tcBorders>
            <w:shd w:val="clear" w:color="auto" w:fill="auto"/>
            <w:textDirection w:val="btLr"/>
            <w:vAlign w:val="center"/>
          </w:tcPr>
          <w:p w:rsidR="00A71CF0" w:rsidRPr="00DE0DDB" w:rsidRDefault="00A71CF0" w:rsidP="007D6C0F">
            <w:pPr>
              <w:rPr>
                <w:spacing w:val="-1"/>
                <w:w w:val="103"/>
                <w:sz w:val="20"/>
                <w:szCs w:val="20"/>
              </w:rPr>
            </w:pPr>
            <w:proofErr w:type="spellStart"/>
            <w:r w:rsidRPr="00DE0DDB">
              <w:rPr>
                <w:spacing w:val="-1"/>
                <w:w w:val="104"/>
                <w:sz w:val="20"/>
                <w:szCs w:val="20"/>
              </w:rPr>
              <w:t>к</w:t>
            </w:r>
            <w:r w:rsidRPr="00DE0DDB">
              <w:rPr>
                <w:w w:val="104"/>
                <w:sz w:val="20"/>
                <w:szCs w:val="20"/>
              </w:rPr>
              <w:t>өр</w:t>
            </w:r>
            <w:r w:rsidRPr="00DE0DDB">
              <w:rPr>
                <w:spacing w:val="-1"/>
                <w:w w:val="104"/>
                <w:sz w:val="20"/>
                <w:szCs w:val="20"/>
              </w:rPr>
              <w:t>к</w:t>
            </w:r>
            <w:r w:rsidRPr="00DE0DDB">
              <w:rPr>
                <w:w w:val="104"/>
                <w:sz w:val="20"/>
                <w:szCs w:val="20"/>
              </w:rPr>
              <w:t>ем</w:t>
            </w:r>
            <w:r w:rsidRPr="00DE0DDB">
              <w:rPr>
                <w:spacing w:val="-1"/>
                <w:w w:val="104"/>
                <w:sz w:val="20"/>
                <w:szCs w:val="20"/>
              </w:rPr>
              <w:t>ді</w:t>
            </w:r>
            <w:r w:rsidRPr="00DE0DDB">
              <w:rPr>
                <w:w w:val="104"/>
                <w:sz w:val="20"/>
                <w:szCs w:val="20"/>
              </w:rPr>
              <w:t>к</w:t>
            </w:r>
            <w:proofErr w:type="spellEnd"/>
            <w:r w:rsidRPr="00DE0DDB">
              <w:rPr>
                <w:w w:val="104"/>
                <w:sz w:val="20"/>
                <w:szCs w:val="20"/>
              </w:rPr>
              <w:t xml:space="preserve"> </w:t>
            </w:r>
            <w:proofErr w:type="spellStart"/>
            <w:r w:rsidRPr="00DE0DDB">
              <w:rPr>
                <w:w w:val="103"/>
                <w:sz w:val="20"/>
                <w:szCs w:val="20"/>
              </w:rPr>
              <w:t>шы</w:t>
            </w:r>
            <w:r w:rsidRPr="00DE0DDB">
              <w:rPr>
                <w:spacing w:val="-1"/>
                <w:w w:val="103"/>
                <w:sz w:val="20"/>
                <w:szCs w:val="20"/>
              </w:rPr>
              <w:t>ғ</w:t>
            </w:r>
            <w:r w:rsidRPr="00DE0DDB">
              <w:rPr>
                <w:w w:val="103"/>
                <w:sz w:val="20"/>
                <w:szCs w:val="20"/>
              </w:rPr>
              <w:t>армашылы</w:t>
            </w:r>
            <w:r w:rsidRPr="00DE0DDB">
              <w:rPr>
                <w:spacing w:val="-1"/>
                <w:w w:val="103"/>
                <w:sz w:val="20"/>
                <w:szCs w:val="20"/>
              </w:rPr>
              <w:t>қ</w:t>
            </w:r>
            <w:proofErr w:type="spellEnd"/>
          </w:p>
          <w:p w:rsidR="00A71CF0" w:rsidRPr="00DE0DDB" w:rsidRDefault="00A71CF0" w:rsidP="007D6C0F">
            <w:pPr>
              <w:rPr>
                <w:sz w:val="20"/>
                <w:szCs w:val="20"/>
              </w:rPr>
            </w:pPr>
            <w:proofErr w:type="spellStart"/>
            <w:proofErr w:type="gramStart"/>
            <w:r w:rsidRPr="00DE0DDB">
              <w:rPr>
                <w:w w:val="103"/>
                <w:sz w:val="20"/>
                <w:szCs w:val="20"/>
              </w:rPr>
              <w:t>ху</w:t>
            </w:r>
            <w:r w:rsidRPr="00DE0DDB">
              <w:rPr>
                <w:spacing w:val="-1"/>
                <w:w w:val="103"/>
                <w:sz w:val="20"/>
                <w:szCs w:val="20"/>
              </w:rPr>
              <w:t>д</w:t>
            </w:r>
            <w:r w:rsidRPr="00DE0DDB">
              <w:rPr>
                <w:w w:val="103"/>
                <w:sz w:val="20"/>
                <w:szCs w:val="20"/>
              </w:rPr>
              <w:t>.само</w:t>
            </w:r>
            <w:r w:rsidRPr="00DE0DDB">
              <w:rPr>
                <w:spacing w:val="-1"/>
                <w:w w:val="103"/>
                <w:sz w:val="20"/>
                <w:szCs w:val="20"/>
              </w:rPr>
              <w:t>д</w:t>
            </w:r>
            <w:r w:rsidRPr="00DE0DDB">
              <w:rPr>
                <w:w w:val="103"/>
                <w:sz w:val="20"/>
                <w:szCs w:val="20"/>
              </w:rPr>
              <w:t>ея</w:t>
            </w:r>
            <w:r w:rsidRPr="00DE0DDB">
              <w:rPr>
                <w:spacing w:val="1"/>
                <w:w w:val="103"/>
                <w:sz w:val="20"/>
                <w:szCs w:val="20"/>
              </w:rPr>
              <w:t>т</w:t>
            </w:r>
            <w:r w:rsidRPr="00DE0DDB">
              <w:rPr>
                <w:w w:val="103"/>
                <w:sz w:val="20"/>
                <w:szCs w:val="20"/>
              </w:rPr>
              <w:t>ел</w:t>
            </w:r>
            <w:r w:rsidRPr="00DE0DDB">
              <w:rPr>
                <w:spacing w:val="1"/>
                <w:w w:val="103"/>
                <w:sz w:val="20"/>
                <w:szCs w:val="20"/>
              </w:rPr>
              <w:t>ь</w:t>
            </w:r>
            <w:r w:rsidRPr="00DE0DDB">
              <w:rPr>
                <w:w w:val="103"/>
                <w:sz w:val="20"/>
                <w:szCs w:val="20"/>
              </w:rPr>
              <w:t>нос</w:t>
            </w:r>
            <w:r w:rsidRPr="00DE0DDB">
              <w:rPr>
                <w:spacing w:val="1"/>
                <w:w w:val="103"/>
                <w:sz w:val="20"/>
                <w:szCs w:val="20"/>
              </w:rPr>
              <w:t>ть</w:t>
            </w:r>
            <w:proofErr w:type="spellEnd"/>
            <w:proofErr w:type="gramEnd"/>
            <w:r w:rsidRPr="00DE0DDB">
              <w:rPr>
                <w:w w:val="103"/>
                <w:sz w:val="20"/>
                <w:szCs w:val="20"/>
              </w:rPr>
              <w:t>.</w:t>
            </w:r>
          </w:p>
        </w:tc>
        <w:tc>
          <w:tcPr>
            <w:tcW w:w="587" w:type="dxa"/>
            <w:tcBorders>
              <w:top w:val="single" w:sz="5" w:space="0" w:color="000000"/>
              <w:left w:val="single" w:sz="5" w:space="0" w:color="000000"/>
              <w:bottom w:val="single" w:sz="5" w:space="0" w:color="000000"/>
              <w:right w:val="single" w:sz="5" w:space="0" w:color="000000"/>
            </w:tcBorders>
            <w:shd w:val="clear" w:color="auto" w:fill="auto"/>
            <w:textDirection w:val="btLr"/>
            <w:vAlign w:val="center"/>
          </w:tcPr>
          <w:p w:rsidR="00A71CF0" w:rsidRPr="00DE0DDB" w:rsidRDefault="00A71CF0" w:rsidP="007D6C0F">
            <w:pPr>
              <w:rPr>
                <w:sz w:val="20"/>
                <w:szCs w:val="20"/>
              </w:rPr>
            </w:pPr>
            <w:proofErr w:type="spellStart"/>
            <w:r w:rsidRPr="00DE0DDB">
              <w:rPr>
                <w:sz w:val="20"/>
                <w:szCs w:val="20"/>
              </w:rPr>
              <w:t>және</w:t>
            </w:r>
            <w:proofErr w:type="spellEnd"/>
            <w:r w:rsidRPr="00DE0DDB">
              <w:rPr>
                <w:spacing w:val="11"/>
                <w:sz w:val="20"/>
                <w:szCs w:val="20"/>
              </w:rPr>
              <w:t xml:space="preserve"> </w:t>
            </w:r>
            <w:proofErr w:type="spellStart"/>
            <w:r w:rsidRPr="00DE0DDB">
              <w:rPr>
                <w:spacing w:val="1"/>
                <w:sz w:val="20"/>
                <w:szCs w:val="20"/>
              </w:rPr>
              <w:t>т</w:t>
            </w:r>
            <w:r w:rsidRPr="00DE0DDB">
              <w:rPr>
                <w:sz w:val="20"/>
                <w:szCs w:val="20"/>
              </w:rPr>
              <w:t>.</w:t>
            </w:r>
            <w:r w:rsidRPr="00DE0DDB">
              <w:rPr>
                <w:spacing w:val="-1"/>
                <w:sz w:val="20"/>
                <w:szCs w:val="20"/>
              </w:rPr>
              <w:t>б</w:t>
            </w:r>
            <w:proofErr w:type="spellEnd"/>
            <w:r w:rsidRPr="00DE0DDB">
              <w:rPr>
                <w:sz w:val="20"/>
                <w:szCs w:val="20"/>
              </w:rPr>
              <w:t>.</w:t>
            </w:r>
          </w:p>
          <w:p w:rsidR="00A71CF0" w:rsidRPr="00DE0DDB" w:rsidRDefault="00A71CF0" w:rsidP="007D6C0F">
            <w:pPr>
              <w:rPr>
                <w:sz w:val="20"/>
                <w:szCs w:val="20"/>
              </w:rPr>
            </w:pPr>
            <w:r w:rsidRPr="00DE0DDB">
              <w:rPr>
                <w:sz w:val="20"/>
                <w:szCs w:val="20"/>
              </w:rPr>
              <w:t>и</w:t>
            </w:r>
            <w:r w:rsidRPr="00DE0DDB">
              <w:rPr>
                <w:spacing w:val="13"/>
                <w:sz w:val="20"/>
                <w:szCs w:val="20"/>
              </w:rPr>
              <w:t xml:space="preserve"> </w:t>
            </w:r>
            <w:r w:rsidRPr="00DE0DDB">
              <w:rPr>
                <w:spacing w:val="-1"/>
                <w:w w:val="104"/>
                <w:sz w:val="20"/>
                <w:szCs w:val="20"/>
              </w:rPr>
              <w:t>д</w:t>
            </w:r>
            <w:r w:rsidRPr="00DE0DDB">
              <w:rPr>
                <w:w w:val="104"/>
                <w:sz w:val="20"/>
                <w:szCs w:val="20"/>
              </w:rPr>
              <w:t>ру</w:t>
            </w:r>
            <w:r w:rsidRPr="00DE0DDB">
              <w:rPr>
                <w:spacing w:val="-1"/>
                <w:w w:val="104"/>
                <w:sz w:val="20"/>
                <w:szCs w:val="20"/>
              </w:rPr>
              <w:t>г</w:t>
            </w:r>
            <w:r w:rsidRPr="00DE0DDB">
              <w:rPr>
                <w:w w:val="104"/>
                <w:sz w:val="20"/>
                <w:szCs w:val="20"/>
              </w:rPr>
              <w:t>ие</w:t>
            </w:r>
          </w:p>
        </w:tc>
        <w:tc>
          <w:tcPr>
            <w:tcW w:w="704" w:type="dxa"/>
            <w:vMerge/>
            <w:tcBorders>
              <w:left w:val="single" w:sz="5" w:space="0" w:color="000000"/>
              <w:bottom w:val="single" w:sz="5" w:space="0" w:color="000000"/>
              <w:right w:val="single" w:sz="5" w:space="0" w:color="000000"/>
            </w:tcBorders>
            <w:shd w:val="clear" w:color="auto" w:fill="auto"/>
            <w:textDirection w:val="btLr"/>
          </w:tcPr>
          <w:p w:rsidR="00A71CF0" w:rsidRPr="00DE0DDB" w:rsidRDefault="00A71CF0" w:rsidP="007D6C0F">
            <w:pPr>
              <w:rPr>
                <w:sz w:val="20"/>
                <w:szCs w:val="20"/>
              </w:rPr>
            </w:pPr>
          </w:p>
        </w:tc>
        <w:tc>
          <w:tcPr>
            <w:tcW w:w="625" w:type="dxa"/>
            <w:tcBorders>
              <w:left w:val="single" w:sz="5" w:space="0" w:color="000000"/>
              <w:bottom w:val="single" w:sz="5" w:space="0" w:color="000000"/>
              <w:right w:val="single" w:sz="5" w:space="0" w:color="000000"/>
            </w:tcBorders>
            <w:textDirection w:val="btLr"/>
          </w:tcPr>
          <w:p w:rsidR="00A71CF0" w:rsidRPr="00DE0DDB" w:rsidRDefault="00A71CF0" w:rsidP="007D6C0F">
            <w:pPr>
              <w:rPr>
                <w:spacing w:val="1"/>
                <w:w w:val="104"/>
                <w:sz w:val="20"/>
                <w:szCs w:val="20"/>
              </w:rPr>
            </w:pPr>
            <w:proofErr w:type="spellStart"/>
            <w:r w:rsidRPr="00DE0DDB">
              <w:rPr>
                <w:spacing w:val="1"/>
                <w:w w:val="104"/>
                <w:sz w:val="20"/>
                <w:szCs w:val="20"/>
              </w:rPr>
              <w:t>барлығы</w:t>
            </w:r>
            <w:proofErr w:type="spellEnd"/>
          </w:p>
          <w:p w:rsidR="00A71CF0" w:rsidRPr="00DE0DDB" w:rsidRDefault="00A71CF0" w:rsidP="007D6C0F">
            <w:pPr>
              <w:rPr>
                <w:spacing w:val="1"/>
                <w:w w:val="104"/>
                <w:sz w:val="20"/>
                <w:szCs w:val="20"/>
              </w:rPr>
            </w:pPr>
            <w:r w:rsidRPr="00DE0DDB">
              <w:rPr>
                <w:spacing w:val="1"/>
                <w:w w:val="104"/>
                <w:sz w:val="20"/>
                <w:szCs w:val="20"/>
              </w:rPr>
              <w:t>всего</w:t>
            </w:r>
          </w:p>
        </w:tc>
        <w:tc>
          <w:tcPr>
            <w:tcW w:w="736" w:type="dxa"/>
            <w:tcBorders>
              <w:top w:val="single" w:sz="5" w:space="0" w:color="000000"/>
              <w:left w:val="single" w:sz="5" w:space="0" w:color="000000"/>
              <w:bottom w:val="single" w:sz="5" w:space="0" w:color="000000"/>
              <w:right w:val="single" w:sz="5" w:space="0" w:color="000000"/>
            </w:tcBorders>
            <w:shd w:val="clear" w:color="auto" w:fill="auto"/>
            <w:textDirection w:val="btLr"/>
            <w:vAlign w:val="center"/>
          </w:tcPr>
          <w:p w:rsidR="00A71CF0" w:rsidRPr="00DE0DDB" w:rsidRDefault="00A71CF0" w:rsidP="007D6C0F">
            <w:pPr>
              <w:rPr>
                <w:w w:val="104"/>
                <w:sz w:val="20"/>
                <w:szCs w:val="20"/>
              </w:rPr>
            </w:pPr>
            <w:r w:rsidRPr="00DE0DDB">
              <w:rPr>
                <w:spacing w:val="1"/>
                <w:w w:val="104"/>
                <w:sz w:val="20"/>
                <w:szCs w:val="20"/>
              </w:rPr>
              <w:t>ф</w:t>
            </w:r>
            <w:r w:rsidRPr="00DE0DDB">
              <w:rPr>
                <w:w w:val="104"/>
                <w:sz w:val="20"/>
                <w:szCs w:val="20"/>
              </w:rPr>
              <w:t>у</w:t>
            </w:r>
            <w:r w:rsidRPr="00DE0DDB">
              <w:rPr>
                <w:spacing w:val="1"/>
                <w:w w:val="104"/>
                <w:sz w:val="20"/>
                <w:szCs w:val="20"/>
              </w:rPr>
              <w:t>т</w:t>
            </w:r>
            <w:r w:rsidRPr="00DE0DDB">
              <w:rPr>
                <w:spacing w:val="-1"/>
                <w:w w:val="104"/>
                <w:sz w:val="20"/>
                <w:szCs w:val="20"/>
              </w:rPr>
              <w:t>б</w:t>
            </w:r>
            <w:r w:rsidRPr="00DE0DDB">
              <w:rPr>
                <w:w w:val="104"/>
                <w:sz w:val="20"/>
                <w:szCs w:val="20"/>
              </w:rPr>
              <w:t>ол</w:t>
            </w:r>
          </w:p>
          <w:p w:rsidR="00A71CF0" w:rsidRPr="00DE0DDB" w:rsidRDefault="00A71CF0" w:rsidP="007D6C0F">
            <w:pPr>
              <w:rPr>
                <w:sz w:val="20"/>
                <w:szCs w:val="20"/>
              </w:rPr>
            </w:pPr>
            <w:r w:rsidRPr="00DE0DDB">
              <w:rPr>
                <w:spacing w:val="1"/>
                <w:w w:val="104"/>
                <w:sz w:val="20"/>
                <w:szCs w:val="20"/>
              </w:rPr>
              <w:t>ф</w:t>
            </w:r>
            <w:r w:rsidRPr="00DE0DDB">
              <w:rPr>
                <w:w w:val="104"/>
                <w:sz w:val="20"/>
                <w:szCs w:val="20"/>
              </w:rPr>
              <w:t>у</w:t>
            </w:r>
            <w:r w:rsidRPr="00DE0DDB">
              <w:rPr>
                <w:spacing w:val="1"/>
                <w:w w:val="104"/>
                <w:sz w:val="20"/>
                <w:szCs w:val="20"/>
              </w:rPr>
              <w:t>т</w:t>
            </w:r>
            <w:r w:rsidRPr="00DE0DDB">
              <w:rPr>
                <w:spacing w:val="-1"/>
                <w:w w:val="104"/>
                <w:sz w:val="20"/>
                <w:szCs w:val="20"/>
              </w:rPr>
              <w:t>б</w:t>
            </w:r>
            <w:r w:rsidRPr="00DE0DDB">
              <w:rPr>
                <w:w w:val="104"/>
                <w:sz w:val="20"/>
                <w:szCs w:val="20"/>
              </w:rPr>
              <w:t>ол</w:t>
            </w:r>
          </w:p>
        </w:tc>
        <w:tc>
          <w:tcPr>
            <w:tcW w:w="589" w:type="dxa"/>
            <w:tcBorders>
              <w:top w:val="single" w:sz="5" w:space="0" w:color="000000"/>
              <w:left w:val="single" w:sz="5" w:space="0" w:color="000000"/>
              <w:bottom w:val="single" w:sz="5" w:space="0" w:color="000000"/>
              <w:right w:val="single" w:sz="5" w:space="0" w:color="000000"/>
            </w:tcBorders>
            <w:shd w:val="clear" w:color="auto" w:fill="auto"/>
            <w:textDirection w:val="btLr"/>
            <w:vAlign w:val="center"/>
          </w:tcPr>
          <w:p w:rsidR="00A71CF0" w:rsidRPr="00DE0DDB" w:rsidRDefault="00A71CF0" w:rsidP="007D6C0F">
            <w:pPr>
              <w:rPr>
                <w:w w:val="103"/>
                <w:sz w:val="20"/>
                <w:szCs w:val="20"/>
              </w:rPr>
            </w:pPr>
            <w:r w:rsidRPr="00DE0DDB">
              <w:rPr>
                <w:spacing w:val="1"/>
                <w:w w:val="103"/>
                <w:sz w:val="20"/>
                <w:szCs w:val="20"/>
              </w:rPr>
              <w:t>в</w:t>
            </w:r>
            <w:r w:rsidRPr="00DE0DDB">
              <w:rPr>
                <w:w w:val="103"/>
                <w:sz w:val="20"/>
                <w:szCs w:val="20"/>
              </w:rPr>
              <w:t>олей</w:t>
            </w:r>
            <w:r w:rsidRPr="00DE0DDB">
              <w:rPr>
                <w:spacing w:val="-1"/>
                <w:w w:val="103"/>
                <w:sz w:val="20"/>
                <w:szCs w:val="20"/>
              </w:rPr>
              <w:t>б</w:t>
            </w:r>
            <w:r w:rsidRPr="00DE0DDB">
              <w:rPr>
                <w:w w:val="103"/>
                <w:sz w:val="20"/>
                <w:szCs w:val="20"/>
              </w:rPr>
              <w:t>ол</w:t>
            </w:r>
          </w:p>
          <w:p w:rsidR="00A71CF0" w:rsidRPr="00DE0DDB" w:rsidRDefault="00A71CF0" w:rsidP="007D6C0F">
            <w:pPr>
              <w:rPr>
                <w:sz w:val="20"/>
                <w:szCs w:val="20"/>
              </w:rPr>
            </w:pPr>
            <w:r w:rsidRPr="00DE0DDB">
              <w:rPr>
                <w:spacing w:val="1"/>
                <w:w w:val="103"/>
                <w:sz w:val="20"/>
                <w:szCs w:val="20"/>
              </w:rPr>
              <w:t>в</w:t>
            </w:r>
            <w:r w:rsidRPr="00DE0DDB">
              <w:rPr>
                <w:w w:val="103"/>
                <w:sz w:val="20"/>
                <w:szCs w:val="20"/>
              </w:rPr>
              <w:t>олей</w:t>
            </w:r>
            <w:r w:rsidRPr="00DE0DDB">
              <w:rPr>
                <w:spacing w:val="-1"/>
                <w:w w:val="103"/>
                <w:sz w:val="20"/>
                <w:szCs w:val="20"/>
              </w:rPr>
              <w:t>б</w:t>
            </w:r>
            <w:r w:rsidRPr="00DE0DDB">
              <w:rPr>
                <w:w w:val="103"/>
                <w:sz w:val="20"/>
                <w:szCs w:val="20"/>
              </w:rPr>
              <w:t>ол</w:t>
            </w:r>
          </w:p>
        </w:tc>
        <w:tc>
          <w:tcPr>
            <w:tcW w:w="589" w:type="dxa"/>
            <w:tcBorders>
              <w:top w:val="single" w:sz="5" w:space="0" w:color="000000"/>
              <w:left w:val="single" w:sz="5" w:space="0" w:color="000000"/>
              <w:bottom w:val="single" w:sz="5" w:space="0" w:color="000000"/>
              <w:right w:val="single" w:sz="5" w:space="0" w:color="000000"/>
            </w:tcBorders>
            <w:shd w:val="clear" w:color="auto" w:fill="auto"/>
            <w:textDirection w:val="btLr"/>
            <w:vAlign w:val="center"/>
          </w:tcPr>
          <w:p w:rsidR="00A71CF0" w:rsidRPr="00DE0DDB" w:rsidRDefault="00A71CF0" w:rsidP="007D6C0F">
            <w:pPr>
              <w:rPr>
                <w:w w:val="104"/>
                <w:sz w:val="20"/>
                <w:szCs w:val="20"/>
              </w:rPr>
            </w:pPr>
            <w:r w:rsidRPr="00DE0DDB">
              <w:rPr>
                <w:spacing w:val="-1"/>
                <w:w w:val="104"/>
                <w:sz w:val="20"/>
                <w:szCs w:val="20"/>
              </w:rPr>
              <w:t>б</w:t>
            </w:r>
            <w:r w:rsidRPr="00DE0DDB">
              <w:rPr>
                <w:w w:val="104"/>
                <w:sz w:val="20"/>
                <w:szCs w:val="20"/>
              </w:rPr>
              <w:t>о</w:t>
            </w:r>
            <w:r w:rsidRPr="00DE0DDB">
              <w:rPr>
                <w:spacing w:val="-1"/>
                <w:w w:val="104"/>
                <w:sz w:val="20"/>
                <w:szCs w:val="20"/>
              </w:rPr>
              <w:t>к</w:t>
            </w:r>
            <w:r w:rsidRPr="00DE0DDB">
              <w:rPr>
                <w:w w:val="104"/>
                <w:sz w:val="20"/>
                <w:szCs w:val="20"/>
              </w:rPr>
              <w:t>с</w:t>
            </w:r>
          </w:p>
          <w:p w:rsidR="00A71CF0" w:rsidRPr="00DE0DDB" w:rsidRDefault="00A71CF0" w:rsidP="007D6C0F">
            <w:pPr>
              <w:rPr>
                <w:sz w:val="20"/>
                <w:szCs w:val="20"/>
              </w:rPr>
            </w:pPr>
            <w:r w:rsidRPr="00DE0DDB">
              <w:rPr>
                <w:spacing w:val="-1"/>
                <w:w w:val="104"/>
                <w:sz w:val="20"/>
                <w:szCs w:val="20"/>
              </w:rPr>
              <w:t>б</w:t>
            </w:r>
            <w:r w:rsidRPr="00DE0DDB">
              <w:rPr>
                <w:w w:val="104"/>
                <w:sz w:val="20"/>
                <w:szCs w:val="20"/>
              </w:rPr>
              <w:t>о</w:t>
            </w:r>
            <w:r w:rsidRPr="00DE0DDB">
              <w:rPr>
                <w:spacing w:val="-1"/>
                <w:w w:val="104"/>
                <w:sz w:val="20"/>
                <w:szCs w:val="20"/>
              </w:rPr>
              <w:t>к</w:t>
            </w:r>
            <w:r w:rsidRPr="00DE0DDB">
              <w:rPr>
                <w:w w:val="104"/>
                <w:sz w:val="20"/>
                <w:szCs w:val="20"/>
              </w:rPr>
              <w:t>с</w:t>
            </w:r>
          </w:p>
        </w:tc>
        <w:tc>
          <w:tcPr>
            <w:tcW w:w="735" w:type="dxa"/>
            <w:tcBorders>
              <w:top w:val="single" w:sz="5" w:space="0" w:color="000000"/>
              <w:left w:val="single" w:sz="5" w:space="0" w:color="000000"/>
              <w:bottom w:val="single" w:sz="5" w:space="0" w:color="000000"/>
              <w:right w:val="single" w:sz="5" w:space="0" w:color="000000"/>
            </w:tcBorders>
            <w:shd w:val="clear" w:color="auto" w:fill="auto"/>
            <w:textDirection w:val="btLr"/>
            <w:vAlign w:val="center"/>
          </w:tcPr>
          <w:p w:rsidR="00A71CF0" w:rsidRPr="00DE0DDB" w:rsidRDefault="00A71CF0" w:rsidP="007D6C0F">
            <w:pPr>
              <w:rPr>
                <w:sz w:val="20"/>
                <w:szCs w:val="20"/>
              </w:rPr>
            </w:pPr>
            <w:proofErr w:type="spellStart"/>
            <w:r w:rsidRPr="00DE0DDB">
              <w:rPr>
                <w:spacing w:val="-1"/>
                <w:sz w:val="20"/>
                <w:szCs w:val="20"/>
              </w:rPr>
              <w:t>қ</w:t>
            </w:r>
            <w:r w:rsidRPr="00DE0DDB">
              <w:rPr>
                <w:sz w:val="20"/>
                <w:szCs w:val="20"/>
              </w:rPr>
              <w:t>а</w:t>
            </w:r>
            <w:r w:rsidRPr="00DE0DDB">
              <w:rPr>
                <w:spacing w:val="1"/>
                <w:sz w:val="20"/>
                <w:szCs w:val="20"/>
              </w:rPr>
              <w:t>з</w:t>
            </w:r>
            <w:r w:rsidRPr="00DE0DDB">
              <w:rPr>
                <w:sz w:val="20"/>
                <w:szCs w:val="20"/>
              </w:rPr>
              <w:t>а</w:t>
            </w:r>
            <w:r w:rsidRPr="00DE0DDB">
              <w:rPr>
                <w:spacing w:val="-1"/>
                <w:sz w:val="20"/>
                <w:szCs w:val="20"/>
              </w:rPr>
              <w:t>қ</w:t>
            </w:r>
            <w:r w:rsidRPr="00DE0DDB">
              <w:rPr>
                <w:sz w:val="20"/>
                <w:szCs w:val="20"/>
              </w:rPr>
              <w:t>ша</w:t>
            </w:r>
            <w:proofErr w:type="spellEnd"/>
            <w:r w:rsidRPr="00DE0DDB">
              <w:rPr>
                <w:spacing w:val="18"/>
                <w:sz w:val="20"/>
                <w:szCs w:val="20"/>
              </w:rPr>
              <w:t xml:space="preserve"> </w:t>
            </w:r>
            <w:proofErr w:type="spellStart"/>
            <w:r w:rsidRPr="00DE0DDB">
              <w:rPr>
                <w:spacing w:val="-1"/>
                <w:w w:val="104"/>
                <w:sz w:val="20"/>
                <w:szCs w:val="20"/>
              </w:rPr>
              <w:t>к</w:t>
            </w:r>
            <w:r w:rsidRPr="00DE0DDB">
              <w:rPr>
                <w:w w:val="104"/>
                <w:sz w:val="20"/>
                <w:szCs w:val="20"/>
              </w:rPr>
              <w:t>үрес</w:t>
            </w:r>
            <w:proofErr w:type="spellEnd"/>
          </w:p>
          <w:p w:rsidR="00A71CF0" w:rsidRPr="00DE0DDB" w:rsidRDefault="00A71CF0" w:rsidP="007D6C0F">
            <w:pPr>
              <w:rPr>
                <w:sz w:val="20"/>
                <w:szCs w:val="20"/>
              </w:rPr>
            </w:pPr>
            <w:proofErr w:type="spellStart"/>
            <w:r w:rsidRPr="00DE0DDB">
              <w:rPr>
                <w:spacing w:val="-1"/>
                <w:sz w:val="20"/>
                <w:szCs w:val="20"/>
              </w:rPr>
              <w:t>к</w:t>
            </w:r>
            <w:r w:rsidRPr="00DE0DDB">
              <w:rPr>
                <w:sz w:val="20"/>
                <w:szCs w:val="20"/>
              </w:rPr>
              <w:t>а</w:t>
            </w:r>
            <w:r w:rsidRPr="00DE0DDB">
              <w:rPr>
                <w:spacing w:val="1"/>
                <w:sz w:val="20"/>
                <w:szCs w:val="20"/>
              </w:rPr>
              <w:t>з</w:t>
            </w:r>
            <w:r w:rsidRPr="00DE0DDB">
              <w:rPr>
                <w:sz w:val="20"/>
                <w:szCs w:val="20"/>
              </w:rPr>
              <w:t>ахша</w:t>
            </w:r>
            <w:proofErr w:type="spellEnd"/>
            <w:r w:rsidRPr="00DE0DDB">
              <w:rPr>
                <w:spacing w:val="14"/>
                <w:sz w:val="20"/>
                <w:szCs w:val="20"/>
              </w:rPr>
              <w:t xml:space="preserve"> </w:t>
            </w:r>
            <w:proofErr w:type="spellStart"/>
            <w:r w:rsidRPr="00DE0DDB">
              <w:rPr>
                <w:spacing w:val="-1"/>
                <w:w w:val="103"/>
                <w:sz w:val="20"/>
                <w:szCs w:val="20"/>
              </w:rPr>
              <w:t>к</w:t>
            </w:r>
            <w:r w:rsidRPr="00DE0DDB">
              <w:rPr>
                <w:w w:val="103"/>
                <w:sz w:val="20"/>
                <w:szCs w:val="20"/>
              </w:rPr>
              <w:t>урес</w:t>
            </w:r>
            <w:proofErr w:type="spellEnd"/>
          </w:p>
        </w:tc>
        <w:tc>
          <w:tcPr>
            <w:tcW w:w="589" w:type="dxa"/>
            <w:tcBorders>
              <w:top w:val="single" w:sz="5" w:space="0" w:color="000000"/>
              <w:left w:val="single" w:sz="5" w:space="0" w:color="000000"/>
              <w:bottom w:val="single" w:sz="5" w:space="0" w:color="000000"/>
              <w:right w:val="single" w:sz="5" w:space="0" w:color="000000"/>
            </w:tcBorders>
            <w:shd w:val="clear" w:color="auto" w:fill="auto"/>
            <w:textDirection w:val="btLr"/>
            <w:vAlign w:val="center"/>
          </w:tcPr>
          <w:p w:rsidR="00A71CF0" w:rsidRPr="00DE0DDB" w:rsidRDefault="00A71CF0" w:rsidP="007D6C0F">
            <w:pPr>
              <w:rPr>
                <w:spacing w:val="1"/>
                <w:w w:val="103"/>
                <w:sz w:val="20"/>
                <w:szCs w:val="20"/>
              </w:rPr>
            </w:pPr>
            <w:r w:rsidRPr="00DE0DDB">
              <w:rPr>
                <w:w w:val="103"/>
                <w:sz w:val="20"/>
                <w:szCs w:val="20"/>
              </w:rPr>
              <w:t>шахма</w:t>
            </w:r>
            <w:r w:rsidRPr="00DE0DDB">
              <w:rPr>
                <w:spacing w:val="1"/>
                <w:w w:val="103"/>
                <w:sz w:val="20"/>
                <w:szCs w:val="20"/>
              </w:rPr>
              <w:t>т</w:t>
            </w:r>
          </w:p>
          <w:p w:rsidR="00A71CF0" w:rsidRPr="00DE0DDB" w:rsidRDefault="00A71CF0" w:rsidP="007D6C0F">
            <w:pPr>
              <w:rPr>
                <w:sz w:val="20"/>
                <w:szCs w:val="20"/>
              </w:rPr>
            </w:pPr>
            <w:r w:rsidRPr="00DE0DDB">
              <w:rPr>
                <w:w w:val="103"/>
                <w:sz w:val="20"/>
                <w:szCs w:val="20"/>
              </w:rPr>
              <w:t>шахма</w:t>
            </w:r>
            <w:r w:rsidRPr="00DE0DDB">
              <w:rPr>
                <w:spacing w:val="1"/>
                <w:w w:val="103"/>
                <w:sz w:val="20"/>
                <w:szCs w:val="20"/>
              </w:rPr>
              <w:t>т</w:t>
            </w:r>
            <w:r w:rsidRPr="00DE0DDB">
              <w:rPr>
                <w:w w:val="103"/>
                <w:sz w:val="20"/>
                <w:szCs w:val="20"/>
              </w:rPr>
              <w:t>ы</w:t>
            </w:r>
          </w:p>
        </w:tc>
        <w:tc>
          <w:tcPr>
            <w:tcW w:w="673" w:type="dxa"/>
            <w:tcBorders>
              <w:top w:val="single" w:sz="5" w:space="0" w:color="000000"/>
              <w:left w:val="single" w:sz="5" w:space="0" w:color="000000"/>
              <w:bottom w:val="single" w:sz="5" w:space="0" w:color="000000"/>
              <w:right w:val="single" w:sz="5" w:space="0" w:color="000000"/>
            </w:tcBorders>
            <w:shd w:val="clear" w:color="auto" w:fill="auto"/>
            <w:textDirection w:val="btLr"/>
            <w:vAlign w:val="center"/>
          </w:tcPr>
          <w:p w:rsidR="00A71CF0" w:rsidRPr="00DE0DDB" w:rsidRDefault="00A71CF0" w:rsidP="007D6C0F">
            <w:pPr>
              <w:rPr>
                <w:sz w:val="20"/>
                <w:szCs w:val="20"/>
              </w:rPr>
            </w:pPr>
            <w:proofErr w:type="spellStart"/>
            <w:r w:rsidRPr="00DE0DDB">
              <w:rPr>
                <w:sz w:val="20"/>
                <w:szCs w:val="20"/>
              </w:rPr>
              <w:t>және</w:t>
            </w:r>
            <w:proofErr w:type="spellEnd"/>
            <w:r w:rsidRPr="00DE0DDB">
              <w:rPr>
                <w:spacing w:val="11"/>
                <w:sz w:val="20"/>
                <w:szCs w:val="20"/>
              </w:rPr>
              <w:t xml:space="preserve"> </w:t>
            </w:r>
            <w:proofErr w:type="spellStart"/>
            <w:r w:rsidRPr="00DE0DDB">
              <w:rPr>
                <w:spacing w:val="1"/>
                <w:sz w:val="20"/>
                <w:szCs w:val="20"/>
              </w:rPr>
              <w:t>т</w:t>
            </w:r>
            <w:r w:rsidRPr="00DE0DDB">
              <w:rPr>
                <w:sz w:val="20"/>
                <w:szCs w:val="20"/>
              </w:rPr>
              <w:t>.</w:t>
            </w:r>
            <w:r w:rsidRPr="00DE0DDB">
              <w:rPr>
                <w:spacing w:val="-1"/>
                <w:sz w:val="20"/>
                <w:szCs w:val="20"/>
              </w:rPr>
              <w:t>б</w:t>
            </w:r>
            <w:proofErr w:type="spellEnd"/>
            <w:r w:rsidRPr="00DE0DDB">
              <w:rPr>
                <w:sz w:val="20"/>
                <w:szCs w:val="20"/>
              </w:rPr>
              <w:t>.</w:t>
            </w:r>
          </w:p>
          <w:p w:rsidR="00A71CF0" w:rsidRPr="00DE0DDB" w:rsidRDefault="00A71CF0" w:rsidP="007D6C0F">
            <w:pPr>
              <w:rPr>
                <w:sz w:val="20"/>
                <w:szCs w:val="20"/>
              </w:rPr>
            </w:pPr>
            <w:r w:rsidRPr="00DE0DDB">
              <w:rPr>
                <w:sz w:val="20"/>
                <w:szCs w:val="20"/>
              </w:rPr>
              <w:t>и</w:t>
            </w:r>
            <w:r w:rsidRPr="00DE0DDB">
              <w:rPr>
                <w:spacing w:val="13"/>
                <w:sz w:val="20"/>
                <w:szCs w:val="20"/>
              </w:rPr>
              <w:t xml:space="preserve"> </w:t>
            </w:r>
            <w:r w:rsidRPr="00DE0DDB">
              <w:rPr>
                <w:spacing w:val="-1"/>
                <w:w w:val="104"/>
                <w:sz w:val="20"/>
                <w:szCs w:val="20"/>
              </w:rPr>
              <w:t>д</w:t>
            </w:r>
            <w:r w:rsidRPr="00DE0DDB">
              <w:rPr>
                <w:w w:val="104"/>
                <w:sz w:val="20"/>
                <w:szCs w:val="20"/>
              </w:rPr>
              <w:t>ру</w:t>
            </w:r>
            <w:r w:rsidRPr="00DE0DDB">
              <w:rPr>
                <w:spacing w:val="-1"/>
                <w:w w:val="104"/>
                <w:sz w:val="20"/>
                <w:szCs w:val="20"/>
              </w:rPr>
              <w:t>г</w:t>
            </w:r>
            <w:r w:rsidRPr="00DE0DDB">
              <w:rPr>
                <w:w w:val="104"/>
                <w:sz w:val="20"/>
                <w:szCs w:val="20"/>
              </w:rPr>
              <w:t>ие</w:t>
            </w:r>
          </w:p>
        </w:tc>
        <w:tc>
          <w:tcPr>
            <w:tcW w:w="2208" w:type="dxa"/>
            <w:vMerge/>
            <w:tcBorders>
              <w:left w:val="single" w:sz="5" w:space="0" w:color="000000"/>
              <w:bottom w:val="single" w:sz="5" w:space="0" w:color="000000"/>
              <w:right w:val="single" w:sz="5" w:space="0" w:color="000000"/>
            </w:tcBorders>
            <w:textDirection w:val="btLr"/>
          </w:tcPr>
          <w:p w:rsidR="00A71CF0" w:rsidRPr="00DE0DDB" w:rsidRDefault="00A71CF0" w:rsidP="007D6C0F">
            <w:pPr>
              <w:rPr>
                <w:spacing w:val="-1"/>
                <w:w w:val="103"/>
                <w:sz w:val="20"/>
                <w:szCs w:val="20"/>
                <w:lang w:val="kk-KZ"/>
              </w:rPr>
            </w:pPr>
          </w:p>
        </w:tc>
      </w:tr>
      <w:tr w:rsidR="00A71CF0" w:rsidRPr="00DE0DDB" w:rsidTr="00642F2C">
        <w:trPr>
          <w:trHeight w:val="227"/>
        </w:trPr>
        <w:tc>
          <w:tcPr>
            <w:tcW w:w="567" w:type="dxa"/>
            <w:tcBorders>
              <w:top w:val="single" w:sz="5" w:space="0" w:color="000000"/>
              <w:left w:val="single" w:sz="5" w:space="0" w:color="000000"/>
              <w:bottom w:val="single" w:sz="5" w:space="0" w:color="000000"/>
              <w:right w:val="single" w:sz="5" w:space="0" w:color="000000"/>
            </w:tcBorders>
            <w:vAlign w:val="center"/>
          </w:tcPr>
          <w:p w:rsidR="00A71CF0" w:rsidRPr="00DE0DDB" w:rsidRDefault="00A71CF0" w:rsidP="007D6C0F">
            <w:pPr>
              <w:jc w:val="center"/>
              <w:rPr>
                <w:sz w:val="20"/>
                <w:szCs w:val="20"/>
              </w:rPr>
            </w:pPr>
            <w:r w:rsidRPr="00DE0DDB">
              <w:rPr>
                <w:w w:val="103"/>
                <w:sz w:val="20"/>
                <w:szCs w:val="20"/>
              </w:rPr>
              <w:t>А</w:t>
            </w:r>
          </w:p>
        </w:tc>
        <w:tc>
          <w:tcPr>
            <w:tcW w:w="3100" w:type="dxa"/>
            <w:tcBorders>
              <w:top w:val="single" w:sz="5" w:space="0" w:color="000000"/>
              <w:left w:val="single" w:sz="5" w:space="0" w:color="000000"/>
              <w:bottom w:val="single" w:sz="5" w:space="0" w:color="000000"/>
              <w:right w:val="single" w:sz="5" w:space="0" w:color="000000"/>
            </w:tcBorders>
            <w:vAlign w:val="center"/>
          </w:tcPr>
          <w:p w:rsidR="00A71CF0" w:rsidRPr="00DE0DDB" w:rsidRDefault="00A71CF0" w:rsidP="007D6C0F">
            <w:pPr>
              <w:ind w:left="57" w:right="57"/>
              <w:jc w:val="center"/>
              <w:rPr>
                <w:sz w:val="20"/>
                <w:szCs w:val="20"/>
              </w:rPr>
            </w:pPr>
            <w:r w:rsidRPr="00DE0DDB">
              <w:rPr>
                <w:w w:val="103"/>
                <w:sz w:val="20"/>
                <w:szCs w:val="20"/>
              </w:rPr>
              <w:t>B</w:t>
            </w:r>
          </w:p>
        </w:tc>
        <w:tc>
          <w:tcPr>
            <w:tcW w:w="548" w:type="dxa"/>
            <w:tcBorders>
              <w:top w:val="single" w:sz="5" w:space="0" w:color="000000"/>
              <w:left w:val="single" w:sz="5" w:space="0" w:color="000000"/>
              <w:bottom w:val="single" w:sz="5" w:space="0" w:color="000000"/>
              <w:right w:val="single" w:sz="5" w:space="0" w:color="000000"/>
            </w:tcBorders>
          </w:tcPr>
          <w:p w:rsidR="00A71CF0" w:rsidRPr="00DE0DDB" w:rsidRDefault="00A71CF0" w:rsidP="007D6C0F">
            <w:pPr>
              <w:jc w:val="center"/>
              <w:rPr>
                <w:w w:val="103"/>
                <w:sz w:val="20"/>
                <w:szCs w:val="20"/>
              </w:rPr>
            </w:pPr>
            <w:r w:rsidRPr="00DE0DDB">
              <w:rPr>
                <w:w w:val="103"/>
                <w:sz w:val="20"/>
                <w:szCs w:val="20"/>
              </w:rPr>
              <w:t>1</w:t>
            </w:r>
          </w:p>
        </w:tc>
        <w:tc>
          <w:tcPr>
            <w:tcW w:w="570" w:type="dxa"/>
            <w:tcBorders>
              <w:top w:val="single" w:sz="5" w:space="0" w:color="000000"/>
              <w:left w:val="single" w:sz="5" w:space="0" w:color="000000"/>
              <w:bottom w:val="single" w:sz="5" w:space="0" w:color="000000"/>
              <w:right w:val="single" w:sz="5" w:space="0" w:color="000000"/>
            </w:tcBorders>
            <w:vAlign w:val="center"/>
          </w:tcPr>
          <w:p w:rsidR="00A71CF0" w:rsidRPr="00DE0DDB" w:rsidRDefault="00A71CF0" w:rsidP="007D6C0F">
            <w:pPr>
              <w:jc w:val="center"/>
              <w:rPr>
                <w:sz w:val="20"/>
                <w:szCs w:val="20"/>
              </w:rPr>
            </w:pPr>
            <w:r w:rsidRPr="00DE0DDB">
              <w:rPr>
                <w:sz w:val="20"/>
                <w:szCs w:val="20"/>
              </w:rPr>
              <w:t>2</w:t>
            </w:r>
          </w:p>
        </w:tc>
        <w:tc>
          <w:tcPr>
            <w:tcW w:w="658" w:type="dxa"/>
            <w:tcBorders>
              <w:top w:val="single" w:sz="5" w:space="0" w:color="000000"/>
              <w:left w:val="single" w:sz="5" w:space="0" w:color="000000"/>
              <w:bottom w:val="single" w:sz="5" w:space="0" w:color="000000"/>
              <w:right w:val="single" w:sz="5" w:space="0" w:color="000000"/>
            </w:tcBorders>
            <w:vAlign w:val="center"/>
          </w:tcPr>
          <w:p w:rsidR="00A71CF0" w:rsidRPr="00DE0DDB" w:rsidRDefault="00A71CF0" w:rsidP="007D6C0F">
            <w:pPr>
              <w:jc w:val="center"/>
              <w:rPr>
                <w:sz w:val="20"/>
                <w:szCs w:val="20"/>
              </w:rPr>
            </w:pPr>
            <w:r w:rsidRPr="00DE0DDB">
              <w:rPr>
                <w:sz w:val="20"/>
                <w:szCs w:val="20"/>
              </w:rPr>
              <w:t>3</w:t>
            </w:r>
          </w:p>
        </w:tc>
        <w:tc>
          <w:tcPr>
            <w:tcW w:w="580" w:type="dxa"/>
            <w:tcBorders>
              <w:top w:val="single" w:sz="5" w:space="0" w:color="000000"/>
              <w:left w:val="single" w:sz="5" w:space="0" w:color="000000"/>
              <w:bottom w:val="single" w:sz="5" w:space="0" w:color="000000"/>
              <w:right w:val="single" w:sz="5" w:space="0" w:color="000000"/>
            </w:tcBorders>
            <w:vAlign w:val="center"/>
          </w:tcPr>
          <w:p w:rsidR="00A71CF0" w:rsidRPr="00DE0DDB" w:rsidRDefault="00A71CF0" w:rsidP="007D6C0F">
            <w:pPr>
              <w:jc w:val="center"/>
              <w:rPr>
                <w:sz w:val="20"/>
                <w:szCs w:val="20"/>
              </w:rPr>
            </w:pPr>
            <w:r w:rsidRPr="00DE0DDB">
              <w:rPr>
                <w:sz w:val="20"/>
                <w:szCs w:val="20"/>
              </w:rPr>
              <w:t>4</w:t>
            </w:r>
          </w:p>
        </w:tc>
        <w:tc>
          <w:tcPr>
            <w:tcW w:w="738" w:type="dxa"/>
            <w:tcBorders>
              <w:top w:val="single" w:sz="5" w:space="0" w:color="000000"/>
              <w:left w:val="single" w:sz="5" w:space="0" w:color="000000"/>
              <w:bottom w:val="single" w:sz="5" w:space="0" w:color="000000"/>
              <w:right w:val="single" w:sz="5" w:space="0" w:color="000000"/>
            </w:tcBorders>
            <w:vAlign w:val="center"/>
          </w:tcPr>
          <w:p w:rsidR="00A71CF0" w:rsidRPr="00DE0DDB" w:rsidRDefault="00A71CF0" w:rsidP="007D6C0F">
            <w:pPr>
              <w:jc w:val="center"/>
              <w:rPr>
                <w:sz w:val="20"/>
                <w:szCs w:val="20"/>
              </w:rPr>
            </w:pPr>
            <w:r w:rsidRPr="00DE0DDB">
              <w:rPr>
                <w:sz w:val="20"/>
                <w:szCs w:val="20"/>
              </w:rPr>
              <w:t>5</w:t>
            </w:r>
          </w:p>
        </w:tc>
        <w:tc>
          <w:tcPr>
            <w:tcW w:w="738" w:type="dxa"/>
            <w:tcBorders>
              <w:top w:val="single" w:sz="5" w:space="0" w:color="000000"/>
              <w:left w:val="single" w:sz="5" w:space="0" w:color="000000"/>
              <w:bottom w:val="single" w:sz="5" w:space="0" w:color="000000"/>
              <w:right w:val="single" w:sz="5" w:space="0" w:color="000000"/>
            </w:tcBorders>
            <w:vAlign w:val="center"/>
          </w:tcPr>
          <w:p w:rsidR="00A71CF0" w:rsidRPr="00DE0DDB" w:rsidRDefault="00A71CF0" w:rsidP="007D6C0F">
            <w:pPr>
              <w:jc w:val="center"/>
              <w:rPr>
                <w:sz w:val="20"/>
                <w:szCs w:val="20"/>
              </w:rPr>
            </w:pPr>
            <w:r w:rsidRPr="00DE0DDB">
              <w:rPr>
                <w:sz w:val="20"/>
                <w:szCs w:val="20"/>
              </w:rPr>
              <w:t>6</w:t>
            </w:r>
          </w:p>
        </w:tc>
        <w:tc>
          <w:tcPr>
            <w:tcW w:w="587" w:type="dxa"/>
            <w:tcBorders>
              <w:top w:val="single" w:sz="5" w:space="0" w:color="000000"/>
              <w:left w:val="single" w:sz="5" w:space="0" w:color="000000"/>
              <w:bottom w:val="single" w:sz="5" w:space="0" w:color="000000"/>
              <w:right w:val="single" w:sz="5" w:space="0" w:color="000000"/>
            </w:tcBorders>
            <w:vAlign w:val="center"/>
          </w:tcPr>
          <w:p w:rsidR="00A71CF0" w:rsidRPr="00DE0DDB" w:rsidRDefault="00A71CF0" w:rsidP="007D6C0F">
            <w:pPr>
              <w:jc w:val="center"/>
              <w:rPr>
                <w:sz w:val="20"/>
                <w:szCs w:val="20"/>
              </w:rPr>
            </w:pPr>
            <w:r w:rsidRPr="00DE0DDB">
              <w:rPr>
                <w:sz w:val="20"/>
                <w:szCs w:val="20"/>
              </w:rPr>
              <w:t>7</w:t>
            </w:r>
          </w:p>
        </w:tc>
        <w:tc>
          <w:tcPr>
            <w:tcW w:w="704" w:type="dxa"/>
            <w:tcBorders>
              <w:top w:val="single" w:sz="5" w:space="0" w:color="000000"/>
              <w:left w:val="single" w:sz="5" w:space="0" w:color="000000"/>
              <w:bottom w:val="single" w:sz="5" w:space="0" w:color="000000"/>
              <w:right w:val="single" w:sz="5" w:space="0" w:color="000000"/>
            </w:tcBorders>
            <w:vAlign w:val="center"/>
          </w:tcPr>
          <w:p w:rsidR="00A71CF0" w:rsidRPr="00DE0DDB" w:rsidRDefault="00A71CF0" w:rsidP="007D6C0F">
            <w:pPr>
              <w:jc w:val="center"/>
              <w:rPr>
                <w:sz w:val="20"/>
                <w:szCs w:val="20"/>
              </w:rPr>
            </w:pPr>
            <w:r w:rsidRPr="00DE0DDB">
              <w:rPr>
                <w:sz w:val="20"/>
                <w:szCs w:val="20"/>
              </w:rPr>
              <w:t>8</w:t>
            </w:r>
          </w:p>
        </w:tc>
        <w:tc>
          <w:tcPr>
            <w:tcW w:w="625" w:type="dxa"/>
            <w:tcBorders>
              <w:top w:val="single" w:sz="5" w:space="0" w:color="000000"/>
              <w:left w:val="single" w:sz="5" w:space="0" w:color="000000"/>
              <w:bottom w:val="single" w:sz="5" w:space="0" w:color="000000"/>
              <w:right w:val="single" w:sz="5" w:space="0" w:color="000000"/>
            </w:tcBorders>
          </w:tcPr>
          <w:p w:rsidR="00A71CF0" w:rsidRPr="00DE0DDB" w:rsidRDefault="00A71CF0" w:rsidP="007D6C0F">
            <w:pPr>
              <w:jc w:val="center"/>
              <w:rPr>
                <w:sz w:val="20"/>
                <w:szCs w:val="20"/>
              </w:rPr>
            </w:pPr>
            <w:r w:rsidRPr="00DE0DDB">
              <w:rPr>
                <w:sz w:val="20"/>
                <w:szCs w:val="20"/>
              </w:rPr>
              <w:t>9</w:t>
            </w:r>
          </w:p>
        </w:tc>
        <w:tc>
          <w:tcPr>
            <w:tcW w:w="736" w:type="dxa"/>
            <w:tcBorders>
              <w:top w:val="single" w:sz="5" w:space="0" w:color="000000"/>
              <w:left w:val="single" w:sz="5" w:space="0" w:color="000000"/>
              <w:bottom w:val="single" w:sz="5" w:space="0" w:color="000000"/>
              <w:right w:val="single" w:sz="5" w:space="0" w:color="000000"/>
            </w:tcBorders>
            <w:vAlign w:val="center"/>
          </w:tcPr>
          <w:p w:rsidR="00A71CF0" w:rsidRPr="00DE0DDB" w:rsidRDefault="00A71CF0" w:rsidP="007D6C0F">
            <w:pPr>
              <w:jc w:val="center"/>
              <w:rPr>
                <w:sz w:val="20"/>
                <w:szCs w:val="20"/>
              </w:rPr>
            </w:pPr>
            <w:r w:rsidRPr="00DE0DDB">
              <w:rPr>
                <w:sz w:val="20"/>
                <w:szCs w:val="20"/>
              </w:rPr>
              <w:t>10</w:t>
            </w:r>
          </w:p>
        </w:tc>
        <w:tc>
          <w:tcPr>
            <w:tcW w:w="589" w:type="dxa"/>
            <w:tcBorders>
              <w:top w:val="single" w:sz="5" w:space="0" w:color="000000"/>
              <w:left w:val="single" w:sz="5" w:space="0" w:color="000000"/>
              <w:bottom w:val="single" w:sz="5" w:space="0" w:color="000000"/>
              <w:right w:val="single" w:sz="5" w:space="0" w:color="000000"/>
            </w:tcBorders>
            <w:vAlign w:val="center"/>
          </w:tcPr>
          <w:p w:rsidR="00A71CF0" w:rsidRPr="00DE0DDB" w:rsidRDefault="00A71CF0" w:rsidP="007D6C0F">
            <w:pPr>
              <w:jc w:val="center"/>
              <w:rPr>
                <w:sz w:val="20"/>
                <w:szCs w:val="20"/>
              </w:rPr>
            </w:pPr>
            <w:r w:rsidRPr="00DE0DDB">
              <w:rPr>
                <w:sz w:val="20"/>
                <w:szCs w:val="20"/>
              </w:rPr>
              <w:t>11</w:t>
            </w:r>
          </w:p>
        </w:tc>
        <w:tc>
          <w:tcPr>
            <w:tcW w:w="589" w:type="dxa"/>
            <w:tcBorders>
              <w:top w:val="single" w:sz="5" w:space="0" w:color="000000"/>
              <w:left w:val="single" w:sz="5" w:space="0" w:color="000000"/>
              <w:bottom w:val="single" w:sz="5" w:space="0" w:color="000000"/>
              <w:right w:val="single" w:sz="5" w:space="0" w:color="000000"/>
            </w:tcBorders>
            <w:vAlign w:val="center"/>
          </w:tcPr>
          <w:p w:rsidR="00A71CF0" w:rsidRPr="00DE0DDB" w:rsidRDefault="00A71CF0" w:rsidP="007D6C0F">
            <w:pPr>
              <w:jc w:val="center"/>
              <w:rPr>
                <w:sz w:val="20"/>
                <w:szCs w:val="20"/>
              </w:rPr>
            </w:pPr>
            <w:r w:rsidRPr="00DE0DDB">
              <w:rPr>
                <w:sz w:val="20"/>
                <w:szCs w:val="20"/>
              </w:rPr>
              <w:t>12</w:t>
            </w:r>
          </w:p>
        </w:tc>
        <w:tc>
          <w:tcPr>
            <w:tcW w:w="735" w:type="dxa"/>
            <w:tcBorders>
              <w:top w:val="single" w:sz="5" w:space="0" w:color="000000"/>
              <w:left w:val="single" w:sz="5" w:space="0" w:color="000000"/>
              <w:bottom w:val="single" w:sz="5" w:space="0" w:color="000000"/>
              <w:right w:val="single" w:sz="5" w:space="0" w:color="000000"/>
            </w:tcBorders>
            <w:vAlign w:val="center"/>
          </w:tcPr>
          <w:p w:rsidR="00A71CF0" w:rsidRPr="00DE0DDB" w:rsidRDefault="00A71CF0" w:rsidP="007D6C0F">
            <w:pPr>
              <w:jc w:val="center"/>
              <w:rPr>
                <w:sz w:val="20"/>
                <w:szCs w:val="20"/>
              </w:rPr>
            </w:pPr>
            <w:r w:rsidRPr="00DE0DDB">
              <w:rPr>
                <w:sz w:val="20"/>
                <w:szCs w:val="20"/>
              </w:rPr>
              <w:t>13</w:t>
            </w:r>
          </w:p>
        </w:tc>
        <w:tc>
          <w:tcPr>
            <w:tcW w:w="589" w:type="dxa"/>
            <w:tcBorders>
              <w:top w:val="single" w:sz="5" w:space="0" w:color="000000"/>
              <w:left w:val="single" w:sz="5" w:space="0" w:color="000000"/>
              <w:bottom w:val="single" w:sz="5" w:space="0" w:color="000000"/>
              <w:right w:val="single" w:sz="5" w:space="0" w:color="000000"/>
            </w:tcBorders>
            <w:vAlign w:val="center"/>
          </w:tcPr>
          <w:p w:rsidR="00A71CF0" w:rsidRPr="00DE0DDB" w:rsidRDefault="00A71CF0" w:rsidP="007D6C0F">
            <w:pPr>
              <w:jc w:val="center"/>
              <w:rPr>
                <w:sz w:val="20"/>
                <w:szCs w:val="20"/>
              </w:rPr>
            </w:pPr>
            <w:r w:rsidRPr="00DE0DDB">
              <w:rPr>
                <w:sz w:val="20"/>
                <w:szCs w:val="20"/>
              </w:rPr>
              <w:t>14</w:t>
            </w:r>
          </w:p>
        </w:tc>
        <w:tc>
          <w:tcPr>
            <w:tcW w:w="673" w:type="dxa"/>
            <w:tcBorders>
              <w:top w:val="single" w:sz="5" w:space="0" w:color="000000"/>
              <w:left w:val="single" w:sz="5" w:space="0" w:color="000000"/>
              <w:bottom w:val="single" w:sz="5" w:space="0" w:color="000000"/>
              <w:right w:val="single" w:sz="5" w:space="0" w:color="000000"/>
            </w:tcBorders>
            <w:vAlign w:val="center"/>
          </w:tcPr>
          <w:p w:rsidR="00A71CF0" w:rsidRPr="00DE0DDB" w:rsidRDefault="00A71CF0" w:rsidP="007D6C0F">
            <w:pPr>
              <w:jc w:val="center"/>
              <w:rPr>
                <w:sz w:val="20"/>
                <w:szCs w:val="20"/>
              </w:rPr>
            </w:pPr>
            <w:r w:rsidRPr="00DE0DDB">
              <w:rPr>
                <w:sz w:val="20"/>
                <w:szCs w:val="20"/>
              </w:rPr>
              <w:t>15</w:t>
            </w:r>
          </w:p>
        </w:tc>
        <w:tc>
          <w:tcPr>
            <w:tcW w:w="2208" w:type="dxa"/>
            <w:tcBorders>
              <w:top w:val="single" w:sz="5" w:space="0" w:color="000000"/>
              <w:left w:val="single" w:sz="5" w:space="0" w:color="000000"/>
              <w:bottom w:val="single" w:sz="5" w:space="0" w:color="000000"/>
              <w:right w:val="single" w:sz="5" w:space="0" w:color="000000"/>
            </w:tcBorders>
          </w:tcPr>
          <w:p w:rsidR="00A71CF0" w:rsidRPr="00DE0DDB" w:rsidRDefault="00A71CF0" w:rsidP="007D6C0F">
            <w:pPr>
              <w:jc w:val="center"/>
              <w:rPr>
                <w:sz w:val="20"/>
                <w:szCs w:val="20"/>
                <w:lang w:val="kk-KZ"/>
              </w:rPr>
            </w:pPr>
            <w:r w:rsidRPr="00DE0DDB">
              <w:rPr>
                <w:sz w:val="20"/>
                <w:szCs w:val="20"/>
                <w:lang w:val="kk-KZ"/>
              </w:rPr>
              <w:t>16</w:t>
            </w:r>
          </w:p>
        </w:tc>
      </w:tr>
      <w:tr w:rsidR="00A71CF0" w:rsidRPr="00DE0DDB" w:rsidTr="00852EDC">
        <w:trPr>
          <w:trHeight w:val="227"/>
        </w:trPr>
        <w:tc>
          <w:tcPr>
            <w:tcW w:w="567" w:type="dxa"/>
            <w:tcBorders>
              <w:top w:val="single" w:sz="5" w:space="0" w:color="000000"/>
              <w:left w:val="single" w:sz="5" w:space="0" w:color="000000"/>
              <w:bottom w:val="single" w:sz="5" w:space="0" w:color="000000"/>
              <w:right w:val="single" w:sz="5" w:space="0" w:color="000000"/>
            </w:tcBorders>
            <w:vAlign w:val="center"/>
          </w:tcPr>
          <w:p w:rsidR="00A71CF0" w:rsidRPr="00DE0DDB" w:rsidRDefault="00A71CF0" w:rsidP="007D6C0F">
            <w:pPr>
              <w:jc w:val="center"/>
              <w:rPr>
                <w:sz w:val="20"/>
                <w:szCs w:val="20"/>
              </w:rPr>
            </w:pPr>
            <w:r w:rsidRPr="00DE0DDB">
              <w:rPr>
                <w:w w:val="103"/>
                <w:sz w:val="20"/>
                <w:szCs w:val="20"/>
              </w:rPr>
              <w:t>1</w:t>
            </w:r>
          </w:p>
        </w:tc>
        <w:tc>
          <w:tcPr>
            <w:tcW w:w="3100" w:type="dxa"/>
            <w:tcBorders>
              <w:top w:val="single" w:sz="5" w:space="0" w:color="000000"/>
              <w:left w:val="single" w:sz="5" w:space="0" w:color="000000"/>
              <w:bottom w:val="single" w:sz="5" w:space="0" w:color="000000"/>
              <w:right w:val="single" w:sz="5" w:space="0" w:color="000000"/>
            </w:tcBorders>
            <w:shd w:val="clear" w:color="auto" w:fill="auto"/>
          </w:tcPr>
          <w:p w:rsidR="00A71CF0" w:rsidRPr="00852EDC" w:rsidRDefault="00852EDC" w:rsidP="00AB3C5D">
            <w:pPr>
              <w:ind w:left="57" w:right="57"/>
              <w:rPr>
                <w:sz w:val="20"/>
                <w:szCs w:val="20"/>
                <w:lang w:val="kk-KZ"/>
              </w:rPr>
            </w:pPr>
            <w:bookmarkStart w:id="0" w:name="_Hlk82797871"/>
            <w:r>
              <w:rPr>
                <w:sz w:val="20"/>
                <w:szCs w:val="20"/>
                <w:lang w:val="kk-KZ"/>
              </w:rPr>
              <w:t>Высший колледж имени М.Жумабаева</w:t>
            </w:r>
            <w:bookmarkEnd w:id="0"/>
          </w:p>
        </w:tc>
        <w:tc>
          <w:tcPr>
            <w:tcW w:w="548" w:type="dxa"/>
            <w:tcBorders>
              <w:top w:val="single" w:sz="5" w:space="0" w:color="000000"/>
              <w:left w:val="single" w:sz="5" w:space="0" w:color="000000"/>
              <w:bottom w:val="single" w:sz="5" w:space="0" w:color="000000"/>
              <w:right w:val="single" w:sz="5" w:space="0" w:color="000000"/>
            </w:tcBorders>
            <w:vAlign w:val="center"/>
          </w:tcPr>
          <w:p w:rsidR="00A71CF0" w:rsidRPr="00852EDC" w:rsidRDefault="00852EDC" w:rsidP="00852EDC">
            <w:pPr>
              <w:jc w:val="center"/>
              <w:rPr>
                <w:sz w:val="20"/>
                <w:szCs w:val="20"/>
                <w:lang w:val="kk-KZ"/>
              </w:rPr>
            </w:pPr>
            <w:r>
              <w:rPr>
                <w:sz w:val="20"/>
                <w:szCs w:val="20"/>
                <w:lang w:val="kk-KZ"/>
              </w:rPr>
              <w:t>1</w:t>
            </w:r>
          </w:p>
        </w:tc>
        <w:tc>
          <w:tcPr>
            <w:tcW w:w="570" w:type="dxa"/>
            <w:tcBorders>
              <w:top w:val="single" w:sz="5" w:space="0" w:color="000000"/>
              <w:left w:val="single" w:sz="5" w:space="0" w:color="000000"/>
              <w:bottom w:val="single" w:sz="5" w:space="0" w:color="000000"/>
              <w:right w:val="single" w:sz="5" w:space="0" w:color="000000"/>
            </w:tcBorders>
            <w:vAlign w:val="center"/>
          </w:tcPr>
          <w:p w:rsidR="00A71CF0" w:rsidRPr="00852EDC" w:rsidRDefault="007E0BB4" w:rsidP="00852EDC">
            <w:pPr>
              <w:jc w:val="center"/>
              <w:rPr>
                <w:sz w:val="20"/>
                <w:szCs w:val="20"/>
                <w:lang w:val="kk-KZ"/>
              </w:rPr>
            </w:pPr>
            <w:r>
              <w:rPr>
                <w:sz w:val="20"/>
                <w:szCs w:val="20"/>
                <w:lang w:val="kk-KZ"/>
              </w:rPr>
              <w:t>1454</w:t>
            </w:r>
          </w:p>
        </w:tc>
        <w:tc>
          <w:tcPr>
            <w:tcW w:w="658" w:type="dxa"/>
            <w:tcBorders>
              <w:top w:val="single" w:sz="5" w:space="0" w:color="000000"/>
              <w:left w:val="single" w:sz="5" w:space="0" w:color="000000"/>
              <w:bottom w:val="single" w:sz="5" w:space="0" w:color="000000"/>
              <w:right w:val="single" w:sz="5" w:space="0" w:color="000000"/>
            </w:tcBorders>
            <w:vAlign w:val="center"/>
          </w:tcPr>
          <w:p w:rsidR="00A71CF0" w:rsidRPr="00852EDC" w:rsidRDefault="00852EDC" w:rsidP="00852EDC">
            <w:pPr>
              <w:jc w:val="center"/>
              <w:rPr>
                <w:sz w:val="20"/>
                <w:szCs w:val="20"/>
                <w:lang w:val="kk-KZ"/>
              </w:rPr>
            </w:pPr>
            <w:r>
              <w:rPr>
                <w:sz w:val="20"/>
                <w:szCs w:val="20"/>
                <w:lang w:val="kk-KZ"/>
              </w:rPr>
              <w:t>-</w:t>
            </w:r>
          </w:p>
        </w:tc>
        <w:tc>
          <w:tcPr>
            <w:tcW w:w="580" w:type="dxa"/>
            <w:tcBorders>
              <w:top w:val="single" w:sz="5" w:space="0" w:color="000000"/>
              <w:left w:val="single" w:sz="5" w:space="0" w:color="000000"/>
              <w:bottom w:val="single" w:sz="5" w:space="0" w:color="000000"/>
              <w:right w:val="single" w:sz="5" w:space="0" w:color="000000"/>
            </w:tcBorders>
            <w:vAlign w:val="center"/>
          </w:tcPr>
          <w:p w:rsidR="00A71CF0" w:rsidRPr="00852EDC" w:rsidRDefault="007E0BB4" w:rsidP="00852EDC">
            <w:pPr>
              <w:jc w:val="center"/>
              <w:rPr>
                <w:sz w:val="20"/>
                <w:szCs w:val="20"/>
                <w:lang w:val="kk-KZ"/>
              </w:rPr>
            </w:pPr>
            <w:r>
              <w:rPr>
                <w:sz w:val="20"/>
                <w:szCs w:val="20"/>
                <w:lang w:val="kk-KZ"/>
              </w:rPr>
              <w:t>20</w:t>
            </w:r>
          </w:p>
        </w:tc>
        <w:tc>
          <w:tcPr>
            <w:tcW w:w="738" w:type="dxa"/>
            <w:tcBorders>
              <w:top w:val="single" w:sz="5" w:space="0" w:color="000000"/>
              <w:left w:val="single" w:sz="5" w:space="0" w:color="000000"/>
              <w:bottom w:val="single" w:sz="5" w:space="0" w:color="000000"/>
              <w:right w:val="single" w:sz="5" w:space="0" w:color="000000"/>
            </w:tcBorders>
            <w:vAlign w:val="center"/>
          </w:tcPr>
          <w:p w:rsidR="00A71CF0" w:rsidRPr="00852EDC" w:rsidRDefault="00852EDC" w:rsidP="00852EDC">
            <w:pPr>
              <w:jc w:val="center"/>
              <w:rPr>
                <w:sz w:val="20"/>
                <w:szCs w:val="20"/>
                <w:lang w:val="kk-KZ"/>
              </w:rPr>
            </w:pPr>
            <w:r>
              <w:rPr>
                <w:sz w:val="20"/>
                <w:szCs w:val="20"/>
                <w:lang w:val="kk-KZ"/>
              </w:rPr>
              <w:t>-</w:t>
            </w:r>
          </w:p>
        </w:tc>
        <w:tc>
          <w:tcPr>
            <w:tcW w:w="738" w:type="dxa"/>
            <w:tcBorders>
              <w:top w:val="single" w:sz="5" w:space="0" w:color="000000"/>
              <w:left w:val="single" w:sz="5" w:space="0" w:color="000000"/>
              <w:bottom w:val="single" w:sz="5" w:space="0" w:color="000000"/>
              <w:right w:val="single" w:sz="5" w:space="0" w:color="000000"/>
            </w:tcBorders>
            <w:vAlign w:val="center"/>
          </w:tcPr>
          <w:p w:rsidR="00A71CF0" w:rsidRPr="00852EDC" w:rsidRDefault="00852EDC" w:rsidP="00852EDC">
            <w:pPr>
              <w:jc w:val="center"/>
              <w:rPr>
                <w:sz w:val="20"/>
                <w:szCs w:val="20"/>
                <w:lang w:val="kk-KZ"/>
              </w:rPr>
            </w:pPr>
            <w:r>
              <w:rPr>
                <w:sz w:val="20"/>
                <w:szCs w:val="20"/>
                <w:lang w:val="kk-KZ"/>
              </w:rPr>
              <w:t>150</w:t>
            </w:r>
          </w:p>
        </w:tc>
        <w:tc>
          <w:tcPr>
            <w:tcW w:w="587" w:type="dxa"/>
            <w:tcBorders>
              <w:top w:val="single" w:sz="5" w:space="0" w:color="000000"/>
              <w:left w:val="single" w:sz="5" w:space="0" w:color="000000"/>
              <w:bottom w:val="single" w:sz="5" w:space="0" w:color="000000"/>
              <w:right w:val="single" w:sz="5" w:space="0" w:color="000000"/>
            </w:tcBorders>
            <w:vAlign w:val="center"/>
          </w:tcPr>
          <w:p w:rsidR="00A71CF0" w:rsidRPr="00852EDC" w:rsidRDefault="007E0BB4" w:rsidP="00852EDC">
            <w:pPr>
              <w:jc w:val="center"/>
              <w:rPr>
                <w:sz w:val="20"/>
                <w:szCs w:val="20"/>
                <w:lang w:val="kk-KZ"/>
              </w:rPr>
            </w:pPr>
            <w:r>
              <w:rPr>
                <w:sz w:val="20"/>
                <w:szCs w:val="20"/>
                <w:lang w:val="kk-KZ"/>
              </w:rPr>
              <w:t>1284</w:t>
            </w:r>
          </w:p>
        </w:tc>
        <w:tc>
          <w:tcPr>
            <w:tcW w:w="704" w:type="dxa"/>
            <w:tcBorders>
              <w:top w:val="single" w:sz="5" w:space="0" w:color="000000"/>
              <w:left w:val="single" w:sz="5" w:space="0" w:color="000000"/>
              <w:bottom w:val="single" w:sz="5" w:space="0" w:color="000000"/>
              <w:right w:val="single" w:sz="5" w:space="0" w:color="000000"/>
            </w:tcBorders>
            <w:vAlign w:val="center"/>
          </w:tcPr>
          <w:p w:rsidR="00A71CF0" w:rsidRPr="00852EDC" w:rsidRDefault="00A71CF0" w:rsidP="00852EDC">
            <w:pPr>
              <w:jc w:val="center"/>
              <w:rPr>
                <w:sz w:val="20"/>
                <w:szCs w:val="20"/>
                <w:lang w:val="kk-KZ"/>
              </w:rPr>
            </w:pPr>
          </w:p>
        </w:tc>
        <w:tc>
          <w:tcPr>
            <w:tcW w:w="625" w:type="dxa"/>
            <w:tcBorders>
              <w:top w:val="single" w:sz="5" w:space="0" w:color="000000"/>
              <w:left w:val="single" w:sz="5" w:space="0" w:color="000000"/>
              <w:bottom w:val="single" w:sz="5" w:space="0" w:color="000000"/>
              <w:right w:val="single" w:sz="5" w:space="0" w:color="000000"/>
            </w:tcBorders>
            <w:vAlign w:val="center"/>
          </w:tcPr>
          <w:p w:rsidR="00A71CF0" w:rsidRPr="00852EDC" w:rsidRDefault="007E0BB4" w:rsidP="00852EDC">
            <w:pPr>
              <w:jc w:val="center"/>
              <w:rPr>
                <w:sz w:val="20"/>
                <w:szCs w:val="20"/>
                <w:lang w:val="kk-KZ"/>
              </w:rPr>
            </w:pPr>
            <w:r>
              <w:rPr>
                <w:sz w:val="20"/>
                <w:szCs w:val="20"/>
                <w:lang w:val="kk-KZ"/>
              </w:rPr>
              <w:t>1300</w:t>
            </w:r>
          </w:p>
        </w:tc>
        <w:tc>
          <w:tcPr>
            <w:tcW w:w="736" w:type="dxa"/>
            <w:tcBorders>
              <w:top w:val="single" w:sz="5" w:space="0" w:color="000000"/>
              <w:left w:val="single" w:sz="5" w:space="0" w:color="000000"/>
              <w:bottom w:val="single" w:sz="5" w:space="0" w:color="000000"/>
              <w:right w:val="single" w:sz="5" w:space="0" w:color="000000"/>
            </w:tcBorders>
            <w:vAlign w:val="center"/>
          </w:tcPr>
          <w:p w:rsidR="00A71CF0" w:rsidRPr="00852EDC" w:rsidRDefault="00852EDC" w:rsidP="00852EDC">
            <w:pPr>
              <w:jc w:val="center"/>
              <w:rPr>
                <w:sz w:val="20"/>
                <w:szCs w:val="20"/>
                <w:lang w:val="kk-KZ"/>
              </w:rPr>
            </w:pPr>
            <w:r>
              <w:rPr>
                <w:sz w:val="20"/>
                <w:szCs w:val="20"/>
                <w:lang w:val="kk-KZ"/>
              </w:rPr>
              <w:t>45</w:t>
            </w:r>
          </w:p>
        </w:tc>
        <w:tc>
          <w:tcPr>
            <w:tcW w:w="589" w:type="dxa"/>
            <w:tcBorders>
              <w:top w:val="single" w:sz="5" w:space="0" w:color="000000"/>
              <w:left w:val="single" w:sz="5" w:space="0" w:color="000000"/>
              <w:bottom w:val="single" w:sz="5" w:space="0" w:color="000000"/>
              <w:right w:val="single" w:sz="5" w:space="0" w:color="000000"/>
            </w:tcBorders>
            <w:vAlign w:val="center"/>
          </w:tcPr>
          <w:p w:rsidR="00A71CF0" w:rsidRPr="00852EDC" w:rsidRDefault="007E0BB4" w:rsidP="00852EDC">
            <w:pPr>
              <w:jc w:val="center"/>
              <w:rPr>
                <w:sz w:val="20"/>
                <w:szCs w:val="20"/>
                <w:lang w:val="kk-KZ"/>
              </w:rPr>
            </w:pPr>
            <w:r>
              <w:rPr>
                <w:sz w:val="20"/>
                <w:szCs w:val="20"/>
                <w:lang w:val="kk-KZ"/>
              </w:rPr>
              <w:t>50</w:t>
            </w:r>
          </w:p>
        </w:tc>
        <w:tc>
          <w:tcPr>
            <w:tcW w:w="589" w:type="dxa"/>
            <w:tcBorders>
              <w:top w:val="single" w:sz="5" w:space="0" w:color="000000"/>
              <w:left w:val="single" w:sz="5" w:space="0" w:color="000000"/>
              <w:bottom w:val="single" w:sz="5" w:space="0" w:color="000000"/>
              <w:right w:val="single" w:sz="5" w:space="0" w:color="000000"/>
            </w:tcBorders>
            <w:vAlign w:val="center"/>
          </w:tcPr>
          <w:p w:rsidR="00A71CF0" w:rsidRPr="00852EDC" w:rsidRDefault="00852EDC" w:rsidP="00852EDC">
            <w:pPr>
              <w:jc w:val="center"/>
              <w:rPr>
                <w:sz w:val="20"/>
                <w:szCs w:val="20"/>
                <w:lang w:val="kk-KZ"/>
              </w:rPr>
            </w:pPr>
            <w:r>
              <w:rPr>
                <w:sz w:val="20"/>
                <w:szCs w:val="20"/>
                <w:lang w:val="kk-KZ"/>
              </w:rPr>
              <w:t>-</w:t>
            </w:r>
          </w:p>
        </w:tc>
        <w:tc>
          <w:tcPr>
            <w:tcW w:w="735" w:type="dxa"/>
            <w:tcBorders>
              <w:top w:val="single" w:sz="5" w:space="0" w:color="000000"/>
              <w:left w:val="single" w:sz="5" w:space="0" w:color="000000"/>
              <w:bottom w:val="single" w:sz="5" w:space="0" w:color="000000"/>
              <w:right w:val="single" w:sz="5" w:space="0" w:color="000000"/>
            </w:tcBorders>
            <w:vAlign w:val="center"/>
          </w:tcPr>
          <w:p w:rsidR="00A71CF0" w:rsidRPr="00852EDC" w:rsidRDefault="00852EDC" w:rsidP="00852EDC">
            <w:pPr>
              <w:jc w:val="center"/>
              <w:rPr>
                <w:sz w:val="20"/>
                <w:szCs w:val="20"/>
                <w:lang w:val="kk-KZ"/>
              </w:rPr>
            </w:pPr>
            <w:r>
              <w:rPr>
                <w:sz w:val="20"/>
                <w:szCs w:val="20"/>
                <w:lang w:val="kk-KZ"/>
              </w:rPr>
              <w:t>-</w:t>
            </w:r>
          </w:p>
        </w:tc>
        <w:tc>
          <w:tcPr>
            <w:tcW w:w="589" w:type="dxa"/>
            <w:tcBorders>
              <w:top w:val="single" w:sz="5" w:space="0" w:color="000000"/>
              <w:left w:val="single" w:sz="5" w:space="0" w:color="000000"/>
              <w:bottom w:val="single" w:sz="5" w:space="0" w:color="000000"/>
              <w:right w:val="single" w:sz="5" w:space="0" w:color="000000"/>
            </w:tcBorders>
            <w:vAlign w:val="center"/>
          </w:tcPr>
          <w:p w:rsidR="00A71CF0" w:rsidRPr="00852EDC" w:rsidRDefault="007E0BB4" w:rsidP="00852EDC">
            <w:pPr>
              <w:jc w:val="center"/>
              <w:rPr>
                <w:sz w:val="20"/>
                <w:szCs w:val="20"/>
                <w:lang w:val="kk-KZ"/>
              </w:rPr>
            </w:pPr>
            <w:r>
              <w:rPr>
                <w:sz w:val="20"/>
                <w:szCs w:val="20"/>
                <w:lang w:val="kk-KZ"/>
              </w:rPr>
              <w:t>30</w:t>
            </w:r>
          </w:p>
        </w:tc>
        <w:tc>
          <w:tcPr>
            <w:tcW w:w="673" w:type="dxa"/>
            <w:tcBorders>
              <w:top w:val="single" w:sz="5" w:space="0" w:color="000000"/>
              <w:left w:val="single" w:sz="5" w:space="0" w:color="000000"/>
              <w:bottom w:val="single" w:sz="5" w:space="0" w:color="000000"/>
              <w:right w:val="single" w:sz="5" w:space="0" w:color="000000"/>
            </w:tcBorders>
            <w:vAlign w:val="center"/>
          </w:tcPr>
          <w:p w:rsidR="00A71CF0" w:rsidRPr="00852EDC" w:rsidRDefault="007E0BB4" w:rsidP="00852EDC">
            <w:pPr>
              <w:jc w:val="center"/>
              <w:rPr>
                <w:sz w:val="20"/>
                <w:szCs w:val="20"/>
                <w:lang w:val="kk-KZ"/>
              </w:rPr>
            </w:pPr>
            <w:r>
              <w:rPr>
                <w:sz w:val="20"/>
                <w:szCs w:val="20"/>
                <w:lang w:val="kk-KZ"/>
              </w:rPr>
              <w:t>1175</w:t>
            </w:r>
          </w:p>
        </w:tc>
        <w:tc>
          <w:tcPr>
            <w:tcW w:w="2208" w:type="dxa"/>
            <w:tcBorders>
              <w:top w:val="single" w:sz="5" w:space="0" w:color="000000"/>
              <w:left w:val="single" w:sz="5" w:space="0" w:color="000000"/>
              <w:bottom w:val="single" w:sz="5" w:space="0" w:color="000000"/>
              <w:right w:val="single" w:sz="5" w:space="0" w:color="000000"/>
            </w:tcBorders>
            <w:vAlign w:val="center"/>
          </w:tcPr>
          <w:p w:rsidR="00A71CF0" w:rsidRPr="00852EDC" w:rsidRDefault="00852EDC" w:rsidP="00852EDC">
            <w:pPr>
              <w:jc w:val="center"/>
              <w:rPr>
                <w:sz w:val="20"/>
                <w:szCs w:val="20"/>
                <w:lang w:val="kk-KZ"/>
              </w:rPr>
            </w:pPr>
            <w:r>
              <w:rPr>
                <w:sz w:val="20"/>
                <w:szCs w:val="20"/>
                <w:lang w:val="kk-KZ"/>
              </w:rPr>
              <w:t>1</w:t>
            </w:r>
            <w:r w:rsidR="007E0BB4">
              <w:rPr>
                <w:sz w:val="20"/>
                <w:szCs w:val="20"/>
                <w:lang w:val="kk-KZ"/>
              </w:rPr>
              <w:t>3</w:t>
            </w:r>
            <w:r>
              <w:rPr>
                <w:sz w:val="20"/>
                <w:szCs w:val="20"/>
                <w:lang w:val="kk-KZ"/>
              </w:rPr>
              <w:t>50</w:t>
            </w:r>
          </w:p>
        </w:tc>
      </w:tr>
    </w:tbl>
    <w:p w:rsidR="00A71CF0" w:rsidRPr="00DE0DDB" w:rsidRDefault="00A71CF0" w:rsidP="00A71CF0">
      <w:pPr>
        <w:pStyle w:val="a3"/>
        <w:spacing w:after="0" w:line="240" w:lineRule="auto"/>
        <w:ind w:left="57" w:right="57"/>
        <w:rPr>
          <w:rFonts w:ascii="Times New Roman" w:eastAsia="Times New Roman" w:hAnsi="Times New Roman"/>
          <w:sz w:val="14"/>
          <w:szCs w:val="14"/>
          <w:lang w:val="ru-RU"/>
        </w:rPr>
      </w:pPr>
    </w:p>
    <w:p w:rsidR="004C1B82" w:rsidRDefault="00852EDC" w:rsidP="00852EDC">
      <w:pPr>
        <w:rPr>
          <w:b/>
          <w:bCs/>
          <w:sz w:val="22"/>
          <w:szCs w:val="22"/>
        </w:rPr>
      </w:pPr>
      <w:r w:rsidRPr="0020066E">
        <w:rPr>
          <w:b/>
          <w:bCs/>
          <w:sz w:val="22"/>
          <w:szCs w:val="22"/>
        </w:rPr>
        <w:t xml:space="preserve">                                                                    </w:t>
      </w:r>
      <w:r>
        <w:rPr>
          <w:b/>
          <w:bCs/>
          <w:sz w:val="22"/>
          <w:szCs w:val="22"/>
        </w:rPr>
        <w:t xml:space="preserve">              </w:t>
      </w:r>
    </w:p>
    <w:p w:rsidR="004C1B82" w:rsidRDefault="004C1B82" w:rsidP="00852EDC">
      <w:pPr>
        <w:rPr>
          <w:b/>
          <w:bCs/>
          <w:sz w:val="22"/>
          <w:szCs w:val="22"/>
        </w:rPr>
      </w:pPr>
    </w:p>
    <w:p w:rsidR="004C1B82" w:rsidRDefault="004C1B82" w:rsidP="00852EDC">
      <w:pPr>
        <w:rPr>
          <w:b/>
          <w:bCs/>
          <w:sz w:val="22"/>
          <w:szCs w:val="22"/>
        </w:rPr>
      </w:pPr>
    </w:p>
    <w:p w:rsidR="00852EDC" w:rsidRPr="0020066E" w:rsidRDefault="004C1B82" w:rsidP="00852EDC">
      <w:pPr>
        <w:rPr>
          <w:b/>
          <w:bCs/>
          <w:sz w:val="22"/>
          <w:szCs w:val="22"/>
        </w:rPr>
      </w:pPr>
      <w:r>
        <w:rPr>
          <w:b/>
          <w:bCs/>
          <w:sz w:val="22"/>
          <w:szCs w:val="22"/>
          <w:lang w:val="kk-KZ"/>
        </w:rPr>
        <w:t xml:space="preserve">                                                                                  </w:t>
      </w:r>
      <w:r w:rsidR="00852EDC">
        <w:rPr>
          <w:b/>
          <w:bCs/>
          <w:sz w:val="22"/>
          <w:szCs w:val="22"/>
        </w:rPr>
        <w:t xml:space="preserve">  Колледж директоры</w:t>
      </w:r>
      <w:r w:rsidR="00852EDC" w:rsidRPr="0020066E">
        <w:rPr>
          <w:b/>
          <w:bCs/>
          <w:sz w:val="22"/>
          <w:szCs w:val="22"/>
        </w:rPr>
        <w:t xml:space="preserve"> </w:t>
      </w:r>
    </w:p>
    <w:p w:rsidR="00852EDC" w:rsidRPr="00A13618" w:rsidRDefault="00852EDC" w:rsidP="00852EDC">
      <w:pPr>
        <w:tabs>
          <w:tab w:val="left" w:pos="3780"/>
          <w:tab w:val="left" w:pos="5260"/>
          <w:tab w:val="left" w:pos="6960"/>
        </w:tabs>
        <w:jc w:val="both"/>
        <w:rPr>
          <w:b/>
          <w:bCs/>
          <w:sz w:val="22"/>
          <w:szCs w:val="22"/>
          <w:u w:val="single"/>
          <w:lang w:val="kk-KZ"/>
        </w:rPr>
      </w:pPr>
      <w:r>
        <w:rPr>
          <w:b/>
          <w:bCs/>
          <w:sz w:val="22"/>
          <w:szCs w:val="22"/>
          <w:lang w:val="kk-KZ"/>
        </w:rPr>
        <w:t xml:space="preserve">                                                                                    Директор колледжа</w:t>
      </w:r>
      <w:r w:rsidRPr="0020066E">
        <w:rPr>
          <w:b/>
          <w:bCs/>
          <w:sz w:val="22"/>
          <w:szCs w:val="22"/>
        </w:rPr>
        <w:t xml:space="preserve">    _________________</w:t>
      </w:r>
      <w:r w:rsidRPr="0020066E">
        <w:rPr>
          <w:b/>
          <w:bCs/>
          <w:sz w:val="22"/>
          <w:szCs w:val="22"/>
          <w:lang w:val="kk-KZ"/>
        </w:rPr>
        <w:t xml:space="preserve"> </w:t>
      </w:r>
      <w:r w:rsidRPr="0020066E">
        <w:rPr>
          <w:b/>
          <w:bCs/>
          <w:sz w:val="22"/>
          <w:szCs w:val="22"/>
        </w:rPr>
        <w:t xml:space="preserve"> </w:t>
      </w:r>
      <w:r>
        <w:rPr>
          <w:b/>
          <w:bCs/>
          <w:sz w:val="22"/>
          <w:szCs w:val="22"/>
          <w:u w:val="single"/>
        </w:rPr>
        <w:t>Е</w:t>
      </w:r>
      <w:r w:rsidR="00BC0BB6">
        <w:rPr>
          <w:b/>
          <w:bCs/>
          <w:sz w:val="22"/>
          <w:szCs w:val="22"/>
          <w:u w:val="single"/>
        </w:rPr>
        <w:t>.</w:t>
      </w:r>
      <w:r>
        <w:rPr>
          <w:b/>
          <w:bCs/>
          <w:sz w:val="22"/>
          <w:szCs w:val="22"/>
          <w:u w:val="single"/>
          <w:lang w:val="kk-KZ"/>
        </w:rPr>
        <w:t xml:space="preserve"> Жанділдин</w:t>
      </w:r>
    </w:p>
    <w:p w:rsidR="00852EDC" w:rsidRPr="00A13618" w:rsidRDefault="00852EDC" w:rsidP="00852EDC">
      <w:pPr>
        <w:tabs>
          <w:tab w:val="left" w:pos="3780"/>
          <w:tab w:val="left" w:pos="5260"/>
          <w:tab w:val="left" w:pos="6960"/>
        </w:tabs>
        <w:jc w:val="both"/>
        <w:rPr>
          <w:b/>
          <w:bCs/>
          <w:sz w:val="22"/>
          <w:szCs w:val="22"/>
          <w:lang w:val="kk-KZ"/>
        </w:rPr>
      </w:pPr>
      <w:r>
        <w:rPr>
          <w:b/>
          <w:bCs/>
          <w:sz w:val="22"/>
          <w:szCs w:val="22"/>
        </w:rPr>
        <w:t xml:space="preserve">                                                                                                                                     </w:t>
      </w:r>
      <w:r w:rsidRPr="0020066E">
        <w:rPr>
          <w:b/>
          <w:bCs/>
          <w:sz w:val="22"/>
          <w:szCs w:val="22"/>
        </w:rPr>
        <w:t xml:space="preserve"> </w:t>
      </w:r>
      <w:proofErr w:type="spellStart"/>
      <w:r w:rsidRPr="0020066E">
        <w:rPr>
          <w:b/>
          <w:bCs/>
          <w:sz w:val="22"/>
          <w:szCs w:val="22"/>
        </w:rPr>
        <w:t>Қолы</w:t>
      </w:r>
      <w:proofErr w:type="spellEnd"/>
      <w:r>
        <w:rPr>
          <w:b/>
          <w:bCs/>
          <w:sz w:val="22"/>
          <w:szCs w:val="22"/>
          <w:lang w:val="kk-KZ"/>
        </w:rPr>
        <w:t>/</w:t>
      </w:r>
      <w:r w:rsidRPr="0020066E">
        <w:rPr>
          <w:b/>
          <w:bCs/>
          <w:sz w:val="22"/>
          <w:szCs w:val="22"/>
          <w:lang w:val="kk-KZ"/>
        </w:rPr>
        <w:t xml:space="preserve"> </w:t>
      </w:r>
      <w:r w:rsidRPr="0020066E">
        <w:rPr>
          <w:b/>
          <w:bCs/>
          <w:sz w:val="22"/>
          <w:szCs w:val="22"/>
        </w:rPr>
        <w:t xml:space="preserve">подпись </w:t>
      </w:r>
    </w:p>
    <w:p w:rsidR="00852EDC" w:rsidRPr="0020066E" w:rsidRDefault="00852EDC" w:rsidP="00852EDC">
      <w:pPr>
        <w:tabs>
          <w:tab w:val="left" w:pos="3780"/>
          <w:tab w:val="left" w:pos="5260"/>
          <w:tab w:val="left" w:pos="6960"/>
        </w:tabs>
        <w:jc w:val="both"/>
        <w:rPr>
          <w:b/>
          <w:bCs/>
          <w:sz w:val="22"/>
          <w:szCs w:val="22"/>
        </w:rPr>
      </w:pPr>
      <w:r w:rsidRPr="0020066E">
        <w:rPr>
          <w:b/>
          <w:bCs/>
          <w:sz w:val="22"/>
          <w:szCs w:val="22"/>
          <w:lang w:val="kk-KZ"/>
        </w:rPr>
        <w:t xml:space="preserve">                                                        </w:t>
      </w:r>
      <w:r>
        <w:rPr>
          <w:b/>
          <w:bCs/>
          <w:sz w:val="22"/>
          <w:szCs w:val="22"/>
          <w:lang w:val="kk-KZ"/>
        </w:rPr>
        <w:t xml:space="preserve">           </w:t>
      </w:r>
      <w:r w:rsidRPr="0020066E">
        <w:rPr>
          <w:b/>
          <w:bCs/>
          <w:sz w:val="22"/>
          <w:szCs w:val="22"/>
          <w:lang w:val="kk-KZ"/>
        </w:rPr>
        <w:t xml:space="preserve">  </w:t>
      </w:r>
      <w:r w:rsidRPr="0020066E">
        <w:rPr>
          <w:b/>
          <w:bCs/>
          <w:sz w:val="22"/>
          <w:szCs w:val="22"/>
        </w:rPr>
        <w:t xml:space="preserve"> </w:t>
      </w:r>
      <w:r w:rsidR="004C1B82">
        <w:rPr>
          <w:b/>
          <w:bCs/>
          <w:sz w:val="22"/>
          <w:szCs w:val="22"/>
          <w:lang w:val="kk-KZ"/>
        </w:rPr>
        <w:t xml:space="preserve">                    </w:t>
      </w:r>
      <w:r w:rsidRPr="0020066E">
        <w:rPr>
          <w:b/>
          <w:bCs/>
          <w:sz w:val="22"/>
          <w:szCs w:val="22"/>
        </w:rPr>
        <w:t xml:space="preserve">М.О.  </w:t>
      </w:r>
      <w:r w:rsidRPr="0020066E">
        <w:rPr>
          <w:b/>
          <w:bCs/>
          <w:sz w:val="22"/>
          <w:szCs w:val="22"/>
        </w:rPr>
        <w:tab/>
      </w:r>
      <w:r w:rsidRPr="0020066E">
        <w:rPr>
          <w:b/>
          <w:bCs/>
          <w:sz w:val="22"/>
          <w:szCs w:val="22"/>
        </w:rPr>
        <w:tab/>
        <w:t xml:space="preserve"> </w:t>
      </w:r>
    </w:p>
    <w:p w:rsidR="00852EDC" w:rsidRDefault="004C1B82" w:rsidP="00852EDC">
      <w:pPr>
        <w:jc w:val="center"/>
        <w:rPr>
          <w:b/>
          <w:bCs/>
          <w:sz w:val="22"/>
          <w:szCs w:val="22"/>
          <w:lang w:val="kk-KZ"/>
        </w:rPr>
      </w:pPr>
      <w:r>
        <w:rPr>
          <w:b/>
          <w:bCs/>
          <w:sz w:val="22"/>
          <w:szCs w:val="22"/>
          <w:lang w:val="kk-KZ"/>
        </w:rPr>
        <w:t xml:space="preserve">                                        </w:t>
      </w:r>
      <w:r w:rsidR="00852EDC" w:rsidRPr="0020066E">
        <w:rPr>
          <w:b/>
          <w:bCs/>
          <w:sz w:val="22"/>
          <w:szCs w:val="22"/>
        </w:rPr>
        <w:t xml:space="preserve">М.П </w:t>
      </w:r>
      <w:r w:rsidR="00852EDC" w:rsidRPr="0020066E">
        <w:rPr>
          <w:b/>
          <w:bCs/>
          <w:sz w:val="22"/>
          <w:szCs w:val="22"/>
        </w:rPr>
        <w:tab/>
      </w:r>
      <w:r w:rsidR="00852EDC" w:rsidRPr="0020066E">
        <w:rPr>
          <w:b/>
          <w:bCs/>
          <w:sz w:val="22"/>
          <w:szCs w:val="22"/>
        </w:rPr>
        <w:tab/>
        <w:t xml:space="preserve">    </w:t>
      </w:r>
      <w:r>
        <w:rPr>
          <w:b/>
          <w:bCs/>
          <w:sz w:val="22"/>
          <w:szCs w:val="22"/>
          <w:lang w:val="kk-KZ"/>
        </w:rPr>
        <w:t xml:space="preserve">         </w:t>
      </w:r>
      <w:r w:rsidR="00852EDC" w:rsidRPr="0020066E">
        <w:rPr>
          <w:b/>
          <w:bCs/>
          <w:sz w:val="22"/>
          <w:szCs w:val="22"/>
        </w:rPr>
        <w:t xml:space="preserve">   </w:t>
      </w:r>
      <w:r>
        <w:rPr>
          <w:b/>
          <w:bCs/>
          <w:sz w:val="22"/>
          <w:szCs w:val="22"/>
          <w:lang w:val="kk-KZ"/>
        </w:rPr>
        <w:t xml:space="preserve">                       </w:t>
      </w:r>
      <w:r w:rsidR="00BC0BB6">
        <w:rPr>
          <w:b/>
          <w:bCs/>
          <w:sz w:val="22"/>
          <w:szCs w:val="22"/>
          <w:lang w:val="kk-KZ"/>
        </w:rPr>
        <w:t xml:space="preserve">   </w:t>
      </w:r>
      <w:r>
        <w:rPr>
          <w:b/>
          <w:bCs/>
          <w:sz w:val="22"/>
          <w:szCs w:val="22"/>
          <w:lang w:val="kk-KZ"/>
        </w:rPr>
        <w:t xml:space="preserve">            </w:t>
      </w:r>
      <w:r w:rsidR="00852EDC" w:rsidRPr="0020066E">
        <w:rPr>
          <w:b/>
          <w:bCs/>
          <w:sz w:val="22"/>
          <w:szCs w:val="22"/>
        </w:rPr>
        <w:t xml:space="preserve"> телефон</w:t>
      </w:r>
      <w:r w:rsidR="00852EDC">
        <w:rPr>
          <w:b/>
          <w:bCs/>
          <w:sz w:val="22"/>
          <w:szCs w:val="22"/>
          <w:lang w:val="kk-KZ"/>
        </w:rPr>
        <w:t xml:space="preserve"> 8-715-2-36-91-36</w:t>
      </w:r>
    </w:p>
    <w:p w:rsidR="00852EDC" w:rsidRDefault="00852EDC">
      <w:pPr>
        <w:spacing w:after="200" w:line="276" w:lineRule="auto"/>
        <w:rPr>
          <w:b/>
          <w:bCs/>
          <w:sz w:val="22"/>
          <w:szCs w:val="22"/>
          <w:lang w:val="kk-KZ"/>
        </w:rPr>
      </w:pPr>
      <w:r>
        <w:rPr>
          <w:b/>
          <w:bCs/>
          <w:sz w:val="22"/>
          <w:szCs w:val="22"/>
          <w:lang w:val="kk-KZ"/>
        </w:rPr>
        <w:br w:type="page"/>
      </w:r>
      <w:r w:rsidR="004C1B82">
        <w:rPr>
          <w:b/>
          <w:bCs/>
          <w:sz w:val="22"/>
          <w:szCs w:val="22"/>
          <w:lang w:val="kk-KZ"/>
        </w:rPr>
        <w:lastRenderedPageBreak/>
        <w:t xml:space="preserve"> </w:t>
      </w:r>
    </w:p>
    <w:p w:rsidR="00A71CF0" w:rsidRDefault="00A71CF0" w:rsidP="00852EDC">
      <w:pPr>
        <w:jc w:val="center"/>
        <w:rPr>
          <w:b/>
          <w:bCs/>
          <w:spacing w:val="1"/>
          <w:sz w:val="28"/>
          <w:szCs w:val="28"/>
        </w:rPr>
      </w:pPr>
    </w:p>
    <w:p w:rsidR="00A71CF0" w:rsidRPr="00DE0DDB" w:rsidRDefault="00A71CF0" w:rsidP="00A71CF0">
      <w:pPr>
        <w:jc w:val="center"/>
        <w:rPr>
          <w:b/>
          <w:bCs/>
          <w:sz w:val="28"/>
          <w:szCs w:val="28"/>
          <w:lang w:val="kk-KZ"/>
        </w:rPr>
      </w:pPr>
      <w:r w:rsidRPr="00DE0DDB">
        <w:rPr>
          <w:b/>
          <w:bCs/>
          <w:spacing w:val="1"/>
          <w:sz w:val="28"/>
          <w:szCs w:val="28"/>
        </w:rPr>
        <w:t>№ 8-ТК</w:t>
      </w:r>
      <w:r w:rsidRPr="00DE0DDB">
        <w:rPr>
          <w:b/>
          <w:bCs/>
          <w:spacing w:val="1"/>
          <w:sz w:val="28"/>
          <w:szCs w:val="28"/>
          <w:lang w:val="kk-KZ"/>
        </w:rPr>
        <w:t xml:space="preserve"> «Т</w:t>
      </w:r>
      <w:r w:rsidRPr="00DE0DDB">
        <w:rPr>
          <w:b/>
          <w:bCs/>
          <w:sz w:val="28"/>
          <w:szCs w:val="28"/>
          <w:lang w:val="kk-KZ"/>
        </w:rPr>
        <w:t>е</w:t>
      </w:r>
      <w:r w:rsidRPr="00DE0DDB">
        <w:rPr>
          <w:b/>
          <w:bCs/>
          <w:spacing w:val="-2"/>
          <w:sz w:val="28"/>
          <w:szCs w:val="28"/>
          <w:lang w:val="kk-KZ"/>
        </w:rPr>
        <w:t>х</w:t>
      </w:r>
      <w:r w:rsidRPr="00DE0DDB">
        <w:rPr>
          <w:b/>
          <w:bCs/>
          <w:sz w:val="28"/>
          <w:szCs w:val="28"/>
          <w:lang w:val="kk-KZ"/>
        </w:rPr>
        <w:t>никал</w:t>
      </w:r>
      <w:r w:rsidRPr="00DE0DDB">
        <w:rPr>
          <w:b/>
          <w:bCs/>
          <w:spacing w:val="1"/>
          <w:sz w:val="28"/>
          <w:szCs w:val="28"/>
          <w:lang w:val="kk-KZ"/>
        </w:rPr>
        <w:t>ы</w:t>
      </w:r>
      <w:r w:rsidRPr="00DE0DDB">
        <w:rPr>
          <w:b/>
          <w:bCs/>
          <w:sz w:val="28"/>
          <w:szCs w:val="28"/>
          <w:lang w:val="kk-KZ"/>
        </w:rPr>
        <w:t>қ</w:t>
      </w:r>
      <w:r w:rsidRPr="00DE0DDB">
        <w:rPr>
          <w:b/>
          <w:bCs/>
          <w:spacing w:val="29"/>
          <w:sz w:val="28"/>
          <w:szCs w:val="28"/>
          <w:lang w:val="kk-KZ"/>
        </w:rPr>
        <w:t xml:space="preserve"> </w:t>
      </w:r>
      <w:r w:rsidRPr="00DE0DDB">
        <w:rPr>
          <w:b/>
          <w:bCs/>
          <w:spacing w:val="-2"/>
          <w:sz w:val="28"/>
          <w:szCs w:val="28"/>
          <w:lang w:val="kk-KZ"/>
        </w:rPr>
        <w:t>ж</w:t>
      </w:r>
      <w:r w:rsidRPr="00DE0DDB">
        <w:rPr>
          <w:b/>
          <w:bCs/>
          <w:sz w:val="28"/>
          <w:szCs w:val="28"/>
          <w:lang w:val="kk-KZ"/>
        </w:rPr>
        <w:t>әне</w:t>
      </w:r>
      <w:r w:rsidRPr="00DE0DDB">
        <w:rPr>
          <w:b/>
          <w:bCs/>
          <w:spacing w:val="11"/>
          <w:sz w:val="28"/>
          <w:szCs w:val="28"/>
          <w:lang w:val="kk-KZ"/>
        </w:rPr>
        <w:t xml:space="preserve"> </w:t>
      </w:r>
      <w:r w:rsidRPr="00DE0DDB">
        <w:rPr>
          <w:b/>
          <w:bCs/>
          <w:sz w:val="28"/>
          <w:szCs w:val="28"/>
          <w:lang w:val="kk-KZ"/>
        </w:rPr>
        <w:t>кәс</w:t>
      </w:r>
      <w:r w:rsidRPr="00DE0DDB">
        <w:rPr>
          <w:b/>
          <w:bCs/>
          <w:spacing w:val="-1"/>
          <w:sz w:val="28"/>
          <w:szCs w:val="28"/>
          <w:lang w:val="kk-KZ"/>
        </w:rPr>
        <w:t>і</w:t>
      </w:r>
      <w:r w:rsidRPr="00DE0DDB">
        <w:rPr>
          <w:b/>
          <w:bCs/>
          <w:sz w:val="28"/>
          <w:szCs w:val="28"/>
          <w:lang w:val="kk-KZ"/>
        </w:rPr>
        <w:t>п</w:t>
      </w:r>
      <w:r w:rsidRPr="00DE0DDB">
        <w:rPr>
          <w:b/>
          <w:bCs/>
          <w:spacing w:val="-1"/>
          <w:sz w:val="28"/>
          <w:szCs w:val="28"/>
          <w:lang w:val="kk-KZ"/>
        </w:rPr>
        <w:t>ті</w:t>
      </w:r>
      <w:r w:rsidRPr="00DE0DDB">
        <w:rPr>
          <w:b/>
          <w:bCs/>
          <w:sz w:val="28"/>
          <w:szCs w:val="28"/>
          <w:lang w:val="kk-KZ"/>
        </w:rPr>
        <w:t>к</w:t>
      </w:r>
      <w:r w:rsidRPr="00DE0DDB">
        <w:rPr>
          <w:b/>
          <w:bCs/>
          <w:spacing w:val="19"/>
          <w:sz w:val="28"/>
          <w:szCs w:val="28"/>
          <w:lang w:val="kk-KZ"/>
        </w:rPr>
        <w:t xml:space="preserve"> </w:t>
      </w:r>
      <w:r w:rsidRPr="00DE0DDB">
        <w:rPr>
          <w:b/>
          <w:bCs/>
          <w:sz w:val="28"/>
          <w:szCs w:val="28"/>
          <w:lang w:val="kk-KZ"/>
        </w:rPr>
        <w:t>б</w:t>
      </w:r>
      <w:r w:rsidRPr="00DE0DDB">
        <w:rPr>
          <w:b/>
          <w:bCs/>
          <w:spacing w:val="-1"/>
          <w:sz w:val="28"/>
          <w:szCs w:val="28"/>
          <w:lang w:val="kk-KZ"/>
        </w:rPr>
        <w:t>і</w:t>
      </w:r>
      <w:r w:rsidRPr="00DE0DDB">
        <w:rPr>
          <w:b/>
          <w:bCs/>
          <w:sz w:val="28"/>
          <w:szCs w:val="28"/>
          <w:lang w:val="kk-KZ"/>
        </w:rPr>
        <w:t>л</w:t>
      </w:r>
      <w:r w:rsidRPr="00DE0DDB">
        <w:rPr>
          <w:b/>
          <w:bCs/>
          <w:spacing w:val="-1"/>
          <w:sz w:val="28"/>
          <w:szCs w:val="28"/>
          <w:lang w:val="kk-KZ"/>
        </w:rPr>
        <w:t>і</w:t>
      </w:r>
      <w:r w:rsidRPr="00DE0DDB">
        <w:rPr>
          <w:b/>
          <w:bCs/>
          <w:sz w:val="28"/>
          <w:szCs w:val="28"/>
          <w:lang w:val="kk-KZ"/>
        </w:rPr>
        <w:t>м</w:t>
      </w:r>
      <w:r w:rsidRPr="00DE0DDB">
        <w:rPr>
          <w:b/>
          <w:bCs/>
          <w:spacing w:val="11"/>
          <w:sz w:val="28"/>
          <w:szCs w:val="28"/>
          <w:lang w:val="kk-KZ"/>
        </w:rPr>
        <w:t xml:space="preserve"> </w:t>
      </w:r>
      <w:r w:rsidRPr="00DE0DDB">
        <w:rPr>
          <w:b/>
          <w:bCs/>
          <w:sz w:val="28"/>
          <w:szCs w:val="28"/>
          <w:lang w:val="kk-KZ"/>
        </w:rPr>
        <w:t>ұй</w:t>
      </w:r>
      <w:r w:rsidRPr="00DE0DDB">
        <w:rPr>
          <w:b/>
          <w:bCs/>
          <w:spacing w:val="1"/>
          <w:sz w:val="28"/>
          <w:szCs w:val="28"/>
          <w:lang w:val="kk-KZ"/>
        </w:rPr>
        <w:t>ы</w:t>
      </w:r>
      <w:r w:rsidRPr="00DE0DDB">
        <w:rPr>
          <w:b/>
          <w:bCs/>
          <w:spacing w:val="-1"/>
          <w:sz w:val="28"/>
          <w:szCs w:val="28"/>
          <w:lang w:val="kk-KZ"/>
        </w:rPr>
        <w:t>мд</w:t>
      </w:r>
      <w:r w:rsidRPr="00DE0DDB">
        <w:rPr>
          <w:b/>
          <w:bCs/>
          <w:sz w:val="28"/>
          <w:szCs w:val="28"/>
          <w:lang w:val="kk-KZ"/>
        </w:rPr>
        <w:t>ар</w:t>
      </w:r>
      <w:r w:rsidRPr="00DE0DDB">
        <w:rPr>
          <w:b/>
          <w:bCs/>
          <w:spacing w:val="1"/>
          <w:sz w:val="28"/>
          <w:szCs w:val="28"/>
          <w:lang w:val="kk-KZ"/>
        </w:rPr>
        <w:t>ы</w:t>
      </w:r>
      <w:r w:rsidRPr="00DE0DDB">
        <w:rPr>
          <w:b/>
          <w:bCs/>
          <w:sz w:val="28"/>
          <w:szCs w:val="28"/>
          <w:lang w:val="kk-KZ"/>
        </w:rPr>
        <w:t>н</w:t>
      </w:r>
      <w:r w:rsidRPr="00DE0DDB">
        <w:rPr>
          <w:b/>
          <w:bCs/>
          <w:spacing w:val="1"/>
          <w:sz w:val="28"/>
          <w:szCs w:val="28"/>
          <w:lang w:val="kk-KZ"/>
        </w:rPr>
        <w:t>ы</w:t>
      </w:r>
      <w:r w:rsidRPr="00DE0DDB">
        <w:rPr>
          <w:b/>
          <w:bCs/>
          <w:sz w:val="28"/>
          <w:szCs w:val="28"/>
          <w:lang w:val="kk-KZ"/>
        </w:rPr>
        <w:t>ң</w:t>
      </w:r>
      <w:r w:rsidRPr="00DE0DDB">
        <w:rPr>
          <w:b/>
          <w:bCs/>
          <w:spacing w:val="4"/>
          <w:sz w:val="28"/>
          <w:szCs w:val="28"/>
          <w:lang w:val="kk-KZ"/>
        </w:rPr>
        <w:t xml:space="preserve"> </w:t>
      </w:r>
      <w:r w:rsidRPr="00DE0DDB">
        <w:rPr>
          <w:b/>
          <w:bCs/>
          <w:spacing w:val="-1"/>
          <w:sz w:val="28"/>
          <w:szCs w:val="28"/>
          <w:lang w:val="kk-KZ"/>
        </w:rPr>
        <w:t>т</w:t>
      </w:r>
      <w:r w:rsidRPr="00DE0DDB">
        <w:rPr>
          <w:b/>
          <w:bCs/>
          <w:sz w:val="28"/>
          <w:szCs w:val="28"/>
          <w:lang w:val="kk-KZ"/>
        </w:rPr>
        <w:t>әрбие</w:t>
      </w:r>
      <w:r w:rsidRPr="00DE0DDB">
        <w:rPr>
          <w:b/>
          <w:bCs/>
          <w:spacing w:val="15"/>
          <w:sz w:val="28"/>
          <w:szCs w:val="28"/>
          <w:lang w:val="kk-KZ"/>
        </w:rPr>
        <w:t xml:space="preserve"> </w:t>
      </w:r>
      <w:r w:rsidRPr="00DE0DDB">
        <w:rPr>
          <w:b/>
          <w:bCs/>
          <w:spacing w:val="-2"/>
          <w:sz w:val="28"/>
          <w:szCs w:val="28"/>
          <w:lang w:val="kk-KZ"/>
        </w:rPr>
        <w:t>ж</w:t>
      </w:r>
      <w:r w:rsidRPr="00DE0DDB">
        <w:rPr>
          <w:b/>
          <w:bCs/>
          <w:sz w:val="28"/>
          <w:szCs w:val="28"/>
          <w:lang w:val="kk-KZ"/>
        </w:rPr>
        <w:t>ұ</w:t>
      </w:r>
      <w:r w:rsidRPr="00DE0DDB">
        <w:rPr>
          <w:b/>
          <w:bCs/>
          <w:spacing w:val="-1"/>
          <w:sz w:val="28"/>
          <w:szCs w:val="28"/>
          <w:lang w:val="kk-KZ"/>
        </w:rPr>
        <w:t>м</w:t>
      </w:r>
      <w:r w:rsidRPr="00DE0DDB">
        <w:rPr>
          <w:b/>
          <w:bCs/>
          <w:spacing w:val="1"/>
          <w:sz w:val="28"/>
          <w:szCs w:val="28"/>
          <w:lang w:val="kk-KZ"/>
        </w:rPr>
        <w:t>ы</w:t>
      </w:r>
      <w:r w:rsidRPr="00DE0DDB">
        <w:rPr>
          <w:b/>
          <w:bCs/>
          <w:sz w:val="28"/>
          <w:szCs w:val="28"/>
          <w:lang w:val="kk-KZ"/>
        </w:rPr>
        <w:t>с</w:t>
      </w:r>
      <w:r w:rsidRPr="00DE0DDB">
        <w:rPr>
          <w:b/>
          <w:bCs/>
          <w:spacing w:val="-1"/>
          <w:sz w:val="28"/>
          <w:szCs w:val="28"/>
          <w:lang w:val="kk-KZ"/>
        </w:rPr>
        <w:t>т</w:t>
      </w:r>
      <w:r w:rsidRPr="00DE0DDB">
        <w:rPr>
          <w:b/>
          <w:bCs/>
          <w:sz w:val="28"/>
          <w:szCs w:val="28"/>
          <w:lang w:val="kk-KZ"/>
        </w:rPr>
        <w:t>ары</w:t>
      </w:r>
      <w:r w:rsidRPr="00DE0DDB">
        <w:rPr>
          <w:b/>
          <w:bCs/>
          <w:spacing w:val="28"/>
          <w:sz w:val="28"/>
          <w:szCs w:val="28"/>
          <w:lang w:val="kk-KZ"/>
        </w:rPr>
        <w:t xml:space="preserve"> </w:t>
      </w:r>
      <w:r w:rsidRPr="00DE0DDB">
        <w:rPr>
          <w:b/>
          <w:bCs/>
          <w:sz w:val="28"/>
          <w:szCs w:val="28"/>
          <w:lang w:val="kk-KZ"/>
        </w:rPr>
        <w:t>бой</w:t>
      </w:r>
      <w:r w:rsidRPr="00DE0DDB">
        <w:rPr>
          <w:b/>
          <w:bCs/>
          <w:spacing w:val="1"/>
          <w:sz w:val="28"/>
          <w:szCs w:val="28"/>
          <w:lang w:val="kk-KZ"/>
        </w:rPr>
        <w:t>ы</w:t>
      </w:r>
      <w:r w:rsidRPr="00DE0DDB">
        <w:rPr>
          <w:b/>
          <w:bCs/>
          <w:sz w:val="28"/>
          <w:szCs w:val="28"/>
          <w:lang w:val="kk-KZ"/>
        </w:rPr>
        <w:t>н</w:t>
      </w:r>
      <w:r w:rsidRPr="00DE0DDB">
        <w:rPr>
          <w:b/>
          <w:bCs/>
          <w:spacing w:val="-2"/>
          <w:sz w:val="28"/>
          <w:szCs w:val="28"/>
          <w:lang w:val="kk-KZ"/>
        </w:rPr>
        <w:t>ш</w:t>
      </w:r>
      <w:r w:rsidRPr="00DE0DDB">
        <w:rPr>
          <w:b/>
          <w:bCs/>
          <w:sz w:val="28"/>
          <w:szCs w:val="28"/>
          <w:lang w:val="kk-KZ"/>
        </w:rPr>
        <w:t>а</w:t>
      </w:r>
      <w:r w:rsidRPr="00DE0DDB">
        <w:rPr>
          <w:b/>
          <w:bCs/>
          <w:spacing w:val="22"/>
          <w:sz w:val="28"/>
          <w:szCs w:val="28"/>
          <w:lang w:val="kk-KZ"/>
        </w:rPr>
        <w:t xml:space="preserve"> </w:t>
      </w:r>
      <w:r w:rsidRPr="00DE0DDB">
        <w:rPr>
          <w:b/>
          <w:bCs/>
          <w:spacing w:val="-1"/>
          <w:sz w:val="28"/>
          <w:szCs w:val="28"/>
          <w:lang w:val="kk-KZ"/>
        </w:rPr>
        <w:t>м</w:t>
      </w:r>
      <w:r w:rsidRPr="00DE0DDB">
        <w:rPr>
          <w:b/>
          <w:bCs/>
          <w:sz w:val="28"/>
          <w:szCs w:val="28"/>
          <w:lang w:val="kk-KZ"/>
        </w:rPr>
        <w:t>әл</w:t>
      </w:r>
      <w:r w:rsidRPr="00DE0DDB">
        <w:rPr>
          <w:b/>
          <w:bCs/>
          <w:spacing w:val="-1"/>
          <w:sz w:val="28"/>
          <w:szCs w:val="28"/>
          <w:lang w:val="kk-KZ"/>
        </w:rPr>
        <w:t>ім</w:t>
      </w:r>
      <w:r w:rsidRPr="00DE0DDB">
        <w:rPr>
          <w:b/>
          <w:bCs/>
          <w:sz w:val="28"/>
          <w:szCs w:val="28"/>
          <w:lang w:val="kk-KZ"/>
        </w:rPr>
        <w:t>е</w:t>
      </w:r>
      <w:r w:rsidRPr="00DE0DDB">
        <w:rPr>
          <w:b/>
          <w:bCs/>
          <w:spacing w:val="-1"/>
          <w:sz w:val="28"/>
          <w:szCs w:val="28"/>
          <w:lang w:val="kk-KZ"/>
        </w:rPr>
        <w:t>тт</w:t>
      </w:r>
      <w:r w:rsidRPr="00DE0DDB">
        <w:rPr>
          <w:b/>
          <w:bCs/>
          <w:sz w:val="28"/>
          <w:szCs w:val="28"/>
          <w:lang w:val="kk-KZ"/>
        </w:rPr>
        <w:t xml:space="preserve">ер, </w:t>
      </w:r>
      <w:r w:rsidRPr="00DE0DDB">
        <w:rPr>
          <w:b/>
          <w:bCs/>
          <w:spacing w:val="-1"/>
          <w:sz w:val="28"/>
          <w:szCs w:val="28"/>
          <w:lang w:val="kk-KZ"/>
        </w:rPr>
        <w:t>м</w:t>
      </w:r>
      <w:r w:rsidRPr="00DE0DDB">
        <w:rPr>
          <w:b/>
          <w:bCs/>
          <w:sz w:val="28"/>
          <w:szCs w:val="28"/>
          <w:lang w:val="kk-KZ"/>
        </w:rPr>
        <w:t>ен</w:t>
      </w:r>
      <w:r w:rsidRPr="00DE0DDB">
        <w:rPr>
          <w:b/>
          <w:bCs/>
          <w:spacing w:val="-2"/>
          <w:sz w:val="28"/>
          <w:szCs w:val="28"/>
          <w:lang w:val="kk-KZ"/>
        </w:rPr>
        <w:t>ш</w:t>
      </w:r>
      <w:r w:rsidRPr="00DE0DDB">
        <w:rPr>
          <w:b/>
          <w:bCs/>
          <w:spacing w:val="-1"/>
          <w:sz w:val="28"/>
          <w:szCs w:val="28"/>
          <w:lang w:val="kk-KZ"/>
        </w:rPr>
        <w:t>і</w:t>
      </w:r>
      <w:r w:rsidRPr="00DE0DDB">
        <w:rPr>
          <w:b/>
          <w:bCs/>
          <w:sz w:val="28"/>
          <w:szCs w:val="28"/>
          <w:lang w:val="kk-KZ"/>
        </w:rPr>
        <w:t>к</w:t>
      </w:r>
      <w:r w:rsidRPr="00DE0DDB">
        <w:rPr>
          <w:b/>
          <w:bCs/>
          <w:spacing w:val="17"/>
          <w:sz w:val="28"/>
          <w:szCs w:val="28"/>
          <w:lang w:val="kk-KZ"/>
        </w:rPr>
        <w:t xml:space="preserve"> </w:t>
      </w:r>
      <w:r w:rsidRPr="00DE0DDB">
        <w:rPr>
          <w:b/>
          <w:bCs/>
          <w:sz w:val="28"/>
          <w:szCs w:val="28"/>
          <w:lang w:val="kk-KZ"/>
        </w:rPr>
        <w:t>н</w:t>
      </w:r>
      <w:r w:rsidRPr="00DE0DDB">
        <w:rPr>
          <w:b/>
          <w:bCs/>
          <w:spacing w:val="1"/>
          <w:sz w:val="28"/>
          <w:szCs w:val="28"/>
          <w:lang w:val="kk-KZ"/>
        </w:rPr>
        <w:t>ы</w:t>
      </w:r>
      <w:r w:rsidRPr="00DE0DDB">
        <w:rPr>
          <w:b/>
          <w:bCs/>
          <w:sz w:val="28"/>
          <w:szCs w:val="28"/>
          <w:lang w:val="kk-KZ"/>
        </w:rPr>
        <w:t>саны</w:t>
      </w:r>
      <w:r w:rsidRPr="00DE0DDB">
        <w:rPr>
          <w:b/>
          <w:bCs/>
          <w:spacing w:val="20"/>
          <w:sz w:val="28"/>
          <w:szCs w:val="28"/>
          <w:lang w:val="kk-KZ"/>
        </w:rPr>
        <w:t xml:space="preserve"> </w:t>
      </w:r>
      <w:r w:rsidRPr="00DE0DDB">
        <w:rPr>
          <w:b/>
          <w:bCs/>
          <w:sz w:val="28"/>
          <w:szCs w:val="28"/>
          <w:lang w:val="kk-KZ"/>
        </w:rPr>
        <w:t>бой</w:t>
      </w:r>
      <w:r w:rsidRPr="00DE0DDB">
        <w:rPr>
          <w:b/>
          <w:bCs/>
          <w:spacing w:val="1"/>
          <w:sz w:val="28"/>
          <w:szCs w:val="28"/>
          <w:lang w:val="kk-KZ"/>
        </w:rPr>
        <w:t>ы</w:t>
      </w:r>
      <w:r w:rsidRPr="00DE0DDB">
        <w:rPr>
          <w:b/>
          <w:bCs/>
          <w:sz w:val="28"/>
          <w:szCs w:val="28"/>
          <w:lang w:val="kk-KZ"/>
        </w:rPr>
        <w:t>н</w:t>
      </w:r>
      <w:r w:rsidRPr="00DE0DDB">
        <w:rPr>
          <w:b/>
          <w:bCs/>
          <w:spacing w:val="-2"/>
          <w:sz w:val="28"/>
          <w:szCs w:val="28"/>
          <w:lang w:val="kk-KZ"/>
        </w:rPr>
        <w:t>ш</w:t>
      </w:r>
      <w:r w:rsidRPr="00DE0DDB">
        <w:rPr>
          <w:b/>
          <w:bCs/>
          <w:sz w:val="28"/>
          <w:szCs w:val="28"/>
          <w:lang w:val="kk-KZ"/>
        </w:rPr>
        <w:t>а» әкімшілік есептердің нысанын толтыру бойынша түсініктеме</w:t>
      </w:r>
    </w:p>
    <w:p w:rsidR="00A71CF0" w:rsidRPr="00DE0DDB" w:rsidRDefault="00A71CF0" w:rsidP="00A71CF0">
      <w:pPr>
        <w:jc w:val="center"/>
        <w:rPr>
          <w:b/>
          <w:bCs/>
          <w:sz w:val="28"/>
          <w:szCs w:val="28"/>
          <w:lang w:val="kk-KZ"/>
        </w:rPr>
      </w:pPr>
    </w:p>
    <w:p w:rsidR="00A71CF0" w:rsidRPr="00DE0DDB" w:rsidRDefault="00A71CF0" w:rsidP="00A71CF0">
      <w:pPr>
        <w:pStyle w:val="a3"/>
        <w:numPr>
          <w:ilvl w:val="0"/>
          <w:numId w:val="106"/>
        </w:numPr>
        <w:spacing w:after="0" w:line="240" w:lineRule="auto"/>
        <w:ind w:left="426" w:hanging="426"/>
        <w:jc w:val="both"/>
        <w:rPr>
          <w:rFonts w:ascii="Times New Roman" w:hAnsi="Times New Roman"/>
          <w:color w:val="000000"/>
          <w:spacing w:val="2"/>
          <w:sz w:val="28"/>
          <w:szCs w:val="28"/>
          <w:shd w:val="clear" w:color="auto" w:fill="FFFFFF"/>
          <w:lang w:val="kk-KZ"/>
        </w:rPr>
      </w:pPr>
      <w:r w:rsidRPr="00DE0DDB">
        <w:rPr>
          <w:rFonts w:ascii="Times New Roman" w:hAnsi="Times New Roman"/>
          <w:color w:val="000000"/>
          <w:spacing w:val="2"/>
          <w:sz w:val="28"/>
          <w:szCs w:val="28"/>
          <w:shd w:val="clear" w:color="auto" w:fill="FFFFFF"/>
          <w:lang w:val="kk-KZ"/>
        </w:rPr>
        <w:t>№ 8-ТК «Техникалық және кәсіптік білім ұйымдарының тәрбие жұмыстары бойынша мәліметтер, меншік нысаны бойынша» әкімшілік есеп беру нысандарының статистикалық көрсеткіштерін енгізу www.e.edu.kz сайтында орналасқан «Ұлттық білім беру деректер қоры» ақпараттық жүйесінде жүзеге асады.</w:t>
      </w:r>
    </w:p>
    <w:p w:rsidR="00A71CF0" w:rsidRPr="00DE0DDB" w:rsidRDefault="00A71CF0" w:rsidP="00A71CF0">
      <w:pPr>
        <w:jc w:val="center"/>
        <w:rPr>
          <w:b/>
          <w:sz w:val="28"/>
          <w:szCs w:val="28"/>
          <w:lang w:val="kk-KZ"/>
        </w:rPr>
      </w:pPr>
    </w:p>
    <w:p w:rsidR="00A71CF0" w:rsidRPr="00DE0DDB" w:rsidRDefault="00A71CF0" w:rsidP="00A71CF0">
      <w:pPr>
        <w:pStyle w:val="a3"/>
        <w:numPr>
          <w:ilvl w:val="0"/>
          <w:numId w:val="106"/>
        </w:numPr>
        <w:spacing w:after="0" w:line="240" w:lineRule="auto"/>
        <w:ind w:left="425" w:right="57" w:hanging="426"/>
        <w:jc w:val="both"/>
        <w:rPr>
          <w:rFonts w:ascii="Times New Roman" w:hAnsi="Times New Roman"/>
          <w:sz w:val="28"/>
          <w:szCs w:val="28"/>
          <w:lang w:val="kk-KZ"/>
        </w:rPr>
      </w:pPr>
      <w:r w:rsidRPr="00DE0DDB">
        <w:rPr>
          <w:rFonts w:ascii="Times New Roman" w:hAnsi="Times New Roman"/>
          <w:sz w:val="28"/>
          <w:szCs w:val="28"/>
          <w:lang w:val="kk-KZ"/>
        </w:rPr>
        <w:t>Арифметикалық-логикалық бақылау:</w:t>
      </w:r>
    </w:p>
    <w:p w:rsidR="00A71CF0" w:rsidRPr="00DE0DDB" w:rsidRDefault="00A71CF0" w:rsidP="00A71CF0">
      <w:pPr>
        <w:ind w:left="425" w:right="57"/>
        <w:contextualSpacing/>
        <w:rPr>
          <w:sz w:val="28"/>
          <w:szCs w:val="28"/>
          <w:lang w:val="kk-KZ"/>
        </w:rPr>
      </w:pPr>
      <w:r w:rsidRPr="00DE0DDB">
        <w:rPr>
          <w:sz w:val="28"/>
          <w:szCs w:val="28"/>
          <w:lang w:val="kk-KZ"/>
        </w:rPr>
        <w:t>2-ші баған =  ∑ баған 3-7 әрбір жол үшін;</w:t>
      </w:r>
    </w:p>
    <w:p w:rsidR="00A71CF0" w:rsidRPr="00DE0DDB" w:rsidRDefault="00A71CF0" w:rsidP="00A71CF0">
      <w:pPr>
        <w:ind w:left="425" w:right="57"/>
        <w:contextualSpacing/>
        <w:rPr>
          <w:sz w:val="28"/>
          <w:szCs w:val="28"/>
          <w:lang w:val="kk-KZ"/>
        </w:rPr>
      </w:pPr>
      <w:r w:rsidRPr="00DE0DDB">
        <w:rPr>
          <w:sz w:val="28"/>
          <w:szCs w:val="28"/>
          <w:lang w:val="kk-KZ"/>
        </w:rPr>
        <w:t>9-ші баған =  ∑ баған 10-15 әрбір жол үшін.</w:t>
      </w:r>
    </w:p>
    <w:p w:rsidR="00A71CF0" w:rsidRPr="00DE0DDB" w:rsidRDefault="00A71CF0" w:rsidP="00A71CF0">
      <w:pPr>
        <w:ind w:left="57" w:right="57"/>
        <w:jc w:val="center"/>
        <w:rPr>
          <w:rStyle w:val="s0"/>
          <w:b/>
          <w:sz w:val="28"/>
          <w:szCs w:val="28"/>
          <w:lang w:val="kk-KZ"/>
        </w:rPr>
      </w:pPr>
    </w:p>
    <w:p w:rsidR="00A71CF0" w:rsidRPr="00DE0DDB" w:rsidRDefault="00A71CF0" w:rsidP="00A71CF0">
      <w:pPr>
        <w:ind w:left="57" w:right="57"/>
        <w:jc w:val="center"/>
        <w:rPr>
          <w:rStyle w:val="s0"/>
          <w:b/>
          <w:sz w:val="28"/>
          <w:szCs w:val="28"/>
          <w:lang w:val="kk-KZ"/>
        </w:rPr>
      </w:pPr>
    </w:p>
    <w:p w:rsidR="00A71CF0" w:rsidRPr="00DE0DDB" w:rsidRDefault="00A71CF0" w:rsidP="00A71CF0">
      <w:pPr>
        <w:ind w:left="57" w:right="57"/>
        <w:jc w:val="center"/>
        <w:rPr>
          <w:rStyle w:val="s0"/>
          <w:b/>
          <w:sz w:val="28"/>
          <w:szCs w:val="28"/>
          <w:lang w:val="kk-KZ"/>
        </w:rPr>
      </w:pPr>
    </w:p>
    <w:p w:rsidR="00A71CF0" w:rsidRPr="00DE0DDB" w:rsidRDefault="00A71CF0" w:rsidP="00A71CF0">
      <w:pPr>
        <w:ind w:left="57" w:right="57"/>
        <w:jc w:val="center"/>
        <w:rPr>
          <w:rStyle w:val="s0"/>
          <w:b/>
          <w:sz w:val="28"/>
          <w:szCs w:val="28"/>
          <w:lang w:val="kk-KZ"/>
        </w:rPr>
      </w:pPr>
      <w:r w:rsidRPr="00DE0DDB">
        <w:rPr>
          <w:rStyle w:val="s0"/>
          <w:sz w:val="28"/>
          <w:szCs w:val="28"/>
        </w:rPr>
        <w:t>Пояснение</w:t>
      </w:r>
      <w:r w:rsidRPr="00DE0DDB">
        <w:rPr>
          <w:rStyle w:val="s0"/>
          <w:sz w:val="28"/>
          <w:szCs w:val="28"/>
          <w:lang w:val="kk-KZ"/>
        </w:rPr>
        <w:t xml:space="preserve"> </w:t>
      </w:r>
      <w:r w:rsidRPr="00DE0DDB">
        <w:rPr>
          <w:rStyle w:val="s0"/>
          <w:sz w:val="28"/>
          <w:szCs w:val="28"/>
        </w:rPr>
        <w:t>по заполнению форм</w:t>
      </w:r>
      <w:r w:rsidRPr="00DE0DDB">
        <w:rPr>
          <w:rStyle w:val="s0"/>
          <w:sz w:val="28"/>
          <w:szCs w:val="28"/>
          <w:lang w:val="kk-KZ"/>
        </w:rPr>
        <w:t>ы</w:t>
      </w:r>
      <w:r w:rsidRPr="00DE0DDB">
        <w:rPr>
          <w:rStyle w:val="s0"/>
          <w:sz w:val="28"/>
          <w:szCs w:val="28"/>
        </w:rPr>
        <w:t xml:space="preserve"> административной</w:t>
      </w:r>
      <w:r w:rsidRPr="00DE0DDB">
        <w:rPr>
          <w:rStyle w:val="s0"/>
          <w:sz w:val="28"/>
          <w:szCs w:val="28"/>
          <w:lang w:val="kk-KZ"/>
        </w:rPr>
        <w:t xml:space="preserve"> отчетности </w:t>
      </w:r>
    </w:p>
    <w:p w:rsidR="00A71CF0" w:rsidRPr="00DE0DDB" w:rsidRDefault="00A71CF0" w:rsidP="00A71CF0">
      <w:pPr>
        <w:jc w:val="center"/>
        <w:rPr>
          <w:b/>
          <w:bCs/>
          <w:w w:val="102"/>
          <w:sz w:val="28"/>
          <w:szCs w:val="28"/>
          <w:lang w:val="kk-KZ"/>
        </w:rPr>
      </w:pPr>
      <w:r w:rsidRPr="00DE0DDB">
        <w:rPr>
          <w:rStyle w:val="s0"/>
          <w:sz w:val="28"/>
          <w:szCs w:val="28"/>
        </w:rPr>
        <w:t>«</w:t>
      </w:r>
      <w:r w:rsidRPr="00DE0DDB">
        <w:rPr>
          <w:b/>
          <w:bCs/>
          <w:spacing w:val="1"/>
          <w:sz w:val="28"/>
          <w:szCs w:val="28"/>
        </w:rPr>
        <w:t>С</w:t>
      </w:r>
      <w:r w:rsidRPr="00DE0DDB">
        <w:rPr>
          <w:b/>
          <w:bCs/>
          <w:sz w:val="28"/>
          <w:szCs w:val="28"/>
        </w:rPr>
        <w:t>ве</w:t>
      </w:r>
      <w:r w:rsidRPr="00DE0DDB">
        <w:rPr>
          <w:b/>
          <w:bCs/>
          <w:spacing w:val="-1"/>
          <w:sz w:val="28"/>
          <w:szCs w:val="28"/>
        </w:rPr>
        <w:t>д</w:t>
      </w:r>
      <w:r w:rsidRPr="00DE0DDB">
        <w:rPr>
          <w:b/>
          <w:bCs/>
          <w:sz w:val="28"/>
          <w:szCs w:val="28"/>
        </w:rPr>
        <w:t>ения</w:t>
      </w:r>
      <w:r w:rsidRPr="00DE0DDB">
        <w:rPr>
          <w:b/>
          <w:bCs/>
          <w:spacing w:val="22"/>
          <w:sz w:val="28"/>
          <w:szCs w:val="28"/>
        </w:rPr>
        <w:t xml:space="preserve"> </w:t>
      </w:r>
      <w:r w:rsidRPr="00DE0DDB">
        <w:rPr>
          <w:b/>
          <w:bCs/>
          <w:sz w:val="28"/>
          <w:szCs w:val="28"/>
        </w:rPr>
        <w:t>по</w:t>
      </w:r>
      <w:r w:rsidRPr="00DE0DDB">
        <w:rPr>
          <w:b/>
          <w:bCs/>
          <w:spacing w:val="6"/>
          <w:sz w:val="28"/>
          <w:szCs w:val="28"/>
        </w:rPr>
        <w:t xml:space="preserve"> </w:t>
      </w:r>
      <w:r w:rsidRPr="00DE0DDB">
        <w:rPr>
          <w:b/>
          <w:bCs/>
          <w:sz w:val="28"/>
          <w:szCs w:val="28"/>
        </w:rPr>
        <w:t>воспи</w:t>
      </w:r>
      <w:r w:rsidRPr="00DE0DDB">
        <w:rPr>
          <w:b/>
          <w:bCs/>
          <w:spacing w:val="-1"/>
          <w:sz w:val="28"/>
          <w:szCs w:val="28"/>
        </w:rPr>
        <w:t>т</w:t>
      </w:r>
      <w:r w:rsidRPr="00DE0DDB">
        <w:rPr>
          <w:b/>
          <w:bCs/>
          <w:sz w:val="28"/>
          <w:szCs w:val="28"/>
        </w:rPr>
        <w:t>а</w:t>
      </w:r>
      <w:r w:rsidRPr="00DE0DDB">
        <w:rPr>
          <w:b/>
          <w:bCs/>
          <w:spacing w:val="-1"/>
          <w:sz w:val="28"/>
          <w:szCs w:val="28"/>
        </w:rPr>
        <w:t>т</w:t>
      </w:r>
      <w:r w:rsidRPr="00DE0DDB">
        <w:rPr>
          <w:b/>
          <w:bCs/>
          <w:sz w:val="28"/>
          <w:szCs w:val="28"/>
        </w:rPr>
        <w:t>ел</w:t>
      </w:r>
      <w:r w:rsidRPr="00DE0DDB">
        <w:rPr>
          <w:b/>
          <w:bCs/>
          <w:spacing w:val="-1"/>
          <w:sz w:val="28"/>
          <w:szCs w:val="28"/>
        </w:rPr>
        <w:t>ь</w:t>
      </w:r>
      <w:r w:rsidRPr="00DE0DDB">
        <w:rPr>
          <w:b/>
          <w:bCs/>
          <w:sz w:val="28"/>
          <w:szCs w:val="28"/>
        </w:rPr>
        <w:t>ной</w:t>
      </w:r>
      <w:r w:rsidRPr="00DE0DDB">
        <w:rPr>
          <w:b/>
          <w:bCs/>
          <w:spacing w:val="6"/>
          <w:sz w:val="28"/>
          <w:szCs w:val="28"/>
        </w:rPr>
        <w:t xml:space="preserve"> </w:t>
      </w:r>
      <w:r w:rsidRPr="00DE0DDB">
        <w:rPr>
          <w:b/>
          <w:bCs/>
          <w:sz w:val="28"/>
          <w:szCs w:val="28"/>
        </w:rPr>
        <w:t>рабо</w:t>
      </w:r>
      <w:r w:rsidRPr="00DE0DDB">
        <w:rPr>
          <w:b/>
          <w:bCs/>
          <w:spacing w:val="-1"/>
          <w:sz w:val="28"/>
          <w:szCs w:val="28"/>
        </w:rPr>
        <w:t>т</w:t>
      </w:r>
      <w:r w:rsidRPr="00DE0DDB">
        <w:rPr>
          <w:b/>
          <w:bCs/>
          <w:sz w:val="28"/>
          <w:szCs w:val="28"/>
        </w:rPr>
        <w:t>е</w:t>
      </w:r>
      <w:r w:rsidRPr="00DE0DDB">
        <w:rPr>
          <w:b/>
          <w:bCs/>
          <w:spacing w:val="15"/>
          <w:sz w:val="28"/>
          <w:szCs w:val="28"/>
        </w:rPr>
        <w:t xml:space="preserve"> </w:t>
      </w:r>
      <w:r w:rsidRPr="00DE0DDB">
        <w:rPr>
          <w:b/>
          <w:bCs/>
          <w:sz w:val="28"/>
          <w:szCs w:val="28"/>
        </w:rPr>
        <w:t>ор</w:t>
      </w:r>
      <w:r w:rsidRPr="00DE0DDB">
        <w:rPr>
          <w:b/>
          <w:bCs/>
          <w:spacing w:val="1"/>
          <w:sz w:val="28"/>
          <w:szCs w:val="28"/>
        </w:rPr>
        <w:t>г</w:t>
      </w:r>
      <w:r w:rsidRPr="00DE0DDB">
        <w:rPr>
          <w:b/>
          <w:bCs/>
          <w:sz w:val="28"/>
          <w:szCs w:val="28"/>
        </w:rPr>
        <w:t>анизаций</w:t>
      </w:r>
      <w:r w:rsidRPr="00DE0DDB">
        <w:rPr>
          <w:b/>
          <w:bCs/>
          <w:spacing w:val="29"/>
          <w:sz w:val="28"/>
          <w:szCs w:val="28"/>
        </w:rPr>
        <w:t xml:space="preserve"> </w:t>
      </w:r>
      <w:r w:rsidRPr="00DE0DDB">
        <w:rPr>
          <w:b/>
          <w:bCs/>
          <w:spacing w:val="-1"/>
          <w:sz w:val="28"/>
          <w:szCs w:val="28"/>
        </w:rPr>
        <w:t>т</w:t>
      </w:r>
      <w:r w:rsidRPr="00DE0DDB">
        <w:rPr>
          <w:b/>
          <w:bCs/>
          <w:sz w:val="28"/>
          <w:szCs w:val="28"/>
        </w:rPr>
        <w:t>е</w:t>
      </w:r>
      <w:r w:rsidRPr="00DE0DDB">
        <w:rPr>
          <w:b/>
          <w:bCs/>
          <w:spacing w:val="-2"/>
          <w:sz w:val="28"/>
          <w:szCs w:val="28"/>
        </w:rPr>
        <w:t>х</w:t>
      </w:r>
      <w:r w:rsidRPr="00DE0DDB">
        <w:rPr>
          <w:b/>
          <w:bCs/>
          <w:sz w:val="28"/>
          <w:szCs w:val="28"/>
        </w:rPr>
        <w:t>ни</w:t>
      </w:r>
      <w:r w:rsidRPr="00DE0DDB">
        <w:rPr>
          <w:b/>
          <w:bCs/>
          <w:spacing w:val="-1"/>
          <w:sz w:val="28"/>
          <w:szCs w:val="28"/>
        </w:rPr>
        <w:t>ч</w:t>
      </w:r>
      <w:r w:rsidRPr="00DE0DDB">
        <w:rPr>
          <w:b/>
          <w:bCs/>
          <w:sz w:val="28"/>
          <w:szCs w:val="28"/>
        </w:rPr>
        <w:t>еско</w:t>
      </w:r>
      <w:r w:rsidRPr="00DE0DDB">
        <w:rPr>
          <w:b/>
          <w:bCs/>
          <w:spacing w:val="1"/>
          <w:sz w:val="28"/>
          <w:szCs w:val="28"/>
        </w:rPr>
        <w:t>г</w:t>
      </w:r>
      <w:r w:rsidRPr="00DE0DDB">
        <w:rPr>
          <w:b/>
          <w:bCs/>
          <w:sz w:val="28"/>
          <w:szCs w:val="28"/>
        </w:rPr>
        <w:t>о и</w:t>
      </w:r>
      <w:r w:rsidRPr="00DE0DDB">
        <w:rPr>
          <w:b/>
          <w:bCs/>
          <w:spacing w:val="4"/>
          <w:sz w:val="28"/>
          <w:szCs w:val="28"/>
        </w:rPr>
        <w:t xml:space="preserve"> </w:t>
      </w:r>
      <w:r w:rsidRPr="00DE0DDB">
        <w:rPr>
          <w:b/>
          <w:bCs/>
          <w:w w:val="104"/>
          <w:sz w:val="28"/>
          <w:szCs w:val="28"/>
        </w:rPr>
        <w:t>про</w:t>
      </w:r>
      <w:r w:rsidRPr="00DE0DDB">
        <w:rPr>
          <w:b/>
          <w:bCs/>
          <w:spacing w:val="-2"/>
          <w:w w:val="104"/>
          <w:sz w:val="28"/>
          <w:szCs w:val="28"/>
        </w:rPr>
        <w:t>ф</w:t>
      </w:r>
      <w:r w:rsidRPr="00DE0DDB">
        <w:rPr>
          <w:b/>
          <w:bCs/>
          <w:w w:val="104"/>
          <w:sz w:val="28"/>
          <w:szCs w:val="28"/>
        </w:rPr>
        <w:t>ессионал</w:t>
      </w:r>
      <w:r w:rsidRPr="00DE0DDB">
        <w:rPr>
          <w:b/>
          <w:bCs/>
          <w:spacing w:val="-1"/>
          <w:w w:val="104"/>
          <w:sz w:val="28"/>
          <w:szCs w:val="28"/>
        </w:rPr>
        <w:t>ь</w:t>
      </w:r>
      <w:r w:rsidRPr="00DE0DDB">
        <w:rPr>
          <w:b/>
          <w:bCs/>
          <w:w w:val="104"/>
          <w:sz w:val="28"/>
          <w:szCs w:val="28"/>
        </w:rPr>
        <w:t>но</w:t>
      </w:r>
      <w:r w:rsidRPr="00DE0DDB">
        <w:rPr>
          <w:b/>
          <w:bCs/>
          <w:spacing w:val="1"/>
          <w:w w:val="104"/>
          <w:sz w:val="28"/>
          <w:szCs w:val="28"/>
        </w:rPr>
        <w:t>г</w:t>
      </w:r>
      <w:r w:rsidRPr="00DE0DDB">
        <w:rPr>
          <w:b/>
          <w:bCs/>
          <w:w w:val="104"/>
          <w:sz w:val="28"/>
          <w:szCs w:val="28"/>
        </w:rPr>
        <w:t xml:space="preserve">о </w:t>
      </w:r>
      <w:r w:rsidRPr="00DE0DDB">
        <w:rPr>
          <w:b/>
          <w:bCs/>
          <w:sz w:val="28"/>
          <w:szCs w:val="28"/>
        </w:rPr>
        <w:t>образования,</w:t>
      </w:r>
      <w:r w:rsidRPr="00DE0DDB">
        <w:rPr>
          <w:b/>
          <w:bCs/>
          <w:spacing w:val="30"/>
          <w:sz w:val="28"/>
          <w:szCs w:val="28"/>
        </w:rPr>
        <w:t xml:space="preserve"> </w:t>
      </w:r>
      <w:r w:rsidRPr="00DE0DDB">
        <w:rPr>
          <w:b/>
          <w:bCs/>
          <w:sz w:val="28"/>
          <w:szCs w:val="28"/>
        </w:rPr>
        <w:t>по</w:t>
      </w:r>
      <w:r w:rsidRPr="00DE0DDB">
        <w:rPr>
          <w:b/>
          <w:bCs/>
          <w:spacing w:val="6"/>
          <w:sz w:val="28"/>
          <w:szCs w:val="28"/>
        </w:rPr>
        <w:t xml:space="preserve"> </w:t>
      </w:r>
      <w:r w:rsidRPr="00DE0DDB">
        <w:rPr>
          <w:b/>
          <w:bCs/>
          <w:spacing w:val="-2"/>
          <w:sz w:val="28"/>
          <w:szCs w:val="28"/>
        </w:rPr>
        <w:t>ф</w:t>
      </w:r>
      <w:r w:rsidRPr="00DE0DDB">
        <w:rPr>
          <w:b/>
          <w:bCs/>
          <w:sz w:val="28"/>
          <w:szCs w:val="28"/>
        </w:rPr>
        <w:t>ор</w:t>
      </w:r>
      <w:r w:rsidRPr="00DE0DDB">
        <w:rPr>
          <w:b/>
          <w:bCs/>
          <w:spacing w:val="-1"/>
          <w:sz w:val="28"/>
          <w:szCs w:val="28"/>
        </w:rPr>
        <w:t>м</w:t>
      </w:r>
      <w:r w:rsidRPr="00DE0DDB">
        <w:rPr>
          <w:b/>
          <w:bCs/>
          <w:sz w:val="28"/>
          <w:szCs w:val="28"/>
        </w:rPr>
        <w:t>ам</w:t>
      </w:r>
      <w:r w:rsidRPr="00DE0DDB">
        <w:rPr>
          <w:b/>
          <w:bCs/>
          <w:spacing w:val="17"/>
          <w:sz w:val="28"/>
          <w:szCs w:val="28"/>
        </w:rPr>
        <w:t xml:space="preserve"> </w:t>
      </w:r>
      <w:r w:rsidRPr="00DE0DDB">
        <w:rPr>
          <w:b/>
          <w:bCs/>
          <w:w w:val="104"/>
          <w:sz w:val="28"/>
          <w:szCs w:val="28"/>
        </w:rPr>
        <w:t>собс</w:t>
      </w:r>
      <w:r w:rsidRPr="00DE0DDB">
        <w:rPr>
          <w:b/>
          <w:bCs/>
          <w:spacing w:val="-1"/>
          <w:w w:val="104"/>
          <w:sz w:val="28"/>
          <w:szCs w:val="28"/>
        </w:rPr>
        <w:t>т</w:t>
      </w:r>
      <w:r w:rsidRPr="00DE0DDB">
        <w:rPr>
          <w:b/>
          <w:bCs/>
          <w:w w:val="104"/>
          <w:sz w:val="28"/>
          <w:szCs w:val="28"/>
        </w:rPr>
        <w:t>веннос</w:t>
      </w:r>
      <w:r w:rsidRPr="00DE0DDB">
        <w:rPr>
          <w:b/>
          <w:bCs/>
          <w:spacing w:val="-1"/>
          <w:w w:val="104"/>
          <w:sz w:val="28"/>
          <w:szCs w:val="28"/>
        </w:rPr>
        <w:t>т</w:t>
      </w:r>
      <w:r w:rsidRPr="00DE0DDB">
        <w:rPr>
          <w:b/>
          <w:bCs/>
          <w:w w:val="104"/>
          <w:sz w:val="28"/>
          <w:szCs w:val="28"/>
        </w:rPr>
        <w:t>и</w:t>
      </w:r>
      <w:r w:rsidRPr="00DE0DDB">
        <w:rPr>
          <w:b/>
          <w:bCs/>
          <w:w w:val="102"/>
          <w:sz w:val="28"/>
          <w:szCs w:val="28"/>
        </w:rPr>
        <w:t>» № ТП-8</w:t>
      </w:r>
    </w:p>
    <w:p w:rsidR="00A71CF0" w:rsidRPr="00DE0DDB" w:rsidRDefault="00A71CF0" w:rsidP="00A71CF0">
      <w:pPr>
        <w:spacing w:line="288" w:lineRule="auto"/>
        <w:ind w:left="426" w:hanging="426"/>
        <w:jc w:val="both"/>
        <w:rPr>
          <w:sz w:val="28"/>
          <w:szCs w:val="28"/>
          <w:lang w:val="kk-KZ"/>
        </w:rPr>
      </w:pPr>
    </w:p>
    <w:p w:rsidR="00A71CF0" w:rsidRPr="00DE0DDB" w:rsidRDefault="00A71CF0" w:rsidP="00A71CF0">
      <w:pPr>
        <w:numPr>
          <w:ilvl w:val="0"/>
          <w:numId w:val="224"/>
        </w:numPr>
        <w:ind w:left="426" w:hanging="426"/>
        <w:jc w:val="both"/>
        <w:rPr>
          <w:bCs/>
          <w:sz w:val="28"/>
          <w:szCs w:val="28"/>
        </w:rPr>
      </w:pPr>
      <w:r w:rsidRPr="00DE0DDB">
        <w:rPr>
          <w:bCs/>
          <w:sz w:val="28"/>
          <w:szCs w:val="28"/>
        </w:rPr>
        <w:t xml:space="preserve">Внесение статистических данных показателей формы административной отчётности «Сведения по воспитательной работе организаций технического и профессионального образования, по формам собственности» № ТП-8 осуществляется в ИС «Национальная образовательная база данных», размещенной на сайте www.e.edu.kz. </w:t>
      </w:r>
    </w:p>
    <w:p w:rsidR="00A71CF0" w:rsidRPr="00DE0DDB" w:rsidRDefault="00A71CF0" w:rsidP="00A71CF0">
      <w:pPr>
        <w:ind w:left="426" w:right="57"/>
        <w:jc w:val="both"/>
        <w:rPr>
          <w:sz w:val="28"/>
          <w:szCs w:val="28"/>
          <w:lang w:val="kk-KZ"/>
        </w:rPr>
      </w:pPr>
    </w:p>
    <w:p w:rsidR="00A71CF0" w:rsidRPr="00DE0DDB" w:rsidRDefault="00A71CF0" w:rsidP="00A71CF0">
      <w:pPr>
        <w:numPr>
          <w:ilvl w:val="0"/>
          <w:numId w:val="224"/>
        </w:numPr>
        <w:ind w:left="426" w:right="57" w:hanging="426"/>
        <w:rPr>
          <w:sz w:val="28"/>
          <w:szCs w:val="28"/>
        </w:rPr>
      </w:pPr>
      <w:r w:rsidRPr="00DE0DDB">
        <w:rPr>
          <w:sz w:val="28"/>
          <w:szCs w:val="28"/>
        </w:rPr>
        <w:t>Арифметико-логический контроль:</w:t>
      </w:r>
    </w:p>
    <w:p w:rsidR="00A71CF0" w:rsidRPr="00DE0DDB" w:rsidRDefault="00A71CF0" w:rsidP="00A71CF0">
      <w:pPr>
        <w:ind w:left="426" w:right="57"/>
        <w:rPr>
          <w:sz w:val="28"/>
          <w:szCs w:val="28"/>
          <w:lang w:val="kk-KZ"/>
        </w:rPr>
      </w:pPr>
      <w:r w:rsidRPr="00DE0DDB">
        <w:rPr>
          <w:sz w:val="28"/>
          <w:szCs w:val="28"/>
          <w:lang w:val="kk-KZ"/>
        </w:rPr>
        <w:t xml:space="preserve">графа 2 </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 xml:space="preserve">3-7 </w:t>
      </w:r>
      <w:r w:rsidRPr="00DE0DDB">
        <w:rPr>
          <w:sz w:val="28"/>
          <w:szCs w:val="28"/>
        </w:rPr>
        <w:t xml:space="preserve">для каждой </w:t>
      </w:r>
      <w:r w:rsidRPr="00DE0DDB">
        <w:rPr>
          <w:sz w:val="28"/>
          <w:szCs w:val="28"/>
          <w:lang w:val="kk-KZ"/>
        </w:rPr>
        <w:t>строки</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 xml:space="preserve">графа 9 </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 xml:space="preserve">10-15 </w:t>
      </w:r>
      <w:r w:rsidRPr="00DE0DDB">
        <w:rPr>
          <w:sz w:val="28"/>
          <w:szCs w:val="28"/>
        </w:rPr>
        <w:t xml:space="preserve">для каждой </w:t>
      </w:r>
      <w:r w:rsidRPr="00DE0DDB">
        <w:rPr>
          <w:sz w:val="28"/>
          <w:szCs w:val="28"/>
          <w:lang w:val="kk-KZ"/>
        </w:rPr>
        <w:t>строки</w:t>
      </w:r>
      <w:r w:rsidRPr="00DE0DDB">
        <w:rPr>
          <w:sz w:val="28"/>
          <w:szCs w:val="28"/>
        </w:rPr>
        <w:t>.</w:t>
      </w:r>
    </w:p>
    <w:p w:rsidR="00A71CF0" w:rsidRDefault="00A71CF0" w:rsidP="00A71CF0">
      <w:pPr>
        <w:widowControl w:val="0"/>
        <w:ind w:left="7371"/>
        <w:rPr>
          <w:rFonts w:eastAsia="Calibri"/>
          <w:sz w:val="28"/>
          <w:szCs w:val="28"/>
          <w:lang w:val="kk-KZ" w:eastAsia="en-US"/>
        </w:rPr>
      </w:pPr>
    </w:p>
    <w:p w:rsidR="00A71CF0" w:rsidRPr="00551349" w:rsidRDefault="00A71CF0" w:rsidP="00A71CF0">
      <w:pPr>
        <w:rPr>
          <w:rFonts w:eastAsia="Calibri"/>
          <w:sz w:val="28"/>
          <w:szCs w:val="28"/>
          <w:lang w:val="kk-KZ" w:eastAsia="en-US"/>
        </w:rPr>
        <w:sectPr w:rsidR="00A71CF0" w:rsidRPr="00551349" w:rsidSect="007D6C0F">
          <w:pgSz w:w="16838" w:h="11906" w:orient="landscape"/>
          <w:pgMar w:top="1418" w:right="851" w:bottom="1418" w:left="1418" w:header="709" w:footer="709" w:gutter="0"/>
          <w:pgNumType w:start="1"/>
          <w:cols w:space="708"/>
          <w:docGrid w:linePitch="360"/>
        </w:sectPr>
      </w:pPr>
    </w:p>
    <w:p w:rsidR="007B17BD" w:rsidRPr="00DE0DDB" w:rsidRDefault="007B17BD" w:rsidP="007B17BD">
      <w:pPr>
        <w:ind w:left="6521" w:right="57"/>
        <w:rPr>
          <w:sz w:val="28"/>
          <w:szCs w:val="28"/>
          <w:lang w:val="kk-KZ"/>
        </w:rPr>
      </w:pPr>
      <w:bookmarkStart w:id="1" w:name="_Hlk82797740"/>
      <w:r w:rsidRPr="00DE0DDB">
        <w:rPr>
          <w:sz w:val="28"/>
          <w:szCs w:val="28"/>
          <w:lang w:val="kk-KZ"/>
        </w:rPr>
        <w:lastRenderedPageBreak/>
        <w:t>Қазақстан Республикасы Білім және ғылым министрінің</w:t>
      </w:r>
    </w:p>
    <w:p w:rsidR="007B17BD" w:rsidRPr="00DE0DDB" w:rsidRDefault="007B17BD" w:rsidP="007B17BD">
      <w:pPr>
        <w:ind w:left="6521" w:right="57"/>
        <w:rPr>
          <w:sz w:val="28"/>
          <w:szCs w:val="28"/>
          <w:lang w:val="kk-KZ"/>
        </w:rPr>
      </w:pPr>
      <w:r w:rsidRPr="00DE0DDB">
        <w:rPr>
          <w:sz w:val="28"/>
          <w:szCs w:val="28"/>
          <w:lang w:val="kk-KZ"/>
        </w:rPr>
        <w:t xml:space="preserve">2017 жылғы </w:t>
      </w:r>
      <w:r w:rsidRPr="00DE0DDB">
        <w:rPr>
          <w:sz w:val="28"/>
          <w:szCs w:val="28"/>
        </w:rPr>
        <w:t>«</w:t>
      </w:r>
      <w:r>
        <w:rPr>
          <w:sz w:val="28"/>
          <w:szCs w:val="28"/>
        </w:rPr>
        <w:t xml:space="preserve"> 8 </w:t>
      </w:r>
      <w:r w:rsidRPr="00DE0DDB">
        <w:rPr>
          <w:sz w:val="28"/>
          <w:szCs w:val="28"/>
        </w:rPr>
        <w:t>»</w:t>
      </w:r>
      <w:r w:rsidRPr="00DE0DDB">
        <w:rPr>
          <w:sz w:val="28"/>
          <w:szCs w:val="28"/>
          <w:lang w:val="kk-KZ"/>
        </w:rPr>
        <w:t xml:space="preserve"> </w:t>
      </w:r>
      <w:r>
        <w:rPr>
          <w:sz w:val="28"/>
          <w:szCs w:val="28"/>
          <w:lang w:val="kk-KZ"/>
        </w:rPr>
        <w:t>тамыздағы</w:t>
      </w:r>
      <w:r>
        <w:rPr>
          <w:sz w:val="28"/>
          <w:szCs w:val="28"/>
        </w:rPr>
        <w:t xml:space="preserve"> </w:t>
      </w:r>
      <w:r w:rsidRPr="00DE0DDB">
        <w:rPr>
          <w:sz w:val="28"/>
          <w:szCs w:val="28"/>
        </w:rPr>
        <w:t xml:space="preserve">№ </w:t>
      </w:r>
      <w:r>
        <w:rPr>
          <w:sz w:val="28"/>
          <w:szCs w:val="28"/>
          <w:lang w:val="kk-KZ"/>
        </w:rPr>
        <w:t>398</w:t>
      </w:r>
      <w:r w:rsidRPr="00DE0DDB">
        <w:rPr>
          <w:sz w:val="28"/>
          <w:szCs w:val="28"/>
          <w:lang w:val="kk-KZ"/>
        </w:rPr>
        <w:t xml:space="preserve"> бұйрығына </w:t>
      </w:r>
      <w:r>
        <w:rPr>
          <w:sz w:val="28"/>
          <w:szCs w:val="28"/>
          <w:lang w:val="kk-KZ"/>
        </w:rPr>
        <w:t>92</w:t>
      </w:r>
      <w:r w:rsidRPr="00DE0DDB">
        <w:rPr>
          <w:sz w:val="28"/>
          <w:szCs w:val="28"/>
          <w:lang w:val="kk-KZ"/>
        </w:rPr>
        <w:t xml:space="preserve"> - қосымша</w:t>
      </w:r>
    </w:p>
    <w:p w:rsidR="007B17BD" w:rsidRPr="00DE0DDB" w:rsidRDefault="007B17BD" w:rsidP="007B17BD">
      <w:pPr>
        <w:ind w:left="6521" w:right="57"/>
        <w:rPr>
          <w:sz w:val="28"/>
          <w:szCs w:val="28"/>
        </w:rPr>
      </w:pPr>
      <w:r w:rsidRPr="00DE0DDB">
        <w:rPr>
          <w:sz w:val="28"/>
          <w:szCs w:val="28"/>
        </w:rPr>
        <w:t xml:space="preserve">Приложение </w:t>
      </w:r>
      <w:r>
        <w:rPr>
          <w:sz w:val="28"/>
          <w:szCs w:val="28"/>
          <w:lang w:val="kk-KZ"/>
        </w:rPr>
        <w:t>92</w:t>
      </w:r>
      <w:r w:rsidRPr="00DE0DDB">
        <w:rPr>
          <w:sz w:val="28"/>
          <w:szCs w:val="28"/>
          <w:lang w:val="kk-KZ"/>
        </w:rPr>
        <w:t xml:space="preserve"> </w:t>
      </w:r>
      <w:r w:rsidRPr="00DE0DDB">
        <w:rPr>
          <w:sz w:val="28"/>
          <w:szCs w:val="28"/>
        </w:rPr>
        <w:t xml:space="preserve">к приказу Министра образования и науки </w:t>
      </w:r>
    </w:p>
    <w:p w:rsidR="007B17BD" w:rsidRPr="00DE0DDB" w:rsidRDefault="007B17BD" w:rsidP="007B17BD">
      <w:pPr>
        <w:ind w:left="6521" w:right="57"/>
        <w:rPr>
          <w:sz w:val="28"/>
          <w:szCs w:val="28"/>
          <w:lang w:val="kk-KZ"/>
        </w:rPr>
      </w:pPr>
      <w:r w:rsidRPr="00DE0DDB">
        <w:rPr>
          <w:sz w:val="28"/>
          <w:szCs w:val="28"/>
        </w:rPr>
        <w:t>Республики Казахстан от «</w:t>
      </w:r>
      <w:r>
        <w:rPr>
          <w:sz w:val="28"/>
          <w:szCs w:val="28"/>
          <w:lang w:val="kk-KZ"/>
        </w:rPr>
        <w:t xml:space="preserve"> 8 </w:t>
      </w:r>
      <w:r w:rsidRPr="00DE0DDB">
        <w:rPr>
          <w:sz w:val="28"/>
          <w:szCs w:val="28"/>
        </w:rPr>
        <w:t>»</w:t>
      </w:r>
      <w:r w:rsidRPr="00DE0DDB">
        <w:rPr>
          <w:sz w:val="28"/>
          <w:szCs w:val="28"/>
          <w:lang w:val="kk-KZ"/>
        </w:rPr>
        <w:t xml:space="preserve">  </w:t>
      </w:r>
      <w:r>
        <w:rPr>
          <w:sz w:val="28"/>
          <w:szCs w:val="28"/>
          <w:lang w:val="kk-KZ"/>
        </w:rPr>
        <w:t>августа</w:t>
      </w:r>
      <w:r w:rsidRPr="00DE0DDB">
        <w:rPr>
          <w:sz w:val="28"/>
          <w:szCs w:val="28"/>
          <w:lang w:val="kk-KZ"/>
        </w:rPr>
        <w:t xml:space="preserve">  </w:t>
      </w:r>
      <w:r w:rsidRPr="00DE0DDB">
        <w:rPr>
          <w:sz w:val="28"/>
          <w:szCs w:val="28"/>
        </w:rPr>
        <w:t>201</w:t>
      </w:r>
      <w:r w:rsidRPr="00DE0DDB">
        <w:rPr>
          <w:sz w:val="28"/>
          <w:szCs w:val="28"/>
          <w:lang w:val="kk-KZ"/>
        </w:rPr>
        <w:t>7</w:t>
      </w:r>
      <w:r w:rsidRPr="00DE0DDB">
        <w:rPr>
          <w:sz w:val="28"/>
          <w:szCs w:val="28"/>
        </w:rPr>
        <w:t xml:space="preserve"> года № </w:t>
      </w:r>
      <w:r>
        <w:rPr>
          <w:sz w:val="28"/>
          <w:szCs w:val="28"/>
          <w:lang w:val="kk-KZ"/>
        </w:rPr>
        <w:t>398</w:t>
      </w:r>
    </w:p>
    <w:p w:rsidR="00A71CF0" w:rsidRPr="00DE0DDB" w:rsidRDefault="00A71CF0" w:rsidP="007B17BD">
      <w:pPr>
        <w:widowControl w:val="0"/>
        <w:spacing w:line="0" w:lineRule="atLeast"/>
        <w:contextualSpacing/>
        <w:rPr>
          <w:sz w:val="16"/>
          <w:szCs w:val="28"/>
          <w:lang w:val="kk-KZ"/>
        </w:rPr>
      </w:pPr>
    </w:p>
    <w:p w:rsidR="00A71CF0" w:rsidRPr="00DE0DDB" w:rsidRDefault="00A71CF0" w:rsidP="00A71CF0">
      <w:pPr>
        <w:spacing w:line="0" w:lineRule="atLeast"/>
        <w:ind w:left="57" w:right="57"/>
        <w:contextualSpacing/>
        <w:jc w:val="center"/>
        <w:rPr>
          <w:sz w:val="28"/>
          <w:szCs w:val="28"/>
          <w:lang w:val="kk-KZ"/>
        </w:rPr>
      </w:pPr>
      <w:r w:rsidRPr="00DE0DDB">
        <w:rPr>
          <w:iCs/>
          <w:sz w:val="28"/>
          <w:szCs w:val="28"/>
          <w:lang w:val="kk-KZ"/>
        </w:rPr>
        <w:t xml:space="preserve">Әкімшілік деректерді жинауға арналған </w:t>
      </w:r>
      <w:proofErr w:type="spellStart"/>
      <w:r w:rsidRPr="00DE0DDB">
        <w:rPr>
          <w:rFonts w:eastAsiaTheme="minorHAnsi"/>
          <w:bCs/>
          <w:sz w:val="28"/>
          <w:szCs w:val="28"/>
          <w:lang w:eastAsia="en-US"/>
        </w:rPr>
        <w:t>нысан</w:t>
      </w:r>
      <w:proofErr w:type="spellEnd"/>
    </w:p>
    <w:p w:rsidR="00A71CF0" w:rsidRPr="00DE0DDB" w:rsidRDefault="00A71CF0" w:rsidP="00A71CF0">
      <w:pPr>
        <w:spacing w:line="0" w:lineRule="atLeast"/>
        <w:contextualSpacing/>
        <w:jc w:val="center"/>
        <w:rPr>
          <w:sz w:val="28"/>
          <w:szCs w:val="28"/>
          <w:lang w:val="kk-KZ"/>
        </w:rPr>
      </w:pPr>
      <w:r w:rsidRPr="00DE0DDB">
        <w:rPr>
          <w:sz w:val="28"/>
          <w:szCs w:val="28"/>
          <w:lang w:val="kk-KZ"/>
        </w:rPr>
        <w:t xml:space="preserve">Форма </w:t>
      </w:r>
      <w:r w:rsidRPr="00DE0DDB">
        <w:rPr>
          <w:sz w:val="28"/>
          <w:szCs w:val="28"/>
        </w:rPr>
        <w:t>предназначена для сбора административных данных</w:t>
      </w:r>
    </w:p>
    <w:p w:rsidR="00A71CF0" w:rsidRDefault="00A71CF0" w:rsidP="00A71CF0">
      <w:pPr>
        <w:spacing w:line="0" w:lineRule="atLeast"/>
        <w:contextualSpacing/>
        <w:jc w:val="center"/>
        <w:rPr>
          <w:sz w:val="16"/>
          <w:szCs w:val="28"/>
          <w:lang w:val="kk-KZ"/>
        </w:rPr>
      </w:pPr>
    </w:p>
    <w:p w:rsidR="00A71CF0" w:rsidRPr="00DE0DDB" w:rsidRDefault="00A71CF0" w:rsidP="00A71CF0">
      <w:pPr>
        <w:spacing w:line="0" w:lineRule="atLeast"/>
        <w:contextualSpacing/>
        <w:jc w:val="center"/>
        <w:rPr>
          <w:sz w:val="16"/>
          <w:szCs w:val="28"/>
          <w:lang w:val="kk-KZ"/>
        </w:rPr>
      </w:pPr>
    </w:p>
    <w:p w:rsidR="004C1B82" w:rsidRDefault="00A71CF0" w:rsidP="004C1B82">
      <w:pPr>
        <w:jc w:val="center"/>
        <w:rPr>
          <w:b/>
          <w:bCs/>
          <w:spacing w:val="4"/>
          <w:sz w:val="28"/>
          <w:szCs w:val="28"/>
          <w:lang w:val="kk-KZ"/>
        </w:rPr>
      </w:pPr>
      <w:r w:rsidRPr="005E0DCE">
        <w:rPr>
          <w:b/>
          <w:bCs/>
          <w:sz w:val="28"/>
          <w:szCs w:val="28"/>
          <w:lang w:val="kk-KZ"/>
        </w:rPr>
        <w:t xml:space="preserve">Ерекше білім беру қажеттілігі бар контингентке </w:t>
      </w:r>
      <w:r w:rsidR="004C1B82">
        <w:rPr>
          <w:b/>
          <w:bCs/>
          <w:spacing w:val="1"/>
          <w:sz w:val="28"/>
          <w:szCs w:val="28"/>
          <w:lang w:val="kk-KZ"/>
        </w:rPr>
        <w:t>КМҚК «М. Жұмабаев атындағы жоғары колледж»</w:t>
      </w:r>
      <w:r w:rsidR="004C1B82" w:rsidRPr="00DE0DDB">
        <w:rPr>
          <w:b/>
          <w:bCs/>
          <w:spacing w:val="4"/>
          <w:sz w:val="28"/>
          <w:szCs w:val="28"/>
          <w:lang w:val="kk-KZ"/>
        </w:rPr>
        <w:t xml:space="preserve"> </w:t>
      </w:r>
    </w:p>
    <w:p w:rsidR="00A71CF0" w:rsidRPr="005E0DCE" w:rsidRDefault="00A71CF0" w:rsidP="00A71CF0">
      <w:pPr>
        <w:spacing w:line="0" w:lineRule="atLeast"/>
        <w:contextualSpacing/>
        <w:jc w:val="center"/>
        <w:rPr>
          <w:b/>
          <w:bCs/>
          <w:sz w:val="28"/>
          <w:szCs w:val="28"/>
          <w:lang w:val="kk-KZ"/>
        </w:rPr>
      </w:pPr>
      <w:r w:rsidRPr="005E0DCE">
        <w:rPr>
          <w:b/>
          <w:bCs/>
          <w:sz w:val="28"/>
          <w:szCs w:val="28"/>
          <w:lang w:val="kk-KZ"/>
        </w:rPr>
        <w:t xml:space="preserve">кедергісіз қол жеткізуді қамтамасыз ету туралы мәліметтер </w:t>
      </w:r>
    </w:p>
    <w:p w:rsidR="00A71CF0" w:rsidRPr="005E0DCE" w:rsidRDefault="00A71CF0" w:rsidP="00A71CF0">
      <w:pPr>
        <w:spacing w:line="0" w:lineRule="atLeast"/>
        <w:contextualSpacing/>
        <w:jc w:val="center"/>
        <w:rPr>
          <w:b/>
          <w:bCs/>
          <w:spacing w:val="-1"/>
          <w:sz w:val="28"/>
          <w:szCs w:val="28"/>
          <w:lang w:val="kk-KZ"/>
        </w:rPr>
      </w:pPr>
      <w:r w:rsidRPr="005E0DCE">
        <w:rPr>
          <w:b/>
          <w:bCs/>
          <w:sz w:val="28"/>
          <w:szCs w:val="28"/>
          <w:lang w:val="kk-KZ"/>
        </w:rPr>
        <w:t xml:space="preserve">Сведения о состоянии обеспечения безбарьерного доступа для контингента с особыми образовательными потребностями в </w:t>
      </w:r>
      <w:r w:rsidR="004C1B82">
        <w:rPr>
          <w:b/>
          <w:bCs/>
          <w:sz w:val="28"/>
          <w:szCs w:val="28"/>
          <w:lang w:val="kk-KZ"/>
        </w:rPr>
        <w:t>КГКП «Высший колледж имени М. Жумабаева»</w:t>
      </w:r>
    </w:p>
    <w:p w:rsidR="00A71CF0" w:rsidRPr="005E0DCE" w:rsidRDefault="00A71CF0" w:rsidP="00A71CF0">
      <w:pPr>
        <w:spacing w:line="0" w:lineRule="atLeast"/>
        <w:contextualSpacing/>
        <w:rPr>
          <w:b/>
          <w:sz w:val="16"/>
          <w:szCs w:val="28"/>
          <w:lang w:val="kk-KZ"/>
        </w:rPr>
      </w:pPr>
    </w:p>
    <w:p w:rsidR="00A71CF0" w:rsidRPr="00DE0DDB" w:rsidRDefault="00A71CF0" w:rsidP="00A71CF0">
      <w:pPr>
        <w:spacing w:line="0" w:lineRule="atLeast"/>
        <w:ind w:left="57" w:right="57"/>
        <w:contextualSpacing/>
        <w:jc w:val="center"/>
        <w:rPr>
          <w:bCs/>
          <w:sz w:val="28"/>
          <w:szCs w:val="28"/>
        </w:rPr>
      </w:pPr>
      <w:proofErr w:type="spellStart"/>
      <w:r w:rsidRPr="005E0DCE">
        <w:rPr>
          <w:bCs/>
          <w:sz w:val="28"/>
          <w:szCs w:val="28"/>
        </w:rPr>
        <w:t>Есепті</w:t>
      </w:r>
      <w:proofErr w:type="spellEnd"/>
      <w:r w:rsidRPr="005E0DCE">
        <w:rPr>
          <w:bCs/>
          <w:sz w:val="28"/>
          <w:szCs w:val="28"/>
        </w:rPr>
        <w:t xml:space="preserve"> </w:t>
      </w:r>
      <w:proofErr w:type="spellStart"/>
      <w:r w:rsidRPr="005E0DCE">
        <w:rPr>
          <w:bCs/>
          <w:sz w:val="28"/>
          <w:szCs w:val="28"/>
        </w:rPr>
        <w:t>кезең</w:t>
      </w:r>
      <w:proofErr w:type="spellEnd"/>
      <w:r w:rsidRPr="005E0DCE">
        <w:rPr>
          <w:bCs/>
          <w:sz w:val="28"/>
          <w:szCs w:val="28"/>
          <w:lang w:val="kk-KZ"/>
        </w:rPr>
        <w:t xml:space="preserve"> </w:t>
      </w:r>
      <w:r w:rsidRPr="005E0DCE">
        <w:rPr>
          <w:sz w:val="28"/>
          <w:szCs w:val="28"/>
        </w:rPr>
        <w:t>20</w:t>
      </w:r>
      <w:r w:rsidR="00852EDC">
        <w:rPr>
          <w:sz w:val="28"/>
          <w:szCs w:val="28"/>
          <w:lang w:val="kk-KZ"/>
        </w:rPr>
        <w:t>2</w:t>
      </w:r>
      <w:r w:rsidR="000A071C">
        <w:rPr>
          <w:sz w:val="28"/>
          <w:szCs w:val="28"/>
          <w:lang w:val="kk-KZ"/>
        </w:rPr>
        <w:t>2</w:t>
      </w:r>
      <w:r w:rsidRPr="005E0DCE">
        <w:rPr>
          <w:sz w:val="28"/>
          <w:szCs w:val="28"/>
        </w:rPr>
        <w:t xml:space="preserve"> - 20</w:t>
      </w:r>
      <w:r w:rsidR="00852EDC">
        <w:rPr>
          <w:sz w:val="28"/>
          <w:szCs w:val="28"/>
          <w:lang w:val="kk-KZ"/>
        </w:rPr>
        <w:t>2</w:t>
      </w:r>
      <w:r w:rsidR="000A071C">
        <w:rPr>
          <w:sz w:val="28"/>
          <w:szCs w:val="28"/>
          <w:lang w:val="kk-KZ"/>
        </w:rPr>
        <w:t>3</w:t>
      </w:r>
      <w:r w:rsidRPr="005E0DCE">
        <w:rPr>
          <w:sz w:val="28"/>
          <w:szCs w:val="28"/>
          <w:lang w:val="kk-KZ"/>
        </w:rPr>
        <w:t xml:space="preserve"> оқу</w:t>
      </w:r>
      <w:r w:rsidRPr="005E0DCE">
        <w:rPr>
          <w:sz w:val="28"/>
          <w:szCs w:val="28"/>
        </w:rPr>
        <w:t xml:space="preserve"> </w:t>
      </w:r>
      <w:r w:rsidRPr="005E0DCE">
        <w:rPr>
          <w:sz w:val="28"/>
          <w:szCs w:val="28"/>
          <w:lang w:val="kk-KZ"/>
        </w:rPr>
        <w:t>жылы</w:t>
      </w:r>
    </w:p>
    <w:p w:rsidR="00A71CF0" w:rsidRPr="00DE0DDB" w:rsidRDefault="00A71CF0" w:rsidP="00A71CF0">
      <w:pPr>
        <w:spacing w:line="0" w:lineRule="atLeast"/>
        <w:ind w:left="57" w:right="57"/>
        <w:contextualSpacing/>
        <w:jc w:val="center"/>
        <w:rPr>
          <w:sz w:val="28"/>
          <w:szCs w:val="28"/>
          <w:lang w:val="kk-KZ"/>
        </w:rPr>
      </w:pPr>
      <w:r w:rsidRPr="00DE0DDB">
        <w:rPr>
          <w:sz w:val="28"/>
          <w:szCs w:val="28"/>
        </w:rPr>
        <w:t>Отчетный период 20</w:t>
      </w:r>
      <w:r w:rsidR="00852EDC">
        <w:rPr>
          <w:sz w:val="28"/>
          <w:szCs w:val="28"/>
          <w:lang w:val="kk-KZ"/>
        </w:rPr>
        <w:t>2</w:t>
      </w:r>
      <w:r w:rsidR="000A071C">
        <w:rPr>
          <w:sz w:val="28"/>
          <w:szCs w:val="28"/>
          <w:lang w:val="kk-KZ"/>
        </w:rPr>
        <w:t>2</w:t>
      </w:r>
      <w:r w:rsidRPr="00DE0DDB">
        <w:rPr>
          <w:sz w:val="28"/>
          <w:szCs w:val="28"/>
        </w:rPr>
        <w:t xml:space="preserve"> </w:t>
      </w:r>
      <w:r w:rsidR="000A071C">
        <w:rPr>
          <w:sz w:val="28"/>
          <w:szCs w:val="28"/>
        </w:rPr>
        <w:t>–</w:t>
      </w:r>
      <w:r w:rsidRPr="00DE0DDB">
        <w:rPr>
          <w:sz w:val="28"/>
          <w:szCs w:val="28"/>
        </w:rPr>
        <w:t xml:space="preserve"> 20</w:t>
      </w:r>
      <w:r w:rsidR="00852EDC">
        <w:rPr>
          <w:sz w:val="28"/>
          <w:szCs w:val="28"/>
          <w:lang w:val="kk-KZ"/>
        </w:rPr>
        <w:t>2</w:t>
      </w:r>
      <w:r w:rsidR="000A071C">
        <w:rPr>
          <w:sz w:val="28"/>
          <w:szCs w:val="28"/>
          <w:lang w:val="kk-KZ"/>
        </w:rPr>
        <w:t xml:space="preserve">3 </w:t>
      </w:r>
      <w:r w:rsidRPr="00DE0DDB">
        <w:rPr>
          <w:sz w:val="28"/>
          <w:szCs w:val="28"/>
          <w:lang w:val="kk-KZ"/>
        </w:rPr>
        <w:t>учебный год</w:t>
      </w:r>
    </w:p>
    <w:p w:rsidR="00A71CF0" w:rsidRPr="00DE0DDB" w:rsidRDefault="00A71CF0" w:rsidP="00A71CF0">
      <w:pPr>
        <w:spacing w:line="0" w:lineRule="atLeast"/>
        <w:ind w:left="57" w:right="57"/>
        <w:contextualSpacing/>
        <w:jc w:val="center"/>
        <w:rPr>
          <w:sz w:val="16"/>
          <w:szCs w:val="28"/>
          <w:lang w:val="kk-KZ"/>
        </w:rPr>
      </w:pPr>
    </w:p>
    <w:p w:rsidR="00A71CF0" w:rsidRDefault="00A71CF0" w:rsidP="00A71CF0">
      <w:pPr>
        <w:spacing w:line="0" w:lineRule="atLeast"/>
        <w:ind w:left="57" w:right="57"/>
        <w:contextualSpacing/>
        <w:jc w:val="center"/>
        <w:rPr>
          <w:sz w:val="16"/>
          <w:szCs w:val="28"/>
          <w:lang w:val="kk-KZ"/>
        </w:rPr>
      </w:pPr>
    </w:p>
    <w:p w:rsidR="004C1B82" w:rsidRPr="00DE0DDB" w:rsidRDefault="004C1B82" w:rsidP="00A71CF0">
      <w:pPr>
        <w:spacing w:line="0" w:lineRule="atLeast"/>
        <w:ind w:left="57" w:right="57"/>
        <w:contextualSpacing/>
        <w:jc w:val="center"/>
        <w:rPr>
          <w:sz w:val="16"/>
          <w:szCs w:val="28"/>
          <w:lang w:val="kk-KZ"/>
        </w:rPr>
      </w:pPr>
    </w:p>
    <w:p w:rsidR="00A71CF0" w:rsidRPr="00DE0DDB" w:rsidRDefault="00A71CF0" w:rsidP="00A71CF0">
      <w:pPr>
        <w:spacing w:line="0" w:lineRule="atLeast"/>
        <w:ind w:left="57" w:right="57"/>
        <w:contextualSpacing/>
        <w:jc w:val="center"/>
        <w:rPr>
          <w:sz w:val="16"/>
          <w:szCs w:val="28"/>
          <w:lang w:val="kk-KZ"/>
        </w:rPr>
      </w:pPr>
    </w:p>
    <w:p w:rsidR="00A71CF0" w:rsidRPr="00DE0DDB" w:rsidRDefault="00A71CF0" w:rsidP="00A71CF0">
      <w:pPr>
        <w:spacing w:line="0" w:lineRule="atLeast"/>
        <w:ind w:left="57" w:right="57"/>
        <w:contextualSpacing/>
        <w:jc w:val="center"/>
        <w:rPr>
          <w:sz w:val="16"/>
          <w:szCs w:val="28"/>
          <w:lang w:val="kk-KZ"/>
        </w:rPr>
      </w:pPr>
    </w:p>
    <w:p w:rsidR="00A71CF0" w:rsidRPr="00DE0DDB" w:rsidRDefault="00A71CF0" w:rsidP="00A71CF0">
      <w:pPr>
        <w:spacing w:line="0" w:lineRule="atLeast"/>
        <w:ind w:left="57" w:right="57"/>
        <w:contextualSpacing/>
        <w:jc w:val="center"/>
        <w:rPr>
          <w:sz w:val="16"/>
          <w:szCs w:val="28"/>
          <w:lang w:val="kk-KZ"/>
        </w:rPr>
      </w:pPr>
    </w:p>
    <w:p w:rsidR="00A71CF0" w:rsidRPr="00DE0DDB" w:rsidRDefault="00A71CF0" w:rsidP="00A71CF0">
      <w:pPr>
        <w:spacing w:line="0" w:lineRule="atLeast"/>
        <w:ind w:left="57" w:right="57"/>
        <w:contextualSpacing/>
        <w:jc w:val="center"/>
        <w:rPr>
          <w:sz w:val="16"/>
          <w:szCs w:val="28"/>
          <w:lang w:val="kk-KZ"/>
        </w:rPr>
      </w:pPr>
    </w:p>
    <w:p w:rsidR="00A71CF0" w:rsidRPr="00DE0DDB" w:rsidRDefault="00A71CF0" w:rsidP="00A71CF0">
      <w:pPr>
        <w:spacing w:line="0" w:lineRule="atLeast"/>
        <w:contextualSpacing/>
        <w:rPr>
          <w:sz w:val="28"/>
          <w:szCs w:val="28"/>
          <w:lang w:val="kk-KZ"/>
        </w:rPr>
      </w:pPr>
      <w:r w:rsidRPr="00DE0DDB">
        <w:rPr>
          <w:b/>
          <w:sz w:val="28"/>
          <w:szCs w:val="28"/>
        </w:rPr>
        <w:t>Индекс</w:t>
      </w:r>
      <w:r w:rsidRPr="00DE0DDB">
        <w:rPr>
          <w:b/>
          <w:sz w:val="28"/>
          <w:szCs w:val="28"/>
          <w:lang w:val="kk-KZ"/>
        </w:rPr>
        <w:t>і</w:t>
      </w:r>
      <w:r w:rsidRPr="00DE0DDB">
        <w:rPr>
          <w:sz w:val="28"/>
          <w:szCs w:val="28"/>
        </w:rPr>
        <w:t>:</w:t>
      </w:r>
      <w:r>
        <w:rPr>
          <w:sz w:val="28"/>
          <w:szCs w:val="28"/>
          <w:lang w:val="kk-KZ"/>
        </w:rPr>
        <w:t xml:space="preserve"> № 9</w:t>
      </w:r>
      <w:r w:rsidRPr="00DE0DDB">
        <w:rPr>
          <w:sz w:val="28"/>
          <w:szCs w:val="28"/>
          <w:lang w:val="kk-KZ"/>
        </w:rPr>
        <w:t xml:space="preserve">-ТК нысан </w:t>
      </w:r>
    </w:p>
    <w:p w:rsidR="00A71CF0" w:rsidRPr="00DE0DDB" w:rsidRDefault="00A71CF0" w:rsidP="00A71CF0">
      <w:pPr>
        <w:spacing w:line="0" w:lineRule="atLeast"/>
        <w:contextualSpacing/>
        <w:rPr>
          <w:sz w:val="28"/>
          <w:szCs w:val="28"/>
          <w:lang w:val="kk-KZ"/>
        </w:rPr>
      </w:pPr>
      <w:r w:rsidRPr="00DE0DDB">
        <w:rPr>
          <w:b/>
          <w:sz w:val="28"/>
          <w:szCs w:val="28"/>
          <w:lang w:val="kk-KZ"/>
        </w:rPr>
        <w:t>Индекс</w:t>
      </w:r>
      <w:r>
        <w:rPr>
          <w:sz w:val="28"/>
          <w:szCs w:val="28"/>
          <w:lang w:val="kk-KZ"/>
        </w:rPr>
        <w:t>:  форма № ТП – 9</w:t>
      </w:r>
    </w:p>
    <w:p w:rsidR="00A71CF0" w:rsidRPr="00DE0DDB" w:rsidRDefault="00A71CF0" w:rsidP="00A71CF0">
      <w:pPr>
        <w:spacing w:line="0" w:lineRule="atLeast"/>
        <w:contextualSpacing/>
        <w:rPr>
          <w:sz w:val="16"/>
          <w:szCs w:val="28"/>
          <w:lang w:val="kk-KZ"/>
        </w:rPr>
      </w:pPr>
    </w:p>
    <w:p w:rsidR="00A71CF0" w:rsidRPr="00DE0DDB" w:rsidRDefault="00A71CF0" w:rsidP="00A71CF0">
      <w:pPr>
        <w:spacing w:line="0" w:lineRule="atLeast"/>
        <w:contextualSpacing/>
        <w:rPr>
          <w:sz w:val="28"/>
          <w:szCs w:val="28"/>
          <w:lang w:val="kk-KZ"/>
        </w:rPr>
      </w:pPr>
      <w:r w:rsidRPr="00DE0DDB">
        <w:rPr>
          <w:b/>
          <w:sz w:val="28"/>
          <w:szCs w:val="28"/>
          <w:lang w:val="kk-KZ"/>
        </w:rPr>
        <w:t>Кезеңділігі:</w:t>
      </w:r>
      <w:r w:rsidRPr="00DE0DDB">
        <w:rPr>
          <w:sz w:val="28"/>
          <w:szCs w:val="28"/>
          <w:lang w:val="kk-KZ"/>
        </w:rPr>
        <w:t xml:space="preserve"> жылдық </w:t>
      </w:r>
    </w:p>
    <w:p w:rsidR="00A71CF0" w:rsidRPr="00DE0DDB" w:rsidRDefault="00A71CF0" w:rsidP="00A71CF0">
      <w:pPr>
        <w:spacing w:line="0" w:lineRule="atLeast"/>
        <w:contextualSpacing/>
        <w:rPr>
          <w:sz w:val="28"/>
          <w:szCs w:val="28"/>
          <w:lang w:val="kk-KZ"/>
        </w:rPr>
      </w:pPr>
      <w:r w:rsidRPr="00DE0DDB">
        <w:rPr>
          <w:b/>
          <w:sz w:val="28"/>
          <w:szCs w:val="28"/>
          <w:lang w:val="kk-KZ"/>
        </w:rPr>
        <w:t>Периодичность:</w:t>
      </w:r>
      <w:r w:rsidRPr="00DE0DDB">
        <w:rPr>
          <w:sz w:val="28"/>
          <w:szCs w:val="28"/>
          <w:lang w:val="kk-KZ"/>
        </w:rPr>
        <w:t xml:space="preserve"> годовая </w:t>
      </w:r>
    </w:p>
    <w:p w:rsidR="00A71CF0" w:rsidRPr="00DE0DDB" w:rsidRDefault="00A71CF0" w:rsidP="00A71CF0">
      <w:pPr>
        <w:spacing w:line="0" w:lineRule="atLeast"/>
        <w:contextualSpacing/>
        <w:rPr>
          <w:sz w:val="10"/>
          <w:szCs w:val="28"/>
          <w:lang w:val="kk-KZ"/>
        </w:rPr>
      </w:pPr>
    </w:p>
    <w:p w:rsidR="00A71CF0" w:rsidRPr="00DE0DDB" w:rsidRDefault="00A71CF0" w:rsidP="00A71CF0">
      <w:pPr>
        <w:spacing w:line="0" w:lineRule="atLeast"/>
        <w:contextualSpacing/>
        <w:jc w:val="both"/>
        <w:rPr>
          <w:sz w:val="28"/>
          <w:szCs w:val="28"/>
          <w:lang w:val="kk-KZ"/>
        </w:rPr>
      </w:pPr>
      <w:r w:rsidRPr="00DE0DDB">
        <w:rPr>
          <w:b/>
          <w:sz w:val="28"/>
          <w:szCs w:val="28"/>
          <w:lang w:val="kk-KZ"/>
        </w:rPr>
        <w:t>Респонденттер:</w:t>
      </w:r>
      <w:r w:rsidRPr="00DE0DDB">
        <w:rPr>
          <w:sz w:val="28"/>
          <w:szCs w:val="28"/>
          <w:lang w:val="kk-KZ"/>
        </w:rPr>
        <w:t xml:space="preserve"> Астана, Алматы қалаларының, облыстар әкімдіктерінің Білім басқармалары, республикалық</w:t>
      </w:r>
      <w:r w:rsidRPr="00DE0DDB">
        <w:rPr>
          <w:bCs/>
          <w:spacing w:val="-1"/>
          <w:sz w:val="28"/>
          <w:szCs w:val="28"/>
          <w:lang w:val="kk-KZ"/>
        </w:rPr>
        <w:t xml:space="preserve"> техникалық және кәсіптік білім</w:t>
      </w:r>
      <w:r w:rsidRPr="00DE0DDB">
        <w:rPr>
          <w:sz w:val="28"/>
          <w:szCs w:val="28"/>
          <w:lang w:val="kk-KZ"/>
        </w:rPr>
        <w:t xml:space="preserve"> беру ұйымдары </w:t>
      </w:r>
    </w:p>
    <w:p w:rsidR="00A71CF0" w:rsidRPr="00DE0DDB" w:rsidRDefault="00A71CF0" w:rsidP="00A71CF0">
      <w:pPr>
        <w:spacing w:line="0" w:lineRule="atLeast"/>
        <w:contextualSpacing/>
        <w:jc w:val="both"/>
        <w:rPr>
          <w:sz w:val="28"/>
          <w:szCs w:val="28"/>
          <w:lang w:val="kk-KZ"/>
        </w:rPr>
      </w:pPr>
      <w:r w:rsidRPr="00DE0DDB">
        <w:rPr>
          <w:b/>
          <w:sz w:val="28"/>
          <w:szCs w:val="28"/>
          <w:lang w:val="kk-KZ"/>
        </w:rPr>
        <w:t>Респонденты:</w:t>
      </w:r>
      <w:r w:rsidRPr="00DE0DDB">
        <w:rPr>
          <w:sz w:val="28"/>
          <w:szCs w:val="28"/>
        </w:rPr>
        <w:t xml:space="preserve"> Управления образования акиматов областей, городов Астаны, Алматы, </w:t>
      </w:r>
      <w:r w:rsidRPr="00DE0DDB">
        <w:rPr>
          <w:sz w:val="28"/>
          <w:szCs w:val="28"/>
          <w:lang w:val="kk-KZ"/>
        </w:rPr>
        <w:t>республиканские организации технического и профессионального образования</w:t>
      </w:r>
    </w:p>
    <w:p w:rsidR="00A71CF0" w:rsidRPr="00DE0DDB" w:rsidRDefault="00A71CF0" w:rsidP="00A71CF0">
      <w:pPr>
        <w:spacing w:line="0" w:lineRule="atLeast"/>
        <w:contextualSpacing/>
        <w:jc w:val="both"/>
        <w:rPr>
          <w:b/>
          <w:sz w:val="14"/>
          <w:szCs w:val="28"/>
          <w:lang w:val="kk-KZ"/>
        </w:rPr>
      </w:pPr>
    </w:p>
    <w:p w:rsidR="00A71CF0" w:rsidRPr="00DE0DDB" w:rsidRDefault="00A71CF0" w:rsidP="00A71CF0">
      <w:pPr>
        <w:widowControl w:val="0"/>
        <w:spacing w:line="0" w:lineRule="atLeast"/>
        <w:contextualSpacing/>
        <w:rPr>
          <w:rFonts w:eastAsia="Calibri"/>
          <w:sz w:val="28"/>
          <w:szCs w:val="28"/>
          <w:lang w:val="kk-KZ" w:eastAsia="en-US"/>
        </w:rPr>
      </w:pPr>
      <w:r w:rsidRPr="00DE0DDB">
        <w:rPr>
          <w:rFonts w:eastAsia="Calibri"/>
          <w:b/>
          <w:sz w:val="28"/>
          <w:szCs w:val="28"/>
          <w:lang w:val="kk-KZ" w:eastAsia="en-US"/>
        </w:rPr>
        <w:lastRenderedPageBreak/>
        <w:t>Қайда ұсынылады:</w:t>
      </w:r>
      <w:r w:rsidRPr="00DE0DDB">
        <w:rPr>
          <w:rFonts w:eastAsia="Calibri"/>
          <w:sz w:val="28"/>
          <w:szCs w:val="28"/>
          <w:lang w:val="kk-KZ" w:eastAsia="en-US"/>
        </w:rPr>
        <w:t xml:space="preserve"> Қазақстан Республикасы Білім және ғылым министрлігінің Техникалық және кәсіптік білім департаменті</w:t>
      </w:r>
    </w:p>
    <w:p w:rsidR="00A71CF0" w:rsidRPr="00DE0DDB" w:rsidRDefault="00A71CF0" w:rsidP="00A71CF0">
      <w:pPr>
        <w:widowControl w:val="0"/>
        <w:rPr>
          <w:rFonts w:eastAsia="Calibri"/>
          <w:color w:val="000000"/>
          <w:sz w:val="28"/>
          <w:szCs w:val="28"/>
          <w:lang w:eastAsia="en-US"/>
        </w:rPr>
      </w:pPr>
      <w:r w:rsidRPr="00DE0DDB">
        <w:rPr>
          <w:rFonts w:eastAsia="Calibri"/>
          <w:b/>
          <w:sz w:val="28"/>
          <w:szCs w:val="28"/>
          <w:lang w:eastAsia="en-US"/>
        </w:rPr>
        <w:t>Куда представляется:</w:t>
      </w:r>
      <w:r w:rsidRPr="00DE0DDB">
        <w:rPr>
          <w:rFonts w:eastAsia="Calibri"/>
          <w:sz w:val="28"/>
          <w:szCs w:val="28"/>
          <w:lang w:eastAsia="en-US"/>
        </w:rPr>
        <w:t xml:space="preserve"> в Департамент Технического и профессионального образования Министерства образования и науки Республики Казахстан</w:t>
      </w:r>
    </w:p>
    <w:p w:rsidR="00A71CF0" w:rsidRPr="00DE0DDB" w:rsidRDefault="00A71CF0" w:rsidP="00A71CF0">
      <w:pPr>
        <w:rPr>
          <w:sz w:val="8"/>
          <w:szCs w:val="28"/>
        </w:rPr>
      </w:pPr>
    </w:p>
    <w:p w:rsidR="00A71CF0" w:rsidRPr="00DE0DDB" w:rsidRDefault="00A71CF0" w:rsidP="00A71CF0">
      <w:pPr>
        <w:rPr>
          <w:sz w:val="28"/>
          <w:szCs w:val="28"/>
          <w:lang w:val="kk-KZ"/>
        </w:rPr>
      </w:pPr>
      <w:proofErr w:type="spellStart"/>
      <w:r w:rsidRPr="00DE0DDB">
        <w:rPr>
          <w:b/>
          <w:bCs/>
          <w:sz w:val="28"/>
          <w:szCs w:val="28"/>
        </w:rPr>
        <w:t>Тапсыру</w:t>
      </w:r>
      <w:proofErr w:type="spellEnd"/>
      <w:r w:rsidRPr="00DE0DDB">
        <w:rPr>
          <w:b/>
          <w:bCs/>
          <w:sz w:val="28"/>
          <w:szCs w:val="28"/>
        </w:rPr>
        <w:t xml:space="preserve"> </w:t>
      </w:r>
      <w:proofErr w:type="spellStart"/>
      <w:r w:rsidRPr="00DE0DDB">
        <w:rPr>
          <w:b/>
          <w:bCs/>
          <w:sz w:val="28"/>
          <w:szCs w:val="28"/>
        </w:rPr>
        <w:t>мерзімі</w:t>
      </w:r>
      <w:proofErr w:type="spellEnd"/>
      <w:r w:rsidRPr="00DE0DDB">
        <w:rPr>
          <w:bCs/>
          <w:sz w:val="28"/>
          <w:szCs w:val="28"/>
          <w:lang w:val="kk-KZ"/>
        </w:rPr>
        <w:t xml:space="preserve">: </w:t>
      </w:r>
      <w:r w:rsidRPr="00DE0DDB">
        <w:rPr>
          <w:sz w:val="28"/>
          <w:szCs w:val="28"/>
          <w:lang w:val="kk-KZ"/>
        </w:rPr>
        <w:t>қазан</w:t>
      </w:r>
    </w:p>
    <w:p w:rsidR="00A71CF0" w:rsidRPr="00DE0DDB" w:rsidRDefault="00A71CF0" w:rsidP="00A71CF0">
      <w:pPr>
        <w:spacing w:after="160" w:line="259" w:lineRule="auto"/>
        <w:rPr>
          <w:sz w:val="28"/>
          <w:szCs w:val="28"/>
        </w:rPr>
      </w:pPr>
      <w:r w:rsidRPr="00DE0DDB">
        <w:rPr>
          <w:b/>
          <w:sz w:val="28"/>
          <w:szCs w:val="28"/>
        </w:rPr>
        <w:t>Срок представления:</w:t>
      </w:r>
      <w:r w:rsidRPr="00DE0DDB">
        <w:rPr>
          <w:sz w:val="28"/>
          <w:szCs w:val="28"/>
        </w:rPr>
        <w:t xml:space="preserve">  октябрь</w:t>
      </w:r>
      <w:r w:rsidRPr="00DE0DDB">
        <w:rPr>
          <w:sz w:val="28"/>
          <w:szCs w:val="28"/>
        </w:rPr>
        <w:br w:type="page"/>
      </w:r>
    </w:p>
    <w:p w:rsidR="00A71CF0" w:rsidRPr="00DE0DDB" w:rsidRDefault="00A71CF0" w:rsidP="00A71CF0">
      <w:pPr>
        <w:rPr>
          <w:i/>
          <w:sz w:val="20"/>
          <w:szCs w:val="20"/>
        </w:rPr>
      </w:pPr>
      <w:r w:rsidRPr="00DE0DDB">
        <w:rPr>
          <w:i/>
          <w:sz w:val="20"/>
          <w:szCs w:val="20"/>
        </w:rPr>
        <w:lastRenderedPageBreak/>
        <w:t xml:space="preserve">1 – </w:t>
      </w:r>
      <w:proofErr w:type="spellStart"/>
      <w:r w:rsidRPr="00DE0DDB">
        <w:rPr>
          <w:i/>
          <w:sz w:val="20"/>
          <w:szCs w:val="20"/>
        </w:rPr>
        <w:t>тарау</w:t>
      </w:r>
      <w:proofErr w:type="spellEnd"/>
      <w:r w:rsidRPr="00DE0DDB">
        <w:rPr>
          <w:i/>
          <w:sz w:val="20"/>
          <w:szCs w:val="20"/>
        </w:rPr>
        <w:t xml:space="preserve">                                                          </w:t>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r>
      <w:r w:rsidRPr="00DE0DDB">
        <w:rPr>
          <w:i/>
          <w:sz w:val="20"/>
          <w:szCs w:val="20"/>
        </w:rPr>
        <w:tab/>
        <w:t xml:space="preserve">                                                                                                            раздел 1</w:t>
      </w:r>
    </w:p>
    <w:tbl>
      <w:tblPr>
        <w:tblStyle w:val="31"/>
        <w:tblW w:w="14851" w:type="dxa"/>
        <w:tblInd w:w="-176" w:type="dxa"/>
        <w:tblLayout w:type="fixed"/>
        <w:tblLook w:val="04A0" w:firstRow="1" w:lastRow="0" w:firstColumn="1" w:lastColumn="0" w:noHBand="0" w:noVBand="1"/>
      </w:tblPr>
      <w:tblGrid>
        <w:gridCol w:w="9180"/>
        <w:gridCol w:w="451"/>
        <w:gridCol w:w="734"/>
        <w:gridCol w:w="1225"/>
        <w:gridCol w:w="734"/>
        <w:gridCol w:w="919"/>
        <w:gridCol w:w="734"/>
        <w:gridCol w:w="874"/>
      </w:tblGrid>
      <w:tr w:rsidR="00A71CF0" w:rsidRPr="00DE0DDB" w:rsidTr="007D6C0F">
        <w:trPr>
          <w:trHeight w:val="1126"/>
        </w:trPr>
        <w:tc>
          <w:tcPr>
            <w:tcW w:w="9180" w:type="dxa"/>
            <w:vMerge w:val="restart"/>
            <w:hideMark/>
          </w:tcPr>
          <w:p w:rsidR="00A71CF0" w:rsidRPr="00DE0DDB" w:rsidRDefault="00A71CF0" w:rsidP="007D6C0F">
            <w:pPr>
              <w:jc w:val="center"/>
              <w:rPr>
                <w:rFonts w:eastAsiaTheme="minorHAnsi"/>
                <w:sz w:val="20"/>
                <w:szCs w:val="20"/>
                <w:lang w:eastAsia="en-US"/>
              </w:rPr>
            </w:pPr>
          </w:p>
          <w:p w:rsidR="00A71CF0" w:rsidRPr="00DE0DDB" w:rsidRDefault="00A71CF0" w:rsidP="007D6C0F">
            <w:pPr>
              <w:jc w:val="center"/>
              <w:rPr>
                <w:rFonts w:eastAsiaTheme="minorHAnsi"/>
                <w:sz w:val="20"/>
                <w:szCs w:val="20"/>
                <w:lang w:eastAsia="en-US"/>
              </w:rPr>
            </w:pPr>
          </w:p>
          <w:p w:rsidR="00A71CF0" w:rsidRPr="00DE0DDB" w:rsidRDefault="00A71CF0" w:rsidP="007D6C0F">
            <w:pPr>
              <w:jc w:val="center"/>
              <w:rPr>
                <w:rFonts w:eastAsiaTheme="minorHAnsi"/>
                <w:sz w:val="20"/>
                <w:szCs w:val="20"/>
                <w:lang w:eastAsia="en-US"/>
              </w:rPr>
            </w:pPr>
            <w:proofErr w:type="spellStart"/>
            <w:r w:rsidRPr="00DE0DDB">
              <w:rPr>
                <w:rFonts w:eastAsiaTheme="minorHAnsi"/>
                <w:sz w:val="20"/>
                <w:szCs w:val="20"/>
                <w:lang w:eastAsia="en-US"/>
              </w:rPr>
              <w:t>Көрсеткіштер</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атауы</w:t>
            </w:r>
            <w:proofErr w:type="spellEnd"/>
            <w:r w:rsidRPr="00DE0DDB">
              <w:rPr>
                <w:rFonts w:eastAsiaTheme="minorHAnsi"/>
                <w:sz w:val="20"/>
                <w:szCs w:val="20"/>
                <w:lang w:eastAsia="en-US"/>
              </w:rPr>
              <w:t xml:space="preserve">   </w:t>
            </w:r>
          </w:p>
          <w:p w:rsidR="00A71CF0" w:rsidRPr="00DE0DDB" w:rsidRDefault="00A71CF0" w:rsidP="007D6C0F">
            <w:pPr>
              <w:jc w:val="center"/>
              <w:rPr>
                <w:rFonts w:eastAsiaTheme="minorHAnsi"/>
                <w:sz w:val="20"/>
                <w:szCs w:val="20"/>
                <w:lang w:eastAsia="en-US"/>
              </w:rPr>
            </w:pPr>
            <w:r w:rsidRPr="00DE0DDB">
              <w:rPr>
                <w:rFonts w:eastAsiaTheme="minorHAnsi"/>
                <w:sz w:val="20"/>
                <w:szCs w:val="20"/>
                <w:lang w:eastAsia="en-US"/>
              </w:rPr>
              <w:t xml:space="preserve"> Наименование показателей</w:t>
            </w:r>
          </w:p>
        </w:tc>
        <w:tc>
          <w:tcPr>
            <w:tcW w:w="451" w:type="dxa"/>
            <w:vMerge w:val="restart"/>
            <w:hideMark/>
          </w:tcPr>
          <w:p w:rsidR="00A71CF0" w:rsidRPr="00DE0DDB" w:rsidRDefault="00A71CF0" w:rsidP="007D6C0F">
            <w:pPr>
              <w:rPr>
                <w:rFonts w:eastAsiaTheme="minorHAnsi"/>
                <w:sz w:val="20"/>
                <w:szCs w:val="20"/>
                <w:lang w:eastAsia="en-US"/>
              </w:rPr>
            </w:pPr>
            <w:r w:rsidRPr="00DE0DDB">
              <w:rPr>
                <w:rFonts w:eastAsiaTheme="minorHAnsi"/>
                <w:sz w:val="20"/>
                <w:szCs w:val="20"/>
                <w:lang w:eastAsia="en-US"/>
              </w:rPr>
              <w:t>№</w:t>
            </w:r>
          </w:p>
        </w:tc>
        <w:tc>
          <w:tcPr>
            <w:tcW w:w="1959" w:type="dxa"/>
            <w:gridSpan w:val="2"/>
            <w:hideMark/>
          </w:tcPr>
          <w:p w:rsidR="00A71CF0" w:rsidRPr="00DE0DDB" w:rsidRDefault="00A71CF0" w:rsidP="007D6C0F">
            <w:pPr>
              <w:rPr>
                <w:rFonts w:eastAsiaTheme="minorHAnsi"/>
                <w:sz w:val="20"/>
                <w:szCs w:val="20"/>
                <w:lang w:eastAsia="en-US"/>
              </w:rPr>
            </w:pPr>
            <w:proofErr w:type="spellStart"/>
            <w:r w:rsidRPr="00DE0DDB">
              <w:rPr>
                <w:rFonts w:eastAsiaTheme="minorHAnsi"/>
                <w:sz w:val="20"/>
                <w:szCs w:val="20"/>
                <w:lang w:eastAsia="en-US"/>
              </w:rPr>
              <w:t>білім</w:t>
            </w:r>
            <w:proofErr w:type="spellEnd"/>
            <w:r w:rsidRPr="00DE0DDB">
              <w:rPr>
                <w:rFonts w:eastAsiaTheme="minorHAnsi"/>
                <w:sz w:val="20"/>
                <w:szCs w:val="20"/>
                <w:lang w:eastAsia="en-US"/>
              </w:rPr>
              <w:t xml:space="preserve"> </w:t>
            </w:r>
            <w:r w:rsidRPr="00DE0DDB">
              <w:rPr>
                <w:rFonts w:eastAsiaTheme="minorHAnsi"/>
                <w:sz w:val="20"/>
                <w:szCs w:val="20"/>
                <w:lang w:val="kk-KZ" w:eastAsia="en-US"/>
              </w:rPr>
              <w:t>алушылардың жалпы</w:t>
            </w:r>
            <w:r w:rsidRPr="00DE0DDB">
              <w:rPr>
                <w:rFonts w:eastAsiaTheme="minorHAnsi"/>
                <w:sz w:val="20"/>
                <w:szCs w:val="20"/>
                <w:lang w:eastAsia="en-US"/>
              </w:rPr>
              <w:t xml:space="preserve"> саны</w:t>
            </w:r>
            <w:r w:rsidRPr="00DE0DDB">
              <w:rPr>
                <w:rFonts w:eastAsiaTheme="minorHAnsi"/>
                <w:sz w:val="20"/>
                <w:szCs w:val="20"/>
                <w:lang w:val="kk-KZ" w:eastAsia="en-US"/>
              </w:rPr>
              <w:t xml:space="preserve">/ </w:t>
            </w:r>
            <w:r w:rsidRPr="00DE0DDB">
              <w:rPr>
                <w:rFonts w:eastAsiaTheme="minorHAnsi"/>
                <w:sz w:val="20"/>
                <w:szCs w:val="20"/>
                <w:lang w:eastAsia="en-US"/>
              </w:rPr>
              <w:t>о</w:t>
            </w:r>
            <w:r w:rsidRPr="00DE0DDB">
              <w:rPr>
                <w:rFonts w:eastAsiaTheme="minorHAnsi"/>
                <w:sz w:val="20"/>
                <w:szCs w:val="20"/>
                <w:lang w:val="kk-KZ" w:eastAsia="en-US"/>
              </w:rPr>
              <w:t xml:space="preserve">бщая </w:t>
            </w:r>
            <w:r w:rsidRPr="00DE0DDB">
              <w:rPr>
                <w:rFonts w:eastAsiaTheme="minorHAnsi"/>
                <w:sz w:val="20"/>
                <w:szCs w:val="20"/>
                <w:lang w:eastAsia="en-US"/>
              </w:rPr>
              <w:t>численность обучающихся</w:t>
            </w:r>
          </w:p>
        </w:tc>
        <w:tc>
          <w:tcPr>
            <w:tcW w:w="1653" w:type="dxa"/>
            <w:gridSpan w:val="2"/>
            <w:hideMark/>
          </w:tcPr>
          <w:p w:rsidR="00A71CF0" w:rsidRPr="00DE0DDB" w:rsidRDefault="00A71CF0" w:rsidP="007D6C0F">
            <w:pPr>
              <w:rPr>
                <w:rFonts w:eastAsiaTheme="minorHAnsi"/>
                <w:sz w:val="20"/>
                <w:szCs w:val="20"/>
                <w:lang w:eastAsia="en-US"/>
              </w:rPr>
            </w:pPr>
            <w:proofErr w:type="spellStart"/>
            <w:r w:rsidRPr="00DE0DDB">
              <w:rPr>
                <w:rFonts w:eastAsiaTheme="minorHAnsi"/>
                <w:sz w:val="20"/>
                <w:szCs w:val="20"/>
                <w:lang w:eastAsia="en-US"/>
              </w:rPr>
              <w:t>есепті</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жылы</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қабылданды</w:t>
            </w:r>
            <w:proofErr w:type="spellEnd"/>
            <w:r w:rsidRPr="00DE0DDB">
              <w:rPr>
                <w:rFonts w:eastAsiaTheme="minorHAnsi"/>
                <w:sz w:val="20"/>
                <w:szCs w:val="20"/>
                <w:lang w:val="kk-KZ" w:eastAsia="en-US"/>
              </w:rPr>
              <w:t>/</w:t>
            </w:r>
            <w:r w:rsidRPr="00DE0DDB">
              <w:rPr>
                <w:rFonts w:eastAsiaTheme="minorHAnsi"/>
                <w:sz w:val="20"/>
                <w:szCs w:val="20"/>
                <w:lang w:eastAsia="en-US"/>
              </w:rPr>
              <w:t>принято в отчетном году</w:t>
            </w:r>
          </w:p>
        </w:tc>
        <w:tc>
          <w:tcPr>
            <w:tcW w:w="1608" w:type="dxa"/>
            <w:gridSpan w:val="2"/>
            <w:hideMark/>
          </w:tcPr>
          <w:p w:rsidR="00A71CF0" w:rsidRDefault="00A71CF0" w:rsidP="007D6C0F">
            <w:pPr>
              <w:rPr>
                <w:rFonts w:eastAsiaTheme="minorHAnsi"/>
                <w:sz w:val="20"/>
                <w:szCs w:val="20"/>
                <w:lang w:val="kk-KZ" w:eastAsia="en-US"/>
              </w:rPr>
            </w:pPr>
            <w:proofErr w:type="spellStart"/>
            <w:r w:rsidRPr="00DE0DDB">
              <w:rPr>
                <w:rFonts w:eastAsiaTheme="minorHAnsi"/>
                <w:sz w:val="20"/>
                <w:szCs w:val="20"/>
                <w:lang w:eastAsia="en-US"/>
              </w:rPr>
              <w:t>есепті</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жылы</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бітіргендер</w:t>
            </w:r>
            <w:proofErr w:type="spellEnd"/>
            <w:r w:rsidRPr="00DE0DDB">
              <w:rPr>
                <w:rFonts w:eastAsiaTheme="minorHAnsi"/>
                <w:sz w:val="20"/>
                <w:szCs w:val="20"/>
                <w:lang w:val="kk-KZ" w:eastAsia="en-US"/>
              </w:rPr>
              <w:t>/</w:t>
            </w:r>
          </w:p>
          <w:p w:rsidR="00A71CF0" w:rsidRPr="00DE0DDB" w:rsidRDefault="00A71CF0" w:rsidP="007D6C0F">
            <w:pPr>
              <w:rPr>
                <w:rFonts w:eastAsiaTheme="minorHAnsi"/>
                <w:sz w:val="20"/>
                <w:szCs w:val="20"/>
                <w:lang w:eastAsia="en-US"/>
              </w:rPr>
            </w:pPr>
            <w:r w:rsidRPr="00DE0DDB">
              <w:rPr>
                <w:rFonts w:eastAsiaTheme="minorHAnsi"/>
                <w:sz w:val="20"/>
                <w:szCs w:val="20"/>
                <w:lang w:eastAsia="en-US"/>
              </w:rPr>
              <w:t>выпущено в отчетном году</w:t>
            </w:r>
          </w:p>
        </w:tc>
      </w:tr>
      <w:tr w:rsidR="00A71CF0" w:rsidRPr="00DE0DDB" w:rsidTr="007D6C0F">
        <w:trPr>
          <w:trHeight w:val="493"/>
        </w:trPr>
        <w:tc>
          <w:tcPr>
            <w:tcW w:w="9180" w:type="dxa"/>
            <w:vMerge/>
            <w:hideMark/>
          </w:tcPr>
          <w:p w:rsidR="00A71CF0" w:rsidRPr="00DE0DDB" w:rsidRDefault="00A71CF0" w:rsidP="007D6C0F">
            <w:pPr>
              <w:rPr>
                <w:rFonts w:eastAsiaTheme="minorHAnsi"/>
                <w:sz w:val="20"/>
                <w:szCs w:val="20"/>
                <w:lang w:eastAsia="en-US"/>
              </w:rPr>
            </w:pPr>
          </w:p>
        </w:tc>
        <w:tc>
          <w:tcPr>
            <w:tcW w:w="451" w:type="dxa"/>
            <w:vMerge/>
            <w:hideMark/>
          </w:tcPr>
          <w:p w:rsidR="00A71CF0" w:rsidRPr="00DE0DDB" w:rsidRDefault="00A71CF0" w:rsidP="007D6C0F">
            <w:pPr>
              <w:rPr>
                <w:rFonts w:eastAsiaTheme="minorHAnsi"/>
                <w:sz w:val="20"/>
                <w:szCs w:val="20"/>
                <w:lang w:eastAsia="en-US"/>
              </w:rPr>
            </w:pPr>
          </w:p>
        </w:tc>
        <w:tc>
          <w:tcPr>
            <w:tcW w:w="734" w:type="dxa"/>
          </w:tcPr>
          <w:p w:rsidR="00A71CF0" w:rsidRPr="00DE0DDB" w:rsidRDefault="00A71CF0" w:rsidP="007D6C0F">
            <w:pPr>
              <w:rPr>
                <w:rFonts w:eastAsiaTheme="minorHAnsi"/>
                <w:sz w:val="20"/>
                <w:szCs w:val="20"/>
                <w:lang w:eastAsia="en-US"/>
              </w:rPr>
            </w:pPr>
            <w:r w:rsidRPr="00DE0DDB">
              <w:rPr>
                <w:rFonts w:eastAsiaTheme="minorHAnsi"/>
                <w:sz w:val="20"/>
                <w:szCs w:val="20"/>
                <w:lang w:eastAsia="en-US"/>
              </w:rPr>
              <w:t>всего</w:t>
            </w:r>
          </w:p>
        </w:tc>
        <w:tc>
          <w:tcPr>
            <w:tcW w:w="1225" w:type="dxa"/>
          </w:tcPr>
          <w:p w:rsidR="00A71CF0" w:rsidRPr="00DE0DDB" w:rsidRDefault="00A71CF0" w:rsidP="007D6C0F">
            <w:pPr>
              <w:rPr>
                <w:rFonts w:eastAsiaTheme="minorHAnsi"/>
                <w:sz w:val="20"/>
                <w:szCs w:val="20"/>
                <w:lang w:eastAsia="en-US"/>
              </w:rPr>
            </w:pPr>
            <w:r w:rsidRPr="00DE0DDB">
              <w:rPr>
                <w:rFonts w:eastAsiaTheme="minorHAnsi"/>
                <w:sz w:val="20"/>
                <w:szCs w:val="20"/>
                <w:lang w:eastAsia="en-US"/>
              </w:rPr>
              <w:t>из них женщин</w:t>
            </w:r>
          </w:p>
        </w:tc>
        <w:tc>
          <w:tcPr>
            <w:tcW w:w="734" w:type="dxa"/>
          </w:tcPr>
          <w:p w:rsidR="00A71CF0" w:rsidRPr="00DE0DDB" w:rsidRDefault="00A71CF0" w:rsidP="007D6C0F">
            <w:pPr>
              <w:rPr>
                <w:rFonts w:eastAsiaTheme="minorHAnsi"/>
                <w:sz w:val="20"/>
                <w:szCs w:val="20"/>
                <w:lang w:eastAsia="en-US"/>
              </w:rPr>
            </w:pPr>
            <w:r w:rsidRPr="00DE0DDB">
              <w:rPr>
                <w:rFonts w:eastAsiaTheme="minorHAnsi"/>
                <w:sz w:val="20"/>
                <w:szCs w:val="20"/>
                <w:lang w:eastAsia="en-US"/>
              </w:rPr>
              <w:t>всего</w:t>
            </w:r>
          </w:p>
        </w:tc>
        <w:tc>
          <w:tcPr>
            <w:tcW w:w="919" w:type="dxa"/>
          </w:tcPr>
          <w:p w:rsidR="00A71CF0" w:rsidRPr="00DE0DDB" w:rsidRDefault="00A71CF0" w:rsidP="007D6C0F">
            <w:pPr>
              <w:rPr>
                <w:rFonts w:eastAsiaTheme="minorHAnsi"/>
                <w:sz w:val="20"/>
                <w:szCs w:val="20"/>
                <w:lang w:eastAsia="en-US"/>
              </w:rPr>
            </w:pPr>
            <w:r w:rsidRPr="00DE0DDB">
              <w:rPr>
                <w:rFonts w:eastAsiaTheme="minorHAnsi"/>
                <w:sz w:val="20"/>
                <w:szCs w:val="20"/>
                <w:lang w:eastAsia="en-US"/>
              </w:rPr>
              <w:t>из них женщин</w:t>
            </w:r>
          </w:p>
        </w:tc>
        <w:tc>
          <w:tcPr>
            <w:tcW w:w="734" w:type="dxa"/>
          </w:tcPr>
          <w:p w:rsidR="00A71CF0" w:rsidRPr="00DE0DDB" w:rsidRDefault="00A71CF0" w:rsidP="007D6C0F">
            <w:pPr>
              <w:rPr>
                <w:rFonts w:eastAsiaTheme="minorHAnsi"/>
                <w:sz w:val="20"/>
                <w:szCs w:val="20"/>
                <w:lang w:eastAsia="en-US"/>
              </w:rPr>
            </w:pPr>
            <w:r w:rsidRPr="00DE0DDB">
              <w:rPr>
                <w:rFonts w:eastAsiaTheme="minorHAnsi"/>
                <w:sz w:val="20"/>
                <w:szCs w:val="20"/>
                <w:lang w:eastAsia="en-US"/>
              </w:rPr>
              <w:t>всего</w:t>
            </w:r>
          </w:p>
        </w:tc>
        <w:tc>
          <w:tcPr>
            <w:tcW w:w="874" w:type="dxa"/>
          </w:tcPr>
          <w:p w:rsidR="00A71CF0" w:rsidRPr="00DE0DDB" w:rsidRDefault="00A71CF0" w:rsidP="007D6C0F">
            <w:pPr>
              <w:ind w:left="-84"/>
              <w:rPr>
                <w:rFonts w:eastAsiaTheme="minorHAnsi"/>
                <w:sz w:val="20"/>
                <w:szCs w:val="20"/>
                <w:lang w:eastAsia="en-US"/>
              </w:rPr>
            </w:pPr>
            <w:r w:rsidRPr="00DE0DDB">
              <w:rPr>
                <w:rFonts w:eastAsiaTheme="minorHAnsi"/>
                <w:sz w:val="20"/>
                <w:szCs w:val="20"/>
                <w:lang w:eastAsia="en-US"/>
              </w:rPr>
              <w:t>из них женщин</w:t>
            </w:r>
          </w:p>
        </w:tc>
      </w:tr>
      <w:tr w:rsidR="00A71CF0" w:rsidRPr="00DE0DDB" w:rsidTr="007D6C0F">
        <w:trPr>
          <w:trHeight w:val="308"/>
        </w:trPr>
        <w:tc>
          <w:tcPr>
            <w:tcW w:w="9180" w:type="dxa"/>
            <w:hideMark/>
          </w:tcPr>
          <w:p w:rsidR="00A71CF0" w:rsidRPr="00DE0DDB" w:rsidRDefault="00A71CF0" w:rsidP="007D6C0F">
            <w:pPr>
              <w:jc w:val="center"/>
              <w:rPr>
                <w:rFonts w:eastAsiaTheme="minorHAnsi"/>
                <w:sz w:val="20"/>
                <w:szCs w:val="20"/>
                <w:lang w:eastAsia="en-US"/>
              </w:rPr>
            </w:pPr>
            <w:r w:rsidRPr="00DE0DDB">
              <w:rPr>
                <w:rFonts w:eastAsiaTheme="minorHAnsi"/>
                <w:sz w:val="20"/>
                <w:szCs w:val="20"/>
                <w:lang w:eastAsia="en-US"/>
              </w:rPr>
              <w:t>А</w:t>
            </w:r>
          </w:p>
        </w:tc>
        <w:tc>
          <w:tcPr>
            <w:tcW w:w="451" w:type="dxa"/>
            <w:hideMark/>
          </w:tcPr>
          <w:p w:rsidR="00A71CF0" w:rsidRPr="00DE0DDB" w:rsidRDefault="00A71CF0" w:rsidP="007D6C0F">
            <w:pPr>
              <w:jc w:val="center"/>
              <w:rPr>
                <w:rFonts w:eastAsiaTheme="minorHAnsi"/>
                <w:sz w:val="20"/>
                <w:szCs w:val="20"/>
                <w:lang w:eastAsia="en-US"/>
              </w:rPr>
            </w:pPr>
            <w:r w:rsidRPr="00DE0DDB">
              <w:rPr>
                <w:rFonts w:eastAsiaTheme="minorHAnsi"/>
                <w:sz w:val="20"/>
                <w:szCs w:val="20"/>
                <w:lang w:eastAsia="en-US"/>
              </w:rPr>
              <w:t>Б</w:t>
            </w:r>
          </w:p>
        </w:tc>
        <w:tc>
          <w:tcPr>
            <w:tcW w:w="734" w:type="dxa"/>
            <w:hideMark/>
          </w:tcPr>
          <w:p w:rsidR="00A71CF0" w:rsidRPr="00DE0DDB" w:rsidRDefault="00A71CF0" w:rsidP="007D6C0F">
            <w:pPr>
              <w:jc w:val="center"/>
              <w:rPr>
                <w:rFonts w:eastAsiaTheme="minorHAnsi"/>
                <w:sz w:val="20"/>
                <w:szCs w:val="20"/>
                <w:lang w:eastAsia="en-US"/>
              </w:rPr>
            </w:pPr>
            <w:r w:rsidRPr="00DE0DDB">
              <w:rPr>
                <w:rFonts w:eastAsiaTheme="minorHAnsi"/>
                <w:sz w:val="20"/>
                <w:szCs w:val="20"/>
                <w:lang w:eastAsia="en-US"/>
              </w:rPr>
              <w:t>1</w:t>
            </w:r>
          </w:p>
        </w:tc>
        <w:tc>
          <w:tcPr>
            <w:tcW w:w="1225" w:type="dxa"/>
            <w:hideMark/>
          </w:tcPr>
          <w:p w:rsidR="00A71CF0" w:rsidRPr="00DE0DDB" w:rsidRDefault="00A71CF0" w:rsidP="007D6C0F">
            <w:pPr>
              <w:jc w:val="center"/>
              <w:rPr>
                <w:rFonts w:eastAsiaTheme="minorHAnsi"/>
                <w:sz w:val="20"/>
                <w:szCs w:val="20"/>
                <w:lang w:eastAsia="en-US"/>
              </w:rPr>
            </w:pPr>
            <w:r w:rsidRPr="00DE0DDB">
              <w:rPr>
                <w:rFonts w:eastAsiaTheme="minorHAnsi"/>
                <w:sz w:val="20"/>
                <w:szCs w:val="20"/>
                <w:lang w:eastAsia="en-US"/>
              </w:rPr>
              <w:t>2</w:t>
            </w:r>
          </w:p>
        </w:tc>
        <w:tc>
          <w:tcPr>
            <w:tcW w:w="734" w:type="dxa"/>
            <w:hideMark/>
          </w:tcPr>
          <w:p w:rsidR="00A71CF0" w:rsidRPr="00DE0DDB" w:rsidRDefault="00A71CF0" w:rsidP="007D6C0F">
            <w:pPr>
              <w:jc w:val="center"/>
              <w:rPr>
                <w:rFonts w:eastAsiaTheme="minorHAnsi"/>
                <w:sz w:val="20"/>
                <w:szCs w:val="20"/>
                <w:lang w:eastAsia="en-US"/>
              </w:rPr>
            </w:pPr>
            <w:r w:rsidRPr="00DE0DDB">
              <w:rPr>
                <w:rFonts w:eastAsiaTheme="minorHAnsi"/>
                <w:sz w:val="20"/>
                <w:szCs w:val="20"/>
                <w:lang w:eastAsia="en-US"/>
              </w:rPr>
              <w:t>3</w:t>
            </w:r>
          </w:p>
        </w:tc>
        <w:tc>
          <w:tcPr>
            <w:tcW w:w="919" w:type="dxa"/>
            <w:hideMark/>
          </w:tcPr>
          <w:p w:rsidR="00A71CF0" w:rsidRPr="00DE0DDB" w:rsidRDefault="00A71CF0" w:rsidP="007D6C0F">
            <w:pPr>
              <w:jc w:val="center"/>
              <w:rPr>
                <w:rFonts w:eastAsiaTheme="minorHAnsi"/>
                <w:sz w:val="20"/>
                <w:szCs w:val="20"/>
                <w:lang w:eastAsia="en-US"/>
              </w:rPr>
            </w:pPr>
            <w:r w:rsidRPr="00DE0DDB">
              <w:rPr>
                <w:rFonts w:eastAsiaTheme="minorHAnsi"/>
                <w:sz w:val="20"/>
                <w:szCs w:val="20"/>
                <w:lang w:eastAsia="en-US"/>
              </w:rPr>
              <w:t>4</w:t>
            </w:r>
          </w:p>
        </w:tc>
        <w:tc>
          <w:tcPr>
            <w:tcW w:w="734" w:type="dxa"/>
            <w:hideMark/>
          </w:tcPr>
          <w:p w:rsidR="00A71CF0" w:rsidRPr="00DE0DDB" w:rsidRDefault="00A71CF0" w:rsidP="007D6C0F">
            <w:pPr>
              <w:jc w:val="center"/>
              <w:rPr>
                <w:rFonts w:eastAsiaTheme="minorHAnsi"/>
                <w:sz w:val="20"/>
                <w:szCs w:val="20"/>
                <w:lang w:eastAsia="en-US"/>
              </w:rPr>
            </w:pPr>
            <w:r w:rsidRPr="00DE0DDB">
              <w:rPr>
                <w:rFonts w:eastAsiaTheme="minorHAnsi"/>
                <w:sz w:val="20"/>
                <w:szCs w:val="20"/>
                <w:lang w:eastAsia="en-US"/>
              </w:rPr>
              <w:t>5</w:t>
            </w:r>
          </w:p>
        </w:tc>
        <w:tc>
          <w:tcPr>
            <w:tcW w:w="874" w:type="dxa"/>
            <w:hideMark/>
          </w:tcPr>
          <w:p w:rsidR="00A71CF0" w:rsidRPr="00DE0DDB" w:rsidRDefault="00A71CF0" w:rsidP="007D6C0F">
            <w:pPr>
              <w:jc w:val="center"/>
              <w:rPr>
                <w:rFonts w:eastAsiaTheme="minorHAnsi"/>
                <w:sz w:val="20"/>
                <w:szCs w:val="20"/>
                <w:lang w:eastAsia="en-US"/>
              </w:rPr>
            </w:pPr>
            <w:r w:rsidRPr="00DE0DDB">
              <w:rPr>
                <w:rFonts w:eastAsiaTheme="minorHAnsi"/>
                <w:sz w:val="20"/>
                <w:szCs w:val="20"/>
                <w:lang w:eastAsia="en-US"/>
              </w:rPr>
              <w:t>6</w:t>
            </w:r>
          </w:p>
        </w:tc>
      </w:tr>
      <w:tr w:rsidR="00A71CF0" w:rsidRPr="00DE0DDB" w:rsidTr="00AA6FF8">
        <w:trPr>
          <w:trHeight w:val="109"/>
        </w:trPr>
        <w:tc>
          <w:tcPr>
            <w:tcW w:w="9180" w:type="dxa"/>
            <w:vAlign w:val="bottom"/>
          </w:tcPr>
          <w:p w:rsidR="00A71CF0" w:rsidRPr="00DE0DDB" w:rsidRDefault="00A71CF0" w:rsidP="007D6C0F">
            <w:pPr>
              <w:rPr>
                <w:sz w:val="20"/>
                <w:szCs w:val="20"/>
              </w:rPr>
            </w:pPr>
            <w:r w:rsidRPr="00DE0DDB">
              <w:rPr>
                <w:sz w:val="20"/>
                <w:szCs w:val="20"/>
                <w:lang w:val="kk-KZ"/>
              </w:rPr>
              <w:t>ерекше білім беру қажеттіліктері бар контингент/</w:t>
            </w:r>
            <w:r w:rsidRPr="00DE0DDB">
              <w:rPr>
                <w:sz w:val="20"/>
                <w:szCs w:val="20"/>
              </w:rPr>
              <w:t xml:space="preserve"> контингент с особыми образовательными потребностями, чел </w:t>
            </w:r>
          </w:p>
        </w:tc>
        <w:tc>
          <w:tcPr>
            <w:tcW w:w="451" w:type="dxa"/>
            <w:vAlign w:val="center"/>
          </w:tcPr>
          <w:p w:rsidR="00A71CF0" w:rsidRPr="00DE0DDB" w:rsidRDefault="00A71CF0" w:rsidP="00927701">
            <w:pPr>
              <w:jc w:val="center"/>
              <w:rPr>
                <w:rFonts w:eastAsiaTheme="minorHAnsi"/>
                <w:sz w:val="20"/>
                <w:szCs w:val="20"/>
                <w:lang w:val="kk-KZ" w:eastAsia="en-US"/>
              </w:rPr>
            </w:pPr>
            <w:r w:rsidRPr="00DE0DDB">
              <w:rPr>
                <w:rFonts w:eastAsiaTheme="minorHAnsi"/>
                <w:sz w:val="20"/>
                <w:szCs w:val="20"/>
                <w:lang w:val="kk-KZ" w:eastAsia="en-US"/>
              </w:rPr>
              <w:t>1</w:t>
            </w:r>
          </w:p>
        </w:tc>
        <w:tc>
          <w:tcPr>
            <w:tcW w:w="734" w:type="dxa"/>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16</w:t>
            </w:r>
          </w:p>
        </w:tc>
        <w:tc>
          <w:tcPr>
            <w:tcW w:w="1225" w:type="dxa"/>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10</w:t>
            </w:r>
          </w:p>
        </w:tc>
        <w:tc>
          <w:tcPr>
            <w:tcW w:w="734" w:type="dxa"/>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7</w:t>
            </w:r>
          </w:p>
        </w:tc>
        <w:tc>
          <w:tcPr>
            <w:tcW w:w="919" w:type="dxa"/>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3</w:t>
            </w:r>
          </w:p>
        </w:tc>
        <w:tc>
          <w:tcPr>
            <w:tcW w:w="734" w:type="dxa"/>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2</w:t>
            </w:r>
          </w:p>
        </w:tc>
        <w:tc>
          <w:tcPr>
            <w:tcW w:w="874" w:type="dxa"/>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2</w:t>
            </w:r>
          </w:p>
        </w:tc>
      </w:tr>
      <w:tr w:rsidR="000A071C" w:rsidRPr="00DE0DDB" w:rsidTr="000A071C">
        <w:trPr>
          <w:trHeight w:val="109"/>
        </w:trPr>
        <w:tc>
          <w:tcPr>
            <w:tcW w:w="9180" w:type="dxa"/>
            <w:hideMark/>
          </w:tcPr>
          <w:p w:rsidR="000A071C" w:rsidRPr="00DE0DDB" w:rsidRDefault="000A071C" w:rsidP="000A071C">
            <w:pPr>
              <w:rPr>
                <w:rFonts w:eastAsiaTheme="minorHAnsi"/>
                <w:sz w:val="20"/>
                <w:szCs w:val="20"/>
                <w:lang w:eastAsia="en-US"/>
              </w:rPr>
            </w:pPr>
            <w:r w:rsidRPr="00DE0DDB">
              <w:rPr>
                <w:rFonts w:eastAsiaTheme="minorHAnsi"/>
                <w:sz w:val="20"/>
                <w:szCs w:val="20"/>
                <w:lang w:eastAsia="en-US"/>
              </w:rPr>
              <w:t xml:space="preserve"> </w:t>
            </w:r>
            <w:proofErr w:type="spellStart"/>
            <w:r w:rsidRPr="00DE0DDB">
              <w:rPr>
                <w:rFonts w:eastAsiaTheme="minorHAnsi"/>
                <w:sz w:val="20"/>
                <w:szCs w:val="20"/>
                <w:lang w:eastAsia="en-US"/>
              </w:rPr>
              <w:t>Денсаулығы</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бойынша</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ерекше</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білім</w:t>
            </w:r>
            <w:proofErr w:type="spellEnd"/>
            <w:r w:rsidRPr="00DE0DDB">
              <w:rPr>
                <w:rFonts w:eastAsiaTheme="minorHAnsi"/>
                <w:sz w:val="20"/>
                <w:szCs w:val="20"/>
                <w:lang w:eastAsia="en-US"/>
              </w:rPr>
              <w:t xml:space="preserve"> беру </w:t>
            </w:r>
            <w:proofErr w:type="spellStart"/>
            <w:r w:rsidRPr="00DE0DDB">
              <w:rPr>
                <w:rFonts w:eastAsiaTheme="minorHAnsi"/>
                <w:sz w:val="20"/>
                <w:szCs w:val="20"/>
                <w:lang w:eastAsia="en-US"/>
              </w:rPr>
              <w:t>қажеттілігі</w:t>
            </w:r>
            <w:proofErr w:type="spellEnd"/>
            <w:r w:rsidRPr="00DE0DDB">
              <w:rPr>
                <w:rFonts w:eastAsiaTheme="minorHAnsi"/>
                <w:sz w:val="20"/>
                <w:szCs w:val="20"/>
                <w:lang w:eastAsia="en-US"/>
              </w:rPr>
              <w:t xml:space="preserve"> бар </w:t>
            </w:r>
            <w:r w:rsidRPr="00DE0DDB">
              <w:rPr>
                <w:rFonts w:eastAsiaTheme="minorHAnsi"/>
                <w:sz w:val="20"/>
                <w:szCs w:val="20"/>
                <w:lang w:val="kk-KZ" w:eastAsia="en-US"/>
              </w:rPr>
              <w:t xml:space="preserve">білім алушыларға </w:t>
            </w:r>
            <w:proofErr w:type="spellStart"/>
            <w:r w:rsidRPr="00DE0DDB">
              <w:rPr>
                <w:rFonts w:eastAsiaTheme="minorHAnsi"/>
                <w:sz w:val="20"/>
                <w:szCs w:val="20"/>
                <w:lang w:eastAsia="en-US"/>
              </w:rPr>
              <w:t>арналған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топтар</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бірлік</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соның</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ішінде</w:t>
            </w:r>
            <w:proofErr w:type="spellEnd"/>
            <w:proofErr w:type="gramStart"/>
            <w:r w:rsidRPr="00DE0DDB">
              <w:rPr>
                <w:rFonts w:eastAsiaTheme="minorHAnsi"/>
                <w:sz w:val="20"/>
                <w:szCs w:val="20"/>
                <w:lang w:eastAsia="en-US"/>
              </w:rPr>
              <w:t>:/  группы</w:t>
            </w:r>
            <w:proofErr w:type="gramEnd"/>
            <w:r w:rsidRPr="00DE0DDB">
              <w:rPr>
                <w:rFonts w:eastAsiaTheme="minorHAnsi"/>
                <w:sz w:val="20"/>
                <w:szCs w:val="20"/>
                <w:lang w:eastAsia="en-US"/>
              </w:rPr>
              <w:t xml:space="preserve"> для обучающихся с особыми образовательными потребностями в здоровье, </w:t>
            </w:r>
            <w:r>
              <w:rPr>
                <w:rFonts w:eastAsiaTheme="minorHAnsi"/>
                <w:sz w:val="20"/>
                <w:szCs w:val="20"/>
                <w:lang w:eastAsia="en-US"/>
              </w:rPr>
              <w:t>ед., в том числе: (сумма строк 3+10</w:t>
            </w:r>
            <w:r w:rsidRPr="00DE0DDB">
              <w:rPr>
                <w:rFonts w:eastAsiaTheme="minorHAnsi"/>
                <w:sz w:val="20"/>
                <w:szCs w:val="20"/>
                <w:lang w:eastAsia="en-US"/>
              </w:rPr>
              <w:t xml:space="preserve">) </w:t>
            </w:r>
          </w:p>
        </w:tc>
        <w:tc>
          <w:tcPr>
            <w:tcW w:w="451" w:type="dxa"/>
            <w:vAlign w:val="center"/>
          </w:tcPr>
          <w:p w:rsidR="000A071C" w:rsidRPr="00DE0DDB" w:rsidRDefault="000A071C" w:rsidP="000A071C">
            <w:pPr>
              <w:jc w:val="center"/>
              <w:rPr>
                <w:rFonts w:eastAsiaTheme="minorHAnsi"/>
                <w:sz w:val="20"/>
                <w:szCs w:val="20"/>
                <w:lang w:val="kk-KZ" w:eastAsia="en-US"/>
              </w:rPr>
            </w:pPr>
            <w:r>
              <w:rPr>
                <w:rFonts w:eastAsiaTheme="minorHAnsi"/>
                <w:sz w:val="20"/>
                <w:szCs w:val="20"/>
                <w:lang w:val="kk-KZ" w:eastAsia="en-US"/>
              </w:rPr>
              <w:t>2</w:t>
            </w:r>
          </w:p>
        </w:tc>
        <w:tc>
          <w:tcPr>
            <w:tcW w:w="734" w:type="dxa"/>
            <w:noWrap/>
            <w:vAlign w:val="center"/>
          </w:tcPr>
          <w:p w:rsidR="000A071C" w:rsidRPr="00DE0DDB" w:rsidRDefault="000A071C" w:rsidP="000A071C">
            <w:pPr>
              <w:jc w:val="center"/>
              <w:rPr>
                <w:rFonts w:eastAsiaTheme="minorHAnsi"/>
                <w:sz w:val="20"/>
                <w:szCs w:val="20"/>
                <w:lang w:eastAsia="en-US"/>
              </w:rPr>
            </w:pPr>
            <w:r>
              <w:rPr>
                <w:rFonts w:eastAsiaTheme="minorHAnsi"/>
                <w:sz w:val="20"/>
                <w:szCs w:val="20"/>
                <w:lang w:eastAsia="en-US"/>
              </w:rPr>
              <w:t>16</w:t>
            </w:r>
          </w:p>
        </w:tc>
        <w:tc>
          <w:tcPr>
            <w:tcW w:w="1225" w:type="dxa"/>
            <w:noWrap/>
            <w:vAlign w:val="center"/>
          </w:tcPr>
          <w:p w:rsidR="000A071C" w:rsidRPr="00DE0DDB" w:rsidRDefault="000A071C" w:rsidP="000A071C">
            <w:pPr>
              <w:jc w:val="center"/>
              <w:rPr>
                <w:rFonts w:eastAsiaTheme="minorHAnsi"/>
                <w:sz w:val="20"/>
                <w:szCs w:val="20"/>
                <w:lang w:eastAsia="en-US"/>
              </w:rPr>
            </w:pPr>
            <w:r>
              <w:rPr>
                <w:rFonts w:eastAsiaTheme="minorHAnsi"/>
                <w:sz w:val="20"/>
                <w:szCs w:val="20"/>
                <w:lang w:eastAsia="en-US"/>
              </w:rPr>
              <w:t>10</w:t>
            </w:r>
          </w:p>
        </w:tc>
        <w:tc>
          <w:tcPr>
            <w:tcW w:w="734" w:type="dxa"/>
            <w:noWrap/>
            <w:vAlign w:val="center"/>
          </w:tcPr>
          <w:p w:rsidR="000A071C" w:rsidRPr="00DE0DDB" w:rsidRDefault="000A071C" w:rsidP="000A071C">
            <w:pPr>
              <w:jc w:val="center"/>
              <w:rPr>
                <w:rFonts w:eastAsiaTheme="minorHAnsi"/>
                <w:sz w:val="20"/>
                <w:szCs w:val="20"/>
                <w:lang w:eastAsia="en-US"/>
              </w:rPr>
            </w:pPr>
            <w:r>
              <w:rPr>
                <w:rFonts w:eastAsiaTheme="minorHAnsi"/>
                <w:sz w:val="20"/>
                <w:szCs w:val="20"/>
                <w:lang w:eastAsia="en-US"/>
              </w:rPr>
              <w:t>7</w:t>
            </w:r>
          </w:p>
        </w:tc>
        <w:tc>
          <w:tcPr>
            <w:tcW w:w="919" w:type="dxa"/>
            <w:noWrap/>
            <w:vAlign w:val="center"/>
          </w:tcPr>
          <w:p w:rsidR="000A071C" w:rsidRPr="00DE0DDB" w:rsidRDefault="000A071C" w:rsidP="000A071C">
            <w:pPr>
              <w:jc w:val="center"/>
              <w:rPr>
                <w:rFonts w:eastAsiaTheme="minorHAnsi"/>
                <w:sz w:val="20"/>
                <w:szCs w:val="20"/>
                <w:lang w:eastAsia="en-US"/>
              </w:rPr>
            </w:pPr>
            <w:r>
              <w:rPr>
                <w:rFonts w:eastAsiaTheme="minorHAnsi"/>
                <w:sz w:val="20"/>
                <w:szCs w:val="20"/>
                <w:lang w:eastAsia="en-US"/>
              </w:rPr>
              <w:t>3</w:t>
            </w:r>
          </w:p>
        </w:tc>
        <w:tc>
          <w:tcPr>
            <w:tcW w:w="734" w:type="dxa"/>
            <w:noWrap/>
            <w:vAlign w:val="center"/>
          </w:tcPr>
          <w:p w:rsidR="000A071C" w:rsidRPr="00DE0DDB" w:rsidRDefault="000A071C" w:rsidP="000A071C">
            <w:pPr>
              <w:jc w:val="center"/>
              <w:rPr>
                <w:rFonts w:eastAsiaTheme="minorHAnsi"/>
                <w:sz w:val="20"/>
                <w:szCs w:val="20"/>
                <w:lang w:eastAsia="en-US"/>
              </w:rPr>
            </w:pPr>
            <w:r>
              <w:rPr>
                <w:rFonts w:eastAsiaTheme="minorHAnsi"/>
                <w:sz w:val="20"/>
                <w:szCs w:val="20"/>
                <w:lang w:eastAsia="en-US"/>
              </w:rPr>
              <w:t>2</w:t>
            </w:r>
          </w:p>
        </w:tc>
        <w:tc>
          <w:tcPr>
            <w:tcW w:w="874" w:type="dxa"/>
            <w:noWrap/>
            <w:vAlign w:val="center"/>
          </w:tcPr>
          <w:p w:rsidR="000A071C" w:rsidRPr="00DE0DDB" w:rsidRDefault="000A071C" w:rsidP="000A071C">
            <w:pPr>
              <w:jc w:val="center"/>
              <w:rPr>
                <w:rFonts w:eastAsiaTheme="minorHAnsi"/>
                <w:sz w:val="20"/>
                <w:szCs w:val="20"/>
                <w:lang w:eastAsia="en-US"/>
              </w:rPr>
            </w:pPr>
            <w:r>
              <w:rPr>
                <w:rFonts w:eastAsiaTheme="minorHAnsi"/>
                <w:sz w:val="20"/>
                <w:szCs w:val="20"/>
                <w:lang w:eastAsia="en-US"/>
              </w:rPr>
              <w:t>2</w:t>
            </w:r>
          </w:p>
        </w:tc>
      </w:tr>
      <w:tr w:rsidR="00A71CF0" w:rsidRPr="00DE0DDB" w:rsidTr="00AA6FF8">
        <w:trPr>
          <w:trHeight w:val="398"/>
        </w:trPr>
        <w:tc>
          <w:tcPr>
            <w:tcW w:w="9180" w:type="dxa"/>
            <w:hideMark/>
          </w:tcPr>
          <w:p w:rsidR="00A71CF0" w:rsidRPr="00DE0DDB" w:rsidRDefault="00A71CF0" w:rsidP="007D6C0F">
            <w:pPr>
              <w:rPr>
                <w:rFonts w:eastAsiaTheme="minorHAnsi"/>
                <w:sz w:val="20"/>
                <w:szCs w:val="20"/>
                <w:lang w:eastAsia="en-US"/>
              </w:rPr>
            </w:pPr>
            <w:proofErr w:type="spellStart"/>
            <w:r w:rsidRPr="00DE0DDB">
              <w:rPr>
                <w:rFonts w:eastAsiaTheme="minorHAnsi"/>
                <w:sz w:val="20"/>
                <w:szCs w:val="20"/>
                <w:lang w:eastAsia="en-US"/>
              </w:rPr>
              <w:t>есту</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қабілеті</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бұзылған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естiмейтін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нашар</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еститiн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кейiннен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естімей</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саңырау</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болып</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қалған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білім</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алушыларға</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арналған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бірлік</w:t>
            </w:r>
            <w:proofErr w:type="spellEnd"/>
            <w:r w:rsidRPr="00DE0DDB">
              <w:rPr>
                <w:rFonts w:eastAsiaTheme="minorHAnsi"/>
                <w:sz w:val="20"/>
                <w:szCs w:val="20"/>
                <w:lang w:eastAsia="en-US"/>
              </w:rPr>
              <w:t xml:space="preserve">/ для обучающихся с нарушением слуха (неслышащие, слабослышащие, позднооглохшие), </w:t>
            </w:r>
            <w:proofErr w:type="spellStart"/>
            <w:r w:rsidRPr="00DE0DDB">
              <w:rPr>
                <w:rFonts w:eastAsiaTheme="minorHAnsi"/>
                <w:sz w:val="20"/>
                <w:szCs w:val="20"/>
                <w:lang w:eastAsia="en-US"/>
              </w:rPr>
              <w:t>ед</w:t>
            </w:r>
            <w:proofErr w:type="spellEnd"/>
          </w:p>
        </w:tc>
        <w:tc>
          <w:tcPr>
            <w:tcW w:w="451" w:type="dxa"/>
            <w:vAlign w:val="center"/>
          </w:tcPr>
          <w:p w:rsidR="00A71CF0" w:rsidRPr="00DE0DDB" w:rsidRDefault="00A71CF0" w:rsidP="00927701">
            <w:pPr>
              <w:jc w:val="center"/>
              <w:rPr>
                <w:rFonts w:eastAsiaTheme="minorHAnsi"/>
                <w:sz w:val="20"/>
                <w:szCs w:val="20"/>
                <w:lang w:val="kk-KZ" w:eastAsia="en-US"/>
              </w:rPr>
            </w:pPr>
            <w:r>
              <w:rPr>
                <w:rFonts w:eastAsiaTheme="minorHAnsi"/>
                <w:sz w:val="20"/>
                <w:szCs w:val="20"/>
                <w:lang w:val="kk-KZ" w:eastAsia="en-US"/>
              </w:rPr>
              <w:t>3</w:t>
            </w:r>
          </w:p>
        </w:tc>
        <w:tc>
          <w:tcPr>
            <w:tcW w:w="734" w:type="dxa"/>
            <w:noWrap/>
            <w:vAlign w:val="center"/>
            <w:hideMark/>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1225" w:type="dxa"/>
            <w:noWrap/>
            <w:vAlign w:val="center"/>
            <w:hideMark/>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734" w:type="dxa"/>
            <w:noWrap/>
            <w:vAlign w:val="center"/>
            <w:hideMark/>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919" w:type="dxa"/>
            <w:noWrap/>
            <w:vAlign w:val="center"/>
            <w:hideMark/>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734" w:type="dxa"/>
            <w:noWrap/>
            <w:vAlign w:val="center"/>
            <w:hideMark/>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874" w:type="dxa"/>
            <w:noWrap/>
            <w:vAlign w:val="center"/>
            <w:hideMark/>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r>
      <w:tr w:rsidR="00A71CF0" w:rsidRPr="00DE0DDB" w:rsidTr="00AA6FF8">
        <w:trPr>
          <w:trHeight w:val="559"/>
        </w:trPr>
        <w:tc>
          <w:tcPr>
            <w:tcW w:w="9180" w:type="dxa"/>
          </w:tcPr>
          <w:p w:rsidR="00A71CF0" w:rsidRPr="00DE0DDB" w:rsidRDefault="00A71CF0" w:rsidP="007D6C0F">
            <w:pPr>
              <w:ind w:right="-108"/>
              <w:rPr>
                <w:rFonts w:eastAsiaTheme="minorHAnsi"/>
                <w:sz w:val="20"/>
                <w:szCs w:val="20"/>
                <w:lang w:eastAsia="en-US"/>
              </w:rPr>
            </w:pPr>
            <w:proofErr w:type="spellStart"/>
            <w:r w:rsidRPr="00DE0DDB">
              <w:rPr>
                <w:rFonts w:eastAsiaTheme="minorHAnsi"/>
                <w:sz w:val="20"/>
                <w:szCs w:val="20"/>
                <w:lang w:eastAsia="en-US"/>
              </w:rPr>
              <w:t>көру</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қабілеті</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бұзылған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көзi</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көрмейтiн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нашар</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көретiн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кейiннен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соқыр</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болып</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қалған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білім</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алушыларғ</w:t>
            </w:r>
            <w:proofErr w:type="spellEnd"/>
            <w:r w:rsidRPr="00DE0DDB">
              <w:rPr>
                <w:rFonts w:eastAsiaTheme="minorHAnsi"/>
                <w:sz w:val="20"/>
                <w:szCs w:val="20"/>
                <w:lang w:val="kk-KZ" w:eastAsia="en-US"/>
              </w:rPr>
              <w:t xml:space="preserve">а </w:t>
            </w:r>
            <w:proofErr w:type="spellStart"/>
            <w:r w:rsidRPr="00DE0DDB">
              <w:rPr>
                <w:rFonts w:eastAsiaTheme="minorHAnsi"/>
                <w:sz w:val="20"/>
                <w:szCs w:val="20"/>
                <w:lang w:eastAsia="en-US"/>
              </w:rPr>
              <w:t>арналған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бірлік</w:t>
            </w:r>
            <w:proofErr w:type="spellEnd"/>
            <w:r w:rsidRPr="00DE0DDB">
              <w:rPr>
                <w:rFonts w:eastAsiaTheme="minorHAnsi"/>
                <w:sz w:val="20"/>
                <w:szCs w:val="20"/>
                <w:lang w:eastAsia="en-US"/>
              </w:rPr>
              <w:t xml:space="preserve">/ для обучающихся с нарушением зрения (незрячие, слабовидящие, </w:t>
            </w:r>
            <w:proofErr w:type="spellStart"/>
            <w:r w:rsidRPr="00DE0DDB">
              <w:rPr>
                <w:rFonts w:eastAsiaTheme="minorHAnsi"/>
                <w:sz w:val="20"/>
                <w:szCs w:val="20"/>
                <w:lang w:eastAsia="en-US"/>
              </w:rPr>
              <w:t>поздноослепшие</w:t>
            </w:r>
            <w:proofErr w:type="spellEnd"/>
            <w:r w:rsidRPr="00DE0DDB">
              <w:rPr>
                <w:rFonts w:eastAsiaTheme="minorHAnsi"/>
                <w:sz w:val="20"/>
                <w:szCs w:val="20"/>
                <w:lang w:eastAsia="en-US"/>
              </w:rPr>
              <w:t xml:space="preserve">), </w:t>
            </w:r>
            <w:r w:rsidRPr="00DE0DDB">
              <w:rPr>
                <w:rFonts w:eastAsiaTheme="minorHAnsi"/>
                <w:sz w:val="20"/>
                <w:szCs w:val="20"/>
                <w:lang w:val="kk-KZ" w:eastAsia="en-US"/>
              </w:rPr>
              <w:t>е</w:t>
            </w:r>
            <w:r w:rsidRPr="00DE0DDB">
              <w:rPr>
                <w:rFonts w:eastAsiaTheme="minorHAnsi"/>
                <w:sz w:val="20"/>
                <w:szCs w:val="20"/>
                <w:lang w:eastAsia="en-US"/>
              </w:rPr>
              <w:t>д.</w:t>
            </w:r>
          </w:p>
        </w:tc>
        <w:tc>
          <w:tcPr>
            <w:tcW w:w="451" w:type="dxa"/>
            <w:vAlign w:val="center"/>
          </w:tcPr>
          <w:p w:rsidR="00A71CF0" w:rsidRPr="00DE0DDB" w:rsidRDefault="00A71CF0" w:rsidP="00927701">
            <w:pPr>
              <w:jc w:val="center"/>
              <w:rPr>
                <w:rFonts w:eastAsiaTheme="minorHAnsi"/>
                <w:sz w:val="20"/>
                <w:szCs w:val="20"/>
                <w:lang w:val="kk-KZ" w:eastAsia="en-US"/>
              </w:rPr>
            </w:pPr>
            <w:r>
              <w:rPr>
                <w:rFonts w:eastAsiaTheme="minorHAnsi"/>
                <w:sz w:val="20"/>
                <w:szCs w:val="20"/>
                <w:lang w:val="kk-KZ" w:eastAsia="en-US"/>
              </w:rPr>
              <w:t>4</w:t>
            </w:r>
          </w:p>
        </w:tc>
        <w:tc>
          <w:tcPr>
            <w:tcW w:w="734" w:type="dxa"/>
            <w:noWrap/>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5</w:t>
            </w:r>
          </w:p>
        </w:tc>
        <w:tc>
          <w:tcPr>
            <w:tcW w:w="1225" w:type="dxa"/>
            <w:noWrap/>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3</w:t>
            </w:r>
          </w:p>
        </w:tc>
        <w:tc>
          <w:tcPr>
            <w:tcW w:w="734" w:type="dxa"/>
            <w:noWrap/>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4</w:t>
            </w:r>
          </w:p>
        </w:tc>
        <w:tc>
          <w:tcPr>
            <w:tcW w:w="919" w:type="dxa"/>
            <w:noWrap/>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2</w:t>
            </w:r>
          </w:p>
        </w:tc>
        <w:tc>
          <w:tcPr>
            <w:tcW w:w="734" w:type="dxa"/>
            <w:noWrap/>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1</w:t>
            </w:r>
          </w:p>
        </w:tc>
        <w:tc>
          <w:tcPr>
            <w:tcW w:w="874" w:type="dxa"/>
            <w:noWrap/>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1</w:t>
            </w:r>
          </w:p>
        </w:tc>
      </w:tr>
      <w:tr w:rsidR="00A71CF0" w:rsidRPr="00DE0DDB" w:rsidTr="00AA6FF8">
        <w:trPr>
          <w:trHeight w:val="109"/>
        </w:trPr>
        <w:tc>
          <w:tcPr>
            <w:tcW w:w="9180" w:type="dxa"/>
          </w:tcPr>
          <w:p w:rsidR="00A71CF0" w:rsidRPr="00DE0DDB" w:rsidRDefault="00A71CF0" w:rsidP="007D6C0F">
            <w:pPr>
              <w:rPr>
                <w:rFonts w:eastAsiaTheme="minorHAnsi"/>
                <w:sz w:val="20"/>
                <w:szCs w:val="20"/>
                <w:lang w:eastAsia="en-US"/>
              </w:rPr>
            </w:pPr>
            <w:proofErr w:type="spellStart"/>
            <w:r w:rsidRPr="00DE0DDB">
              <w:rPr>
                <w:rFonts w:eastAsiaTheme="minorHAnsi"/>
                <w:sz w:val="20"/>
                <w:szCs w:val="20"/>
                <w:lang w:eastAsia="en-US"/>
              </w:rPr>
              <w:t>тiрек-қозғалыс</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аппаратының</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функциялары</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бұзылған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білім</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алушыларға</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арналған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бірлік</w:t>
            </w:r>
            <w:proofErr w:type="spellEnd"/>
            <w:r w:rsidRPr="00DE0DDB">
              <w:rPr>
                <w:rFonts w:eastAsiaTheme="minorHAnsi"/>
                <w:sz w:val="20"/>
                <w:szCs w:val="20"/>
                <w:lang w:eastAsia="en-US"/>
              </w:rPr>
              <w:t xml:space="preserve"> /                                        для обучающихся с нарушением функции опорно-двигательного аппарата, </w:t>
            </w:r>
            <w:proofErr w:type="spellStart"/>
            <w:r w:rsidRPr="00DE0DDB">
              <w:rPr>
                <w:rFonts w:eastAsiaTheme="minorHAnsi"/>
                <w:sz w:val="20"/>
                <w:szCs w:val="20"/>
                <w:lang w:eastAsia="en-US"/>
              </w:rPr>
              <w:t>ед</w:t>
            </w:r>
            <w:proofErr w:type="spellEnd"/>
          </w:p>
        </w:tc>
        <w:tc>
          <w:tcPr>
            <w:tcW w:w="451" w:type="dxa"/>
            <w:vAlign w:val="center"/>
          </w:tcPr>
          <w:p w:rsidR="00A71CF0" w:rsidRPr="00DE0DDB" w:rsidRDefault="00A71CF0" w:rsidP="00927701">
            <w:pPr>
              <w:jc w:val="center"/>
              <w:rPr>
                <w:rFonts w:eastAsiaTheme="minorHAnsi"/>
                <w:sz w:val="20"/>
                <w:szCs w:val="20"/>
                <w:lang w:val="kk-KZ" w:eastAsia="en-US"/>
              </w:rPr>
            </w:pPr>
            <w:r>
              <w:rPr>
                <w:rFonts w:eastAsiaTheme="minorHAnsi"/>
                <w:sz w:val="20"/>
                <w:szCs w:val="20"/>
                <w:lang w:val="kk-KZ" w:eastAsia="en-US"/>
              </w:rPr>
              <w:t>5</w:t>
            </w:r>
          </w:p>
        </w:tc>
        <w:tc>
          <w:tcPr>
            <w:tcW w:w="734" w:type="dxa"/>
            <w:noWrap/>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5</w:t>
            </w:r>
          </w:p>
        </w:tc>
        <w:tc>
          <w:tcPr>
            <w:tcW w:w="1225" w:type="dxa"/>
            <w:noWrap/>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3</w:t>
            </w:r>
          </w:p>
        </w:tc>
        <w:tc>
          <w:tcPr>
            <w:tcW w:w="734" w:type="dxa"/>
            <w:noWrap/>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2</w:t>
            </w:r>
          </w:p>
        </w:tc>
        <w:tc>
          <w:tcPr>
            <w:tcW w:w="919" w:type="dxa"/>
            <w:noWrap/>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1</w:t>
            </w:r>
          </w:p>
        </w:tc>
        <w:tc>
          <w:tcPr>
            <w:tcW w:w="734" w:type="dxa"/>
            <w:noWrap/>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w:t>
            </w:r>
          </w:p>
        </w:tc>
        <w:tc>
          <w:tcPr>
            <w:tcW w:w="874" w:type="dxa"/>
            <w:noWrap/>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w:t>
            </w:r>
          </w:p>
        </w:tc>
      </w:tr>
      <w:tr w:rsidR="00A71CF0" w:rsidRPr="00DE0DDB" w:rsidTr="00AA6FF8">
        <w:trPr>
          <w:trHeight w:val="109"/>
        </w:trPr>
        <w:tc>
          <w:tcPr>
            <w:tcW w:w="9180" w:type="dxa"/>
          </w:tcPr>
          <w:p w:rsidR="00A71CF0" w:rsidRPr="00DE0DDB" w:rsidRDefault="00A71CF0" w:rsidP="007D6C0F">
            <w:pPr>
              <w:rPr>
                <w:rFonts w:eastAsiaTheme="minorHAnsi"/>
                <w:sz w:val="20"/>
                <w:szCs w:val="20"/>
                <w:lang w:eastAsia="en-US"/>
              </w:rPr>
            </w:pPr>
            <w:proofErr w:type="spellStart"/>
            <w:r w:rsidRPr="00DE0DDB">
              <w:rPr>
                <w:rFonts w:eastAsiaTheme="minorHAnsi"/>
                <w:sz w:val="20"/>
                <w:szCs w:val="20"/>
                <w:lang w:eastAsia="en-US"/>
              </w:rPr>
              <w:t>сөйлеу</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қабiлетi</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бұзылған</w:t>
            </w:r>
            <w:proofErr w:type="spellEnd"/>
            <w:r w:rsidRPr="00DE0DDB">
              <w:rPr>
                <w:rFonts w:eastAsiaTheme="minorHAnsi"/>
                <w:sz w:val="20"/>
                <w:szCs w:val="20"/>
                <w:lang w:eastAsia="en-US"/>
              </w:rPr>
              <w:t xml:space="preserve"> </w:t>
            </w:r>
            <w:r w:rsidRPr="00DE0DDB">
              <w:rPr>
                <w:rFonts w:eastAsiaTheme="minorHAnsi"/>
                <w:sz w:val="20"/>
                <w:szCs w:val="20"/>
                <w:lang w:val="kk-KZ" w:eastAsia="en-US"/>
              </w:rPr>
              <w:t xml:space="preserve">білім алушыларға </w:t>
            </w:r>
            <w:proofErr w:type="spellStart"/>
            <w:r w:rsidRPr="00DE0DDB">
              <w:rPr>
                <w:rFonts w:eastAsiaTheme="minorHAnsi"/>
                <w:sz w:val="20"/>
                <w:szCs w:val="20"/>
                <w:lang w:eastAsia="en-US"/>
              </w:rPr>
              <w:t>арналған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бірлік</w:t>
            </w:r>
            <w:proofErr w:type="spellEnd"/>
            <w:proofErr w:type="gramStart"/>
            <w:r w:rsidRPr="00DE0DDB">
              <w:rPr>
                <w:rFonts w:eastAsiaTheme="minorHAnsi"/>
                <w:sz w:val="20"/>
                <w:szCs w:val="20"/>
                <w:lang w:eastAsia="en-US"/>
              </w:rPr>
              <w:t>/  для</w:t>
            </w:r>
            <w:proofErr w:type="gramEnd"/>
            <w:r w:rsidRPr="00DE0DDB">
              <w:rPr>
                <w:rFonts w:eastAsiaTheme="minorHAnsi"/>
                <w:sz w:val="20"/>
                <w:szCs w:val="20"/>
                <w:lang w:eastAsia="en-US"/>
              </w:rPr>
              <w:t xml:space="preserve"> обучающихся с нарушением речи, </w:t>
            </w:r>
            <w:proofErr w:type="spellStart"/>
            <w:r w:rsidRPr="00DE0DDB">
              <w:rPr>
                <w:rFonts w:eastAsiaTheme="minorHAnsi"/>
                <w:sz w:val="20"/>
                <w:szCs w:val="20"/>
                <w:lang w:eastAsia="en-US"/>
              </w:rPr>
              <w:t>ед</w:t>
            </w:r>
            <w:proofErr w:type="spellEnd"/>
          </w:p>
        </w:tc>
        <w:tc>
          <w:tcPr>
            <w:tcW w:w="451" w:type="dxa"/>
            <w:vAlign w:val="center"/>
          </w:tcPr>
          <w:p w:rsidR="00A71CF0" w:rsidRPr="00DE0DDB" w:rsidRDefault="00A71CF0" w:rsidP="00927701">
            <w:pPr>
              <w:jc w:val="center"/>
              <w:rPr>
                <w:rFonts w:eastAsiaTheme="minorHAnsi"/>
                <w:sz w:val="20"/>
                <w:szCs w:val="20"/>
                <w:lang w:val="kk-KZ" w:eastAsia="en-US"/>
              </w:rPr>
            </w:pPr>
            <w:r>
              <w:rPr>
                <w:rFonts w:eastAsiaTheme="minorHAnsi"/>
                <w:sz w:val="20"/>
                <w:szCs w:val="20"/>
                <w:lang w:val="kk-KZ" w:eastAsia="en-US"/>
              </w:rPr>
              <w:t>6</w:t>
            </w:r>
          </w:p>
        </w:tc>
        <w:tc>
          <w:tcPr>
            <w:tcW w:w="734" w:type="dxa"/>
            <w:noWrap/>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w:t>
            </w:r>
          </w:p>
        </w:tc>
        <w:tc>
          <w:tcPr>
            <w:tcW w:w="1225"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734" w:type="dxa"/>
            <w:noWrap/>
            <w:vAlign w:val="center"/>
          </w:tcPr>
          <w:p w:rsidR="00A71CF0" w:rsidRPr="000A071C" w:rsidRDefault="000A071C" w:rsidP="00AA6FF8">
            <w:pPr>
              <w:jc w:val="center"/>
              <w:rPr>
                <w:rFonts w:eastAsiaTheme="minorHAnsi"/>
                <w:sz w:val="20"/>
                <w:szCs w:val="20"/>
                <w:lang w:eastAsia="en-US"/>
              </w:rPr>
            </w:pPr>
            <w:r>
              <w:rPr>
                <w:rFonts w:eastAsiaTheme="minorHAnsi"/>
                <w:sz w:val="20"/>
                <w:szCs w:val="20"/>
                <w:lang w:eastAsia="en-US"/>
              </w:rPr>
              <w:t>-</w:t>
            </w:r>
          </w:p>
        </w:tc>
        <w:tc>
          <w:tcPr>
            <w:tcW w:w="919"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734"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874"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r>
      <w:tr w:rsidR="00A71CF0" w:rsidRPr="00DE0DDB" w:rsidTr="00AA6FF8">
        <w:trPr>
          <w:trHeight w:val="109"/>
        </w:trPr>
        <w:tc>
          <w:tcPr>
            <w:tcW w:w="9180" w:type="dxa"/>
          </w:tcPr>
          <w:p w:rsidR="00A71CF0" w:rsidRPr="00DE0DDB" w:rsidRDefault="00A71CF0" w:rsidP="007D6C0F">
            <w:pPr>
              <w:rPr>
                <w:rFonts w:eastAsiaTheme="minorHAnsi"/>
                <w:sz w:val="20"/>
                <w:szCs w:val="20"/>
                <w:lang w:eastAsia="en-US"/>
              </w:rPr>
            </w:pPr>
            <w:proofErr w:type="spellStart"/>
            <w:r w:rsidRPr="00DE0DDB">
              <w:rPr>
                <w:rFonts w:eastAsiaTheme="minorHAnsi"/>
                <w:sz w:val="20"/>
                <w:szCs w:val="20"/>
                <w:lang w:eastAsia="en-US"/>
              </w:rPr>
              <w:t>ақыл-ойының</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дамуы</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кенжелеп</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қалған</w:t>
            </w:r>
            <w:proofErr w:type="spellEnd"/>
            <w:r w:rsidRPr="00DE0DDB">
              <w:t xml:space="preserve"> </w:t>
            </w:r>
            <w:proofErr w:type="spellStart"/>
            <w:r w:rsidRPr="00DE0DDB">
              <w:rPr>
                <w:rFonts w:eastAsiaTheme="minorHAnsi"/>
                <w:sz w:val="20"/>
                <w:szCs w:val="20"/>
                <w:lang w:eastAsia="en-US"/>
              </w:rPr>
              <w:t>білім</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алушыларға</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арналған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бірлік</w:t>
            </w:r>
            <w:proofErr w:type="spellEnd"/>
            <w:r w:rsidRPr="00DE0DDB">
              <w:rPr>
                <w:rFonts w:eastAsiaTheme="minorHAnsi"/>
                <w:sz w:val="20"/>
                <w:szCs w:val="20"/>
                <w:lang w:eastAsia="en-US"/>
              </w:rPr>
              <w:t xml:space="preserve">/ для обучающихся с умственной отсталостью, </w:t>
            </w:r>
            <w:proofErr w:type="spellStart"/>
            <w:r w:rsidRPr="00DE0DDB">
              <w:rPr>
                <w:rFonts w:eastAsiaTheme="minorHAnsi"/>
                <w:sz w:val="20"/>
                <w:szCs w:val="20"/>
                <w:lang w:eastAsia="en-US"/>
              </w:rPr>
              <w:t>ед</w:t>
            </w:r>
            <w:proofErr w:type="spellEnd"/>
          </w:p>
        </w:tc>
        <w:tc>
          <w:tcPr>
            <w:tcW w:w="451" w:type="dxa"/>
            <w:vAlign w:val="center"/>
          </w:tcPr>
          <w:p w:rsidR="00A71CF0" w:rsidRPr="00DE0DDB" w:rsidRDefault="00A71CF0" w:rsidP="00927701">
            <w:pPr>
              <w:jc w:val="center"/>
              <w:rPr>
                <w:rFonts w:eastAsiaTheme="minorHAnsi"/>
                <w:sz w:val="20"/>
                <w:szCs w:val="20"/>
                <w:lang w:val="kk-KZ" w:eastAsia="en-US"/>
              </w:rPr>
            </w:pPr>
            <w:r>
              <w:rPr>
                <w:rFonts w:eastAsiaTheme="minorHAnsi"/>
                <w:sz w:val="20"/>
                <w:szCs w:val="20"/>
                <w:lang w:val="kk-KZ" w:eastAsia="en-US"/>
              </w:rPr>
              <w:t>7</w:t>
            </w:r>
          </w:p>
        </w:tc>
        <w:tc>
          <w:tcPr>
            <w:tcW w:w="734"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1225"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734"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919"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734"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874"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r>
      <w:tr w:rsidR="00A71CF0" w:rsidRPr="00DE0DDB" w:rsidTr="00AA6FF8">
        <w:trPr>
          <w:trHeight w:val="109"/>
        </w:trPr>
        <w:tc>
          <w:tcPr>
            <w:tcW w:w="9180" w:type="dxa"/>
          </w:tcPr>
          <w:p w:rsidR="00A71CF0" w:rsidRPr="00DE0DDB" w:rsidRDefault="00A71CF0" w:rsidP="007D6C0F">
            <w:pPr>
              <w:rPr>
                <w:rFonts w:eastAsiaTheme="minorHAnsi"/>
                <w:sz w:val="20"/>
                <w:szCs w:val="20"/>
                <w:lang w:eastAsia="en-US"/>
              </w:rPr>
            </w:pPr>
            <w:proofErr w:type="spellStart"/>
            <w:r w:rsidRPr="00DE0DDB">
              <w:rPr>
                <w:rFonts w:eastAsiaTheme="minorHAnsi"/>
                <w:sz w:val="20"/>
                <w:szCs w:val="20"/>
                <w:lang w:eastAsia="en-US"/>
              </w:rPr>
              <w:t>психикалық</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дамуы</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тежелген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білім</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алушыларға</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арналған</w:t>
            </w:r>
            <w:proofErr w:type="spellEnd"/>
            <w:r w:rsidRPr="00DE0DDB">
              <w:rPr>
                <w:rFonts w:eastAsiaTheme="minorHAnsi"/>
                <w:sz w:val="20"/>
                <w:szCs w:val="20"/>
                <w:lang w:eastAsia="en-US"/>
              </w:rPr>
              <w:t xml:space="preserve">, </w:t>
            </w:r>
            <w:proofErr w:type="spellStart"/>
            <w:r w:rsidRPr="00DE0DDB">
              <w:rPr>
                <w:rFonts w:eastAsiaTheme="minorHAnsi"/>
                <w:sz w:val="20"/>
                <w:szCs w:val="20"/>
                <w:lang w:eastAsia="en-US"/>
              </w:rPr>
              <w:t>бірлік</w:t>
            </w:r>
            <w:proofErr w:type="spellEnd"/>
            <w:r w:rsidRPr="00DE0DDB">
              <w:rPr>
                <w:rFonts w:eastAsiaTheme="minorHAnsi"/>
                <w:sz w:val="20"/>
                <w:szCs w:val="20"/>
                <w:lang w:eastAsia="en-US"/>
              </w:rPr>
              <w:t xml:space="preserve"> / для обучающихся с задержкой психического развития, </w:t>
            </w:r>
            <w:proofErr w:type="spellStart"/>
            <w:r w:rsidRPr="00DE0DDB">
              <w:rPr>
                <w:rFonts w:eastAsiaTheme="minorHAnsi"/>
                <w:sz w:val="20"/>
                <w:szCs w:val="20"/>
                <w:lang w:eastAsia="en-US"/>
              </w:rPr>
              <w:t>ед</w:t>
            </w:r>
            <w:proofErr w:type="spellEnd"/>
            <w:r w:rsidRPr="00DE0DDB">
              <w:rPr>
                <w:rFonts w:eastAsiaTheme="minorHAnsi"/>
                <w:sz w:val="20"/>
                <w:szCs w:val="20"/>
                <w:lang w:eastAsia="en-US"/>
              </w:rPr>
              <w:t xml:space="preserve">  </w:t>
            </w:r>
          </w:p>
        </w:tc>
        <w:tc>
          <w:tcPr>
            <w:tcW w:w="451" w:type="dxa"/>
            <w:vAlign w:val="center"/>
          </w:tcPr>
          <w:p w:rsidR="00A71CF0" w:rsidRPr="00DE0DDB" w:rsidRDefault="00A71CF0" w:rsidP="00927701">
            <w:pPr>
              <w:jc w:val="center"/>
              <w:rPr>
                <w:rFonts w:eastAsiaTheme="minorHAnsi"/>
                <w:sz w:val="20"/>
                <w:szCs w:val="20"/>
                <w:lang w:val="kk-KZ" w:eastAsia="en-US"/>
              </w:rPr>
            </w:pPr>
            <w:r>
              <w:rPr>
                <w:rFonts w:eastAsiaTheme="minorHAnsi"/>
                <w:sz w:val="20"/>
                <w:szCs w:val="20"/>
                <w:lang w:val="kk-KZ" w:eastAsia="en-US"/>
              </w:rPr>
              <w:t>8</w:t>
            </w:r>
          </w:p>
        </w:tc>
        <w:tc>
          <w:tcPr>
            <w:tcW w:w="734"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1225"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734"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919"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734"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874"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r>
      <w:tr w:rsidR="00A71CF0" w:rsidRPr="00DE0DDB" w:rsidTr="00AA6FF8">
        <w:trPr>
          <w:trHeight w:val="109"/>
        </w:trPr>
        <w:tc>
          <w:tcPr>
            <w:tcW w:w="9180" w:type="dxa"/>
            <w:vAlign w:val="bottom"/>
          </w:tcPr>
          <w:p w:rsidR="00A71CF0" w:rsidRPr="00DE0DDB" w:rsidRDefault="00A71CF0" w:rsidP="007D6C0F">
            <w:pPr>
              <w:rPr>
                <w:color w:val="000000"/>
                <w:sz w:val="20"/>
                <w:szCs w:val="20"/>
              </w:rPr>
            </w:pPr>
            <w:proofErr w:type="spellStart"/>
            <w:r w:rsidRPr="00DE0DDB">
              <w:rPr>
                <w:color w:val="000000"/>
                <w:sz w:val="20"/>
                <w:szCs w:val="20"/>
              </w:rPr>
              <w:t>эмоциялық-еркі</w:t>
            </w:r>
            <w:proofErr w:type="spellEnd"/>
            <w:r w:rsidRPr="00DE0DDB">
              <w:rPr>
                <w:color w:val="000000"/>
                <w:sz w:val="20"/>
                <w:szCs w:val="20"/>
              </w:rPr>
              <w:t xml:space="preserve"> </w:t>
            </w:r>
            <w:proofErr w:type="spellStart"/>
            <w:r w:rsidRPr="00DE0DDB">
              <w:rPr>
                <w:color w:val="000000"/>
                <w:sz w:val="20"/>
                <w:szCs w:val="20"/>
              </w:rPr>
              <w:t>және</w:t>
            </w:r>
            <w:proofErr w:type="spellEnd"/>
            <w:r w:rsidRPr="00DE0DDB">
              <w:rPr>
                <w:color w:val="000000"/>
                <w:sz w:val="20"/>
                <w:szCs w:val="20"/>
              </w:rPr>
              <w:t xml:space="preserve"> </w:t>
            </w:r>
            <w:proofErr w:type="spellStart"/>
            <w:r w:rsidRPr="00DE0DDB">
              <w:rPr>
                <w:color w:val="000000"/>
                <w:sz w:val="20"/>
                <w:szCs w:val="20"/>
              </w:rPr>
              <w:t>мiнез-құлқы</w:t>
            </w:r>
            <w:proofErr w:type="spellEnd"/>
            <w:r w:rsidRPr="00DE0DDB">
              <w:rPr>
                <w:color w:val="000000"/>
                <w:sz w:val="20"/>
                <w:szCs w:val="20"/>
              </w:rPr>
              <w:t xml:space="preserve"> </w:t>
            </w:r>
            <w:proofErr w:type="spellStart"/>
            <w:r w:rsidRPr="00DE0DDB">
              <w:rPr>
                <w:color w:val="000000"/>
                <w:sz w:val="20"/>
                <w:szCs w:val="20"/>
              </w:rPr>
              <w:t>бұзылған</w:t>
            </w:r>
            <w:proofErr w:type="spellEnd"/>
            <w:r w:rsidRPr="00DE0DDB">
              <w:rPr>
                <w:color w:val="000000"/>
                <w:sz w:val="20"/>
                <w:szCs w:val="20"/>
              </w:rPr>
              <w:t xml:space="preserve"> </w:t>
            </w:r>
            <w:r w:rsidRPr="00DE0DDB">
              <w:rPr>
                <w:color w:val="000000"/>
                <w:sz w:val="20"/>
                <w:szCs w:val="20"/>
                <w:lang w:val="kk-KZ"/>
              </w:rPr>
              <w:t xml:space="preserve">білім алушыларға </w:t>
            </w:r>
            <w:proofErr w:type="spellStart"/>
            <w:r w:rsidRPr="00DE0DDB">
              <w:rPr>
                <w:color w:val="000000"/>
                <w:sz w:val="20"/>
                <w:szCs w:val="20"/>
              </w:rPr>
              <w:t>арналған</w:t>
            </w:r>
            <w:proofErr w:type="spellEnd"/>
            <w:r w:rsidRPr="00DE0DDB">
              <w:rPr>
                <w:color w:val="000000"/>
                <w:sz w:val="20"/>
                <w:szCs w:val="20"/>
              </w:rPr>
              <w:t xml:space="preserve">, </w:t>
            </w:r>
            <w:proofErr w:type="spellStart"/>
            <w:r w:rsidRPr="00DE0DDB">
              <w:rPr>
                <w:color w:val="000000"/>
                <w:sz w:val="20"/>
                <w:szCs w:val="20"/>
              </w:rPr>
              <w:t>бірлік</w:t>
            </w:r>
            <w:proofErr w:type="spellEnd"/>
            <w:r w:rsidRPr="00DE0DDB">
              <w:rPr>
                <w:color w:val="000000"/>
                <w:sz w:val="20"/>
                <w:szCs w:val="20"/>
              </w:rPr>
              <w:t xml:space="preserve"> /                                             для обучающихся с расстройством эмоционально-волевой сферы и поведения, ед.</w:t>
            </w:r>
          </w:p>
        </w:tc>
        <w:tc>
          <w:tcPr>
            <w:tcW w:w="451" w:type="dxa"/>
            <w:vAlign w:val="center"/>
          </w:tcPr>
          <w:p w:rsidR="00A71CF0" w:rsidRPr="00DE0DDB" w:rsidRDefault="00A71CF0" w:rsidP="00927701">
            <w:pPr>
              <w:jc w:val="center"/>
              <w:rPr>
                <w:color w:val="000000"/>
                <w:sz w:val="20"/>
                <w:szCs w:val="20"/>
                <w:lang w:val="kk-KZ"/>
              </w:rPr>
            </w:pPr>
            <w:r>
              <w:rPr>
                <w:color w:val="000000"/>
                <w:sz w:val="20"/>
                <w:szCs w:val="20"/>
                <w:lang w:val="kk-KZ"/>
              </w:rPr>
              <w:t>9</w:t>
            </w:r>
          </w:p>
        </w:tc>
        <w:tc>
          <w:tcPr>
            <w:tcW w:w="734"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1225"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734"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919"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734"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c>
          <w:tcPr>
            <w:tcW w:w="874" w:type="dxa"/>
            <w:noWrap/>
            <w:vAlign w:val="center"/>
          </w:tcPr>
          <w:p w:rsidR="00A71CF0" w:rsidRPr="00DE0DDB" w:rsidRDefault="00843428" w:rsidP="00AA6FF8">
            <w:pPr>
              <w:jc w:val="center"/>
              <w:rPr>
                <w:rFonts w:eastAsiaTheme="minorHAnsi"/>
                <w:sz w:val="20"/>
                <w:szCs w:val="20"/>
                <w:lang w:eastAsia="en-US"/>
              </w:rPr>
            </w:pPr>
            <w:r>
              <w:rPr>
                <w:rFonts w:eastAsiaTheme="minorHAnsi"/>
                <w:sz w:val="20"/>
                <w:szCs w:val="20"/>
                <w:lang w:eastAsia="en-US"/>
              </w:rPr>
              <w:t>-</w:t>
            </w:r>
          </w:p>
        </w:tc>
      </w:tr>
      <w:tr w:rsidR="00A71CF0" w:rsidRPr="00DE0DDB" w:rsidTr="00AA6FF8">
        <w:trPr>
          <w:trHeight w:val="109"/>
        </w:trPr>
        <w:tc>
          <w:tcPr>
            <w:tcW w:w="9180" w:type="dxa"/>
            <w:vAlign w:val="bottom"/>
          </w:tcPr>
          <w:p w:rsidR="00A71CF0" w:rsidRPr="00DE0DDB" w:rsidRDefault="00A71CF0" w:rsidP="007D6C0F">
            <w:pPr>
              <w:rPr>
                <w:color w:val="000000"/>
                <w:sz w:val="20"/>
                <w:szCs w:val="20"/>
              </w:rPr>
            </w:pPr>
            <w:proofErr w:type="spellStart"/>
            <w:r w:rsidRPr="00DE0DDB">
              <w:rPr>
                <w:color w:val="000000"/>
                <w:sz w:val="20"/>
                <w:szCs w:val="20"/>
              </w:rPr>
              <w:t>күрделi</w:t>
            </w:r>
            <w:proofErr w:type="spellEnd"/>
            <w:r w:rsidRPr="00DE0DDB">
              <w:rPr>
                <w:color w:val="000000"/>
                <w:sz w:val="20"/>
                <w:szCs w:val="20"/>
              </w:rPr>
              <w:t xml:space="preserve"> </w:t>
            </w:r>
            <w:proofErr w:type="spellStart"/>
            <w:r w:rsidRPr="00DE0DDB">
              <w:rPr>
                <w:color w:val="000000"/>
                <w:sz w:val="20"/>
                <w:szCs w:val="20"/>
              </w:rPr>
              <w:t>бұзылыстары</w:t>
            </w:r>
            <w:proofErr w:type="spellEnd"/>
            <w:r w:rsidRPr="00DE0DDB">
              <w:rPr>
                <w:color w:val="000000"/>
                <w:sz w:val="20"/>
                <w:szCs w:val="20"/>
              </w:rPr>
              <w:t xml:space="preserve"> бар, </w:t>
            </w:r>
            <w:proofErr w:type="spellStart"/>
            <w:r w:rsidRPr="00DE0DDB">
              <w:rPr>
                <w:color w:val="000000"/>
                <w:sz w:val="20"/>
                <w:szCs w:val="20"/>
              </w:rPr>
              <w:t>оның</w:t>
            </w:r>
            <w:proofErr w:type="spellEnd"/>
            <w:r w:rsidRPr="00DE0DDB">
              <w:rPr>
                <w:color w:val="000000"/>
                <w:sz w:val="20"/>
                <w:szCs w:val="20"/>
              </w:rPr>
              <w:t xml:space="preserve"> </w:t>
            </w:r>
            <w:proofErr w:type="spellStart"/>
            <w:r w:rsidRPr="00DE0DDB">
              <w:rPr>
                <w:color w:val="000000"/>
                <w:sz w:val="20"/>
                <w:szCs w:val="20"/>
              </w:rPr>
              <w:t>iшiнде</w:t>
            </w:r>
            <w:proofErr w:type="spellEnd"/>
            <w:r w:rsidRPr="00DE0DDB">
              <w:rPr>
                <w:color w:val="000000"/>
                <w:sz w:val="20"/>
                <w:szCs w:val="20"/>
              </w:rPr>
              <w:t xml:space="preserve"> </w:t>
            </w:r>
            <w:proofErr w:type="spellStart"/>
            <w:r w:rsidRPr="00DE0DDB">
              <w:rPr>
                <w:color w:val="000000"/>
                <w:sz w:val="20"/>
                <w:szCs w:val="20"/>
              </w:rPr>
              <w:t>соқыр-саңырау</w:t>
            </w:r>
            <w:proofErr w:type="spellEnd"/>
            <w:r w:rsidRPr="00DE0DDB">
              <w:rPr>
                <w:color w:val="000000"/>
                <w:sz w:val="20"/>
                <w:szCs w:val="20"/>
              </w:rPr>
              <w:t xml:space="preserve"> </w:t>
            </w:r>
            <w:proofErr w:type="spellStart"/>
            <w:r w:rsidRPr="00DE0DDB">
              <w:rPr>
                <w:color w:val="000000"/>
                <w:sz w:val="20"/>
                <w:szCs w:val="20"/>
              </w:rPr>
              <w:t>болып</w:t>
            </w:r>
            <w:proofErr w:type="spellEnd"/>
            <w:r w:rsidRPr="00DE0DDB">
              <w:rPr>
                <w:color w:val="000000"/>
                <w:sz w:val="20"/>
                <w:szCs w:val="20"/>
              </w:rPr>
              <w:t xml:space="preserve"> </w:t>
            </w:r>
            <w:proofErr w:type="spellStart"/>
            <w:r w:rsidRPr="00DE0DDB">
              <w:rPr>
                <w:color w:val="000000"/>
                <w:sz w:val="20"/>
                <w:szCs w:val="20"/>
              </w:rPr>
              <w:t>қалған</w:t>
            </w:r>
            <w:proofErr w:type="spellEnd"/>
            <w:r w:rsidRPr="00DE0DDB">
              <w:rPr>
                <w:color w:val="000000"/>
                <w:sz w:val="20"/>
                <w:szCs w:val="20"/>
              </w:rPr>
              <w:t xml:space="preserve"> </w:t>
            </w:r>
            <w:proofErr w:type="spellStart"/>
            <w:r w:rsidRPr="00DE0DDB">
              <w:rPr>
                <w:color w:val="000000"/>
                <w:sz w:val="20"/>
                <w:szCs w:val="20"/>
              </w:rPr>
              <w:t>білім</w:t>
            </w:r>
            <w:proofErr w:type="spellEnd"/>
            <w:r w:rsidRPr="00DE0DDB">
              <w:rPr>
                <w:color w:val="000000"/>
                <w:sz w:val="20"/>
                <w:szCs w:val="20"/>
              </w:rPr>
              <w:t xml:space="preserve"> </w:t>
            </w:r>
            <w:proofErr w:type="spellStart"/>
            <w:r w:rsidRPr="00DE0DDB">
              <w:rPr>
                <w:color w:val="000000"/>
                <w:sz w:val="20"/>
                <w:szCs w:val="20"/>
              </w:rPr>
              <w:t>алушыларға</w:t>
            </w:r>
            <w:proofErr w:type="spellEnd"/>
            <w:r w:rsidRPr="00DE0DDB">
              <w:rPr>
                <w:color w:val="000000"/>
                <w:sz w:val="20"/>
                <w:szCs w:val="20"/>
              </w:rPr>
              <w:t xml:space="preserve"> </w:t>
            </w:r>
            <w:proofErr w:type="spellStart"/>
            <w:r w:rsidRPr="00DE0DDB">
              <w:rPr>
                <w:color w:val="000000"/>
                <w:sz w:val="20"/>
                <w:szCs w:val="20"/>
              </w:rPr>
              <w:t>арналған</w:t>
            </w:r>
            <w:proofErr w:type="spellEnd"/>
            <w:r w:rsidRPr="00DE0DDB">
              <w:rPr>
                <w:color w:val="000000"/>
                <w:sz w:val="20"/>
                <w:szCs w:val="20"/>
              </w:rPr>
              <w:t xml:space="preserve">, </w:t>
            </w:r>
            <w:proofErr w:type="spellStart"/>
            <w:r w:rsidRPr="00DE0DDB">
              <w:rPr>
                <w:color w:val="000000"/>
                <w:sz w:val="20"/>
                <w:szCs w:val="20"/>
              </w:rPr>
              <w:t>бірлік</w:t>
            </w:r>
            <w:proofErr w:type="spellEnd"/>
            <w:r w:rsidRPr="00DE0DDB">
              <w:rPr>
                <w:color w:val="000000"/>
                <w:sz w:val="20"/>
                <w:szCs w:val="20"/>
              </w:rPr>
              <w:t xml:space="preserve">/ </w:t>
            </w:r>
          </w:p>
          <w:p w:rsidR="00A71CF0" w:rsidRPr="00DE0DDB" w:rsidRDefault="00A71CF0" w:rsidP="007D6C0F">
            <w:pPr>
              <w:rPr>
                <w:color w:val="000000"/>
                <w:sz w:val="20"/>
                <w:szCs w:val="20"/>
              </w:rPr>
            </w:pPr>
            <w:r w:rsidRPr="00DE0DDB">
              <w:rPr>
                <w:color w:val="000000"/>
                <w:sz w:val="20"/>
                <w:szCs w:val="20"/>
              </w:rPr>
              <w:t xml:space="preserve">для обучающихся со сложными нарушениями, в том числе со </w:t>
            </w:r>
            <w:proofErr w:type="spellStart"/>
            <w:r w:rsidRPr="00DE0DDB">
              <w:rPr>
                <w:color w:val="000000"/>
                <w:sz w:val="20"/>
                <w:szCs w:val="20"/>
              </w:rPr>
              <w:t>слепоглухотой</w:t>
            </w:r>
            <w:proofErr w:type="spellEnd"/>
            <w:r w:rsidRPr="00DE0DDB">
              <w:rPr>
                <w:color w:val="000000"/>
                <w:sz w:val="20"/>
                <w:szCs w:val="20"/>
              </w:rPr>
              <w:t>, ед.</w:t>
            </w:r>
          </w:p>
        </w:tc>
        <w:tc>
          <w:tcPr>
            <w:tcW w:w="451" w:type="dxa"/>
            <w:vAlign w:val="center"/>
          </w:tcPr>
          <w:p w:rsidR="00A71CF0" w:rsidRPr="00DE0DDB" w:rsidRDefault="00A71CF0" w:rsidP="00927701">
            <w:pPr>
              <w:jc w:val="center"/>
              <w:rPr>
                <w:color w:val="000000"/>
                <w:sz w:val="20"/>
                <w:szCs w:val="20"/>
                <w:lang w:val="kk-KZ"/>
              </w:rPr>
            </w:pPr>
            <w:r>
              <w:rPr>
                <w:color w:val="000000"/>
                <w:sz w:val="20"/>
                <w:szCs w:val="20"/>
                <w:lang w:val="kk-KZ"/>
              </w:rPr>
              <w:t>10</w:t>
            </w:r>
          </w:p>
        </w:tc>
        <w:tc>
          <w:tcPr>
            <w:tcW w:w="734" w:type="dxa"/>
            <w:noWrap/>
            <w:vAlign w:val="center"/>
          </w:tcPr>
          <w:p w:rsidR="00A71CF0" w:rsidRPr="000A071C" w:rsidRDefault="000A071C" w:rsidP="00AA6FF8">
            <w:pPr>
              <w:jc w:val="center"/>
              <w:rPr>
                <w:rFonts w:eastAsiaTheme="minorHAnsi"/>
                <w:sz w:val="20"/>
                <w:szCs w:val="20"/>
                <w:lang w:eastAsia="en-US"/>
              </w:rPr>
            </w:pPr>
            <w:r>
              <w:rPr>
                <w:rFonts w:eastAsiaTheme="minorHAnsi"/>
                <w:sz w:val="20"/>
                <w:szCs w:val="20"/>
                <w:lang w:eastAsia="en-US"/>
              </w:rPr>
              <w:t>6</w:t>
            </w:r>
          </w:p>
        </w:tc>
        <w:tc>
          <w:tcPr>
            <w:tcW w:w="1225" w:type="dxa"/>
            <w:noWrap/>
            <w:vAlign w:val="center"/>
          </w:tcPr>
          <w:p w:rsidR="00A71CF0" w:rsidRPr="000A071C" w:rsidRDefault="000A071C" w:rsidP="00AA6FF8">
            <w:pPr>
              <w:jc w:val="center"/>
              <w:rPr>
                <w:rFonts w:eastAsiaTheme="minorHAnsi"/>
                <w:sz w:val="20"/>
                <w:szCs w:val="20"/>
                <w:lang w:eastAsia="en-US"/>
              </w:rPr>
            </w:pPr>
            <w:r>
              <w:rPr>
                <w:rFonts w:eastAsiaTheme="minorHAnsi"/>
                <w:sz w:val="20"/>
                <w:szCs w:val="20"/>
                <w:lang w:eastAsia="en-US"/>
              </w:rPr>
              <w:t>4</w:t>
            </w:r>
          </w:p>
        </w:tc>
        <w:tc>
          <w:tcPr>
            <w:tcW w:w="734" w:type="dxa"/>
            <w:noWrap/>
            <w:vAlign w:val="center"/>
          </w:tcPr>
          <w:p w:rsidR="00A71CF0" w:rsidRPr="000A071C" w:rsidRDefault="000A071C" w:rsidP="00AA6FF8">
            <w:pPr>
              <w:jc w:val="center"/>
              <w:rPr>
                <w:rFonts w:eastAsiaTheme="minorHAnsi"/>
                <w:sz w:val="20"/>
                <w:szCs w:val="20"/>
                <w:lang w:eastAsia="en-US"/>
              </w:rPr>
            </w:pPr>
            <w:r>
              <w:rPr>
                <w:rFonts w:eastAsiaTheme="minorHAnsi"/>
                <w:sz w:val="20"/>
                <w:szCs w:val="20"/>
                <w:lang w:eastAsia="en-US"/>
              </w:rPr>
              <w:t>1</w:t>
            </w:r>
          </w:p>
        </w:tc>
        <w:tc>
          <w:tcPr>
            <w:tcW w:w="919" w:type="dxa"/>
            <w:noWrap/>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w:t>
            </w:r>
          </w:p>
        </w:tc>
        <w:tc>
          <w:tcPr>
            <w:tcW w:w="734" w:type="dxa"/>
            <w:noWrap/>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1</w:t>
            </w:r>
          </w:p>
        </w:tc>
        <w:tc>
          <w:tcPr>
            <w:tcW w:w="874" w:type="dxa"/>
            <w:noWrap/>
            <w:vAlign w:val="center"/>
          </w:tcPr>
          <w:p w:rsidR="00A71CF0" w:rsidRPr="00DE0DDB" w:rsidRDefault="000A071C" w:rsidP="00AA6FF8">
            <w:pPr>
              <w:jc w:val="center"/>
              <w:rPr>
                <w:rFonts w:eastAsiaTheme="minorHAnsi"/>
                <w:sz w:val="20"/>
                <w:szCs w:val="20"/>
                <w:lang w:eastAsia="en-US"/>
              </w:rPr>
            </w:pPr>
            <w:r>
              <w:rPr>
                <w:rFonts w:eastAsiaTheme="minorHAnsi"/>
                <w:sz w:val="20"/>
                <w:szCs w:val="20"/>
                <w:lang w:eastAsia="en-US"/>
              </w:rPr>
              <w:t>1</w:t>
            </w:r>
          </w:p>
        </w:tc>
      </w:tr>
    </w:tbl>
    <w:p w:rsidR="00A71CF0" w:rsidRDefault="00A71CF0" w:rsidP="00A71CF0">
      <w:pPr>
        <w:ind w:right="57"/>
        <w:rPr>
          <w:i/>
          <w:color w:val="000000"/>
          <w:sz w:val="18"/>
          <w:szCs w:val="18"/>
          <w:lang w:val="kk-KZ"/>
        </w:rPr>
      </w:pPr>
    </w:p>
    <w:p w:rsidR="00864849" w:rsidRDefault="00864849" w:rsidP="00864849">
      <w:pPr>
        <w:ind w:right="57"/>
        <w:rPr>
          <w:i/>
          <w:color w:val="000000"/>
          <w:sz w:val="18"/>
          <w:szCs w:val="18"/>
          <w:lang w:val="kk-KZ"/>
        </w:rPr>
      </w:pPr>
    </w:p>
    <w:bookmarkEnd w:id="1"/>
    <w:p w:rsidR="00864849" w:rsidRDefault="00864849" w:rsidP="00864849">
      <w:pPr>
        <w:spacing w:after="160" w:line="259" w:lineRule="auto"/>
        <w:rPr>
          <w:i/>
          <w:color w:val="000000"/>
          <w:sz w:val="18"/>
          <w:szCs w:val="18"/>
          <w:lang w:val="kk-KZ"/>
        </w:rPr>
      </w:pPr>
      <w:r>
        <w:rPr>
          <w:i/>
          <w:color w:val="000000"/>
          <w:sz w:val="18"/>
          <w:szCs w:val="18"/>
          <w:lang w:val="kk-KZ"/>
        </w:rPr>
        <w:br w:type="page"/>
      </w:r>
    </w:p>
    <w:p w:rsidR="00864849" w:rsidRDefault="00864849" w:rsidP="00864849">
      <w:pPr>
        <w:ind w:right="57"/>
        <w:rPr>
          <w:i/>
          <w:color w:val="000000"/>
          <w:sz w:val="18"/>
          <w:szCs w:val="18"/>
          <w:lang w:val="kk-KZ"/>
        </w:rPr>
      </w:pPr>
      <w:r w:rsidRPr="00DE0DDB">
        <w:rPr>
          <w:i/>
          <w:color w:val="000000"/>
          <w:sz w:val="18"/>
          <w:szCs w:val="18"/>
          <w:lang w:val="kk-KZ"/>
        </w:rPr>
        <w:lastRenderedPageBreak/>
        <w:t>2 – тарау                                                                                                                                                                                                                                                         раздел 2</w:t>
      </w:r>
    </w:p>
    <w:tbl>
      <w:tblPr>
        <w:tblW w:w="1494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429"/>
        <w:gridCol w:w="421"/>
        <w:gridCol w:w="1275"/>
        <w:gridCol w:w="580"/>
        <w:gridCol w:w="567"/>
        <w:gridCol w:w="567"/>
        <w:gridCol w:w="567"/>
        <w:gridCol w:w="1134"/>
        <w:gridCol w:w="709"/>
        <w:gridCol w:w="850"/>
        <w:gridCol w:w="708"/>
        <w:gridCol w:w="1407"/>
        <w:gridCol w:w="851"/>
        <w:gridCol w:w="1130"/>
        <w:gridCol w:w="599"/>
      </w:tblGrid>
      <w:tr w:rsidR="00864849" w:rsidRPr="00877847" w:rsidTr="00BD4234">
        <w:trPr>
          <w:trHeight w:val="315"/>
        </w:trPr>
        <w:tc>
          <w:tcPr>
            <w:tcW w:w="3148" w:type="dxa"/>
            <w:vMerge w:val="restart"/>
            <w:shd w:val="clear" w:color="auto" w:fill="auto"/>
            <w:textDirection w:val="btLr"/>
            <w:vAlign w:val="center"/>
            <w:hideMark/>
          </w:tcPr>
          <w:p w:rsidR="00864849" w:rsidRPr="00877847" w:rsidRDefault="00864849" w:rsidP="003D5B6B">
            <w:pPr>
              <w:jc w:val="center"/>
              <w:rPr>
                <w:color w:val="000000"/>
                <w:sz w:val="20"/>
                <w:szCs w:val="20"/>
              </w:rPr>
            </w:pPr>
            <w:proofErr w:type="spellStart"/>
            <w:r w:rsidRPr="00877847">
              <w:rPr>
                <w:color w:val="000000"/>
                <w:sz w:val="20"/>
                <w:szCs w:val="20"/>
              </w:rPr>
              <w:t>Көрсеткіштер</w:t>
            </w:r>
            <w:proofErr w:type="spellEnd"/>
            <w:r w:rsidRPr="00877847">
              <w:rPr>
                <w:color w:val="000000"/>
                <w:sz w:val="20"/>
                <w:szCs w:val="20"/>
              </w:rPr>
              <w:t xml:space="preserve"> </w:t>
            </w:r>
            <w:proofErr w:type="spellStart"/>
            <w:r w:rsidRPr="00877847">
              <w:rPr>
                <w:color w:val="000000"/>
                <w:sz w:val="20"/>
                <w:szCs w:val="20"/>
              </w:rPr>
              <w:t>атауы</w:t>
            </w:r>
            <w:proofErr w:type="spellEnd"/>
            <w:r w:rsidRPr="00877847">
              <w:rPr>
                <w:color w:val="000000"/>
                <w:sz w:val="20"/>
                <w:szCs w:val="20"/>
              </w:rPr>
              <w:t xml:space="preserve"> / Наименование показателей</w:t>
            </w:r>
          </w:p>
        </w:tc>
        <w:tc>
          <w:tcPr>
            <w:tcW w:w="429" w:type="dxa"/>
            <w:vMerge w:val="restart"/>
            <w:shd w:val="clear" w:color="auto" w:fill="auto"/>
            <w:textDirection w:val="btLr"/>
            <w:vAlign w:val="center"/>
            <w:hideMark/>
          </w:tcPr>
          <w:p w:rsidR="00864849" w:rsidRPr="00877847" w:rsidRDefault="00864849" w:rsidP="003D5B6B">
            <w:pPr>
              <w:jc w:val="center"/>
              <w:rPr>
                <w:color w:val="000000"/>
                <w:sz w:val="20"/>
                <w:szCs w:val="20"/>
              </w:rPr>
            </w:pPr>
            <w:proofErr w:type="spellStart"/>
            <w:r w:rsidRPr="00877847">
              <w:rPr>
                <w:color w:val="000000"/>
                <w:sz w:val="20"/>
                <w:szCs w:val="20"/>
              </w:rPr>
              <w:t>Барлық</w:t>
            </w:r>
            <w:proofErr w:type="spellEnd"/>
            <w:r w:rsidRPr="00877847">
              <w:rPr>
                <w:color w:val="000000"/>
                <w:sz w:val="20"/>
                <w:szCs w:val="20"/>
              </w:rPr>
              <w:t xml:space="preserve"> </w:t>
            </w:r>
            <w:proofErr w:type="spellStart"/>
            <w:r w:rsidRPr="00877847">
              <w:rPr>
                <w:color w:val="000000"/>
                <w:sz w:val="20"/>
                <w:szCs w:val="20"/>
              </w:rPr>
              <w:t>колледждер</w:t>
            </w:r>
            <w:proofErr w:type="spellEnd"/>
            <w:r w:rsidRPr="00877847">
              <w:rPr>
                <w:color w:val="000000"/>
                <w:sz w:val="20"/>
                <w:szCs w:val="20"/>
              </w:rPr>
              <w:t xml:space="preserve"> саны  / Количество колледжей всего</w:t>
            </w:r>
          </w:p>
        </w:tc>
        <w:tc>
          <w:tcPr>
            <w:tcW w:w="11365" w:type="dxa"/>
            <w:gridSpan w:val="14"/>
            <w:shd w:val="clear" w:color="auto" w:fill="auto"/>
            <w:vAlign w:val="center"/>
            <w:hideMark/>
          </w:tcPr>
          <w:p w:rsidR="00864849" w:rsidRPr="00877847" w:rsidRDefault="00864849" w:rsidP="003D5B6B">
            <w:pPr>
              <w:jc w:val="center"/>
              <w:rPr>
                <w:color w:val="000000"/>
                <w:sz w:val="20"/>
                <w:szCs w:val="20"/>
              </w:rPr>
            </w:pPr>
            <w:proofErr w:type="spellStart"/>
            <w:r w:rsidRPr="00877847">
              <w:rPr>
                <w:color w:val="000000"/>
                <w:sz w:val="20"/>
                <w:szCs w:val="20"/>
              </w:rPr>
              <w:t>оның</w:t>
            </w:r>
            <w:proofErr w:type="spellEnd"/>
            <w:r w:rsidRPr="00877847">
              <w:rPr>
                <w:color w:val="000000"/>
                <w:sz w:val="20"/>
                <w:szCs w:val="20"/>
              </w:rPr>
              <w:t xml:space="preserve"> </w:t>
            </w:r>
            <w:proofErr w:type="spellStart"/>
            <w:r w:rsidRPr="00877847">
              <w:rPr>
                <w:color w:val="000000"/>
                <w:sz w:val="20"/>
                <w:szCs w:val="20"/>
              </w:rPr>
              <w:t>ішінде</w:t>
            </w:r>
            <w:proofErr w:type="spellEnd"/>
            <w:r w:rsidRPr="00877847">
              <w:rPr>
                <w:color w:val="000000"/>
                <w:sz w:val="20"/>
                <w:szCs w:val="20"/>
              </w:rPr>
              <w:t xml:space="preserve">, </w:t>
            </w:r>
            <w:proofErr w:type="spellStart"/>
            <w:r w:rsidRPr="00877847">
              <w:rPr>
                <w:color w:val="000000"/>
                <w:sz w:val="20"/>
                <w:szCs w:val="20"/>
              </w:rPr>
              <w:t>коллидждер</w:t>
            </w:r>
            <w:proofErr w:type="spellEnd"/>
            <w:r w:rsidRPr="00877847">
              <w:rPr>
                <w:color w:val="000000"/>
                <w:sz w:val="20"/>
                <w:szCs w:val="20"/>
              </w:rPr>
              <w:t xml:space="preserve"> саны, бар </w:t>
            </w:r>
            <w:proofErr w:type="spellStart"/>
            <w:r w:rsidRPr="00877847">
              <w:rPr>
                <w:color w:val="000000"/>
                <w:sz w:val="20"/>
                <w:szCs w:val="20"/>
              </w:rPr>
              <w:t>болуы</w:t>
            </w:r>
            <w:proofErr w:type="spellEnd"/>
            <w:r w:rsidRPr="00877847">
              <w:rPr>
                <w:color w:val="000000"/>
                <w:sz w:val="20"/>
                <w:szCs w:val="20"/>
              </w:rPr>
              <w:t xml:space="preserve"> /из них, количество колледжей, имеющие</w:t>
            </w:r>
          </w:p>
        </w:tc>
      </w:tr>
      <w:tr w:rsidR="00864849" w:rsidRPr="00877847" w:rsidTr="00BD4234">
        <w:trPr>
          <w:trHeight w:val="300"/>
        </w:trPr>
        <w:tc>
          <w:tcPr>
            <w:tcW w:w="3148" w:type="dxa"/>
            <w:vMerge/>
            <w:vAlign w:val="center"/>
            <w:hideMark/>
          </w:tcPr>
          <w:p w:rsidR="00864849" w:rsidRPr="00877847" w:rsidRDefault="00864849" w:rsidP="003D5B6B">
            <w:pPr>
              <w:rPr>
                <w:color w:val="000000"/>
                <w:sz w:val="20"/>
                <w:szCs w:val="20"/>
              </w:rPr>
            </w:pPr>
          </w:p>
        </w:tc>
        <w:tc>
          <w:tcPr>
            <w:tcW w:w="429" w:type="dxa"/>
            <w:vMerge/>
            <w:vAlign w:val="center"/>
            <w:hideMark/>
          </w:tcPr>
          <w:p w:rsidR="00864849" w:rsidRPr="00877847" w:rsidRDefault="00864849" w:rsidP="003D5B6B">
            <w:pPr>
              <w:jc w:val="center"/>
              <w:rPr>
                <w:color w:val="000000"/>
                <w:sz w:val="20"/>
                <w:szCs w:val="20"/>
              </w:rPr>
            </w:pPr>
          </w:p>
        </w:tc>
        <w:tc>
          <w:tcPr>
            <w:tcW w:w="2843" w:type="dxa"/>
            <w:gridSpan w:val="4"/>
            <w:shd w:val="clear" w:color="auto" w:fill="auto"/>
            <w:vAlign w:val="center"/>
            <w:hideMark/>
          </w:tcPr>
          <w:p w:rsidR="00864849" w:rsidRPr="00877847" w:rsidRDefault="00864849" w:rsidP="003D5B6B">
            <w:pPr>
              <w:jc w:val="center"/>
              <w:rPr>
                <w:color w:val="000000"/>
                <w:sz w:val="20"/>
                <w:szCs w:val="20"/>
              </w:rPr>
            </w:pPr>
            <w:r w:rsidRPr="00877847">
              <w:rPr>
                <w:color w:val="000000"/>
                <w:sz w:val="20"/>
                <w:szCs w:val="20"/>
                <w:lang w:val="kk-KZ"/>
              </w:rPr>
              <w:t>Үй-жайға кіру/                              Вход в помещение</w:t>
            </w:r>
          </w:p>
        </w:tc>
        <w:tc>
          <w:tcPr>
            <w:tcW w:w="3827" w:type="dxa"/>
            <w:gridSpan w:val="5"/>
            <w:shd w:val="clear" w:color="auto" w:fill="auto"/>
            <w:vAlign w:val="center"/>
            <w:hideMark/>
          </w:tcPr>
          <w:p w:rsidR="00864849" w:rsidRPr="00877847" w:rsidRDefault="00864849" w:rsidP="003D5B6B">
            <w:pPr>
              <w:jc w:val="center"/>
              <w:rPr>
                <w:color w:val="000000"/>
                <w:sz w:val="20"/>
                <w:szCs w:val="20"/>
              </w:rPr>
            </w:pPr>
            <w:proofErr w:type="spellStart"/>
            <w:r w:rsidRPr="00877847">
              <w:rPr>
                <w:color w:val="000000"/>
                <w:sz w:val="20"/>
                <w:szCs w:val="20"/>
              </w:rPr>
              <w:t>Үй-жайдағы</w:t>
            </w:r>
            <w:proofErr w:type="spellEnd"/>
            <w:r w:rsidRPr="00877847">
              <w:rPr>
                <w:color w:val="000000"/>
                <w:sz w:val="20"/>
                <w:szCs w:val="20"/>
              </w:rPr>
              <w:t xml:space="preserve"> </w:t>
            </w:r>
            <w:proofErr w:type="spellStart"/>
            <w:r w:rsidRPr="00877847">
              <w:rPr>
                <w:color w:val="000000"/>
                <w:sz w:val="20"/>
                <w:szCs w:val="20"/>
              </w:rPr>
              <w:t>қозғалыс</w:t>
            </w:r>
            <w:proofErr w:type="spellEnd"/>
            <w:r w:rsidRPr="00877847">
              <w:rPr>
                <w:color w:val="000000"/>
                <w:sz w:val="20"/>
                <w:szCs w:val="20"/>
              </w:rPr>
              <w:t xml:space="preserve"> </w:t>
            </w:r>
            <w:proofErr w:type="spellStart"/>
            <w:r w:rsidRPr="00877847">
              <w:rPr>
                <w:color w:val="000000"/>
                <w:sz w:val="20"/>
                <w:szCs w:val="20"/>
              </w:rPr>
              <w:t>белгілері</w:t>
            </w:r>
            <w:proofErr w:type="spellEnd"/>
            <w:r w:rsidRPr="00877847">
              <w:rPr>
                <w:color w:val="000000"/>
                <w:sz w:val="20"/>
                <w:szCs w:val="20"/>
              </w:rPr>
              <w:t xml:space="preserve">/ </w:t>
            </w:r>
          </w:p>
          <w:p w:rsidR="00864849" w:rsidRPr="00877847" w:rsidRDefault="00864849" w:rsidP="003D5B6B">
            <w:pPr>
              <w:jc w:val="center"/>
              <w:rPr>
                <w:color w:val="000000"/>
                <w:sz w:val="20"/>
                <w:szCs w:val="20"/>
              </w:rPr>
            </w:pPr>
            <w:r w:rsidRPr="00877847">
              <w:rPr>
                <w:color w:val="000000"/>
                <w:sz w:val="20"/>
                <w:szCs w:val="20"/>
              </w:rPr>
              <w:t>Пути движения в помещении</w:t>
            </w:r>
          </w:p>
        </w:tc>
        <w:tc>
          <w:tcPr>
            <w:tcW w:w="4695" w:type="dxa"/>
            <w:gridSpan w:val="5"/>
            <w:shd w:val="clear" w:color="auto" w:fill="auto"/>
            <w:vAlign w:val="center"/>
            <w:hideMark/>
          </w:tcPr>
          <w:p w:rsidR="00864849" w:rsidRPr="00877847" w:rsidRDefault="00864849" w:rsidP="003D5B6B">
            <w:pPr>
              <w:jc w:val="center"/>
              <w:rPr>
                <w:color w:val="000000"/>
                <w:sz w:val="20"/>
                <w:szCs w:val="20"/>
              </w:rPr>
            </w:pPr>
            <w:proofErr w:type="spellStart"/>
            <w:r w:rsidRPr="00877847">
              <w:rPr>
                <w:color w:val="000000"/>
                <w:sz w:val="20"/>
                <w:szCs w:val="20"/>
              </w:rPr>
              <w:t>Санитарлы-тұрмыстық</w:t>
            </w:r>
            <w:proofErr w:type="spellEnd"/>
            <w:r w:rsidRPr="00877847">
              <w:rPr>
                <w:color w:val="000000"/>
                <w:sz w:val="20"/>
                <w:szCs w:val="20"/>
              </w:rPr>
              <w:t xml:space="preserve"> </w:t>
            </w:r>
            <w:proofErr w:type="spellStart"/>
            <w:r w:rsidRPr="00877847">
              <w:rPr>
                <w:color w:val="000000"/>
                <w:sz w:val="20"/>
                <w:szCs w:val="20"/>
              </w:rPr>
              <w:t>үй-жайлар</w:t>
            </w:r>
            <w:proofErr w:type="spellEnd"/>
            <w:r w:rsidRPr="00877847">
              <w:rPr>
                <w:color w:val="000000"/>
                <w:sz w:val="20"/>
                <w:szCs w:val="20"/>
              </w:rPr>
              <w:t xml:space="preserve">/ </w:t>
            </w:r>
          </w:p>
          <w:p w:rsidR="00864849" w:rsidRPr="00877847" w:rsidRDefault="00864849" w:rsidP="003D5B6B">
            <w:pPr>
              <w:jc w:val="center"/>
              <w:rPr>
                <w:color w:val="000000"/>
                <w:sz w:val="20"/>
                <w:szCs w:val="20"/>
              </w:rPr>
            </w:pPr>
            <w:r w:rsidRPr="00877847">
              <w:rPr>
                <w:color w:val="000000"/>
                <w:sz w:val="20"/>
                <w:szCs w:val="20"/>
              </w:rPr>
              <w:t>Санитарно-бытовые помещения</w:t>
            </w:r>
          </w:p>
        </w:tc>
      </w:tr>
      <w:tr w:rsidR="00864849" w:rsidRPr="00877847" w:rsidTr="00BD4234">
        <w:trPr>
          <w:trHeight w:val="5790"/>
        </w:trPr>
        <w:tc>
          <w:tcPr>
            <w:tcW w:w="3148" w:type="dxa"/>
            <w:vMerge/>
            <w:vAlign w:val="center"/>
            <w:hideMark/>
          </w:tcPr>
          <w:p w:rsidR="00864849" w:rsidRPr="00877847" w:rsidRDefault="00864849" w:rsidP="003D5B6B">
            <w:pPr>
              <w:rPr>
                <w:color w:val="000000"/>
                <w:sz w:val="20"/>
                <w:szCs w:val="20"/>
              </w:rPr>
            </w:pPr>
          </w:p>
        </w:tc>
        <w:tc>
          <w:tcPr>
            <w:tcW w:w="429" w:type="dxa"/>
            <w:vMerge/>
            <w:vAlign w:val="center"/>
            <w:hideMark/>
          </w:tcPr>
          <w:p w:rsidR="00864849" w:rsidRPr="00877847" w:rsidRDefault="00864849" w:rsidP="003D5B6B">
            <w:pPr>
              <w:jc w:val="center"/>
              <w:rPr>
                <w:color w:val="000000"/>
                <w:sz w:val="20"/>
                <w:szCs w:val="20"/>
              </w:rPr>
            </w:pPr>
          </w:p>
        </w:tc>
        <w:tc>
          <w:tcPr>
            <w:tcW w:w="421" w:type="dxa"/>
            <w:vMerge w:val="restart"/>
            <w:shd w:val="clear" w:color="auto" w:fill="auto"/>
            <w:textDirection w:val="btLr"/>
            <w:vAlign w:val="center"/>
            <w:hideMark/>
          </w:tcPr>
          <w:p w:rsidR="00864849" w:rsidRPr="00877847" w:rsidRDefault="00864849" w:rsidP="003D5B6B">
            <w:pPr>
              <w:jc w:val="center"/>
              <w:rPr>
                <w:color w:val="000000"/>
                <w:sz w:val="20"/>
                <w:szCs w:val="20"/>
              </w:rPr>
            </w:pPr>
            <w:proofErr w:type="spellStart"/>
            <w:r w:rsidRPr="00877847">
              <w:rPr>
                <w:color w:val="000000"/>
                <w:sz w:val="20"/>
                <w:szCs w:val="20"/>
              </w:rPr>
              <w:t>Пандустардың</w:t>
            </w:r>
            <w:proofErr w:type="spellEnd"/>
            <w:r w:rsidRPr="00877847">
              <w:rPr>
                <w:color w:val="000000"/>
                <w:sz w:val="20"/>
                <w:szCs w:val="20"/>
              </w:rPr>
              <w:t xml:space="preserve"> бар </w:t>
            </w:r>
            <w:proofErr w:type="spellStart"/>
            <w:r w:rsidRPr="00877847">
              <w:rPr>
                <w:color w:val="000000"/>
                <w:sz w:val="20"/>
                <w:szCs w:val="20"/>
              </w:rPr>
              <w:t>болуы</w:t>
            </w:r>
            <w:proofErr w:type="spellEnd"/>
            <w:r w:rsidRPr="00877847">
              <w:rPr>
                <w:color w:val="000000"/>
                <w:sz w:val="20"/>
                <w:szCs w:val="20"/>
              </w:rPr>
              <w:t xml:space="preserve">  / Наличие  пандусов</w:t>
            </w:r>
          </w:p>
        </w:tc>
        <w:tc>
          <w:tcPr>
            <w:tcW w:w="1275" w:type="dxa"/>
            <w:vMerge w:val="restart"/>
            <w:shd w:val="clear" w:color="auto" w:fill="auto"/>
            <w:textDirection w:val="btLr"/>
            <w:vAlign w:val="center"/>
            <w:hideMark/>
          </w:tcPr>
          <w:p w:rsidR="00864849" w:rsidRDefault="00864849" w:rsidP="003D5B6B">
            <w:pPr>
              <w:jc w:val="center"/>
              <w:rPr>
                <w:color w:val="000000"/>
                <w:sz w:val="20"/>
                <w:szCs w:val="20"/>
              </w:rPr>
            </w:pPr>
            <w:proofErr w:type="spellStart"/>
            <w:r w:rsidRPr="00877847">
              <w:rPr>
                <w:color w:val="000000"/>
                <w:sz w:val="20"/>
                <w:szCs w:val="20"/>
              </w:rPr>
              <w:t>екі</w:t>
            </w:r>
            <w:proofErr w:type="spellEnd"/>
            <w:r w:rsidRPr="00877847">
              <w:rPr>
                <w:color w:val="000000"/>
                <w:sz w:val="20"/>
                <w:szCs w:val="20"/>
              </w:rPr>
              <w:t xml:space="preserve"> </w:t>
            </w:r>
            <w:proofErr w:type="spellStart"/>
            <w:r w:rsidRPr="00877847">
              <w:rPr>
                <w:color w:val="000000"/>
                <w:sz w:val="20"/>
                <w:szCs w:val="20"/>
              </w:rPr>
              <w:t>жақты</w:t>
            </w:r>
            <w:proofErr w:type="spellEnd"/>
            <w:r w:rsidRPr="00877847">
              <w:rPr>
                <w:color w:val="000000"/>
                <w:sz w:val="20"/>
                <w:szCs w:val="20"/>
              </w:rPr>
              <w:t xml:space="preserve"> </w:t>
            </w:r>
            <w:proofErr w:type="spellStart"/>
            <w:r w:rsidRPr="00877847">
              <w:rPr>
                <w:color w:val="000000"/>
                <w:sz w:val="20"/>
                <w:szCs w:val="20"/>
              </w:rPr>
              <w:t>тұтқаның</w:t>
            </w:r>
            <w:proofErr w:type="spellEnd"/>
            <w:r w:rsidRPr="00877847">
              <w:rPr>
                <w:color w:val="000000"/>
                <w:sz w:val="20"/>
                <w:szCs w:val="20"/>
              </w:rPr>
              <w:t xml:space="preserve"> бар </w:t>
            </w:r>
            <w:proofErr w:type="spellStart"/>
            <w:r w:rsidRPr="00877847">
              <w:rPr>
                <w:color w:val="000000"/>
                <w:sz w:val="20"/>
                <w:szCs w:val="20"/>
              </w:rPr>
              <w:t>болуы</w:t>
            </w:r>
            <w:proofErr w:type="spellEnd"/>
            <w:r w:rsidRPr="00877847">
              <w:rPr>
                <w:color w:val="000000"/>
                <w:sz w:val="20"/>
                <w:szCs w:val="20"/>
              </w:rPr>
              <w:t xml:space="preserve"> (</w:t>
            </w:r>
            <w:proofErr w:type="spellStart"/>
            <w:r w:rsidRPr="00877847">
              <w:rPr>
                <w:color w:val="000000"/>
                <w:sz w:val="20"/>
                <w:szCs w:val="20"/>
              </w:rPr>
              <w:t>жарақаттамайтын</w:t>
            </w:r>
            <w:proofErr w:type="spellEnd"/>
            <w:r w:rsidRPr="00877847">
              <w:rPr>
                <w:color w:val="000000"/>
                <w:sz w:val="20"/>
                <w:szCs w:val="20"/>
              </w:rPr>
              <w:t>,</w:t>
            </w:r>
          </w:p>
          <w:p w:rsidR="00864849" w:rsidRPr="00877847" w:rsidRDefault="00864849" w:rsidP="003D5B6B">
            <w:pPr>
              <w:jc w:val="center"/>
              <w:rPr>
                <w:color w:val="000000"/>
                <w:sz w:val="20"/>
                <w:szCs w:val="20"/>
              </w:rPr>
            </w:pPr>
            <w:r w:rsidRPr="00877847">
              <w:rPr>
                <w:color w:val="000000"/>
                <w:sz w:val="20"/>
                <w:szCs w:val="20"/>
              </w:rPr>
              <w:t xml:space="preserve"> </w:t>
            </w:r>
            <w:proofErr w:type="spellStart"/>
            <w:r w:rsidRPr="00877847">
              <w:rPr>
                <w:color w:val="000000"/>
                <w:sz w:val="20"/>
                <w:szCs w:val="20"/>
              </w:rPr>
              <w:t>үстінен</w:t>
            </w:r>
            <w:proofErr w:type="spellEnd"/>
            <w:r w:rsidRPr="00877847">
              <w:rPr>
                <w:color w:val="000000"/>
                <w:sz w:val="20"/>
                <w:szCs w:val="20"/>
              </w:rPr>
              <w:t xml:space="preserve"> </w:t>
            </w:r>
            <w:proofErr w:type="spellStart"/>
            <w:r w:rsidRPr="00877847">
              <w:rPr>
                <w:color w:val="000000"/>
                <w:sz w:val="20"/>
                <w:szCs w:val="20"/>
              </w:rPr>
              <w:t>және</w:t>
            </w:r>
            <w:proofErr w:type="spellEnd"/>
            <w:r w:rsidRPr="00877847">
              <w:rPr>
                <w:color w:val="000000"/>
                <w:sz w:val="20"/>
                <w:szCs w:val="20"/>
              </w:rPr>
              <w:t xml:space="preserve"> </w:t>
            </w:r>
            <w:proofErr w:type="spellStart"/>
            <w:r w:rsidRPr="00877847">
              <w:rPr>
                <w:color w:val="000000"/>
                <w:sz w:val="20"/>
                <w:szCs w:val="20"/>
              </w:rPr>
              <w:t>астына</w:t>
            </w:r>
            <w:proofErr w:type="spellEnd"/>
            <w:r w:rsidRPr="00877847">
              <w:rPr>
                <w:color w:val="000000"/>
                <w:sz w:val="20"/>
                <w:szCs w:val="20"/>
              </w:rPr>
              <w:t xml:space="preserve"> </w:t>
            </w:r>
            <w:proofErr w:type="spellStart"/>
            <w:r w:rsidRPr="00877847">
              <w:rPr>
                <w:color w:val="000000"/>
                <w:sz w:val="20"/>
                <w:szCs w:val="20"/>
              </w:rPr>
              <w:t>көлденең</w:t>
            </w:r>
            <w:proofErr w:type="spellEnd"/>
            <w:r w:rsidRPr="00877847">
              <w:rPr>
                <w:color w:val="000000"/>
                <w:sz w:val="20"/>
                <w:szCs w:val="20"/>
              </w:rPr>
              <w:t xml:space="preserve"> </w:t>
            </w:r>
            <w:proofErr w:type="spellStart"/>
            <w:r w:rsidRPr="00877847">
              <w:rPr>
                <w:color w:val="000000"/>
                <w:sz w:val="20"/>
                <w:szCs w:val="20"/>
              </w:rPr>
              <w:t>аяқталған</w:t>
            </w:r>
            <w:proofErr w:type="spellEnd"/>
            <w:r w:rsidRPr="00877847">
              <w:rPr>
                <w:color w:val="000000"/>
                <w:sz w:val="20"/>
                <w:szCs w:val="20"/>
              </w:rPr>
              <w:t>) /</w:t>
            </w:r>
          </w:p>
          <w:p w:rsidR="00864849" w:rsidRDefault="00864849" w:rsidP="003D5B6B">
            <w:pPr>
              <w:jc w:val="center"/>
              <w:rPr>
                <w:color w:val="000000"/>
                <w:sz w:val="20"/>
                <w:szCs w:val="20"/>
              </w:rPr>
            </w:pPr>
            <w:r w:rsidRPr="00877847">
              <w:rPr>
                <w:color w:val="000000"/>
                <w:sz w:val="20"/>
                <w:szCs w:val="20"/>
              </w:rPr>
              <w:t>Наличие поручней с двух сторон:</w:t>
            </w:r>
          </w:p>
          <w:p w:rsidR="00864849" w:rsidRDefault="00864849" w:rsidP="003D5B6B">
            <w:pPr>
              <w:jc w:val="center"/>
              <w:rPr>
                <w:color w:val="000000"/>
                <w:sz w:val="20"/>
                <w:szCs w:val="20"/>
              </w:rPr>
            </w:pPr>
            <w:proofErr w:type="gramStart"/>
            <w:r w:rsidRPr="00877847">
              <w:rPr>
                <w:color w:val="000000"/>
                <w:sz w:val="20"/>
                <w:szCs w:val="20"/>
              </w:rPr>
              <w:t>( горизонтальные</w:t>
            </w:r>
            <w:proofErr w:type="gramEnd"/>
            <w:r w:rsidRPr="00877847">
              <w:rPr>
                <w:color w:val="000000"/>
                <w:sz w:val="20"/>
                <w:szCs w:val="20"/>
              </w:rPr>
              <w:t xml:space="preserve"> завершения вверху и внизу, </w:t>
            </w:r>
          </w:p>
          <w:p w:rsidR="00864849" w:rsidRPr="00877847" w:rsidRDefault="00864849" w:rsidP="003D5B6B">
            <w:pPr>
              <w:jc w:val="center"/>
              <w:rPr>
                <w:color w:val="000000"/>
                <w:sz w:val="20"/>
                <w:szCs w:val="20"/>
              </w:rPr>
            </w:pPr>
            <w:r w:rsidRPr="00877847">
              <w:rPr>
                <w:color w:val="000000"/>
                <w:sz w:val="20"/>
                <w:szCs w:val="20"/>
              </w:rPr>
              <w:t>с не травмирующим окончанием)</w:t>
            </w:r>
          </w:p>
        </w:tc>
        <w:tc>
          <w:tcPr>
            <w:tcW w:w="580" w:type="dxa"/>
            <w:vMerge w:val="restart"/>
            <w:shd w:val="clear" w:color="auto" w:fill="auto"/>
            <w:textDirection w:val="btLr"/>
            <w:vAlign w:val="center"/>
            <w:hideMark/>
          </w:tcPr>
          <w:p w:rsidR="00864849" w:rsidRPr="00877847" w:rsidRDefault="00864849" w:rsidP="003D5B6B">
            <w:pPr>
              <w:jc w:val="center"/>
              <w:rPr>
                <w:color w:val="000000"/>
                <w:sz w:val="20"/>
                <w:szCs w:val="20"/>
              </w:rPr>
            </w:pPr>
            <w:proofErr w:type="spellStart"/>
            <w:r w:rsidRPr="00877847">
              <w:rPr>
                <w:color w:val="000000"/>
                <w:sz w:val="20"/>
                <w:szCs w:val="20"/>
              </w:rPr>
              <w:t>Кіру</w:t>
            </w:r>
            <w:proofErr w:type="spellEnd"/>
            <w:r w:rsidRPr="00877847">
              <w:rPr>
                <w:color w:val="000000"/>
                <w:sz w:val="20"/>
                <w:szCs w:val="20"/>
              </w:rPr>
              <w:t xml:space="preserve"> </w:t>
            </w:r>
            <w:proofErr w:type="spellStart"/>
            <w:r w:rsidRPr="00877847">
              <w:rPr>
                <w:color w:val="000000"/>
                <w:sz w:val="20"/>
                <w:szCs w:val="20"/>
              </w:rPr>
              <w:t>алаңында</w:t>
            </w:r>
            <w:proofErr w:type="spellEnd"/>
            <w:r w:rsidRPr="00877847">
              <w:rPr>
                <w:color w:val="000000"/>
                <w:sz w:val="20"/>
                <w:szCs w:val="20"/>
              </w:rPr>
              <w:t xml:space="preserve"> </w:t>
            </w:r>
            <w:proofErr w:type="spellStart"/>
            <w:r w:rsidRPr="00877847">
              <w:rPr>
                <w:color w:val="000000"/>
                <w:sz w:val="20"/>
                <w:szCs w:val="20"/>
              </w:rPr>
              <w:t>және</w:t>
            </w:r>
            <w:proofErr w:type="spellEnd"/>
            <w:r w:rsidRPr="00877847">
              <w:rPr>
                <w:color w:val="000000"/>
                <w:sz w:val="20"/>
                <w:szCs w:val="20"/>
              </w:rPr>
              <w:t xml:space="preserve"> </w:t>
            </w:r>
            <w:proofErr w:type="spellStart"/>
            <w:r w:rsidRPr="00877847">
              <w:rPr>
                <w:color w:val="000000"/>
                <w:sz w:val="20"/>
                <w:szCs w:val="20"/>
              </w:rPr>
              <w:t>тайғанамайтын</w:t>
            </w:r>
            <w:proofErr w:type="spellEnd"/>
            <w:r w:rsidRPr="00877847">
              <w:rPr>
                <w:color w:val="000000"/>
                <w:sz w:val="20"/>
                <w:szCs w:val="20"/>
              </w:rPr>
              <w:t xml:space="preserve"> </w:t>
            </w:r>
            <w:proofErr w:type="spellStart"/>
            <w:r w:rsidRPr="00877847">
              <w:rPr>
                <w:color w:val="000000"/>
                <w:sz w:val="20"/>
                <w:szCs w:val="20"/>
              </w:rPr>
              <w:t>кіреберістің</w:t>
            </w:r>
            <w:proofErr w:type="spellEnd"/>
            <w:r w:rsidRPr="00877847">
              <w:rPr>
                <w:color w:val="000000"/>
                <w:sz w:val="20"/>
                <w:szCs w:val="20"/>
              </w:rPr>
              <w:t xml:space="preserve"> бар </w:t>
            </w:r>
            <w:proofErr w:type="spellStart"/>
            <w:r w:rsidRPr="00877847">
              <w:rPr>
                <w:color w:val="000000"/>
                <w:sz w:val="20"/>
                <w:szCs w:val="20"/>
              </w:rPr>
              <w:t>болуы</w:t>
            </w:r>
            <w:proofErr w:type="spellEnd"/>
            <w:r w:rsidRPr="00877847">
              <w:rPr>
                <w:color w:val="000000"/>
                <w:sz w:val="20"/>
                <w:szCs w:val="20"/>
              </w:rPr>
              <w:t xml:space="preserve"> /  </w:t>
            </w:r>
          </w:p>
          <w:p w:rsidR="00864849" w:rsidRPr="00877847" w:rsidRDefault="00864849" w:rsidP="003D5B6B">
            <w:pPr>
              <w:jc w:val="center"/>
              <w:rPr>
                <w:color w:val="000000"/>
                <w:sz w:val="20"/>
                <w:szCs w:val="20"/>
              </w:rPr>
            </w:pPr>
            <w:r w:rsidRPr="00877847">
              <w:rPr>
                <w:color w:val="000000"/>
                <w:sz w:val="20"/>
                <w:szCs w:val="20"/>
              </w:rPr>
              <w:t>Наличие не скользкого покрытия на крыльце и входной площадке</w:t>
            </w:r>
          </w:p>
        </w:tc>
        <w:tc>
          <w:tcPr>
            <w:tcW w:w="567" w:type="dxa"/>
            <w:vMerge w:val="restart"/>
            <w:shd w:val="clear" w:color="auto" w:fill="auto"/>
            <w:textDirection w:val="btLr"/>
            <w:vAlign w:val="center"/>
            <w:hideMark/>
          </w:tcPr>
          <w:p w:rsidR="00864849" w:rsidRPr="00877847" w:rsidRDefault="00864849" w:rsidP="003D5B6B">
            <w:pPr>
              <w:jc w:val="center"/>
              <w:rPr>
                <w:color w:val="000000"/>
                <w:sz w:val="20"/>
                <w:szCs w:val="20"/>
              </w:rPr>
            </w:pPr>
            <w:proofErr w:type="spellStart"/>
            <w:r w:rsidRPr="00877847">
              <w:rPr>
                <w:color w:val="000000"/>
                <w:sz w:val="20"/>
                <w:szCs w:val="20"/>
              </w:rPr>
              <w:t>Колледжге</w:t>
            </w:r>
            <w:proofErr w:type="spellEnd"/>
            <w:r w:rsidRPr="00877847">
              <w:rPr>
                <w:color w:val="000000"/>
                <w:sz w:val="20"/>
                <w:szCs w:val="20"/>
              </w:rPr>
              <w:t xml:space="preserve"> </w:t>
            </w:r>
            <w:proofErr w:type="spellStart"/>
            <w:r w:rsidRPr="00877847">
              <w:rPr>
                <w:color w:val="000000"/>
                <w:sz w:val="20"/>
                <w:szCs w:val="20"/>
              </w:rPr>
              <w:t>қол</w:t>
            </w:r>
            <w:proofErr w:type="spellEnd"/>
            <w:r w:rsidRPr="00877847">
              <w:rPr>
                <w:color w:val="000000"/>
                <w:sz w:val="20"/>
                <w:szCs w:val="20"/>
              </w:rPr>
              <w:t xml:space="preserve"> </w:t>
            </w:r>
            <w:proofErr w:type="spellStart"/>
            <w:r w:rsidRPr="00877847">
              <w:rPr>
                <w:color w:val="000000"/>
                <w:sz w:val="20"/>
                <w:szCs w:val="20"/>
              </w:rPr>
              <w:t>жетімділік</w:t>
            </w:r>
            <w:proofErr w:type="spellEnd"/>
            <w:r w:rsidRPr="00877847">
              <w:rPr>
                <w:color w:val="000000"/>
                <w:sz w:val="20"/>
                <w:szCs w:val="20"/>
              </w:rPr>
              <w:t xml:space="preserve"> </w:t>
            </w:r>
            <w:proofErr w:type="spellStart"/>
            <w:r w:rsidRPr="00877847">
              <w:rPr>
                <w:color w:val="000000"/>
                <w:sz w:val="20"/>
                <w:szCs w:val="20"/>
              </w:rPr>
              <w:t>белгісін</w:t>
            </w:r>
            <w:proofErr w:type="spellEnd"/>
            <w:r w:rsidRPr="00877847">
              <w:rPr>
                <w:color w:val="000000"/>
                <w:sz w:val="20"/>
                <w:szCs w:val="20"/>
              </w:rPr>
              <w:t xml:space="preserve"> </w:t>
            </w:r>
            <w:proofErr w:type="spellStart"/>
            <w:r w:rsidRPr="00877847">
              <w:rPr>
                <w:color w:val="000000"/>
                <w:sz w:val="20"/>
                <w:szCs w:val="20"/>
              </w:rPr>
              <w:t>орнату</w:t>
            </w:r>
            <w:proofErr w:type="spellEnd"/>
            <w:r w:rsidRPr="00877847">
              <w:rPr>
                <w:color w:val="000000"/>
                <w:sz w:val="20"/>
                <w:szCs w:val="20"/>
              </w:rPr>
              <w:t xml:space="preserve"> /</w:t>
            </w:r>
          </w:p>
          <w:p w:rsidR="00864849" w:rsidRPr="00877847" w:rsidRDefault="00864849" w:rsidP="003D5B6B">
            <w:pPr>
              <w:jc w:val="center"/>
              <w:rPr>
                <w:color w:val="000000"/>
                <w:sz w:val="20"/>
                <w:szCs w:val="20"/>
              </w:rPr>
            </w:pPr>
            <w:r w:rsidRPr="00877847">
              <w:rPr>
                <w:color w:val="000000"/>
                <w:sz w:val="20"/>
                <w:szCs w:val="20"/>
              </w:rPr>
              <w:t>Установление знака доступности колледжа</w:t>
            </w:r>
          </w:p>
        </w:tc>
        <w:tc>
          <w:tcPr>
            <w:tcW w:w="567" w:type="dxa"/>
            <w:vMerge w:val="restart"/>
            <w:shd w:val="clear" w:color="auto" w:fill="auto"/>
            <w:textDirection w:val="btLr"/>
            <w:vAlign w:val="center"/>
            <w:hideMark/>
          </w:tcPr>
          <w:p w:rsidR="00864849" w:rsidRDefault="00864849" w:rsidP="003D5B6B">
            <w:pPr>
              <w:jc w:val="center"/>
              <w:rPr>
                <w:color w:val="000000"/>
                <w:sz w:val="20"/>
                <w:szCs w:val="20"/>
              </w:rPr>
            </w:pPr>
            <w:proofErr w:type="spellStart"/>
            <w:r w:rsidRPr="00877847">
              <w:rPr>
                <w:color w:val="000000"/>
                <w:sz w:val="20"/>
                <w:szCs w:val="20"/>
              </w:rPr>
              <w:t>Пандустардың</w:t>
            </w:r>
            <w:proofErr w:type="spellEnd"/>
            <w:r w:rsidRPr="00877847">
              <w:rPr>
                <w:color w:val="000000"/>
                <w:sz w:val="20"/>
                <w:szCs w:val="20"/>
              </w:rPr>
              <w:t xml:space="preserve"> бар </w:t>
            </w:r>
            <w:proofErr w:type="spellStart"/>
            <w:r w:rsidRPr="00877847">
              <w:rPr>
                <w:color w:val="000000"/>
                <w:sz w:val="20"/>
                <w:szCs w:val="20"/>
              </w:rPr>
              <w:t>болуы</w:t>
            </w:r>
            <w:proofErr w:type="spellEnd"/>
            <w:r w:rsidRPr="00877847">
              <w:rPr>
                <w:color w:val="000000"/>
                <w:sz w:val="20"/>
                <w:szCs w:val="20"/>
              </w:rPr>
              <w:t xml:space="preserve">/ </w:t>
            </w:r>
          </w:p>
          <w:p w:rsidR="00864849" w:rsidRPr="00877847" w:rsidRDefault="00864849" w:rsidP="003D5B6B">
            <w:pPr>
              <w:jc w:val="center"/>
              <w:rPr>
                <w:color w:val="000000"/>
                <w:sz w:val="20"/>
                <w:szCs w:val="20"/>
              </w:rPr>
            </w:pPr>
            <w:r w:rsidRPr="00877847">
              <w:rPr>
                <w:color w:val="000000"/>
                <w:sz w:val="20"/>
                <w:szCs w:val="20"/>
              </w:rPr>
              <w:t xml:space="preserve"> Наличие  пандусов</w:t>
            </w:r>
          </w:p>
        </w:tc>
        <w:tc>
          <w:tcPr>
            <w:tcW w:w="567" w:type="dxa"/>
            <w:vMerge w:val="restart"/>
            <w:shd w:val="clear" w:color="auto" w:fill="auto"/>
            <w:textDirection w:val="btLr"/>
            <w:vAlign w:val="center"/>
            <w:hideMark/>
          </w:tcPr>
          <w:p w:rsidR="00864849" w:rsidRPr="00877847" w:rsidRDefault="00864849" w:rsidP="003D5B6B">
            <w:pPr>
              <w:jc w:val="center"/>
              <w:rPr>
                <w:color w:val="000000"/>
                <w:sz w:val="20"/>
                <w:szCs w:val="20"/>
              </w:rPr>
            </w:pPr>
            <w:proofErr w:type="spellStart"/>
            <w:r w:rsidRPr="00877847">
              <w:rPr>
                <w:color w:val="000000"/>
                <w:sz w:val="20"/>
                <w:szCs w:val="20"/>
              </w:rPr>
              <w:t>Мүгедектерге</w:t>
            </w:r>
            <w:proofErr w:type="spellEnd"/>
            <w:r w:rsidRPr="00877847">
              <w:rPr>
                <w:color w:val="000000"/>
                <w:sz w:val="20"/>
                <w:szCs w:val="20"/>
              </w:rPr>
              <w:t xml:space="preserve"> </w:t>
            </w:r>
            <w:proofErr w:type="spellStart"/>
            <w:r w:rsidRPr="00877847">
              <w:rPr>
                <w:color w:val="000000"/>
                <w:sz w:val="20"/>
                <w:szCs w:val="20"/>
              </w:rPr>
              <w:t>арналған</w:t>
            </w:r>
            <w:proofErr w:type="spellEnd"/>
            <w:r w:rsidRPr="00877847">
              <w:rPr>
                <w:color w:val="000000"/>
                <w:sz w:val="20"/>
                <w:szCs w:val="20"/>
              </w:rPr>
              <w:t xml:space="preserve"> </w:t>
            </w:r>
            <w:proofErr w:type="spellStart"/>
            <w:r w:rsidRPr="00877847">
              <w:rPr>
                <w:color w:val="000000"/>
                <w:sz w:val="20"/>
                <w:szCs w:val="20"/>
              </w:rPr>
              <w:t>көтергіштің</w:t>
            </w:r>
            <w:proofErr w:type="spellEnd"/>
            <w:r w:rsidRPr="00877847">
              <w:rPr>
                <w:color w:val="000000"/>
                <w:sz w:val="20"/>
                <w:szCs w:val="20"/>
              </w:rPr>
              <w:t xml:space="preserve"> </w:t>
            </w:r>
            <w:proofErr w:type="spellStart"/>
            <w:r w:rsidRPr="00877847">
              <w:rPr>
                <w:color w:val="000000"/>
                <w:sz w:val="20"/>
                <w:szCs w:val="20"/>
              </w:rPr>
              <w:t>жабдықтары</w:t>
            </w:r>
            <w:proofErr w:type="spellEnd"/>
            <w:r w:rsidRPr="00877847">
              <w:rPr>
                <w:color w:val="000000"/>
                <w:sz w:val="20"/>
                <w:szCs w:val="20"/>
              </w:rPr>
              <w:t xml:space="preserve"> /                                                                                            Оборудование подъемника для инвалидов</w:t>
            </w:r>
          </w:p>
        </w:tc>
        <w:tc>
          <w:tcPr>
            <w:tcW w:w="1134" w:type="dxa"/>
            <w:vMerge w:val="restart"/>
            <w:shd w:val="clear" w:color="auto" w:fill="auto"/>
            <w:textDirection w:val="btLr"/>
            <w:vAlign w:val="center"/>
            <w:hideMark/>
          </w:tcPr>
          <w:p w:rsidR="00864849" w:rsidRDefault="00864849" w:rsidP="003D5B6B">
            <w:pPr>
              <w:jc w:val="center"/>
              <w:rPr>
                <w:color w:val="000000"/>
                <w:sz w:val="20"/>
                <w:szCs w:val="20"/>
                <w:lang w:val="kk-KZ"/>
              </w:rPr>
            </w:pPr>
            <w:r w:rsidRPr="00877847">
              <w:rPr>
                <w:color w:val="000000"/>
                <w:sz w:val="20"/>
                <w:szCs w:val="20"/>
                <w:lang w:val="kk-KZ"/>
              </w:rPr>
              <w:t xml:space="preserve">Кабинеттердің, сынып бөлмелерінің, кітапханалардың, </w:t>
            </w:r>
          </w:p>
          <w:p w:rsidR="00864849" w:rsidRDefault="00864849" w:rsidP="003D5B6B">
            <w:pPr>
              <w:jc w:val="center"/>
              <w:rPr>
                <w:color w:val="000000"/>
                <w:sz w:val="20"/>
                <w:szCs w:val="20"/>
                <w:lang w:val="kk-KZ"/>
              </w:rPr>
            </w:pPr>
            <w:r w:rsidRPr="00877847">
              <w:rPr>
                <w:color w:val="000000"/>
                <w:sz w:val="20"/>
                <w:szCs w:val="20"/>
                <w:lang w:val="kk-KZ"/>
              </w:rPr>
              <w:t xml:space="preserve">басқа үй-жайлардың есіктерін ұлғайту / </w:t>
            </w:r>
          </w:p>
          <w:p w:rsidR="00864849" w:rsidRDefault="00864849" w:rsidP="003D5B6B">
            <w:pPr>
              <w:jc w:val="center"/>
              <w:rPr>
                <w:color w:val="000000"/>
                <w:sz w:val="20"/>
                <w:szCs w:val="20"/>
                <w:lang w:val="kk-KZ"/>
              </w:rPr>
            </w:pPr>
            <w:r w:rsidRPr="00877847">
              <w:rPr>
                <w:color w:val="000000"/>
                <w:sz w:val="20"/>
                <w:szCs w:val="20"/>
                <w:lang w:val="kk-KZ"/>
              </w:rPr>
              <w:t xml:space="preserve"> Расширение дверных проёмов в кабинеты, аудитории, </w:t>
            </w:r>
          </w:p>
          <w:p w:rsidR="00864849" w:rsidRPr="00877847" w:rsidRDefault="00864849" w:rsidP="003D5B6B">
            <w:pPr>
              <w:jc w:val="center"/>
              <w:rPr>
                <w:color w:val="000000"/>
                <w:sz w:val="20"/>
                <w:szCs w:val="20"/>
                <w:lang w:val="kk-KZ"/>
              </w:rPr>
            </w:pPr>
            <w:r w:rsidRPr="00877847">
              <w:rPr>
                <w:color w:val="000000"/>
                <w:sz w:val="20"/>
                <w:szCs w:val="20"/>
                <w:lang w:val="kk-KZ"/>
              </w:rPr>
              <w:t>библиотеку ,другие помещения</w:t>
            </w:r>
          </w:p>
        </w:tc>
        <w:tc>
          <w:tcPr>
            <w:tcW w:w="709" w:type="dxa"/>
            <w:vMerge w:val="restart"/>
            <w:shd w:val="clear" w:color="auto" w:fill="auto"/>
            <w:textDirection w:val="btLr"/>
            <w:vAlign w:val="center"/>
            <w:hideMark/>
          </w:tcPr>
          <w:p w:rsidR="00864849" w:rsidRPr="00877847" w:rsidRDefault="00864849" w:rsidP="003D5B6B">
            <w:pPr>
              <w:jc w:val="center"/>
              <w:rPr>
                <w:color w:val="000000"/>
                <w:sz w:val="20"/>
                <w:szCs w:val="20"/>
                <w:lang w:val="kk-KZ"/>
              </w:rPr>
            </w:pPr>
            <w:r w:rsidRPr="00877847">
              <w:rPr>
                <w:color w:val="000000"/>
                <w:sz w:val="20"/>
                <w:szCs w:val="20"/>
                <w:lang w:val="kk-KZ"/>
              </w:rPr>
              <w:t xml:space="preserve">Қажетті өлшемді үстелдердің, парталардың бар болуы   /  </w:t>
            </w:r>
          </w:p>
          <w:p w:rsidR="00864849" w:rsidRPr="00877847" w:rsidRDefault="00864849" w:rsidP="003D5B6B">
            <w:pPr>
              <w:jc w:val="center"/>
              <w:rPr>
                <w:color w:val="000000"/>
                <w:sz w:val="20"/>
                <w:szCs w:val="20"/>
              </w:rPr>
            </w:pPr>
            <w:r w:rsidRPr="00877847">
              <w:rPr>
                <w:color w:val="000000"/>
                <w:sz w:val="20"/>
                <w:szCs w:val="20"/>
                <w:lang w:val="kk-KZ"/>
              </w:rPr>
              <w:t>Наличие парт, столов необходимых размеров</w:t>
            </w:r>
          </w:p>
        </w:tc>
        <w:tc>
          <w:tcPr>
            <w:tcW w:w="850" w:type="dxa"/>
            <w:vMerge w:val="restart"/>
            <w:shd w:val="clear" w:color="auto" w:fill="auto"/>
            <w:textDirection w:val="btLr"/>
            <w:vAlign w:val="center"/>
            <w:hideMark/>
          </w:tcPr>
          <w:p w:rsidR="00864849" w:rsidRDefault="00864849" w:rsidP="003D5B6B">
            <w:pPr>
              <w:jc w:val="center"/>
              <w:rPr>
                <w:color w:val="000000"/>
                <w:sz w:val="20"/>
                <w:szCs w:val="20"/>
              </w:rPr>
            </w:pPr>
            <w:proofErr w:type="spellStart"/>
            <w:r w:rsidRPr="00877847">
              <w:rPr>
                <w:color w:val="000000"/>
                <w:sz w:val="20"/>
                <w:szCs w:val="20"/>
              </w:rPr>
              <w:t>Тұтқаның</w:t>
            </w:r>
            <w:proofErr w:type="spellEnd"/>
            <w:r w:rsidRPr="00877847">
              <w:rPr>
                <w:color w:val="000000"/>
                <w:sz w:val="20"/>
                <w:szCs w:val="20"/>
              </w:rPr>
              <w:t xml:space="preserve"> бар </w:t>
            </w:r>
            <w:proofErr w:type="spellStart"/>
            <w:r w:rsidRPr="00877847">
              <w:rPr>
                <w:color w:val="000000"/>
                <w:sz w:val="20"/>
                <w:szCs w:val="20"/>
              </w:rPr>
              <w:t>болуы</w:t>
            </w:r>
            <w:proofErr w:type="spellEnd"/>
            <w:r w:rsidRPr="00877847">
              <w:rPr>
                <w:color w:val="000000"/>
                <w:sz w:val="20"/>
                <w:szCs w:val="20"/>
              </w:rPr>
              <w:t xml:space="preserve">, </w:t>
            </w:r>
            <w:proofErr w:type="spellStart"/>
            <w:r w:rsidRPr="00877847">
              <w:rPr>
                <w:color w:val="000000"/>
                <w:sz w:val="20"/>
                <w:szCs w:val="20"/>
              </w:rPr>
              <w:t>үй</w:t>
            </w:r>
            <w:proofErr w:type="spellEnd"/>
            <w:r w:rsidRPr="00877847">
              <w:rPr>
                <w:color w:val="000000"/>
                <w:sz w:val="20"/>
                <w:szCs w:val="20"/>
              </w:rPr>
              <w:t xml:space="preserve"> </w:t>
            </w:r>
            <w:proofErr w:type="spellStart"/>
            <w:r w:rsidRPr="00877847">
              <w:rPr>
                <w:color w:val="000000"/>
                <w:sz w:val="20"/>
                <w:szCs w:val="20"/>
              </w:rPr>
              <w:t>жайлардың</w:t>
            </w:r>
            <w:proofErr w:type="spellEnd"/>
            <w:r w:rsidRPr="00877847">
              <w:rPr>
                <w:color w:val="000000"/>
                <w:sz w:val="20"/>
                <w:szCs w:val="20"/>
              </w:rPr>
              <w:t xml:space="preserve"> </w:t>
            </w:r>
            <w:proofErr w:type="spellStart"/>
            <w:r w:rsidRPr="00877847">
              <w:rPr>
                <w:color w:val="000000"/>
                <w:sz w:val="20"/>
                <w:szCs w:val="20"/>
              </w:rPr>
              <w:t>қажетті</w:t>
            </w:r>
            <w:proofErr w:type="spellEnd"/>
            <w:r w:rsidRPr="00877847">
              <w:rPr>
                <w:color w:val="000000"/>
                <w:sz w:val="20"/>
                <w:szCs w:val="20"/>
              </w:rPr>
              <w:t xml:space="preserve"> </w:t>
            </w:r>
            <w:proofErr w:type="spellStart"/>
            <w:r w:rsidRPr="00877847">
              <w:rPr>
                <w:color w:val="000000"/>
                <w:sz w:val="20"/>
                <w:szCs w:val="20"/>
              </w:rPr>
              <w:t>мөлшерде</w:t>
            </w:r>
            <w:proofErr w:type="spellEnd"/>
            <w:r w:rsidRPr="00877847">
              <w:rPr>
                <w:color w:val="000000"/>
                <w:sz w:val="20"/>
                <w:szCs w:val="20"/>
              </w:rPr>
              <w:t xml:space="preserve"> </w:t>
            </w:r>
          </w:p>
          <w:p w:rsidR="00864849" w:rsidRDefault="00864849" w:rsidP="003D5B6B">
            <w:pPr>
              <w:jc w:val="center"/>
              <w:rPr>
                <w:color w:val="000000"/>
                <w:sz w:val="20"/>
                <w:szCs w:val="20"/>
              </w:rPr>
            </w:pPr>
            <w:proofErr w:type="spellStart"/>
            <w:r w:rsidRPr="00877847">
              <w:rPr>
                <w:color w:val="000000"/>
                <w:sz w:val="20"/>
                <w:szCs w:val="20"/>
              </w:rPr>
              <w:t>балдақ</w:t>
            </w:r>
            <w:proofErr w:type="spellEnd"/>
            <w:r w:rsidRPr="00877847">
              <w:rPr>
                <w:color w:val="000000"/>
                <w:sz w:val="20"/>
                <w:szCs w:val="20"/>
              </w:rPr>
              <w:t xml:space="preserve"> </w:t>
            </w:r>
            <w:proofErr w:type="spellStart"/>
            <w:r w:rsidRPr="00877847">
              <w:rPr>
                <w:color w:val="000000"/>
                <w:sz w:val="20"/>
                <w:szCs w:val="20"/>
              </w:rPr>
              <w:t>арналған</w:t>
            </w:r>
            <w:proofErr w:type="spellEnd"/>
            <w:r w:rsidRPr="00877847">
              <w:rPr>
                <w:color w:val="000000"/>
                <w:sz w:val="20"/>
                <w:szCs w:val="20"/>
              </w:rPr>
              <w:t xml:space="preserve"> </w:t>
            </w:r>
            <w:proofErr w:type="spellStart"/>
            <w:r w:rsidRPr="00877847">
              <w:rPr>
                <w:color w:val="000000"/>
                <w:sz w:val="20"/>
                <w:szCs w:val="20"/>
              </w:rPr>
              <w:t>ілмектердің</w:t>
            </w:r>
            <w:proofErr w:type="spellEnd"/>
            <w:r w:rsidRPr="00877847">
              <w:rPr>
                <w:color w:val="000000"/>
                <w:sz w:val="20"/>
                <w:szCs w:val="20"/>
              </w:rPr>
              <w:t xml:space="preserve"> бар </w:t>
            </w:r>
            <w:proofErr w:type="spellStart"/>
            <w:r w:rsidRPr="00877847">
              <w:rPr>
                <w:color w:val="000000"/>
                <w:sz w:val="20"/>
                <w:szCs w:val="20"/>
              </w:rPr>
              <w:t>болуы</w:t>
            </w:r>
            <w:proofErr w:type="spellEnd"/>
            <w:r w:rsidRPr="00877847">
              <w:rPr>
                <w:color w:val="000000"/>
                <w:sz w:val="20"/>
                <w:szCs w:val="20"/>
              </w:rPr>
              <w:t>/ Наличие поручней,</w:t>
            </w:r>
          </w:p>
          <w:p w:rsidR="00864849" w:rsidRPr="00877847" w:rsidRDefault="00864849" w:rsidP="003D5B6B">
            <w:pPr>
              <w:jc w:val="center"/>
              <w:rPr>
                <w:color w:val="000000"/>
                <w:sz w:val="20"/>
                <w:szCs w:val="20"/>
              </w:rPr>
            </w:pPr>
            <w:r w:rsidRPr="00877847">
              <w:rPr>
                <w:color w:val="000000"/>
                <w:sz w:val="20"/>
                <w:szCs w:val="20"/>
              </w:rPr>
              <w:t xml:space="preserve"> крючков для костылей в необходимом количестве в аудиториях</w:t>
            </w:r>
          </w:p>
        </w:tc>
        <w:tc>
          <w:tcPr>
            <w:tcW w:w="708" w:type="dxa"/>
            <w:vMerge w:val="restart"/>
            <w:shd w:val="clear" w:color="auto" w:fill="auto"/>
            <w:textDirection w:val="btLr"/>
            <w:vAlign w:val="center"/>
            <w:hideMark/>
          </w:tcPr>
          <w:p w:rsidR="00864849" w:rsidRPr="00877847" w:rsidRDefault="00864849" w:rsidP="003D5B6B">
            <w:pPr>
              <w:jc w:val="center"/>
              <w:rPr>
                <w:color w:val="000000"/>
                <w:sz w:val="20"/>
                <w:szCs w:val="20"/>
              </w:rPr>
            </w:pPr>
            <w:proofErr w:type="spellStart"/>
            <w:r w:rsidRPr="00877847">
              <w:rPr>
                <w:color w:val="000000"/>
                <w:sz w:val="20"/>
                <w:szCs w:val="20"/>
              </w:rPr>
              <w:t>Санитарлық</w:t>
            </w:r>
            <w:proofErr w:type="spellEnd"/>
            <w:r w:rsidRPr="00877847">
              <w:rPr>
                <w:color w:val="000000"/>
                <w:sz w:val="20"/>
                <w:szCs w:val="20"/>
              </w:rPr>
              <w:t xml:space="preserve"> </w:t>
            </w:r>
            <w:proofErr w:type="spellStart"/>
            <w:r w:rsidRPr="00877847">
              <w:rPr>
                <w:color w:val="000000"/>
                <w:sz w:val="20"/>
                <w:szCs w:val="20"/>
              </w:rPr>
              <w:t>тораптардың</w:t>
            </w:r>
            <w:proofErr w:type="spellEnd"/>
            <w:r w:rsidRPr="00877847">
              <w:rPr>
                <w:color w:val="000000"/>
                <w:sz w:val="20"/>
                <w:szCs w:val="20"/>
              </w:rPr>
              <w:t xml:space="preserve"> </w:t>
            </w:r>
            <w:proofErr w:type="spellStart"/>
            <w:r w:rsidRPr="00877847">
              <w:rPr>
                <w:color w:val="000000"/>
                <w:sz w:val="20"/>
                <w:szCs w:val="20"/>
              </w:rPr>
              <w:t>есіктерінің</w:t>
            </w:r>
            <w:proofErr w:type="spellEnd"/>
            <w:r w:rsidRPr="00877847">
              <w:rPr>
                <w:color w:val="000000"/>
                <w:sz w:val="20"/>
                <w:szCs w:val="20"/>
              </w:rPr>
              <w:t xml:space="preserve"> </w:t>
            </w:r>
            <w:proofErr w:type="spellStart"/>
            <w:r w:rsidRPr="00877847">
              <w:rPr>
                <w:color w:val="000000"/>
                <w:sz w:val="20"/>
                <w:szCs w:val="20"/>
              </w:rPr>
              <w:t>ұлғаюы</w:t>
            </w:r>
            <w:proofErr w:type="spellEnd"/>
            <w:r w:rsidRPr="00877847">
              <w:rPr>
                <w:color w:val="000000"/>
                <w:sz w:val="20"/>
                <w:szCs w:val="20"/>
              </w:rPr>
              <w:t xml:space="preserve"> /   </w:t>
            </w:r>
          </w:p>
          <w:p w:rsidR="00864849" w:rsidRPr="00877847" w:rsidRDefault="00864849" w:rsidP="003D5B6B">
            <w:pPr>
              <w:jc w:val="center"/>
              <w:rPr>
                <w:color w:val="000000"/>
                <w:sz w:val="20"/>
                <w:szCs w:val="20"/>
              </w:rPr>
            </w:pPr>
            <w:r w:rsidRPr="00877847">
              <w:rPr>
                <w:color w:val="000000"/>
                <w:sz w:val="20"/>
                <w:szCs w:val="20"/>
              </w:rPr>
              <w:t>Расширение дверного проема в санузлы</w:t>
            </w:r>
          </w:p>
        </w:tc>
        <w:tc>
          <w:tcPr>
            <w:tcW w:w="1407" w:type="dxa"/>
            <w:vMerge w:val="restart"/>
            <w:shd w:val="clear" w:color="auto" w:fill="auto"/>
            <w:textDirection w:val="btLr"/>
            <w:vAlign w:val="center"/>
            <w:hideMark/>
          </w:tcPr>
          <w:p w:rsidR="00864849" w:rsidRDefault="00864849" w:rsidP="003D5B6B">
            <w:pPr>
              <w:jc w:val="center"/>
              <w:rPr>
                <w:color w:val="000000"/>
                <w:sz w:val="20"/>
                <w:szCs w:val="20"/>
              </w:rPr>
            </w:pPr>
            <w:r w:rsidRPr="00877847">
              <w:rPr>
                <w:color w:val="000000"/>
                <w:sz w:val="20"/>
                <w:szCs w:val="20"/>
              </w:rPr>
              <w:t xml:space="preserve">Раковина </w:t>
            </w:r>
            <w:proofErr w:type="spellStart"/>
            <w:r w:rsidRPr="00877847">
              <w:rPr>
                <w:color w:val="000000"/>
                <w:sz w:val="20"/>
                <w:szCs w:val="20"/>
              </w:rPr>
              <w:t>аймағында</w:t>
            </w:r>
            <w:proofErr w:type="spellEnd"/>
            <w:r w:rsidRPr="00877847">
              <w:rPr>
                <w:color w:val="000000"/>
                <w:sz w:val="20"/>
                <w:szCs w:val="20"/>
              </w:rPr>
              <w:t xml:space="preserve"> </w:t>
            </w:r>
            <w:proofErr w:type="spellStart"/>
            <w:r w:rsidRPr="00877847">
              <w:rPr>
                <w:color w:val="000000"/>
                <w:sz w:val="20"/>
                <w:szCs w:val="20"/>
              </w:rPr>
              <w:t>мүгедектер</w:t>
            </w:r>
            <w:proofErr w:type="spellEnd"/>
            <w:r w:rsidRPr="00877847">
              <w:rPr>
                <w:color w:val="000000"/>
                <w:sz w:val="20"/>
                <w:szCs w:val="20"/>
              </w:rPr>
              <w:t xml:space="preserve"> </w:t>
            </w:r>
            <w:proofErr w:type="spellStart"/>
            <w:r w:rsidRPr="00877847">
              <w:rPr>
                <w:color w:val="000000"/>
                <w:sz w:val="20"/>
                <w:szCs w:val="20"/>
              </w:rPr>
              <w:t>арбасы</w:t>
            </w:r>
            <w:proofErr w:type="spellEnd"/>
            <w:r w:rsidRPr="00877847">
              <w:rPr>
                <w:color w:val="000000"/>
                <w:sz w:val="20"/>
                <w:szCs w:val="20"/>
              </w:rPr>
              <w:t xml:space="preserve"> </w:t>
            </w:r>
            <w:proofErr w:type="spellStart"/>
            <w:r w:rsidRPr="00877847">
              <w:rPr>
                <w:color w:val="000000"/>
                <w:sz w:val="20"/>
                <w:szCs w:val="20"/>
              </w:rPr>
              <w:t>үшін</w:t>
            </w:r>
            <w:proofErr w:type="spellEnd"/>
            <w:r w:rsidRPr="00877847">
              <w:rPr>
                <w:color w:val="000000"/>
                <w:sz w:val="20"/>
                <w:szCs w:val="20"/>
              </w:rPr>
              <w:t xml:space="preserve">, </w:t>
            </w:r>
          </w:p>
          <w:p w:rsidR="00864849" w:rsidRPr="00877847" w:rsidRDefault="00864849" w:rsidP="003D5B6B">
            <w:pPr>
              <w:jc w:val="center"/>
              <w:rPr>
                <w:color w:val="000000"/>
                <w:sz w:val="20"/>
                <w:szCs w:val="20"/>
              </w:rPr>
            </w:pPr>
            <w:proofErr w:type="spellStart"/>
            <w:r w:rsidRPr="00877847">
              <w:rPr>
                <w:color w:val="000000"/>
                <w:sz w:val="20"/>
                <w:szCs w:val="20"/>
              </w:rPr>
              <w:t>белгілі</w:t>
            </w:r>
            <w:proofErr w:type="spellEnd"/>
            <w:r w:rsidRPr="00877847">
              <w:rPr>
                <w:color w:val="000000"/>
                <w:sz w:val="20"/>
                <w:szCs w:val="20"/>
              </w:rPr>
              <w:t xml:space="preserve"> </w:t>
            </w:r>
            <w:proofErr w:type="spellStart"/>
            <w:r w:rsidRPr="00877847">
              <w:rPr>
                <w:color w:val="000000"/>
                <w:sz w:val="20"/>
                <w:szCs w:val="20"/>
              </w:rPr>
              <w:t>бір</w:t>
            </w:r>
            <w:proofErr w:type="spellEnd"/>
            <w:r w:rsidRPr="00877847">
              <w:rPr>
                <w:color w:val="000000"/>
                <w:sz w:val="20"/>
                <w:szCs w:val="20"/>
              </w:rPr>
              <w:t xml:space="preserve"> </w:t>
            </w:r>
            <w:proofErr w:type="spellStart"/>
            <w:r w:rsidRPr="00877847">
              <w:rPr>
                <w:color w:val="000000"/>
                <w:sz w:val="20"/>
                <w:szCs w:val="20"/>
              </w:rPr>
              <w:t>деңгейде</w:t>
            </w:r>
            <w:proofErr w:type="spellEnd"/>
            <w:r w:rsidRPr="00877847">
              <w:rPr>
                <w:color w:val="000000"/>
                <w:sz w:val="20"/>
                <w:szCs w:val="20"/>
              </w:rPr>
              <w:t xml:space="preserve"> </w:t>
            </w:r>
            <w:proofErr w:type="spellStart"/>
            <w:r w:rsidRPr="00877847">
              <w:rPr>
                <w:color w:val="000000"/>
                <w:sz w:val="20"/>
                <w:szCs w:val="20"/>
              </w:rPr>
              <w:t>санитарлық</w:t>
            </w:r>
            <w:proofErr w:type="spellEnd"/>
            <w:r w:rsidRPr="00877847">
              <w:rPr>
                <w:color w:val="000000"/>
                <w:sz w:val="20"/>
                <w:szCs w:val="20"/>
              </w:rPr>
              <w:t xml:space="preserve"> </w:t>
            </w:r>
            <w:proofErr w:type="spellStart"/>
            <w:r w:rsidRPr="00877847">
              <w:rPr>
                <w:color w:val="000000"/>
                <w:sz w:val="20"/>
                <w:szCs w:val="20"/>
              </w:rPr>
              <w:t>тораптағы</w:t>
            </w:r>
            <w:proofErr w:type="spellEnd"/>
            <w:r w:rsidRPr="00877847">
              <w:rPr>
                <w:color w:val="000000"/>
                <w:sz w:val="20"/>
                <w:szCs w:val="20"/>
              </w:rPr>
              <w:t xml:space="preserve"> </w:t>
            </w:r>
            <w:proofErr w:type="spellStart"/>
            <w:r w:rsidRPr="00877847">
              <w:rPr>
                <w:color w:val="000000"/>
                <w:sz w:val="20"/>
                <w:szCs w:val="20"/>
              </w:rPr>
              <w:t>раковиналардың</w:t>
            </w:r>
            <w:proofErr w:type="spellEnd"/>
            <w:r w:rsidRPr="00877847">
              <w:rPr>
                <w:color w:val="000000"/>
                <w:sz w:val="20"/>
                <w:szCs w:val="20"/>
              </w:rPr>
              <w:t xml:space="preserve"> </w:t>
            </w:r>
            <w:proofErr w:type="spellStart"/>
            <w:r w:rsidRPr="00877847">
              <w:rPr>
                <w:color w:val="000000"/>
                <w:sz w:val="20"/>
                <w:szCs w:val="20"/>
              </w:rPr>
              <w:t>жабдықталуы</w:t>
            </w:r>
            <w:proofErr w:type="spellEnd"/>
            <w:r w:rsidRPr="00877847">
              <w:rPr>
                <w:color w:val="000000"/>
                <w:sz w:val="20"/>
                <w:szCs w:val="20"/>
              </w:rPr>
              <w:t xml:space="preserve"> /</w:t>
            </w:r>
          </w:p>
          <w:p w:rsidR="00864849" w:rsidRPr="00877847" w:rsidRDefault="00864849" w:rsidP="003D5B6B">
            <w:pPr>
              <w:jc w:val="center"/>
              <w:rPr>
                <w:color w:val="000000"/>
                <w:sz w:val="20"/>
                <w:szCs w:val="20"/>
              </w:rPr>
            </w:pPr>
            <w:r w:rsidRPr="00877847">
              <w:rPr>
                <w:color w:val="000000"/>
                <w:sz w:val="20"/>
                <w:szCs w:val="20"/>
              </w:rPr>
              <w:t>Оборудование раковины в санузле на определённом уровне, оборудование зоны у раковины для кресла-коляски</w:t>
            </w:r>
          </w:p>
        </w:tc>
        <w:tc>
          <w:tcPr>
            <w:tcW w:w="851" w:type="dxa"/>
            <w:vMerge w:val="restart"/>
            <w:shd w:val="clear" w:color="auto" w:fill="auto"/>
            <w:textDirection w:val="btLr"/>
            <w:vAlign w:val="center"/>
            <w:hideMark/>
          </w:tcPr>
          <w:p w:rsidR="00864849" w:rsidRDefault="00864849" w:rsidP="003D5B6B">
            <w:pPr>
              <w:jc w:val="center"/>
              <w:rPr>
                <w:color w:val="000000"/>
                <w:sz w:val="20"/>
                <w:szCs w:val="20"/>
              </w:rPr>
            </w:pPr>
            <w:proofErr w:type="spellStart"/>
            <w:r w:rsidRPr="00877847">
              <w:rPr>
                <w:color w:val="000000"/>
                <w:sz w:val="20"/>
                <w:szCs w:val="20"/>
              </w:rPr>
              <w:t>Унитаздың</w:t>
            </w:r>
            <w:proofErr w:type="spellEnd"/>
            <w:r w:rsidRPr="00877847">
              <w:rPr>
                <w:color w:val="000000"/>
                <w:sz w:val="20"/>
                <w:szCs w:val="20"/>
              </w:rPr>
              <w:t xml:space="preserve"> </w:t>
            </w:r>
            <w:proofErr w:type="spellStart"/>
            <w:r w:rsidRPr="00877847">
              <w:rPr>
                <w:color w:val="000000"/>
                <w:sz w:val="20"/>
                <w:szCs w:val="20"/>
              </w:rPr>
              <w:t>жанында</w:t>
            </w:r>
            <w:proofErr w:type="spellEnd"/>
            <w:r w:rsidRPr="00877847">
              <w:rPr>
                <w:color w:val="000000"/>
                <w:sz w:val="20"/>
                <w:szCs w:val="20"/>
              </w:rPr>
              <w:t xml:space="preserve"> </w:t>
            </w:r>
            <w:proofErr w:type="spellStart"/>
            <w:r w:rsidRPr="00877847">
              <w:rPr>
                <w:color w:val="000000"/>
                <w:sz w:val="20"/>
                <w:szCs w:val="20"/>
              </w:rPr>
              <w:t>мүгедектер</w:t>
            </w:r>
            <w:proofErr w:type="spellEnd"/>
            <w:r w:rsidRPr="00877847">
              <w:rPr>
                <w:color w:val="000000"/>
                <w:sz w:val="20"/>
                <w:szCs w:val="20"/>
              </w:rPr>
              <w:t xml:space="preserve"> </w:t>
            </w:r>
            <w:proofErr w:type="spellStart"/>
            <w:r w:rsidRPr="00877847">
              <w:rPr>
                <w:color w:val="000000"/>
                <w:sz w:val="20"/>
                <w:szCs w:val="20"/>
              </w:rPr>
              <w:t>арбасына</w:t>
            </w:r>
            <w:proofErr w:type="spellEnd"/>
            <w:r w:rsidRPr="00877847">
              <w:rPr>
                <w:color w:val="000000"/>
                <w:sz w:val="20"/>
                <w:szCs w:val="20"/>
              </w:rPr>
              <w:t xml:space="preserve"> </w:t>
            </w:r>
            <w:proofErr w:type="spellStart"/>
            <w:r w:rsidRPr="00877847">
              <w:rPr>
                <w:color w:val="000000"/>
                <w:sz w:val="20"/>
                <w:szCs w:val="20"/>
              </w:rPr>
              <w:t>арналған</w:t>
            </w:r>
            <w:proofErr w:type="spellEnd"/>
            <w:r w:rsidRPr="00877847">
              <w:rPr>
                <w:color w:val="000000"/>
                <w:sz w:val="20"/>
                <w:szCs w:val="20"/>
              </w:rPr>
              <w:t xml:space="preserve"> </w:t>
            </w:r>
          </w:p>
          <w:p w:rsidR="00864849" w:rsidRPr="00877847" w:rsidRDefault="00864849" w:rsidP="003D5B6B">
            <w:pPr>
              <w:jc w:val="center"/>
              <w:rPr>
                <w:color w:val="000000"/>
                <w:sz w:val="20"/>
                <w:szCs w:val="20"/>
              </w:rPr>
            </w:pPr>
            <w:proofErr w:type="spellStart"/>
            <w:r w:rsidRPr="00877847">
              <w:rPr>
                <w:color w:val="000000"/>
                <w:sz w:val="20"/>
                <w:szCs w:val="20"/>
              </w:rPr>
              <w:t>аймақтың</w:t>
            </w:r>
            <w:proofErr w:type="spellEnd"/>
            <w:r w:rsidRPr="00877847">
              <w:rPr>
                <w:color w:val="000000"/>
                <w:sz w:val="20"/>
                <w:szCs w:val="20"/>
              </w:rPr>
              <w:t xml:space="preserve"> бар </w:t>
            </w:r>
            <w:proofErr w:type="spellStart"/>
            <w:r w:rsidRPr="00877847">
              <w:rPr>
                <w:color w:val="000000"/>
                <w:sz w:val="20"/>
                <w:szCs w:val="20"/>
              </w:rPr>
              <w:t>болуы</w:t>
            </w:r>
            <w:proofErr w:type="spellEnd"/>
            <w:r w:rsidRPr="00877847">
              <w:rPr>
                <w:color w:val="000000"/>
                <w:sz w:val="20"/>
                <w:szCs w:val="20"/>
              </w:rPr>
              <w:t xml:space="preserve"> / Наличие зоны для кресла-коляски рядом с унитазом</w:t>
            </w:r>
          </w:p>
        </w:tc>
        <w:tc>
          <w:tcPr>
            <w:tcW w:w="1130" w:type="dxa"/>
            <w:vMerge w:val="restart"/>
            <w:shd w:val="clear" w:color="auto" w:fill="auto"/>
            <w:textDirection w:val="btLr"/>
            <w:vAlign w:val="center"/>
            <w:hideMark/>
          </w:tcPr>
          <w:p w:rsidR="00864849" w:rsidRDefault="00864849" w:rsidP="003D5B6B">
            <w:pPr>
              <w:jc w:val="center"/>
              <w:rPr>
                <w:color w:val="000000"/>
                <w:sz w:val="20"/>
                <w:szCs w:val="20"/>
              </w:rPr>
            </w:pPr>
            <w:r w:rsidRPr="00877847">
              <w:rPr>
                <w:color w:val="000000"/>
                <w:sz w:val="20"/>
                <w:szCs w:val="20"/>
              </w:rPr>
              <w:t xml:space="preserve">/ Наличие тактильной направляющей полосы к писсуару, </w:t>
            </w:r>
          </w:p>
          <w:p w:rsidR="00864849" w:rsidRDefault="00864849" w:rsidP="003D5B6B">
            <w:pPr>
              <w:jc w:val="center"/>
              <w:rPr>
                <w:color w:val="000000"/>
                <w:sz w:val="20"/>
                <w:szCs w:val="20"/>
              </w:rPr>
            </w:pPr>
            <w:r w:rsidRPr="00877847">
              <w:rPr>
                <w:color w:val="000000"/>
                <w:sz w:val="20"/>
                <w:szCs w:val="20"/>
              </w:rPr>
              <w:t>ощущаемая ногой или тростью (для мужского туалета)</w:t>
            </w:r>
          </w:p>
          <w:p w:rsidR="00864849" w:rsidRDefault="00864849" w:rsidP="003D5B6B">
            <w:pPr>
              <w:jc w:val="center"/>
              <w:rPr>
                <w:color w:val="000000"/>
                <w:sz w:val="20"/>
                <w:szCs w:val="20"/>
              </w:rPr>
            </w:pPr>
            <w:proofErr w:type="spellStart"/>
            <w:r w:rsidRPr="00877847">
              <w:rPr>
                <w:color w:val="000000"/>
                <w:sz w:val="20"/>
                <w:szCs w:val="20"/>
              </w:rPr>
              <w:t>Аяқпен</w:t>
            </w:r>
            <w:proofErr w:type="spellEnd"/>
            <w:r w:rsidRPr="00877847">
              <w:rPr>
                <w:color w:val="000000"/>
                <w:sz w:val="20"/>
                <w:szCs w:val="20"/>
              </w:rPr>
              <w:t xml:space="preserve"> </w:t>
            </w:r>
            <w:proofErr w:type="spellStart"/>
            <w:r w:rsidRPr="00877847">
              <w:rPr>
                <w:color w:val="000000"/>
                <w:sz w:val="20"/>
                <w:szCs w:val="20"/>
              </w:rPr>
              <w:t>немесе</w:t>
            </w:r>
            <w:proofErr w:type="spellEnd"/>
            <w:r w:rsidRPr="00877847">
              <w:rPr>
                <w:color w:val="000000"/>
                <w:sz w:val="20"/>
                <w:szCs w:val="20"/>
              </w:rPr>
              <w:t xml:space="preserve"> </w:t>
            </w:r>
            <w:proofErr w:type="spellStart"/>
            <w:r w:rsidRPr="00877847">
              <w:rPr>
                <w:color w:val="000000"/>
                <w:sz w:val="20"/>
                <w:szCs w:val="20"/>
              </w:rPr>
              <w:t>таяқпен</w:t>
            </w:r>
            <w:proofErr w:type="spellEnd"/>
            <w:r w:rsidRPr="00877847">
              <w:rPr>
                <w:color w:val="000000"/>
                <w:sz w:val="20"/>
                <w:szCs w:val="20"/>
              </w:rPr>
              <w:t xml:space="preserve"> </w:t>
            </w:r>
            <w:proofErr w:type="spellStart"/>
            <w:r w:rsidRPr="00877847">
              <w:rPr>
                <w:color w:val="000000"/>
                <w:sz w:val="20"/>
                <w:szCs w:val="20"/>
              </w:rPr>
              <w:t>білінетін</w:t>
            </w:r>
            <w:proofErr w:type="spellEnd"/>
            <w:r w:rsidRPr="00877847">
              <w:rPr>
                <w:color w:val="000000"/>
                <w:sz w:val="20"/>
                <w:szCs w:val="20"/>
              </w:rPr>
              <w:t xml:space="preserve"> (</w:t>
            </w:r>
            <w:proofErr w:type="spellStart"/>
            <w:r w:rsidRPr="00877847">
              <w:rPr>
                <w:color w:val="000000"/>
                <w:sz w:val="20"/>
                <w:szCs w:val="20"/>
              </w:rPr>
              <w:t>ерлер</w:t>
            </w:r>
            <w:proofErr w:type="spellEnd"/>
            <w:r w:rsidRPr="00877847">
              <w:rPr>
                <w:color w:val="000000"/>
                <w:sz w:val="20"/>
                <w:szCs w:val="20"/>
              </w:rPr>
              <w:t xml:space="preserve"> </w:t>
            </w:r>
            <w:proofErr w:type="spellStart"/>
            <w:r w:rsidRPr="00877847">
              <w:rPr>
                <w:color w:val="000000"/>
                <w:sz w:val="20"/>
                <w:szCs w:val="20"/>
              </w:rPr>
              <w:t>дәретханалары</w:t>
            </w:r>
            <w:proofErr w:type="spellEnd"/>
            <w:r w:rsidRPr="00877847">
              <w:rPr>
                <w:color w:val="000000"/>
                <w:sz w:val="20"/>
                <w:szCs w:val="20"/>
              </w:rPr>
              <w:t xml:space="preserve"> </w:t>
            </w:r>
            <w:proofErr w:type="spellStart"/>
            <w:r w:rsidRPr="00877847">
              <w:rPr>
                <w:color w:val="000000"/>
                <w:sz w:val="20"/>
                <w:szCs w:val="20"/>
              </w:rPr>
              <w:t>үшін</w:t>
            </w:r>
            <w:proofErr w:type="spellEnd"/>
            <w:r w:rsidRPr="00877847">
              <w:rPr>
                <w:color w:val="000000"/>
                <w:sz w:val="20"/>
                <w:szCs w:val="20"/>
              </w:rPr>
              <w:t>),</w:t>
            </w:r>
          </w:p>
          <w:p w:rsidR="00864849" w:rsidRPr="00877847" w:rsidRDefault="00864849" w:rsidP="003D5B6B">
            <w:pPr>
              <w:jc w:val="center"/>
              <w:rPr>
                <w:color w:val="000000"/>
                <w:sz w:val="20"/>
                <w:szCs w:val="20"/>
              </w:rPr>
            </w:pPr>
            <w:r w:rsidRPr="00877847">
              <w:rPr>
                <w:color w:val="000000"/>
                <w:sz w:val="20"/>
                <w:szCs w:val="20"/>
              </w:rPr>
              <w:t xml:space="preserve"> </w:t>
            </w:r>
            <w:proofErr w:type="spellStart"/>
            <w:r w:rsidRPr="00877847">
              <w:rPr>
                <w:color w:val="000000"/>
                <w:sz w:val="20"/>
                <w:szCs w:val="20"/>
              </w:rPr>
              <w:t>писсуарға</w:t>
            </w:r>
            <w:proofErr w:type="spellEnd"/>
            <w:r w:rsidRPr="00877847">
              <w:rPr>
                <w:color w:val="000000"/>
                <w:sz w:val="20"/>
                <w:szCs w:val="20"/>
              </w:rPr>
              <w:t xml:space="preserve"> </w:t>
            </w:r>
            <w:proofErr w:type="spellStart"/>
            <w:r w:rsidRPr="00877847">
              <w:rPr>
                <w:color w:val="000000"/>
                <w:sz w:val="20"/>
                <w:szCs w:val="20"/>
              </w:rPr>
              <w:t>бағыттайтын</w:t>
            </w:r>
            <w:proofErr w:type="spellEnd"/>
            <w:r w:rsidRPr="00877847">
              <w:rPr>
                <w:color w:val="000000"/>
                <w:sz w:val="20"/>
                <w:szCs w:val="20"/>
              </w:rPr>
              <w:t xml:space="preserve"> </w:t>
            </w:r>
            <w:proofErr w:type="spellStart"/>
            <w:r w:rsidRPr="00877847">
              <w:rPr>
                <w:color w:val="000000"/>
                <w:sz w:val="20"/>
                <w:szCs w:val="20"/>
              </w:rPr>
              <w:t>тактильді</w:t>
            </w:r>
            <w:proofErr w:type="spellEnd"/>
            <w:r w:rsidRPr="00877847">
              <w:rPr>
                <w:color w:val="000000"/>
                <w:sz w:val="20"/>
                <w:szCs w:val="20"/>
              </w:rPr>
              <w:t xml:space="preserve"> </w:t>
            </w:r>
            <w:proofErr w:type="spellStart"/>
            <w:r w:rsidRPr="00877847">
              <w:rPr>
                <w:color w:val="000000"/>
                <w:sz w:val="20"/>
                <w:szCs w:val="20"/>
              </w:rPr>
              <w:t>белдіктің</w:t>
            </w:r>
            <w:proofErr w:type="spellEnd"/>
            <w:r w:rsidRPr="00877847">
              <w:rPr>
                <w:color w:val="000000"/>
                <w:sz w:val="20"/>
                <w:szCs w:val="20"/>
              </w:rPr>
              <w:t xml:space="preserve"> бар </w:t>
            </w:r>
            <w:proofErr w:type="spellStart"/>
            <w:r w:rsidRPr="00877847">
              <w:rPr>
                <w:color w:val="000000"/>
                <w:sz w:val="20"/>
                <w:szCs w:val="20"/>
              </w:rPr>
              <w:t>болуы</w:t>
            </w:r>
            <w:proofErr w:type="spellEnd"/>
          </w:p>
        </w:tc>
        <w:tc>
          <w:tcPr>
            <w:tcW w:w="599" w:type="dxa"/>
            <w:vMerge w:val="restart"/>
            <w:shd w:val="clear" w:color="auto" w:fill="auto"/>
            <w:textDirection w:val="btLr"/>
            <w:vAlign w:val="center"/>
            <w:hideMark/>
          </w:tcPr>
          <w:p w:rsidR="00864849" w:rsidRPr="00877847" w:rsidRDefault="00864849" w:rsidP="003D5B6B">
            <w:pPr>
              <w:jc w:val="center"/>
              <w:rPr>
                <w:color w:val="000000"/>
                <w:sz w:val="20"/>
                <w:szCs w:val="20"/>
              </w:rPr>
            </w:pPr>
            <w:proofErr w:type="spellStart"/>
            <w:r w:rsidRPr="00877847">
              <w:rPr>
                <w:color w:val="000000"/>
                <w:sz w:val="20"/>
                <w:szCs w:val="20"/>
              </w:rPr>
              <w:t>Кабинаның</w:t>
            </w:r>
            <w:proofErr w:type="spellEnd"/>
            <w:r w:rsidRPr="00877847">
              <w:rPr>
                <w:color w:val="000000"/>
                <w:sz w:val="20"/>
                <w:szCs w:val="20"/>
              </w:rPr>
              <w:t xml:space="preserve"> </w:t>
            </w:r>
            <w:proofErr w:type="spellStart"/>
            <w:r w:rsidRPr="00877847">
              <w:rPr>
                <w:color w:val="000000"/>
                <w:sz w:val="20"/>
                <w:szCs w:val="20"/>
              </w:rPr>
              <w:t>қолжетімділік</w:t>
            </w:r>
            <w:proofErr w:type="spellEnd"/>
            <w:r w:rsidRPr="00877847">
              <w:rPr>
                <w:color w:val="000000"/>
                <w:sz w:val="20"/>
                <w:szCs w:val="20"/>
              </w:rPr>
              <w:t xml:space="preserve"> </w:t>
            </w:r>
            <w:proofErr w:type="spellStart"/>
            <w:r w:rsidRPr="00877847">
              <w:rPr>
                <w:color w:val="000000"/>
                <w:sz w:val="20"/>
                <w:szCs w:val="20"/>
              </w:rPr>
              <w:t>белгісі</w:t>
            </w:r>
            <w:proofErr w:type="spellEnd"/>
            <w:r w:rsidRPr="00877847">
              <w:rPr>
                <w:color w:val="000000"/>
                <w:sz w:val="20"/>
                <w:szCs w:val="20"/>
              </w:rPr>
              <w:t>/                                                                                                          Знак доступности кабины</w:t>
            </w:r>
          </w:p>
        </w:tc>
      </w:tr>
      <w:tr w:rsidR="00864849" w:rsidRPr="00877847" w:rsidTr="00BD4234">
        <w:trPr>
          <w:trHeight w:val="517"/>
        </w:trPr>
        <w:tc>
          <w:tcPr>
            <w:tcW w:w="3148" w:type="dxa"/>
            <w:vMerge/>
            <w:vAlign w:val="center"/>
            <w:hideMark/>
          </w:tcPr>
          <w:p w:rsidR="00864849" w:rsidRPr="00877847" w:rsidRDefault="00864849" w:rsidP="003D5B6B">
            <w:pPr>
              <w:rPr>
                <w:color w:val="000000"/>
                <w:sz w:val="20"/>
                <w:szCs w:val="20"/>
              </w:rPr>
            </w:pPr>
          </w:p>
        </w:tc>
        <w:tc>
          <w:tcPr>
            <w:tcW w:w="429" w:type="dxa"/>
            <w:vMerge/>
            <w:vAlign w:val="center"/>
            <w:hideMark/>
          </w:tcPr>
          <w:p w:rsidR="00864849" w:rsidRPr="00877847" w:rsidRDefault="00864849" w:rsidP="003D5B6B">
            <w:pPr>
              <w:rPr>
                <w:color w:val="000000"/>
                <w:sz w:val="20"/>
                <w:szCs w:val="20"/>
              </w:rPr>
            </w:pPr>
          </w:p>
        </w:tc>
        <w:tc>
          <w:tcPr>
            <w:tcW w:w="421" w:type="dxa"/>
            <w:vMerge/>
            <w:vAlign w:val="center"/>
            <w:hideMark/>
          </w:tcPr>
          <w:p w:rsidR="00864849" w:rsidRPr="00877847" w:rsidRDefault="00864849" w:rsidP="003D5B6B">
            <w:pPr>
              <w:rPr>
                <w:color w:val="000000"/>
                <w:sz w:val="20"/>
                <w:szCs w:val="20"/>
              </w:rPr>
            </w:pPr>
          </w:p>
        </w:tc>
        <w:tc>
          <w:tcPr>
            <w:tcW w:w="1275" w:type="dxa"/>
            <w:vMerge/>
            <w:vAlign w:val="center"/>
            <w:hideMark/>
          </w:tcPr>
          <w:p w:rsidR="00864849" w:rsidRPr="00877847" w:rsidRDefault="00864849" w:rsidP="003D5B6B">
            <w:pPr>
              <w:rPr>
                <w:color w:val="000000"/>
                <w:sz w:val="20"/>
                <w:szCs w:val="20"/>
              </w:rPr>
            </w:pPr>
          </w:p>
        </w:tc>
        <w:tc>
          <w:tcPr>
            <w:tcW w:w="580" w:type="dxa"/>
            <w:vMerge/>
            <w:vAlign w:val="center"/>
            <w:hideMark/>
          </w:tcPr>
          <w:p w:rsidR="00864849" w:rsidRPr="00877847" w:rsidRDefault="00864849" w:rsidP="003D5B6B">
            <w:pPr>
              <w:rPr>
                <w:color w:val="000000"/>
                <w:sz w:val="20"/>
                <w:szCs w:val="20"/>
              </w:rPr>
            </w:pPr>
          </w:p>
        </w:tc>
        <w:tc>
          <w:tcPr>
            <w:tcW w:w="567" w:type="dxa"/>
            <w:vMerge/>
            <w:vAlign w:val="center"/>
            <w:hideMark/>
          </w:tcPr>
          <w:p w:rsidR="00864849" w:rsidRPr="00877847" w:rsidRDefault="00864849" w:rsidP="003D5B6B">
            <w:pPr>
              <w:rPr>
                <w:color w:val="000000"/>
                <w:sz w:val="20"/>
                <w:szCs w:val="20"/>
              </w:rPr>
            </w:pPr>
          </w:p>
        </w:tc>
        <w:tc>
          <w:tcPr>
            <w:tcW w:w="567" w:type="dxa"/>
            <w:vMerge/>
            <w:vAlign w:val="center"/>
            <w:hideMark/>
          </w:tcPr>
          <w:p w:rsidR="00864849" w:rsidRPr="00877847" w:rsidRDefault="00864849" w:rsidP="003D5B6B">
            <w:pPr>
              <w:rPr>
                <w:color w:val="000000"/>
                <w:sz w:val="20"/>
                <w:szCs w:val="20"/>
              </w:rPr>
            </w:pPr>
          </w:p>
        </w:tc>
        <w:tc>
          <w:tcPr>
            <w:tcW w:w="567" w:type="dxa"/>
            <w:vMerge/>
            <w:vAlign w:val="center"/>
            <w:hideMark/>
          </w:tcPr>
          <w:p w:rsidR="00864849" w:rsidRPr="00877847" w:rsidRDefault="00864849" w:rsidP="003D5B6B">
            <w:pPr>
              <w:rPr>
                <w:color w:val="000000"/>
                <w:sz w:val="20"/>
                <w:szCs w:val="20"/>
              </w:rPr>
            </w:pPr>
          </w:p>
        </w:tc>
        <w:tc>
          <w:tcPr>
            <w:tcW w:w="1134" w:type="dxa"/>
            <w:vMerge/>
            <w:vAlign w:val="center"/>
            <w:hideMark/>
          </w:tcPr>
          <w:p w:rsidR="00864849" w:rsidRPr="00877847" w:rsidRDefault="00864849" w:rsidP="003D5B6B">
            <w:pPr>
              <w:rPr>
                <w:color w:val="000000"/>
                <w:sz w:val="20"/>
                <w:szCs w:val="20"/>
              </w:rPr>
            </w:pPr>
          </w:p>
        </w:tc>
        <w:tc>
          <w:tcPr>
            <w:tcW w:w="709" w:type="dxa"/>
            <w:vMerge/>
            <w:vAlign w:val="center"/>
            <w:hideMark/>
          </w:tcPr>
          <w:p w:rsidR="00864849" w:rsidRPr="00877847" w:rsidRDefault="00864849" w:rsidP="003D5B6B">
            <w:pPr>
              <w:rPr>
                <w:color w:val="000000"/>
                <w:sz w:val="20"/>
                <w:szCs w:val="20"/>
              </w:rPr>
            </w:pPr>
          </w:p>
        </w:tc>
        <w:tc>
          <w:tcPr>
            <w:tcW w:w="850" w:type="dxa"/>
            <w:vMerge/>
            <w:vAlign w:val="center"/>
            <w:hideMark/>
          </w:tcPr>
          <w:p w:rsidR="00864849" w:rsidRPr="00877847" w:rsidRDefault="00864849" w:rsidP="003D5B6B">
            <w:pPr>
              <w:rPr>
                <w:color w:val="000000"/>
                <w:sz w:val="20"/>
                <w:szCs w:val="20"/>
              </w:rPr>
            </w:pPr>
          </w:p>
        </w:tc>
        <w:tc>
          <w:tcPr>
            <w:tcW w:w="708" w:type="dxa"/>
            <w:vMerge/>
            <w:vAlign w:val="center"/>
            <w:hideMark/>
          </w:tcPr>
          <w:p w:rsidR="00864849" w:rsidRPr="00877847" w:rsidRDefault="00864849" w:rsidP="003D5B6B">
            <w:pPr>
              <w:rPr>
                <w:color w:val="000000"/>
                <w:sz w:val="20"/>
                <w:szCs w:val="20"/>
              </w:rPr>
            </w:pPr>
          </w:p>
        </w:tc>
        <w:tc>
          <w:tcPr>
            <w:tcW w:w="1407" w:type="dxa"/>
            <w:vMerge/>
            <w:vAlign w:val="center"/>
            <w:hideMark/>
          </w:tcPr>
          <w:p w:rsidR="00864849" w:rsidRPr="00877847" w:rsidRDefault="00864849" w:rsidP="003D5B6B">
            <w:pPr>
              <w:rPr>
                <w:color w:val="000000"/>
                <w:sz w:val="20"/>
                <w:szCs w:val="20"/>
              </w:rPr>
            </w:pPr>
          </w:p>
        </w:tc>
        <w:tc>
          <w:tcPr>
            <w:tcW w:w="851" w:type="dxa"/>
            <w:vMerge/>
            <w:vAlign w:val="center"/>
            <w:hideMark/>
          </w:tcPr>
          <w:p w:rsidR="00864849" w:rsidRPr="00877847" w:rsidRDefault="00864849" w:rsidP="003D5B6B">
            <w:pPr>
              <w:rPr>
                <w:color w:val="000000"/>
                <w:sz w:val="20"/>
                <w:szCs w:val="20"/>
              </w:rPr>
            </w:pPr>
          </w:p>
        </w:tc>
        <w:tc>
          <w:tcPr>
            <w:tcW w:w="1130" w:type="dxa"/>
            <w:vMerge/>
            <w:vAlign w:val="center"/>
            <w:hideMark/>
          </w:tcPr>
          <w:p w:rsidR="00864849" w:rsidRPr="00877847" w:rsidRDefault="00864849" w:rsidP="003D5B6B">
            <w:pPr>
              <w:rPr>
                <w:color w:val="000000"/>
                <w:sz w:val="20"/>
                <w:szCs w:val="20"/>
              </w:rPr>
            </w:pPr>
          </w:p>
        </w:tc>
        <w:tc>
          <w:tcPr>
            <w:tcW w:w="599" w:type="dxa"/>
            <w:vMerge/>
            <w:vAlign w:val="center"/>
            <w:hideMark/>
          </w:tcPr>
          <w:p w:rsidR="00864849" w:rsidRPr="00877847" w:rsidRDefault="00864849" w:rsidP="003D5B6B">
            <w:pPr>
              <w:rPr>
                <w:color w:val="000000"/>
                <w:sz w:val="20"/>
                <w:szCs w:val="20"/>
              </w:rPr>
            </w:pPr>
          </w:p>
        </w:tc>
      </w:tr>
      <w:tr w:rsidR="00864849" w:rsidRPr="00877847" w:rsidTr="00BD4234">
        <w:trPr>
          <w:trHeight w:val="315"/>
        </w:trPr>
        <w:tc>
          <w:tcPr>
            <w:tcW w:w="3148" w:type="dxa"/>
            <w:shd w:val="clear" w:color="auto" w:fill="auto"/>
            <w:noWrap/>
            <w:vAlign w:val="center"/>
            <w:hideMark/>
          </w:tcPr>
          <w:p w:rsidR="00864849" w:rsidRPr="00877847" w:rsidRDefault="00864849" w:rsidP="003D5B6B">
            <w:pPr>
              <w:jc w:val="center"/>
              <w:rPr>
                <w:color w:val="000000"/>
                <w:sz w:val="20"/>
                <w:szCs w:val="20"/>
              </w:rPr>
            </w:pPr>
            <w:r w:rsidRPr="00877847">
              <w:rPr>
                <w:color w:val="000000"/>
                <w:sz w:val="20"/>
                <w:szCs w:val="20"/>
              </w:rPr>
              <w:t>А</w:t>
            </w:r>
          </w:p>
        </w:tc>
        <w:tc>
          <w:tcPr>
            <w:tcW w:w="429" w:type="dxa"/>
            <w:shd w:val="clear" w:color="auto" w:fill="auto"/>
            <w:vAlign w:val="center"/>
            <w:hideMark/>
          </w:tcPr>
          <w:p w:rsidR="00864849" w:rsidRPr="00877847" w:rsidRDefault="00864849" w:rsidP="003D5B6B">
            <w:pPr>
              <w:jc w:val="center"/>
              <w:rPr>
                <w:color w:val="000000"/>
                <w:sz w:val="20"/>
                <w:szCs w:val="20"/>
              </w:rPr>
            </w:pPr>
            <w:r w:rsidRPr="00877847">
              <w:rPr>
                <w:color w:val="000000"/>
                <w:sz w:val="20"/>
                <w:szCs w:val="20"/>
              </w:rPr>
              <w:t>Б</w:t>
            </w:r>
          </w:p>
        </w:tc>
        <w:tc>
          <w:tcPr>
            <w:tcW w:w="421" w:type="dxa"/>
            <w:shd w:val="clear" w:color="auto" w:fill="auto"/>
            <w:vAlign w:val="center"/>
            <w:hideMark/>
          </w:tcPr>
          <w:p w:rsidR="00864849" w:rsidRPr="00877847" w:rsidRDefault="00864849" w:rsidP="003D5B6B">
            <w:pPr>
              <w:jc w:val="center"/>
              <w:rPr>
                <w:color w:val="000000"/>
                <w:sz w:val="20"/>
                <w:szCs w:val="20"/>
              </w:rPr>
            </w:pPr>
            <w:r w:rsidRPr="00877847">
              <w:rPr>
                <w:color w:val="000000"/>
                <w:sz w:val="20"/>
                <w:szCs w:val="20"/>
              </w:rPr>
              <w:t>1</w:t>
            </w:r>
          </w:p>
        </w:tc>
        <w:tc>
          <w:tcPr>
            <w:tcW w:w="1275" w:type="dxa"/>
            <w:shd w:val="clear" w:color="auto" w:fill="auto"/>
            <w:vAlign w:val="center"/>
            <w:hideMark/>
          </w:tcPr>
          <w:p w:rsidR="00864849" w:rsidRPr="00877847" w:rsidRDefault="00864849" w:rsidP="003D5B6B">
            <w:pPr>
              <w:jc w:val="center"/>
              <w:rPr>
                <w:color w:val="000000"/>
                <w:sz w:val="20"/>
                <w:szCs w:val="20"/>
              </w:rPr>
            </w:pPr>
            <w:r w:rsidRPr="00877847">
              <w:rPr>
                <w:color w:val="000000"/>
                <w:sz w:val="20"/>
                <w:szCs w:val="20"/>
              </w:rPr>
              <w:t>2</w:t>
            </w:r>
          </w:p>
        </w:tc>
        <w:tc>
          <w:tcPr>
            <w:tcW w:w="580" w:type="dxa"/>
            <w:shd w:val="clear" w:color="auto" w:fill="auto"/>
            <w:vAlign w:val="center"/>
            <w:hideMark/>
          </w:tcPr>
          <w:p w:rsidR="00864849" w:rsidRPr="00877847" w:rsidRDefault="00864849" w:rsidP="003D5B6B">
            <w:pPr>
              <w:jc w:val="center"/>
              <w:rPr>
                <w:color w:val="000000"/>
                <w:sz w:val="20"/>
                <w:szCs w:val="20"/>
              </w:rPr>
            </w:pPr>
            <w:r w:rsidRPr="00877847">
              <w:rPr>
                <w:color w:val="000000"/>
                <w:sz w:val="20"/>
                <w:szCs w:val="20"/>
              </w:rPr>
              <w:t>3</w:t>
            </w:r>
          </w:p>
        </w:tc>
        <w:tc>
          <w:tcPr>
            <w:tcW w:w="567" w:type="dxa"/>
            <w:shd w:val="clear" w:color="auto" w:fill="auto"/>
            <w:vAlign w:val="center"/>
            <w:hideMark/>
          </w:tcPr>
          <w:p w:rsidR="00864849" w:rsidRPr="00877847" w:rsidRDefault="00864849" w:rsidP="003D5B6B">
            <w:pPr>
              <w:jc w:val="center"/>
              <w:rPr>
                <w:color w:val="000000"/>
                <w:sz w:val="20"/>
                <w:szCs w:val="20"/>
              </w:rPr>
            </w:pPr>
            <w:r w:rsidRPr="00877847">
              <w:rPr>
                <w:color w:val="000000"/>
                <w:sz w:val="20"/>
                <w:szCs w:val="20"/>
              </w:rPr>
              <w:t>4</w:t>
            </w:r>
          </w:p>
        </w:tc>
        <w:tc>
          <w:tcPr>
            <w:tcW w:w="567" w:type="dxa"/>
            <w:shd w:val="clear" w:color="auto" w:fill="auto"/>
            <w:vAlign w:val="center"/>
            <w:hideMark/>
          </w:tcPr>
          <w:p w:rsidR="00864849" w:rsidRPr="00877847" w:rsidRDefault="00864849" w:rsidP="003D5B6B">
            <w:pPr>
              <w:jc w:val="center"/>
              <w:rPr>
                <w:color w:val="000000"/>
                <w:sz w:val="20"/>
                <w:szCs w:val="20"/>
              </w:rPr>
            </w:pPr>
            <w:r w:rsidRPr="00877847">
              <w:rPr>
                <w:color w:val="000000"/>
                <w:sz w:val="20"/>
                <w:szCs w:val="20"/>
              </w:rPr>
              <w:t>5</w:t>
            </w:r>
          </w:p>
        </w:tc>
        <w:tc>
          <w:tcPr>
            <w:tcW w:w="567" w:type="dxa"/>
            <w:shd w:val="clear" w:color="auto" w:fill="auto"/>
            <w:vAlign w:val="center"/>
            <w:hideMark/>
          </w:tcPr>
          <w:p w:rsidR="00864849" w:rsidRPr="00877847" w:rsidRDefault="00864849" w:rsidP="003D5B6B">
            <w:pPr>
              <w:jc w:val="center"/>
              <w:rPr>
                <w:color w:val="000000"/>
                <w:sz w:val="20"/>
                <w:szCs w:val="20"/>
              </w:rPr>
            </w:pPr>
            <w:r w:rsidRPr="00877847">
              <w:rPr>
                <w:color w:val="000000"/>
                <w:sz w:val="20"/>
                <w:szCs w:val="20"/>
              </w:rPr>
              <w:t>6</w:t>
            </w:r>
          </w:p>
        </w:tc>
        <w:tc>
          <w:tcPr>
            <w:tcW w:w="1134" w:type="dxa"/>
            <w:shd w:val="clear" w:color="auto" w:fill="auto"/>
            <w:vAlign w:val="center"/>
            <w:hideMark/>
          </w:tcPr>
          <w:p w:rsidR="00864849" w:rsidRPr="00877847" w:rsidRDefault="00864849" w:rsidP="003D5B6B">
            <w:pPr>
              <w:jc w:val="center"/>
              <w:rPr>
                <w:color w:val="000000"/>
                <w:sz w:val="20"/>
                <w:szCs w:val="20"/>
              </w:rPr>
            </w:pPr>
            <w:r w:rsidRPr="00877847">
              <w:rPr>
                <w:color w:val="000000"/>
                <w:sz w:val="20"/>
                <w:szCs w:val="20"/>
              </w:rPr>
              <w:t>7</w:t>
            </w:r>
          </w:p>
        </w:tc>
        <w:tc>
          <w:tcPr>
            <w:tcW w:w="709" w:type="dxa"/>
            <w:shd w:val="clear" w:color="auto" w:fill="auto"/>
            <w:vAlign w:val="center"/>
            <w:hideMark/>
          </w:tcPr>
          <w:p w:rsidR="00864849" w:rsidRPr="00877847" w:rsidRDefault="00864849" w:rsidP="003D5B6B">
            <w:pPr>
              <w:jc w:val="center"/>
              <w:rPr>
                <w:color w:val="000000"/>
                <w:sz w:val="20"/>
                <w:szCs w:val="20"/>
              </w:rPr>
            </w:pPr>
            <w:r w:rsidRPr="00877847">
              <w:rPr>
                <w:color w:val="000000"/>
                <w:sz w:val="20"/>
                <w:szCs w:val="20"/>
              </w:rPr>
              <w:t>8</w:t>
            </w:r>
          </w:p>
        </w:tc>
        <w:tc>
          <w:tcPr>
            <w:tcW w:w="850" w:type="dxa"/>
            <w:shd w:val="clear" w:color="auto" w:fill="auto"/>
            <w:vAlign w:val="center"/>
            <w:hideMark/>
          </w:tcPr>
          <w:p w:rsidR="00864849" w:rsidRPr="00877847" w:rsidRDefault="00864849" w:rsidP="003D5B6B">
            <w:pPr>
              <w:jc w:val="center"/>
              <w:rPr>
                <w:color w:val="000000"/>
                <w:sz w:val="20"/>
                <w:szCs w:val="20"/>
              </w:rPr>
            </w:pPr>
            <w:r w:rsidRPr="00877847">
              <w:rPr>
                <w:color w:val="000000"/>
                <w:sz w:val="20"/>
                <w:szCs w:val="20"/>
              </w:rPr>
              <w:t>9</w:t>
            </w:r>
          </w:p>
        </w:tc>
        <w:tc>
          <w:tcPr>
            <w:tcW w:w="708" w:type="dxa"/>
            <w:shd w:val="clear" w:color="auto" w:fill="auto"/>
            <w:vAlign w:val="center"/>
            <w:hideMark/>
          </w:tcPr>
          <w:p w:rsidR="00864849" w:rsidRPr="00877847" w:rsidRDefault="00864849" w:rsidP="003D5B6B">
            <w:pPr>
              <w:jc w:val="center"/>
              <w:rPr>
                <w:color w:val="000000"/>
                <w:sz w:val="20"/>
                <w:szCs w:val="20"/>
              </w:rPr>
            </w:pPr>
            <w:r w:rsidRPr="00877847">
              <w:rPr>
                <w:color w:val="000000"/>
                <w:sz w:val="20"/>
                <w:szCs w:val="20"/>
              </w:rPr>
              <w:t>10</w:t>
            </w:r>
          </w:p>
        </w:tc>
        <w:tc>
          <w:tcPr>
            <w:tcW w:w="1407" w:type="dxa"/>
            <w:shd w:val="clear" w:color="auto" w:fill="auto"/>
            <w:noWrap/>
            <w:vAlign w:val="center"/>
            <w:hideMark/>
          </w:tcPr>
          <w:p w:rsidR="00864849" w:rsidRPr="00877847" w:rsidRDefault="00864849" w:rsidP="003D5B6B">
            <w:pPr>
              <w:jc w:val="center"/>
              <w:rPr>
                <w:color w:val="000000"/>
                <w:sz w:val="20"/>
                <w:szCs w:val="20"/>
              </w:rPr>
            </w:pPr>
            <w:r w:rsidRPr="00877847">
              <w:rPr>
                <w:color w:val="000000"/>
                <w:sz w:val="20"/>
                <w:szCs w:val="20"/>
              </w:rPr>
              <w:t>11</w:t>
            </w:r>
          </w:p>
        </w:tc>
        <w:tc>
          <w:tcPr>
            <w:tcW w:w="851" w:type="dxa"/>
            <w:shd w:val="clear" w:color="auto" w:fill="auto"/>
            <w:noWrap/>
            <w:vAlign w:val="center"/>
            <w:hideMark/>
          </w:tcPr>
          <w:p w:rsidR="00864849" w:rsidRPr="00877847" w:rsidRDefault="00864849" w:rsidP="003D5B6B">
            <w:pPr>
              <w:jc w:val="center"/>
              <w:rPr>
                <w:color w:val="000000"/>
                <w:sz w:val="20"/>
                <w:szCs w:val="20"/>
              </w:rPr>
            </w:pPr>
            <w:r w:rsidRPr="00877847">
              <w:rPr>
                <w:color w:val="000000"/>
                <w:sz w:val="20"/>
                <w:szCs w:val="20"/>
              </w:rPr>
              <w:t>12</w:t>
            </w:r>
          </w:p>
        </w:tc>
        <w:tc>
          <w:tcPr>
            <w:tcW w:w="1130" w:type="dxa"/>
            <w:shd w:val="clear" w:color="auto" w:fill="auto"/>
            <w:noWrap/>
            <w:vAlign w:val="center"/>
            <w:hideMark/>
          </w:tcPr>
          <w:p w:rsidR="00864849" w:rsidRPr="00877847" w:rsidRDefault="00864849" w:rsidP="003D5B6B">
            <w:pPr>
              <w:jc w:val="center"/>
              <w:rPr>
                <w:color w:val="000000"/>
                <w:sz w:val="20"/>
                <w:szCs w:val="20"/>
              </w:rPr>
            </w:pPr>
            <w:r w:rsidRPr="00877847">
              <w:rPr>
                <w:color w:val="000000"/>
                <w:sz w:val="20"/>
                <w:szCs w:val="20"/>
              </w:rPr>
              <w:t>13</w:t>
            </w:r>
          </w:p>
        </w:tc>
        <w:tc>
          <w:tcPr>
            <w:tcW w:w="599" w:type="dxa"/>
            <w:shd w:val="clear" w:color="auto" w:fill="auto"/>
            <w:noWrap/>
            <w:vAlign w:val="center"/>
            <w:hideMark/>
          </w:tcPr>
          <w:p w:rsidR="00864849" w:rsidRPr="00877847" w:rsidRDefault="00864849" w:rsidP="003D5B6B">
            <w:pPr>
              <w:jc w:val="center"/>
              <w:rPr>
                <w:color w:val="000000"/>
                <w:sz w:val="20"/>
                <w:szCs w:val="20"/>
              </w:rPr>
            </w:pPr>
            <w:r w:rsidRPr="00877847">
              <w:rPr>
                <w:color w:val="000000"/>
                <w:sz w:val="20"/>
                <w:szCs w:val="20"/>
              </w:rPr>
              <w:t>14</w:t>
            </w:r>
          </w:p>
        </w:tc>
      </w:tr>
      <w:tr w:rsidR="00864849" w:rsidRPr="00877847" w:rsidTr="00BD4234">
        <w:trPr>
          <w:trHeight w:val="616"/>
        </w:trPr>
        <w:tc>
          <w:tcPr>
            <w:tcW w:w="3148" w:type="dxa"/>
            <w:shd w:val="clear" w:color="auto" w:fill="auto"/>
            <w:noWrap/>
            <w:vAlign w:val="center"/>
            <w:hideMark/>
          </w:tcPr>
          <w:p w:rsidR="00864849" w:rsidRPr="00877847" w:rsidRDefault="003D60E3" w:rsidP="003D5B6B">
            <w:pPr>
              <w:rPr>
                <w:color w:val="000000"/>
                <w:sz w:val="20"/>
                <w:szCs w:val="20"/>
              </w:rPr>
            </w:pPr>
            <w:r>
              <w:rPr>
                <w:sz w:val="20"/>
                <w:szCs w:val="20"/>
                <w:lang w:val="kk-KZ"/>
              </w:rPr>
              <w:t>Высший колледж имени М.Жумабаева</w:t>
            </w:r>
          </w:p>
        </w:tc>
        <w:tc>
          <w:tcPr>
            <w:tcW w:w="429" w:type="dxa"/>
            <w:shd w:val="clear" w:color="auto" w:fill="auto"/>
            <w:vAlign w:val="center"/>
            <w:hideMark/>
          </w:tcPr>
          <w:p w:rsidR="00864849" w:rsidRPr="003D60E3" w:rsidRDefault="003D60E3" w:rsidP="003D60E3">
            <w:pPr>
              <w:jc w:val="center"/>
              <w:rPr>
                <w:color w:val="000000"/>
                <w:sz w:val="20"/>
                <w:szCs w:val="20"/>
                <w:lang w:val="kk-KZ"/>
              </w:rPr>
            </w:pPr>
            <w:r>
              <w:rPr>
                <w:color w:val="000000"/>
                <w:sz w:val="20"/>
                <w:szCs w:val="20"/>
                <w:lang w:val="kk-KZ"/>
              </w:rPr>
              <w:t>1</w:t>
            </w:r>
          </w:p>
        </w:tc>
        <w:tc>
          <w:tcPr>
            <w:tcW w:w="421" w:type="dxa"/>
            <w:shd w:val="clear" w:color="auto" w:fill="auto"/>
            <w:vAlign w:val="center"/>
            <w:hideMark/>
          </w:tcPr>
          <w:p w:rsidR="00864849" w:rsidRPr="003D60E3" w:rsidRDefault="003D60E3" w:rsidP="003D60E3">
            <w:pPr>
              <w:jc w:val="center"/>
              <w:rPr>
                <w:color w:val="000000"/>
                <w:sz w:val="20"/>
                <w:szCs w:val="20"/>
                <w:lang w:val="kk-KZ"/>
              </w:rPr>
            </w:pPr>
            <w:r>
              <w:rPr>
                <w:color w:val="000000"/>
                <w:sz w:val="20"/>
                <w:szCs w:val="20"/>
                <w:lang w:val="kk-KZ"/>
              </w:rPr>
              <w:t>+</w:t>
            </w:r>
          </w:p>
        </w:tc>
        <w:tc>
          <w:tcPr>
            <w:tcW w:w="1275" w:type="dxa"/>
            <w:shd w:val="clear" w:color="auto" w:fill="auto"/>
            <w:vAlign w:val="center"/>
            <w:hideMark/>
          </w:tcPr>
          <w:p w:rsidR="00864849" w:rsidRPr="00877847" w:rsidRDefault="003D60E3" w:rsidP="003D60E3">
            <w:pPr>
              <w:jc w:val="center"/>
              <w:rPr>
                <w:color w:val="000000"/>
                <w:sz w:val="20"/>
                <w:szCs w:val="20"/>
              </w:rPr>
            </w:pPr>
            <w:r>
              <w:rPr>
                <w:color w:val="000000"/>
                <w:sz w:val="20"/>
                <w:szCs w:val="20"/>
                <w:lang w:val="kk-KZ"/>
              </w:rPr>
              <w:t>+</w:t>
            </w:r>
          </w:p>
        </w:tc>
        <w:tc>
          <w:tcPr>
            <w:tcW w:w="580" w:type="dxa"/>
            <w:shd w:val="clear" w:color="auto" w:fill="auto"/>
            <w:vAlign w:val="center"/>
            <w:hideMark/>
          </w:tcPr>
          <w:p w:rsidR="00864849" w:rsidRPr="003D60E3" w:rsidRDefault="003D60E3" w:rsidP="003D60E3">
            <w:pPr>
              <w:jc w:val="center"/>
              <w:rPr>
                <w:color w:val="000000"/>
                <w:sz w:val="20"/>
                <w:szCs w:val="20"/>
                <w:lang w:val="kk-KZ"/>
              </w:rPr>
            </w:pPr>
            <w:r>
              <w:rPr>
                <w:color w:val="000000"/>
                <w:sz w:val="20"/>
                <w:szCs w:val="20"/>
                <w:lang w:val="kk-KZ"/>
              </w:rPr>
              <w:t>+</w:t>
            </w:r>
          </w:p>
        </w:tc>
        <w:tc>
          <w:tcPr>
            <w:tcW w:w="567" w:type="dxa"/>
            <w:shd w:val="clear" w:color="auto" w:fill="auto"/>
            <w:vAlign w:val="center"/>
            <w:hideMark/>
          </w:tcPr>
          <w:p w:rsidR="00864849" w:rsidRPr="00877847" w:rsidRDefault="003D60E3" w:rsidP="003D60E3">
            <w:pPr>
              <w:jc w:val="center"/>
              <w:rPr>
                <w:color w:val="000000"/>
                <w:sz w:val="20"/>
                <w:szCs w:val="20"/>
              </w:rPr>
            </w:pPr>
            <w:r>
              <w:rPr>
                <w:color w:val="000000"/>
                <w:sz w:val="20"/>
                <w:szCs w:val="20"/>
                <w:lang w:val="kk-KZ"/>
              </w:rPr>
              <w:t>+</w:t>
            </w:r>
          </w:p>
        </w:tc>
        <w:tc>
          <w:tcPr>
            <w:tcW w:w="567" w:type="dxa"/>
            <w:shd w:val="clear" w:color="auto" w:fill="auto"/>
            <w:vAlign w:val="center"/>
            <w:hideMark/>
          </w:tcPr>
          <w:p w:rsidR="00864849" w:rsidRPr="00877847" w:rsidRDefault="003D60E3" w:rsidP="003D60E3">
            <w:pPr>
              <w:jc w:val="center"/>
              <w:rPr>
                <w:color w:val="000000"/>
                <w:sz w:val="20"/>
                <w:szCs w:val="20"/>
              </w:rPr>
            </w:pPr>
            <w:r>
              <w:rPr>
                <w:color w:val="000000"/>
                <w:sz w:val="20"/>
                <w:szCs w:val="20"/>
                <w:lang w:val="kk-KZ"/>
              </w:rPr>
              <w:t>-</w:t>
            </w:r>
          </w:p>
        </w:tc>
        <w:tc>
          <w:tcPr>
            <w:tcW w:w="567" w:type="dxa"/>
            <w:shd w:val="clear" w:color="auto" w:fill="auto"/>
            <w:vAlign w:val="center"/>
            <w:hideMark/>
          </w:tcPr>
          <w:p w:rsidR="00864849" w:rsidRPr="00877847" w:rsidRDefault="003D60E3" w:rsidP="003D60E3">
            <w:pPr>
              <w:jc w:val="center"/>
              <w:rPr>
                <w:color w:val="000000"/>
                <w:sz w:val="20"/>
                <w:szCs w:val="20"/>
              </w:rPr>
            </w:pPr>
            <w:r>
              <w:rPr>
                <w:color w:val="000000"/>
                <w:sz w:val="20"/>
                <w:szCs w:val="20"/>
                <w:lang w:val="kk-KZ"/>
              </w:rPr>
              <w:t>-</w:t>
            </w:r>
          </w:p>
        </w:tc>
        <w:tc>
          <w:tcPr>
            <w:tcW w:w="1134" w:type="dxa"/>
            <w:shd w:val="clear" w:color="auto" w:fill="auto"/>
            <w:vAlign w:val="center"/>
            <w:hideMark/>
          </w:tcPr>
          <w:p w:rsidR="00864849" w:rsidRPr="003D60E3" w:rsidRDefault="003D60E3" w:rsidP="003D60E3">
            <w:pPr>
              <w:jc w:val="center"/>
              <w:rPr>
                <w:color w:val="000000"/>
                <w:sz w:val="20"/>
                <w:szCs w:val="20"/>
                <w:lang w:val="kk-KZ"/>
              </w:rPr>
            </w:pPr>
            <w:r>
              <w:rPr>
                <w:color w:val="000000"/>
                <w:sz w:val="20"/>
                <w:szCs w:val="20"/>
                <w:lang w:val="kk-KZ"/>
              </w:rPr>
              <w:t>-</w:t>
            </w:r>
          </w:p>
        </w:tc>
        <w:tc>
          <w:tcPr>
            <w:tcW w:w="709" w:type="dxa"/>
            <w:shd w:val="clear" w:color="auto" w:fill="auto"/>
            <w:vAlign w:val="center"/>
            <w:hideMark/>
          </w:tcPr>
          <w:p w:rsidR="00864849" w:rsidRPr="003D60E3" w:rsidRDefault="003D60E3" w:rsidP="003D60E3">
            <w:pPr>
              <w:jc w:val="center"/>
              <w:rPr>
                <w:color w:val="000000"/>
                <w:sz w:val="20"/>
                <w:szCs w:val="20"/>
                <w:lang w:val="kk-KZ"/>
              </w:rPr>
            </w:pPr>
            <w:r>
              <w:rPr>
                <w:color w:val="000000"/>
                <w:sz w:val="20"/>
                <w:szCs w:val="20"/>
                <w:lang w:val="kk-KZ"/>
              </w:rPr>
              <w:t>-</w:t>
            </w:r>
          </w:p>
        </w:tc>
        <w:tc>
          <w:tcPr>
            <w:tcW w:w="850" w:type="dxa"/>
            <w:shd w:val="clear" w:color="auto" w:fill="auto"/>
            <w:vAlign w:val="center"/>
            <w:hideMark/>
          </w:tcPr>
          <w:p w:rsidR="00864849" w:rsidRPr="003D60E3" w:rsidRDefault="003D60E3" w:rsidP="003D60E3">
            <w:pPr>
              <w:jc w:val="center"/>
              <w:rPr>
                <w:color w:val="000000"/>
                <w:sz w:val="20"/>
                <w:szCs w:val="20"/>
                <w:lang w:val="kk-KZ"/>
              </w:rPr>
            </w:pPr>
            <w:r>
              <w:rPr>
                <w:color w:val="000000"/>
                <w:sz w:val="20"/>
                <w:szCs w:val="20"/>
                <w:lang w:val="kk-KZ"/>
              </w:rPr>
              <w:t>-</w:t>
            </w:r>
          </w:p>
        </w:tc>
        <w:tc>
          <w:tcPr>
            <w:tcW w:w="708" w:type="dxa"/>
            <w:shd w:val="clear" w:color="auto" w:fill="auto"/>
            <w:vAlign w:val="center"/>
            <w:hideMark/>
          </w:tcPr>
          <w:p w:rsidR="00864849" w:rsidRPr="009E1DBF" w:rsidRDefault="009E1DBF" w:rsidP="003D60E3">
            <w:pPr>
              <w:jc w:val="center"/>
              <w:rPr>
                <w:color w:val="000000"/>
                <w:sz w:val="20"/>
                <w:szCs w:val="20"/>
                <w:lang w:val="en-US"/>
              </w:rPr>
            </w:pPr>
            <w:r>
              <w:rPr>
                <w:color w:val="000000"/>
                <w:sz w:val="20"/>
                <w:szCs w:val="20"/>
                <w:lang w:val="en-US"/>
              </w:rPr>
              <w:t>-</w:t>
            </w:r>
          </w:p>
        </w:tc>
        <w:tc>
          <w:tcPr>
            <w:tcW w:w="1407" w:type="dxa"/>
            <w:shd w:val="clear" w:color="auto" w:fill="auto"/>
            <w:noWrap/>
            <w:vAlign w:val="center"/>
            <w:hideMark/>
          </w:tcPr>
          <w:p w:rsidR="00864849" w:rsidRPr="00574D3F" w:rsidRDefault="00574D3F" w:rsidP="003D60E3">
            <w:pPr>
              <w:jc w:val="center"/>
              <w:rPr>
                <w:color w:val="000000"/>
                <w:sz w:val="20"/>
                <w:szCs w:val="20"/>
              </w:rPr>
            </w:pPr>
            <w:r>
              <w:rPr>
                <w:color w:val="000000"/>
                <w:sz w:val="20"/>
                <w:szCs w:val="20"/>
              </w:rPr>
              <w:t>+</w:t>
            </w:r>
          </w:p>
        </w:tc>
        <w:tc>
          <w:tcPr>
            <w:tcW w:w="851" w:type="dxa"/>
            <w:shd w:val="clear" w:color="auto" w:fill="auto"/>
            <w:noWrap/>
            <w:vAlign w:val="center"/>
            <w:hideMark/>
          </w:tcPr>
          <w:p w:rsidR="00864849" w:rsidRPr="003D60E3" w:rsidRDefault="00601923" w:rsidP="003D60E3">
            <w:pPr>
              <w:jc w:val="center"/>
              <w:rPr>
                <w:color w:val="000000"/>
                <w:sz w:val="20"/>
                <w:szCs w:val="20"/>
                <w:lang w:val="kk-KZ"/>
              </w:rPr>
            </w:pPr>
            <w:r>
              <w:rPr>
                <w:color w:val="000000"/>
                <w:sz w:val="20"/>
                <w:szCs w:val="20"/>
                <w:lang w:val="kk-KZ"/>
              </w:rPr>
              <w:t>+</w:t>
            </w:r>
          </w:p>
        </w:tc>
        <w:tc>
          <w:tcPr>
            <w:tcW w:w="1130" w:type="dxa"/>
            <w:shd w:val="clear" w:color="auto" w:fill="auto"/>
            <w:noWrap/>
            <w:vAlign w:val="center"/>
            <w:hideMark/>
          </w:tcPr>
          <w:p w:rsidR="00864849" w:rsidRPr="003D60E3" w:rsidRDefault="00601923" w:rsidP="003D60E3">
            <w:pPr>
              <w:jc w:val="center"/>
              <w:rPr>
                <w:color w:val="000000"/>
                <w:sz w:val="20"/>
                <w:szCs w:val="20"/>
                <w:lang w:val="kk-KZ"/>
              </w:rPr>
            </w:pPr>
            <w:r>
              <w:rPr>
                <w:color w:val="000000"/>
                <w:sz w:val="20"/>
                <w:szCs w:val="20"/>
                <w:lang w:val="kk-KZ"/>
              </w:rPr>
              <w:t>+</w:t>
            </w:r>
          </w:p>
        </w:tc>
        <w:tc>
          <w:tcPr>
            <w:tcW w:w="599" w:type="dxa"/>
            <w:shd w:val="clear" w:color="auto" w:fill="auto"/>
            <w:noWrap/>
            <w:vAlign w:val="center"/>
            <w:hideMark/>
          </w:tcPr>
          <w:p w:rsidR="00864849" w:rsidRPr="009E1DBF" w:rsidRDefault="009E1DBF" w:rsidP="003D60E3">
            <w:pPr>
              <w:jc w:val="center"/>
              <w:rPr>
                <w:color w:val="000000"/>
                <w:sz w:val="20"/>
                <w:szCs w:val="20"/>
                <w:lang w:val="en-US"/>
              </w:rPr>
            </w:pPr>
            <w:r>
              <w:rPr>
                <w:color w:val="000000"/>
                <w:sz w:val="20"/>
                <w:szCs w:val="20"/>
                <w:lang w:val="en-US"/>
              </w:rPr>
              <w:t>-</w:t>
            </w:r>
          </w:p>
        </w:tc>
      </w:tr>
    </w:tbl>
    <w:p w:rsidR="00864849" w:rsidRDefault="00864849" w:rsidP="00864849">
      <w:pPr>
        <w:spacing w:after="160" w:line="259" w:lineRule="auto"/>
        <w:rPr>
          <w:color w:val="000000"/>
          <w:sz w:val="18"/>
          <w:szCs w:val="18"/>
        </w:rPr>
      </w:pPr>
      <w:r>
        <w:rPr>
          <w:color w:val="000000"/>
          <w:sz w:val="18"/>
          <w:szCs w:val="18"/>
        </w:rPr>
        <w:br w:type="page"/>
      </w:r>
    </w:p>
    <w:p w:rsidR="00864849" w:rsidRPr="00A24ACE" w:rsidRDefault="00864849" w:rsidP="00864849">
      <w:pPr>
        <w:ind w:right="57"/>
        <w:jc w:val="center"/>
        <w:rPr>
          <w:i/>
          <w:color w:val="000000"/>
          <w:sz w:val="20"/>
          <w:szCs w:val="18"/>
          <w:lang w:val="kk-KZ"/>
        </w:rPr>
      </w:pPr>
      <w:r w:rsidRPr="00A24ACE">
        <w:rPr>
          <w:i/>
          <w:color w:val="000000"/>
          <w:sz w:val="20"/>
          <w:szCs w:val="18"/>
          <w:lang w:val="kk-KZ"/>
        </w:rPr>
        <w:lastRenderedPageBreak/>
        <w:t xml:space="preserve">Жалғасы        </w:t>
      </w:r>
      <w:r>
        <w:rPr>
          <w:i/>
          <w:color w:val="000000"/>
          <w:sz w:val="20"/>
          <w:szCs w:val="18"/>
          <w:lang w:val="kk-KZ"/>
        </w:rPr>
        <w:t xml:space="preserve">                                                                                                                                                                   </w:t>
      </w:r>
      <w:r w:rsidRPr="00A24ACE">
        <w:rPr>
          <w:i/>
          <w:color w:val="000000"/>
          <w:sz w:val="20"/>
          <w:szCs w:val="18"/>
          <w:lang w:val="kk-KZ"/>
        </w:rPr>
        <w:t xml:space="preserve">                                                                     продолжение</w:t>
      </w:r>
    </w:p>
    <w:tbl>
      <w:tblPr>
        <w:tblStyle w:val="31"/>
        <w:tblW w:w="10319" w:type="dxa"/>
        <w:tblInd w:w="-5" w:type="dxa"/>
        <w:tblLayout w:type="fixed"/>
        <w:tblLook w:val="04A0" w:firstRow="1" w:lastRow="0" w:firstColumn="1" w:lastColumn="0" w:noHBand="0" w:noVBand="1"/>
      </w:tblPr>
      <w:tblGrid>
        <w:gridCol w:w="740"/>
        <w:gridCol w:w="1051"/>
        <w:gridCol w:w="1470"/>
        <w:gridCol w:w="1134"/>
        <w:gridCol w:w="1417"/>
        <w:gridCol w:w="1134"/>
        <w:gridCol w:w="567"/>
        <w:gridCol w:w="567"/>
        <w:gridCol w:w="709"/>
        <w:gridCol w:w="1530"/>
      </w:tblGrid>
      <w:tr w:rsidR="00864849" w:rsidRPr="00DE0DDB" w:rsidTr="003D60E3">
        <w:trPr>
          <w:trHeight w:val="881"/>
        </w:trPr>
        <w:tc>
          <w:tcPr>
            <w:tcW w:w="3261" w:type="dxa"/>
            <w:gridSpan w:val="3"/>
            <w:vAlign w:val="center"/>
            <w:hideMark/>
          </w:tcPr>
          <w:p w:rsidR="00864849" w:rsidRPr="00864849" w:rsidRDefault="00864849" w:rsidP="003D5B6B">
            <w:pPr>
              <w:ind w:right="57"/>
              <w:jc w:val="center"/>
              <w:rPr>
                <w:color w:val="000000"/>
                <w:sz w:val="18"/>
                <w:szCs w:val="18"/>
              </w:rPr>
            </w:pPr>
            <w:proofErr w:type="spellStart"/>
            <w:r w:rsidRPr="00864849">
              <w:rPr>
                <w:color w:val="000000"/>
                <w:sz w:val="18"/>
                <w:szCs w:val="18"/>
              </w:rPr>
              <w:t>Телекоммуника</w:t>
            </w:r>
            <w:proofErr w:type="spellEnd"/>
            <w:r w:rsidRPr="00DE0DDB">
              <w:rPr>
                <w:color w:val="000000"/>
                <w:sz w:val="18"/>
                <w:szCs w:val="18"/>
                <w:lang w:val="kk-KZ"/>
              </w:rPr>
              <w:t>ция</w:t>
            </w:r>
            <w:proofErr w:type="spellStart"/>
            <w:r w:rsidRPr="00864849">
              <w:rPr>
                <w:color w:val="000000"/>
                <w:sz w:val="18"/>
                <w:szCs w:val="18"/>
              </w:rPr>
              <w:t>лық</w:t>
            </w:r>
            <w:proofErr w:type="spellEnd"/>
            <w:r w:rsidRPr="00864849">
              <w:rPr>
                <w:color w:val="000000"/>
                <w:sz w:val="18"/>
                <w:szCs w:val="18"/>
              </w:rPr>
              <w:t xml:space="preserve"> </w:t>
            </w:r>
            <w:proofErr w:type="spellStart"/>
            <w:r w:rsidRPr="00864849">
              <w:rPr>
                <w:color w:val="000000"/>
                <w:sz w:val="18"/>
                <w:szCs w:val="18"/>
              </w:rPr>
              <w:t>және</w:t>
            </w:r>
            <w:proofErr w:type="spellEnd"/>
            <w:r w:rsidRPr="00864849">
              <w:rPr>
                <w:color w:val="000000"/>
                <w:sz w:val="18"/>
                <w:szCs w:val="18"/>
              </w:rPr>
              <w:t xml:space="preserve"> </w:t>
            </w:r>
            <w:proofErr w:type="spellStart"/>
            <w:r w:rsidRPr="00864849">
              <w:rPr>
                <w:color w:val="000000"/>
                <w:sz w:val="18"/>
                <w:szCs w:val="18"/>
              </w:rPr>
              <w:t>ақпараттық</w:t>
            </w:r>
            <w:proofErr w:type="spellEnd"/>
            <w:r w:rsidRPr="00864849">
              <w:rPr>
                <w:color w:val="000000"/>
                <w:sz w:val="18"/>
                <w:szCs w:val="18"/>
              </w:rPr>
              <w:t xml:space="preserve"> </w:t>
            </w:r>
            <w:proofErr w:type="spellStart"/>
            <w:r w:rsidRPr="00864849">
              <w:rPr>
                <w:color w:val="000000"/>
                <w:sz w:val="18"/>
                <w:szCs w:val="18"/>
              </w:rPr>
              <w:t>құралдар</w:t>
            </w:r>
            <w:proofErr w:type="spellEnd"/>
            <w:r w:rsidRPr="00864849">
              <w:rPr>
                <w:color w:val="000000"/>
                <w:sz w:val="18"/>
                <w:szCs w:val="18"/>
              </w:rPr>
              <w:t xml:space="preserve"> / </w:t>
            </w:r>
          </w:p>
          <w:p w:rsidR="00864849" w:rsidRPr="00864849" w:rsidRDefault="00864849" w:rsidP="003D5B6B">
            <w:pPr>
              <w:ind w:right="57"/>
              <w:jc w:val="center"/>
              <w:rPr>
                <w:color w:val="000000"/>
                <w:sz w:val="18"/>
                <w:szCs w:val="18"/>
              </w:rPr>
            </w:pPr>
            <w:r w:rsidRPr="00864849">
              <w:rPr>
                <w:color w:val="000000"/>
                <w:sz w:val="18"/>
                <w:szCs w:val="18"/>
              </w:rPr>
              <w:t>Средства информации и телекоммуникации</w:t>
            </w:r>
          </w:p>
        </w:tc>
        <w:tc>
          <w:tcPr>
            <w:tcW w:w="3685" w:type="dxa"/>
            <w:gridSpan w:val="3"/>
            <w:vAlign w:val="center"/>
            <w:hideMark/>
          </w:tcPr>
          <w:p w:rsidR="00864849" w:rsidRPr="00864849" w:rsidRDefault="00864849" w:rsidP="003D5B6B">
            <w:pPr>
              <w:ind w:right="57"/>
              <w:jc w:val="center"/>
              <w:rPr>
                <w:color w:val="000000"/>
                <w:sz w:val="18"/>
                <w:szCs w:val="18"/>
              </w:rPr>
            </w:pPr>
            <w:proofErr w:type="spellStart"/>
            <w:r w:rsidRPr="00864849">
              <w:rPr>
                <w:color w:val="000000"/>
                <w:sz w:val="18"/>
                <w:szCs w:val="18"/>
              </w:rPr>
              <w:t>Оқу-әдістемелікпен</w:t>
            </w:r>
            <w:proofErr w:type="spellEnd"/>
            <w:r w:rsidRPr="00864849">
              <w:rPr>
                <w:color w:val="000000"/>
                <w:sz w:val="18"/>
                <w:szCs w:val="18"/>
              </w:rPr>
              <w:t xml:space="preserve"> </w:t>
            </w:r>
            <w:proofErr w:type="spellStart"/>
            <w:r w:rsidRPr="00864849">
              <w:rPr>
                <w:color w:val="000000"/>
                <w:sz w:val="18"/>
                <w:szCs w:val="18"/>
              </w:rPr>
              <w:t>қамтамасыз</w:t>
            </w:r>
            <w:proofErr w:type="spellEnd"/>
            <w:r w:rsidRPr="00864849">
              <w:rPr>
                <w:color w:val="000000"/>
                <w:sz w:val="18"/>
                <w:szCs w:val="18"/>
              </w:rPr>
              <w:t xml:space="preserve"> </w:t>
            </w:r>
            <w:proofErr w:type="spellStart"/>
            <w:r w:rsidRPr="00864849">
              <w:rPr>
                <w:color w:val="000000"/>
                <w:sz w:val="18"/>
                <w:szCs w:val="18"/>
              </w:rPr>
              <w:t>ету</w:t>
            </w:r>
            <w:proofErr w:type="spellEnd"/>
            <w:r w:rsidRPr="00864849">
              <w:rPr>
                <w:color w:val="000000"/>
                <w:sz w:val="18"/>
                <w:szCs w:val="18"/>
              </w:rPr>
              <w:t xml:space="preserve">/ </w:t>
            </w:r>
            <w:r w:rsidRPr="00DE0DDB">
              <w:rPr>
                <w:color w:val="000000"/>
                <w:sz w:val="18"/>
                <w:szCs w:val="18"/>
                <w:lang w:val="kk-KZ"/>
              </w:rPr>
              <w:t xml:space="preserve">                      </w:t>
            </w:r>
            <w:r w:rsidRPr="00864849">
              <w:rPr>
                <w:color w:val="000000"/>
                <w:sz w:val="18"/>
                <w:szCs w:val="18"/>
              </w:rPr>
              <w:t>Учебно-методическое обеспечение</w:t>
            </w:r>
          </w:p>
        </w:tc>
        <w:tc>
          <w:tcPr>
            <w:tcW w:w="3373" w:type="dxa"/>
            <w:gridSpan w:val="4"/>
            <w:vAlign w:val="center"/>
            <w:hideMark/>
          </w:tcPr>
          <w:p w:rsidR="00864849" w:rsidRPr="00864849" w:rsidRDefault="00864849" w:rsidP="003D5B6B">
            <w:pPr>
              <w:ind w:left="-108" w:right="-108"/>
              <w:jc w:val="center"/>
              <w:rPr>
                <w:color w:val="000000"/>
                <w:sz w:val="18"/>
                <w:szCs w:val="18"/>
              </w:rPr>
            </w:pPr>
            <w:r w:rsidRPr="00DE0DDB">
              <w:rPr>
                <w:color w:val="000000"/>
                <w:sz w:val="18"/>
                <w:szCs w:val="18"/>
                <w:lang w:val="kk-KZ"/>
              </w:rPr>
              <w:t xml:space="preserve">Арнайы кадрлармен қамтамасыз ету/ </w:t>
            </w:r>
            <w:r w:rsidRPr="00864849">
              <w:rPr>
                <w:color w:val="000000"/>
                <w:sz w:val="18"/>
                <w:szCs w:val="18"/>
              </w:rPr>
              <w:t>Специальный кадровый состав</w:t>
            </w:r>
          </w:p>
        </w:tc>
      </w:tr>
      <w:tr w:rsidR="00864849" w:rsidRPr="00DE0DDB" w:rsidTr="003D60E3">
        <w:trPr>
          <w:trHeight w:val="4958"/>
        </w:trPr>
        <w:tc>
          <w:tcPr>
            <w:tcW w:w="740" w:type="dxa"/>
            <w:textDirection w:val="btLr"/>
            <w:vAlign w:val="center"/>
            <w:hideMark/>
          </w:tcPr>
          <w:p w:rsidR="00864849" w:rsidRPr="00864849" w:rsidRDefault="00864849" w:rsidP="003D5B6B">
            <w:pPr>
              <w:ind w:right="57"/>
              <w:rPr>
                <w:color w:val="000000"/>
                <w:sz w:val="18"/>
                <w:szCs w:val="18"/>
              </w:rPr>
            </w:pPr>
            <w:r w:rsidRPr="00864849">
              <w:rPr>
                <w:color w:val="000000"/>
                <w:sz w:val="18"/>
                <w:szCs w:val="18"/>
              </w:rPr>
              <w:t xml:space="preserve">  </w:t>
            </w:r>
            <w:r w:rsidRPr="00DE0DDB">
              <w:rPr>
                <w:color w:val="000000"/>
                <w:sz w:val="18"/>
                <w:szCs w:val="18"/>
                <w:lang w:val="kk-KZ"/>
              </w:rPr>
              <w:t>Қ</w:t>
            </w:r>
            <w:proofErr w:type="spellStart"/>
            <w:r w:rsidRPr="00864849">
              <w:rPr>
                <w:color w:val="000000"/>
                <w:sz w:val="18"/>
                <w:szCs w:val="18"/>
              </w:rPr>
              <w:t>ажетті</w:t>
            </w:r>
            <w:proofErr w:type="spellEnd"/>
            <w:r w:rsidRPr="00864849">
              <w:rPr>
                <w:color w:val="000000"/>
                <w:sz w:val="18"/>
                <w:szCs w:val="18"/>
              </w:rPr>
              <w:t xml:space="preserve"> </w:t>
            </w:r>
            <w:proofErr w:type="spellStart"/>
            <w:r w:rsidRPr="00864849">
              <w:rPr>
                <w:color w:val="000000"/>
                <w:sz w:val="18"/>
                <w:szCs w:val="18"/>
              </w:rPr>
              <w:t>жазбалардың</w:t>
            </w:r>
            <w:proofErr w:type="spellEnd"/>
            <w:r w:rsidRPr="00864849">
              <w:rPr>
                <w:color w:val="000000"/>
                <w:sz w:val="18"/>
                <w:szCs w:val="18"/>
              </w:rPr>
              <w:t xml:space="preserve"> бар </w:t>
            </w:r>
            <w:proofErr w:type="spellStart"/>
            <w:r w:rsidRPr="00864849">
              <w:rPr>
                <w:color w:val="000000"/>
                <w:sz w:val="18"/>
                <w:szCs w:val="18"/>
              </w:rPr>
              <w:t>болуы</w:t>
            </w:r>
            <w:proofErr w:type="spellEnd"/>
            <w:r w:rsidRPr="00864849">
              <w:rPr>
                <w:color w:val="000000"/>
                <w:sz w:val="18"/>
                <w:szCs w:val="18"/>
              </w:rPr>
              <w:t>/</w:t>
            </w:r>
            <w:r w:rsidRPr="00DE0DDB">
              <w:rPr>
                <w:color w:val="000000"/>
                <w:sz w:val="18"/>
                <w:szCs w:val="18"/>
                <w:lang w:val="kk-KZ"/>
              </w:rPr>
              <w:t xml:space="preserve">                                                                                                         </w:t>
            </w:r>
            <w:r w:rsidRPr="00864849">
              <w:rPr>
                <w:color w:val="000000"/>
                <w:sz w:val="18"/>
                <w:szCs w:val="18"/>
              </w:rPr>
              <w:t xml:space="preserve"> Наличие необходимых надписей</w:t>
            </w:r>
          </w:p>
        </w:tc>
        <w:tc>
          <w:tcPr>
            <w:tcW w:w="1051" w:type="dxa"/>
            <w:textDirection w:val="btLr"/>
            <w:vAlign w:val="center"/>
            <w:hideMark/>
          </w:tcPr>
          <w:p w:rsidR="00864849" w:rsidRPr="00864849" w:rsidRDefault="00864849" w:rsidP="003D5B6B">
            <w:pPr>
              <w:ind w:right="57"/>
              <w:rPr>
                <w:color w:val="000000"/>
                <w:sz w:val="18"/>
                <w:szCs w:val="18"/>
              </w:rPr>
            </w:pPr>
            <w:r w:rsidRPr="00DE0DDB">
              <w:rPr>
                <w:color w:val="000000"/>
                <w:sz w:val="18"/>
                <w:szCs w:val="18"/>
                <w:lang w:val="kk-KZ"/>
              </w:rPr>
              <w:t xml:space="preserve">Сөйлеу ақпараттарының және маяктардың бар болуы </w:t>
            </w:r>
            <w:r w:rsidRPr="00864849">
              <w:rPr>
                <w:color w:val="000000"/>
                <w:sz w:val="18"/>
                <w:szCs w:val="18"/>
              </w:rPr>
              <w:t xml:space="preserve">/ </w:t>
            </w:r>
            <w:r w:rsidRPr="00DE0DDB">
              <w:rPr>
                <w:color w:val="000000"/>
                <w:sz w:val="18"/>
                <w:szCs w:val="18"/>
                <w:lang w:val="kk-KZ"/>
              </w:rPr>
              <w:t xml:space="preserve">                                                                                </w:t>
            </w:r>
            <w:r w:rsidRPr="00864849">
              <w:rPr>
                <w:color w:val="000000"/>
                <w:sz w:val="18"/>
                <w:szCs w:val="18"/>
              </w:rPr>
              <w:t xml:space="preserve">  Наличие речевых информаторов и маяков</w:t>
            </w:r>
          </w:p>
        </w:tc>
        <w:tc>
          <w:tcPr>
            <w:tcW w:w="1470" w:type="dxa"/>
            <w:textDirection w:val="btLr"/>
            <w:vAlign w:val="center"/>
            <w:hideMark/>
          </w:tcPr>
          <w:p w:rsidR="00864849" w:rsidRPr="00864849" w:rsidRDefault="00864849" w:rsidP="003D5B6B">
            <w:pPr>
              <w:ind w:right="57"/>
              <w:rPr>
                <w:color w:val="000000"/>
                <w:sz w:val="18"/>
                <w:szCs w:val="18"/>
              </w:rPr>
            </w:pPr>
            <w:r w:rsidRPr="00DE0DDB">
              <w:rPr>
                <w:color w:val="000000"/>
                <w:sz w:val="18"/>
                <w:szCs w:val="18"/>
                <w:lang w:val="kk-KZ"/>
              </w:rPr>
              <w:t xml:space="preserve">Жедел ақпаратты көрсету үшін жеңіл мәтін дисплейдің болуы </w:t>
            </w:r>
            <w:r w:rsidRPr="00864849">
              <w:rPr>
                <w:color w:val="000000"/>
                <w:sz w:val="18"/>
                <w:szCs w:val="18"/>
              </w:rPr>
              <w:t xml:space="preserve">/ </w:t>
            </w:r>
          </w:p>
          <w:p w:rsidR="00864849" w:rsidRPr="00864849" w:rsidRDefault="00864849" w:rsidP="003D5B6B">
            <w:pPr>
              <w:ind w:right="57"/>
              <w:rPr>
                <w:color w:val="000000"/>
                <w:sz w:val="18"/>
                <w:szCs w:val="18"/>
              </w:rPr>
            </w:pPr>
            <w:r w:rsidRPr="00864849">
              <w:rPr>
                <w:color w:val="000000"/>
                <w:sz w:val="18"/>
                <w:szCs w:val="18"/>
              </w:rPr>
              <w:t>Наличие световых текстовых табло для вывода оперативной информации</w:t>
            </w:r>
          </w:p>
        </w:tc>
        <w:tc>
          <w:tcPr>
            <w:tcW w:w="1134" w:type="dxa"/>
            <w:textDirection w:val="btLr"/>
            <w:vAlign w:val="center"/>
            <w:hideMark/>
          </w:tcPr>
          <w:p w:rsidR="00864849" w:rsidRPr="00864849" w:rsidRDefault="00864849" w:rsidP="003D5B6B">
            <w:pPr>
              <w:ind w:right="57"/>
              <w:rPr>
                <w:color w:val="000000"/>
                <w:sz w:val="18"/>
                <w:szCs w:val="18"/>
              </w:rPr>
            </w:pPr>
            <w:proofErr w:type="spellStart"/>
            <w:r w:rsidRPr="00864849">
              <w:rPr>
                <w:color w:val="000000"/>
                <w:sz w:val="18"/>
                <w:szCs w:val="18"/>
              </w:rPr>
              <w:t>Арнайы</w:t>
            </w:r>
            <w:proofErr w:type="spellEnd"/>
            <w:r w:rsidRPr="00864849">
              <w:rPr>
                <w:color w:val="000000"/>
                <w:sz w:val="18"/>
                <w:szCs w:val="18"/>
              </w:rPr>
              <w:t xml:space="preserve"> </w:t>
            </w:r>
            <w:proofErr w:type="spellStart"/>
            <w:r w:rsidRPr="00864849">
              <w:rPr>
                <w:color w:val="000000"/>
                <w:sz w:val="18"/>
                <w:szCs w:val="18"/>
              </w:rPr>
              <w:t>оқулықтар</w:t>
            </w:r>
            <w:proofErr w:type="spellEnd"/>
            <w:r w:rsidRPr="00864849">
              <w:rPr>
                <w:color w:val="000000"/>
                <w:sz w:val="18"/>
                <w:szCs w:val="18"/>
              </w:rPr>
              <w:t xml:space="preserve"> </w:t>
            </w:r>
            <w:proofErr w:type="spellStart"/>
            <w:r w:rsidRPr="00864849">
              <w:rPr>
                <w:color w:val="000000"/>
                <w:sz w:val="18"/>
                <w:szCs w:val="18"/>
              </w:rPr>
              <w:t>болуы</w:t>
            </w:r>
            <w:proofErr w:type="spellEnd"/>
            <w:r w:rsidRPr="00DE0DDB">
              <w:rPr>
                <w:color w:val="000000"/>
                <w:sz w:val="18"/>
                <w:szCs w:val="18"/>
                <w:lang w:val="kk-KZ"/>
              </w:rPr>
              <w:t xml:space="preserve">/ </w:t>
            </w:r>
            <w:r w:rsidRPr="00864849">
              <w:rPr>
                <w:color w:val="000000"/>
                <w:sz w:val="18"/>
                <w:szCs w:val="18"/>
              </w:rPr>
              <w:t xml:space="preserve"> Наличие специальной учебной литературы</w:t>
            </w:r>
          </w:p>
        </w:tc>
        <w:tc>
          <w:tcPr>
            <w:tcW w:w="1417" w:type="dxa"/>
            <w:textDirection w:val="btLr"/>
            <w:vAlign w:val="center"/>
            <w:hideMark/>
          </w:tcPr>
          <w:p w:rsidR="00864849" w:rsidRPr="00864849" w:rsidRDefault="00864849" w:rsidP="003D5B6B">
            <w:pPr>
              <w:ind w:right="57"/>
              <w:rPr>
                <w:color w:val="000000"/>
                <w:sz w:val="18"/>
                <w:szCs w:val="18"/>
              </w:rPr>
            </w:pPr>
            <w:proofErr w:type="spellStart"/>
            <w:r w:rsidRPr="00864849">
              <w:rPr>
                <w:color w:val="000000"/>
                <w:sz w:val="18"/>
                <w:szCs w:val="18"/>
              </w:rPr>
              <w:t>Арнайы</w:t>
            </w:r>
            <w:proofErr w:type="spellEnd"/>
            <w:r w:rsidRPr="00864849">
              <w:rPr>
                <w:color w:val="000000"/>
                <w:sz w:val="18"/>
                <w:szCs w:val="18"/>
              </w:rPr>
              <w:t xml:space="preserve"> </w:t>
            </w:r>
            <w:proofErr w:type="spellStart"/>
            <w:r w:rsidRPr="00864849">
              <w:rPr>
                <w:color w:val="000000"/>
                <w:sz w:val="18"/>
                <w:szCs w:val="18"/>
              </w:rPr>
              <w:t>оқу-әдістемелік</w:t>
            </w:r>
            <w:proofErr w:type="spellEnd"/>
            <w:r w:rsidRPr="00864849">
              <w:rPr>
                <w:color w:val="000000"/>
                <w:sz w:val="18"/>
                <w:szCs w:val="18"/>
              </w:rPr>
              <w:t xml:space="preserve"> </w:t>
            </w:r>
            <w:proofErr w:type="spellStart"/>
            <w:r w:rsidRPr="00864849">
              <w:rPr>
                <w:color w:val="000000"/>
                <w:sz w:val="18"/>
                <w:szCs w:val="18"/>
              </w:rPr>
              <w:t>және</w:t>
            </w:r>
            <w:proofErr w:type="spellEnd"/>
            <w:r w:rsidRPr="00864849">
              <w:rPr>
                <w:color w:val="000000"/>
                <w:sz w:val="18"/>
                <w:szCs w:val="18"/>
              </w:rPr>
              <w:t xml:space="preserve"> </w:t>
            </w:r>
            <w:proofErr w:type="spellStart"/>
            <w:r w:rsidRPr="00864849">
              <w:rPr>
                <w:color w:val="000000"/>
                <w:sz w:val="18"/>
                <w:szCs w:val="18"/>
              </w:rPr>
              <w:t>оқу</w:t>
            </w:r>
            <w:proofErr w:type="spellEnd"/>
            <w:r w:rsidRPr="00864849">
              <w:rPr>
                <w:color w:val="000000"/>
                <w:sz w:val="18"/>
                <w:szCs w:val="18"/>
              </w:rPr>
              <w:t xml:space="preserve"> </w:t>
            </w:r>
            <w:proofErr w:type="spellStart"/>
            <w:r w:rsidRPr="00864849">
              <w:rPr>
                <w:color w:val="000000"/>
                <w:sz w:val="18"/>
                <w:szCs w:val="18"/>
              </w:rPr>
              <w:t>материалдарының</w:t>
            </w:r>
            <w:proofErr w:type="spellEnd"/>
            <w:r w:rsidRPr="00864849">
              <w:rPr>
                <w:color w:val="000000"/>
                <w:sz w:val="18"/>
                <w:szCs w:val="18"/>
              </w:rPr>
              <w:t xml:space="preserve"> </w:t>
            </w:r>
            <w:proofErr w:type="spellStart"/>
            <w:r w:rsidRPr="00864849">
              <w:rPr>
                <w:color w:val="000000"/>
                <w:sz w:val="18"/>
                <w:szCs w:val="18"/>
              </w:rPr>
              <w:t>болуы</w:t>
            </w:r>
            <w:proofErr w:type="spellEnd"/>
            <w:r w:rsidRPr="00864849">
              <w:rPr>
                <w:color w:val="000000"/>
                <w:sz w:val="18"/>
                <w:szCs w:val="18"/>
              </w:rPr>
              <w:t xml:space="preserve">/ </w:t>
            </w:r>
          </w:p>
          <w:p w:rsidR="00864849" w:rsidRPr="00864849" w:rsidRDefault="00864849" w:rsidP="003D5B6B">
            <w:pPr>
              <w:ind w:right="57"/>
              <w:rPr>
                <w:color w:val="000000"/>
                <w:sz w:val="18"/>
                <w:szCs w:val="18"/>
              </w:rPr>
            </w:pPr>
            <w:r w:rsidRPr="00864849">
              <w:rPr>
                <w:color w:val="000000"/>
                <w:sz w:val="18"/>
                <w:szCs w:val="18"/>
              </w:rPr>
              <w:t>Наличие специальных учебно-методических и дидактических материалов</w:t>
            </w:r>
          </w:p>
        </w:tc>
        <w:tc>
          <w:tcPr>
            <w:tcW w:w="1134" w:type="dxa"/>
            <w:textDirection w:val="btLr"/>
            <w:vAlign w:val="center"/>
            <w:hideMark/>
          </w:tcPr>
          <w:p w:rsidR="00864849" w:rsidRPr="00864849" w:rsidRDefault="00864849" w:rsidP="003D5B6B">
            <w:pPr>
              <w:ind w:right="57"/>
              <w:rPr>
                <w:color w:val="000000"/>
                <w:sz w:val="18"/>
                <w:szCs w:val="18"/>
              </w:rPr>
            </w:pPr>
            <w:proofErr w:type="spellStart"/>
            <w:r w:rsidRPr="00864849">
              <w:rPr>
                <w:color w:val="000000"/>
                <w:sz w:val="18"/>
                <w:szCs w:val="18"/>
              </w:rPr>
              <w:t>Арнайы</w:t>
            </w:r>
            <w:proofErr w:type="spellEnd"/>
            <w:r w:rsidRPr="00864849">
              <w:rPr>
                <w:color w:val="000000"/>
                <w:sz w:val="18"/>
                <w:szCs w:val="18"/>
              </w:rPr>
              <w:t xml:space="preserve"> </w:t>
            </w:r>
            <w:proofErr w:type="spellStart"/>
            <w:r w:rsidRPr="00864849">
              <w:rPr>
                <w:color w:val="000000"/>
                <w:sz w:val="18"/>
                <w:szCs w:val="18"/>
              </w:rPr>
              <w:t>оқыту</w:t>
            </w:r>
            <w:proofErr w:type="spellEnd"/>
            <w:r w:rsidRPr="00864849">
              <w:rPr>
                <w:color w:val="000000"/>
                <w:sz w:val="18"/>
                <w:szCs w:val="18"/>
              </w:rPr>
              <w:t xml:space="preserve"> </w:t>
            </w:r>
            <w:proofErr w:type="spellStart"/>
            <w:r w:rsidRPr="00864849">
              <w:rPr>
                <w:color w:val="000000"/>
                <w:sz w:val="18"/>
                <w:szCs w:val="18"/>
              </w:rPr>
              <w:t>бағдарламасының</w:t>
            </w:r>
            <w:proofErr w:type="spellEnd"/>
            <w:r w:rsidRPr="00864849">
              <w:rPr>
                <w:color w:val="000000"/>
                <w:sz w:val="18"/>
                <w:szCs w:val="18"/>
              </w:rPr>
              <w:t xml:space="preserve"> </w:t>
            </w:r>
            <w:proofErr w:type="spellStart"/>
            <w:r w:rsidRPr="00864849">
              <w:rPr>
                <w:color w:val="000000"/>
                <w:sz w:val="18"/>
                <w:szCs w:val="18"/>
              </w:rPr>
              <w:t>болуы</w:t>
            </w:r>
            <w:proofErr w:type="spellEnd"/>
            <w:r w:rsidRPr="00864849">
              <w:rPr>
                <w:color w:val="000000"/>
                <w:sz w:val="18"/>
                <w:szCs w:val="18"/>
              </w:rPr>
              <w:t xml:space="preserve">/  </w:t>
            </w:r>
            <w:r w:rsidRPr="00DE0DDB">
              <w:rPr>
                <w:color w:val="000000"/>
                <w:sz w:val="18"/>
                <w:szCs w:val="18"/>
                <w:lang w:val="kk-KZ"/>
              </w:rPr>
              <w:t xml:space="preserve">                                                                                           </w:t>
            </w:r>
            <w:r w:rsidRPr="00864849">
              <w:rPr>
                <w:color w:val="000000"/>
                <w:sz w:val="18"/>
                <w:szCs w:val="18"/>
              </w:rPr>
              <w:t xml:space="preserve"> Наличие специальной учебной программы</w:t>
            </w:r>
          </w:p>
        </w:tc>
        <w:tc>
          <w:tcPr>
            <w:tcW w:w="567" w:type="dxa"/>
            <w:textDirection w:val="btLr"/>
            <w:vAlign w:val="center"/>
            <w:hideMark/>
          </w:tcPr>
          <w:p w:rsidR="00864849" w:rsidRPr="00DE0DDB" w:rsidRDefault="00864849" w:rsidP="003D5B6B">
            <w:pPr>
              <w:ind w:right="57"/>
              <w:rPr>
                <w:color w:val="000000"/>
                <w:sz w:val="18"/>
                <w:szCs w:val="18"/>
              </w:rPr>
            </w:pPr>
            <w:r w:rsidRPr="00DE0DDB">
              <w:rPr>
                <w:color w:val="000000"/>
                <w:sz w:val="18"/>
                <w:szCs w:val="18"/>
              </w:rPr>
              <w:t>Сурдопедагог</w:t>
            </w:r>
          </w:p>
        </w:tc>
        <w:tc>
          <w:tcPr>
            <w:tcW w:w="567" w:type="dxa"/>
            <w:textDirection w:val="btLr"/>
            <w:vAlign w:val="center"/>
            <w:hideMark/>
          </w:tcPr>
          <w:p w:rsidR="00864849" w:rsidRPr="00DE0DDB" w:rsidRDefault="00864849" w:rsidP="003D5B6B">
            <w:pPr>
              <w:ind w:right="57"/>
              <w:rPr>
                <w:color w:val="000000"/>
                <w:sz w:val="18"/>
                <w:szCs w:val="18"/>
              </w:rPr>
            </w:pPr>
            <w:r w:rsidRPr="00DE0DDB">
              <w:rPr>
                <w:color w:val="000000"/>
                <w:sz w:val="18"/>
                <w:szCs w:val="18"/>
              </w:rPr>
              <w:t>Тифлопедагог</w:t>
            </w:r>
          </w:p>
        </w:tc>
        <w:tc>
          <w:tcPr>
            <w:tcW w:w="709" w:type="dxa"/>
            <w:textDirection w:val="btLr"/>
            <w:vAlign w:val="center"/>
            <w:hideMark/>
          </w:tcPr>
          <w:p w:rsidR="00864849" w:rsidRPr="00DE0DDB" w:rsidRDefault="00864849" w:rsidP="003D5B6B">
            <w:pPr>
              <w:ind w:right="57"/>
              <w:rPr>
                <w:color w:val="000000"/>
                <w:sz w:val="18"/>
                <w:szCs w:val="18"/>
              </w:rPr>
            </w:pPr>
            <w:proofErr w:type="spellStart"/>
            <w:r w:rsidRPr="00DE0DDB">
              <w:rPr>
                <w:color w:val="000000"/>
                <w:sz w:val="18"/>
                <w:szCs w:val="18"/>
              </w:rPr>
              <w:t>Олигофренопедагог</w:t>
            </w:r>
            <w:proofErr w:type="spellEnd"/>
          </w:p>
        </w:tc>
        <w:tc>
          <w:tcPr>
            <w:tcW w:w="1530" w:type="dxa"/>
            <w:textDirection w:val="btLr"/>
            <w:vAlign w:val="center"/>
            <w:hideMark/>
          </w:tcPr>
          <w:p w:rsidR="00864849" w:rsidRPr="00DE0DDB" w:rsidRDefault="00864849" w:rsidP="003D5B6B">
            <w:pPr>
              <w:ind w:right="57"/>
              <w:rPr>
                <w:color w:val="000000"/>
                <w:sz w:val="18"/>
                <w:szCs w:val="18"/>
              </w:rPr>
            </w:pPr>
            <w:r w:rsidRPr="00DE0DDB">
              <w:rPr>
                <w:color w:val="000000"/>
                <w:sz w:val="18"/>
                <w:szCs w:val="18"/>
              </w:rPr>
              <w:t>Бас</w:t>
            </w:r>
            <w:r w:rsidRPr="00DE0DDB">
              <w:rPr>
                <w:color w:val="000000"/>
                <w:sz w:val="18"/>
                <w:szCs w:val="18"/>
                <w:lang w:val="kk-KZ"/>
              </w:rPr>
              <w:t xml:space="preserve">қалары / </w:t>
            </w:r>
            <w:r w:rsidRPr="00DE0DDB">
              <w:rPr>
                <w:color w:val="000000"/>
                <w:sz w:val="18"/>
                <w:szCs w:val="18"/>
              </w:rPr>
              <w:t>Другие</w:t>
            </w:r>
          </w:p>
        </w:tc>
      </w:tr>
      <w:tr w:rsidR="00864849" w:rsidRPr="00DE0DDB" w:rsidTr="003D60E3">
        <w:trPr>
          <w:trHeight w:val="109"/>
        </w:trPr>
        <w:tc>
          <w:tcPr>
            <w:tcW w:w="740" w:type="dxa"/>
            <w:noWrap/>
            <w:vAlign w:val="center"/>
          </w:tcPr>
          <w:p w:rsidR="00864849" w:rsidRPr="00DE0DDB" w:rsidRDefault="00864849" w:rsidP="003D5B6B">
            <w:pPr>
              <w:ind w:left="-108" w:right="-108"/>
              <w:jc w:val="center"/>
              <w:rPr>
                <w:color w:val="000000"/>
                <w:sz w:val="18"/>
                <w:szCs w:val="18"/>
              </w:rPr>
            </w:pPr>
            <w:r w:rsidRPr="00DE0DDB">
              <w:rPr>
                <w:color w:val="000000"/>
                <w:sz w:val="18"/>
                <w:szCs w:val="18"/>
              </w:rPr>
              <w:t>15</w:t>
            </w:r>
          </w:p>
        </w:tc>
        <w:tc>
          <w:tcPr>
            <w:tcW w:w="1051" w:type="dxa"/>
            <w:noWrap/>
            <w:vAlign w:val="center"/>
          </w:tcPr>
          <w:p w:rsidR="00864849" w:rsidRPr="00DE0DDB" w:rsidRDefault="00864849" w:rsidP="003D5B6B">
            <w:pPr>
              <w:ind w:left="-108" w:right="-108"/>
              <w:jc w:val="center"/>
              <w:rPr>
                <w:color w:val="000000"/>
                <w:sz w:val="18"/>
                <w:szCs w:val="18"/>
              </w:rPr>
            </w:pPr>
            <w:r w:rsidRPr="00DE0DDB">
              <w:rPr>
                <w:color w:val="000000"/>
                <w:sz w:val="18"/>
                <w:szCs w:val="18"/>
              </w:rPr>
              <w:t>16</w:t>
            </w:r>
          </w:p>
        </w:tc>
        <w:tc>
          <w:tcPr>
            <w:tcW w:w="1470" w:type="dxa"/>
            <w:noWrap/>
            <w:vAlign w:val="center"/>
          </w:tcPr>
          <w:p w:rsidR="00864849" w:rsidRPr="00DE0DDB" w:rsidRDefault="00864849" w:rsidP="003D5B6B">
            <w:pPr>
              <w:ind w:right="57"/>
              <w:jc w:val="center"/>
              <w:rPr>
                <w:color w:val="000000"/>
                <w:sz w:val="18"/>
                <w:szCs w:val="18"/>
              </w:rPr>
            </w:pPr>
            <w:r w:rsidRPr="00DE0DDB">
              <w:rPr>
                <w:color w:val="000000"/>
                <w:sz w:val="18"/>
                <w:szCs w:val="18"/>
              </w:rPr>
              <w:t>17</w:t>
            </w:r>
          </w:p>
        </w:tc>
        <w:tc>
          <w:tcPr>
            <w:tcW w:w="1134" w:type="dxa"/>
            <w:noWrap/>
            <w:vAlign w:val="center"/>
          </w:tcPr>
          <w:p w:rsidR="00864849" w:rsidRPr="00DE0DDB" w:rsidRDefault="00864849" w:rsidP="003D5B6B">
            <w:pPr>
              <w:ind w:right="-67"/>
              <w:jc w:val="center"/>
              <w:rPr>
                <w:color w:val="000000"/>
                <w:sz w:val="18"/>
                <w:szCs w:val="18"/>
              </w:rPr>
            </w:pPr>
            <w:r w:rsidRPr="00DE0DDB">
              <w:rPr>
                <w:color w:val="000000"/>
                <w:sz w:val="18"/>
                <w:szCs w:val="18"/>
              </w:rPr>
              <w:t>18</w:t>
            </w:r>
          </w:p>
        </w:tc>
        <w:tc>
          <w:tcPr>
            <w:tcW w:w="1417" w:type="dxa"/>
            <w:noWrap/>
            <w:vAlign w:val="center"/>
          </w:tcPr>
          <w:p w:rsidR="00864849" w:rsidRPr="00DE0DDB" w:rsidRDefault="00864849" w:rsidP="003D5B6B">
            <w:pPr>
              <w:ind w:right="57"/>
              <w:jc w:val="center"/>
              <w:rPr>
                <w:color w:val="000000"/>
                <w:sz w:val="18"/>
                <w:szCs w:val="18"/>
              </w:rPr>
            </w:pPr>
            <w:r w:rsidRPr="00DE0DDB">
              <w:rPr>
                <w:color w:val="000000"/>
                <w:sz w:val="18"/>
                <w:szCs w:val="18"/>
              </w:rPr>
              <w:t>19</w:t>
            </w:r>
          </w:p>
        </w:tc>
        <w:tc>
          <w:tcPr>
            <w:tcW w:w="1134" w:type="dxa"/>
            <w:noWrap/>
            <w:vAlign w:val="center"/>
          </w:tcPr>
          <w:p w:rsidR="00864849" w:rsidRPr="00DE0DDB" w:rsidRDefault="00864849" w:rsidP="003D5B6B">
            <w:pPr>
              <w:ind w:left="-108" w:right="-108"/>
              <w:jc w:val="center"/>
              <w:rPr>
                <w:color w:val="000000"/>
                <w:sz w:val="18"/>
                <w:szCs w:val="18"/>
              </w:rPr>
            </w:pPr>
            <w:r w:rsidRPr="00DE0DDB">
              <w:rPr>
                <w:color w:val="000000"/>
                <w:sz w:val="18"/>
                <w:szCs w:val="18"/>
              </w:rPr>
              <w:t>20</w:t>
            </w:r>
          </w:p>
        </w:tc>
        <w:tc>
          <w:tcPr>
            <w:tcW w:w="567" w:type="dxa"/>
            <w:noWrap/>
            <w:vAlign w:val="center"/>
          </w:tcPr>
          <w:p w:rsidR="00864849" w:rsidRPr="00DE0DDB" w:rsidRDefault="00864849" w:rsidP="003D5B6B">
            <w:pPr>
              <w:ind w:left="-108" w:right="-108"/>
              <w:jc w:val="center"/>
              <w:rPr>
                <w:color w:val="000000"/>
                <w:sz w:val="18"/>
                <w:szCs w:val="18"/>
              </w:rPr>
            </w:pPr>
            <w:r w:rsidRPr="00DE0DDB">
              <w:rPr>
                <w:color w:val="000000"/>
                <w:sz w:val="18"/>
                <w:szCs w:val="18"/>
              </w:rPr>
              <w:t>21</w:t>
            </w:r>
          </w:p>
        </w:tc>
        <w:tc>
          <w:tcPr>
            <w:tcW w:w="567" w:type="dxa"/>
            <w:noWrap/>
            <w:vAlign w:val="center"/>
          </w:tcPr>
          <w:p w:rsidR="00864849" w:rsidRPr="00DE0DDB" w:rsidRDefault="00864849" w:rsidP="003D5B6B">
            <w:pPr>
              <w:ind w:left="-108" w:right="-20"/>
              <w:jc w:val="center"/>
              <w:rPr>
                <w:color w:val="000000"/>
                <w:sz w:val="18"/>
                <w:szCs w:val="18"/>
              </w:rPr>
            </w:pPr>
            <w:r w:rsidRPr="00DE0DDB">
              <w:rPr>
                <w:color w:val="000000"/>
                <w:sz w:val="18"/>
                <w:szCs w:val="18"/>
              </w:rPr>
              <w:t>22</w:t>
            </w:r>
          </w:p>
        </w:tc>
        <w:tc>
          <w:tcPr>
            <w:tcW w:w="709" w:type="dxa"/>
            <w:noWrap/>
            <w:vAlign w:val="center"/>
          </w:tcPr>
          <w:p w:rsidR="00864849" w:rsidRPr="00DE0DDB" w:rsidRDefault="00864849" w:rsidP="003D5B6B">
            <w:pPr>
              <w:ind w:left="-108" w:right="-108"/>
              <w:jc w:val="center"/>
              <w:rPr>
                <w:color w:val="000000"/>
                <w:sz w:val="18"/>
                <w:szCs w:val="18"/>
              </w:rPr>
            </w:pPr>
            <w:r w:rsidRPr="00DE0DDB">
              <w:rPr>
                <w:color w:val="000000"/>
                <w:sz w:val="18"/>
                <w:szCs w:val="18"/>
              </w:rPr>
              <w:t>23</w:t>
            </w:r>
          </w:p>
        </w:tc>
        <w:tc>
          <w:tcPr>
            <w:tcW w:w="1530" w:type="dxa"/>
            <w:noWrap/>
            <w:vAlign w:val="center"/>
          </w:tcPr>
          <w:p w:rsidR="00864849" w:rsidRPr="00DE0DDB" w:rsidRDefault="00864849" w:rsidP="003D5B6B">
            <w:pPr>
              <w:ind w:left="-108" w:right="-108"/>
              <w:jc w:val="center"/>
              <w:rPr>
                <w:color w:val="000000"/>
                <w:sz w:val="18"/>
                <w:szCs w:val="18"/>
              </w:rPr>
            </w:pPr>
            <w:r w:rsidRPr="00DE0DDB">
              <w:rPr>
                <w:color w:val="000000"/>
                <w:sz w:val="18"/>
                <w:szCs w:val="18"/>
              </w:rPr>
              <w:t>24</w:t>
            </w:r>
          </w:p>
        </w:tc>
      </w:tr>
      <w:tr w:rsidR="00864849" w:rsidRPr="00DE0DDB" w:rsidTr="003D60E3">
        <w:trPr>
          <w:trHeight w:val="357"/>
        </w:trPr>
        <w:tc>
          <w:tcPr>
            <w:tcW w:w="740" w:type="dxa"/>
            <w:noWrap/>
            <w:vAlign w:val="center"/>
            <w:hideMark/>
          </w:tcPr>
          <w:p w:rsidR="00864849" w:rsidRPr="003D60E3" w:rsidRDefault="003D60E3" w:rsidP="003D5B6B">
            <w:pPr>
              <w:ind w:right="57"/>
              <w:jc w:val="center"/>
              <w:rPr>
                <w:color w:val="000000"/>
                <w:sz w:val="18"/>
                <w:szCs w:val="18"/>
                <w:lang w:val="kk-KZ"/>
              </w:rPr>
            </w:pPr>
            <w:r>
              <w:rPr>
                <w:color w:val="000000"/>
                <w:sz w:val="18"/>
                <w:szCs w:val="18"/>
                <w:lang w:val="kk-KZ"/>
              </w:rPr>
              <w:t>+</w:t>
            </w:r>
          </w:p>
        </w:tc>
        <w:tc>
          <w:tcPr>
            <w:tcW w:w="1051" w:type="dxa"/>
            <w:noWrap/>
            <w:vAlign w:val="center"/>
            <w:hideMark/>
          </w:tcPr>
          <w:p w:rsidR="00864849" w:rsidRPr="003D60E3" w:rsidRDefault="00601923" w:rsidP="003D5B6B">
            <w:pPr>
              <w:ind w:right="57"/>
              <w:jc w:val="center"/>
              <w:rPr>
                <w:color w:val="000000"/>
                <w:sz w:val="18"/>
                <w:szCs w:val="18"/>
                <w:lang w:val="kk-KZ"/>
              </w:rPr>
            </w:pPr>
            <w:r>
              <w:rPr>
                <w:color w:val="000000"/>
                <w:sz w:val="18"/>
                <w:szCs w:val="18"/>
                <w:lang w:val="kk-KZ"/>
              </w:rPr>
              <w:t>+</w:t>
            </w:r>
          </w:p>
        </w:tc>
        <w:tc>
          <w:tcPr>
            <w:tcW w:w="1470" w:type="dxa"/>
            <w:noWrap/>
            <w:vAlign w:val="center"/>
            <w:hideMark/>
          </w:tcPr>
          <w:p w:rsidR="00864849" w:rsidRPr="003D60E3" w:rsidRDefault="003D60E3" w:rsidP="003D5B6B">
            <w:pPr>
              <w:ind w:right="57"/>
              <w:jc w:val="center"/>
              <w:rPr>
                <w:color w:val="000000"/>
                <w:sz w:val="18"/>
                <w:szCs w:val="18"/>
                <w:lang w:val="kk-KZ"/>
              </w:rPr>
            </w:pPr>
            <w:r>
              <w:rPr>
                <w:color w:val="000000"/>
                <w:sz w:val="18"/>
                <w:szCs w:val="18"/>
                <w:lang w:val="kk-KZ"/>
              </w:rPr>
              <w:t>+</w:t>
            </w:r>
          </w:p>
        </w:tc>
        <w:tc>
          <w:tcPr>
            <w:tcW w:w="1134" w:type="dxa"/>
            <w:noWrap/>
            <w:vAlign w:val="center"/>
            <w:hideMark/>
          </w:tcPr>
          <w:p w:rsidR="00864849" w:rsidRPr="003D60E3" w:rsidRDefault="003D60E3" w:rsidP="003D5B6B">
            <w:pPr>
              <w:ind w:right="57"/>
              <w:jc w:val="center"/>
              <w:rPr>
                <w:color w:val="000000"/>
                <w:sz w:val="18"/>
                <w:szCs w:val="18"/>
                <w:lang w:val="kk-KZ"/>
              </w:rPr>
            </w:pPr>
            <w:r>
              <w:rPr>
                <w:color w:val="000000"/>
                <w:sz w:val="18"/>
                <w:szCs w:val="18"/>
                <w:lang w:val="kk-KZ"/>
              </w:rPr>
              <w:t>-</w:t>
            </w:r>
          </w:p>
        </w:tc>
        <w:tc>
          <w:tcPr>
            <w:tcW w:w="1417" w:type="dxa"/>
            <w:noWrap/>
            <w:vAlign w:val="center"/>
            <w:hideMark/>
          </w:tcPr>
          <w:p w:rsidR="00864849" w:rsidRPr="003D60E3" w:rsidRDefault="003D60E3" w:rsidP="003D5B6B">
            <w:pPr>
              <w:ind w:right="57"/>
              <w:jc w:val="center"/>
              <w:rPr>
                <w:color w:val="000000"/>
                <w:sz w:val="18"/>
                <w:szCs w:val="18"/>
                <w:lang w:val="kk-KZ"/>
              </w:rPr>
            </w:pPr>
            <w:r>
              <w:rPr>
                <w:color w:val="000000"/>
                <w:sz w:val="18"/>
                <w:szCs w:val="18"/>
                <w:lang w:val="kk-KZ"/>
              </w:rPr>
              <w:t>-</w:t>
            </w:r>
          </w:p>
        </w:tc>
        <w:tc>
          <w:tcPr>
            <w:tcW w:w="1134" w:type="dxa"/>
            <w:noWrap/>
            <w:vAlign w:val="center"/>
            <w:hideMark/>
          </w:tcPr>
          <w:p w:rsidR="00864849" w:rsidRPr="003D60E3" w:rsidRDefault="003D60E3" w:rsidP="003D5B6B">
            <w:pPr>
              <w:ind w:right="57"/>
              <w:jc w:val="center"/>
              <w:rPr>
                <w:color w:val="000000"/>
                <w:sz w:val="18"/>
                <w:szCs w:val="18"/>
                <w:lang w:val="kk-KZ"/>
              </w:rPr>
            </w:pPr>
            <w:r>
              <w:rPr>
                <w:color w:val="000000"/>
                <w:sz w:val="18"/>
                <w:szCs w:val="18"/>
                <w:lang w:val="kk-KZ"/>
              </w:rPr>
              <w:t>-</w:t>
            </w:r>
          </w:p>
        </w:tc>
        <w:tc>
          <w:tcPr>
            <w:tcW w:w="567" w:type="dxa"/>
            <w:noWrap/>
            <w:vAlign w:val="center"/>
            <w:hideMark/>
          </w:tcPr>
          <w:p w:rsidR="00864849" w:rsidRPr="003D60E3" w:rsidRDefault="003D60E3" w:rsidP="003D5B6B">
            <w:pPr>
              <w:ind w:right="57"/>
              <w:jc w:val="center"/>
              <w:rPr>
                <w:color w:val="000000"/>
                <w:sz w:val="18"/>
                <w:szCs w:val="18"/>
                <w:lang w:val="kk-KZ"/>
              </w:rPr>
            </w:pPr>
            <w:r>
              <w:rPr>
                <w:color w:val="000000"/>
                <w:sz w:val="18"/>
                <w:szCs w:val="18"/>
                <w:lang w:val="kk-KZ"/>
              </w:rPr>
              <w:t>-</w:t>
            </w:r>
          </w:p>
        </w:tc>
        <w:tc>
          <w:tcPr>
            <w:tcW w:w="567" w:type="dxa"/>
            <w:noWrap/>
            <w:vAlign w:val="center"/>
            <w:hideMark/>
          </w:tcPr>
          <w:p w:rsidR="00864849" w:rsidRPr="003D60E3" w:rsidRDefault="003D60E3" w:rsidP="003D5B6B">
            <w:pPr>
              <w:ind w:right="57"/>
              <w:jc w:val="center"/>
              <w:rPr>
                <w:color w:val="000000"/>
                <w:sz w:val="18"/>
                <w:szCs w:val="18"/>
                <w:lang w:val="kk-KZ"/>
              </w:rPr>
            </w:pPr>
            <w:r>
              <w:rPr>
                <w:color w:val="000000"/>
                <w:sz w:val="18"/>
                <w:szCs w:val="18"/>
                <w:lang w:val="kk-KZ"/>
              </w:rPr>
              <w:t>-</w:t>
            </w:r>
          </w:p>
        </w:tc>
        <w:tc>
          <w:tcPr>
            <w:tcW w:w="709" w:type="dxa"/>
            <w:noWrap/>
            <w:vAlign w:val="center"/>
            <w:hideMark/>
          </w:tcPr>
          <w:p w:rsidR="00864849" w:rsidRPr="003D60E3" w:rsidRDefault="003D60E3" w:rsidP="003D5B6B">
            <w:pPr>
              <w:ind w:right="57"/>
              <w:jc w:val="center"/>
              <w:rPr>
                <w:color w:val="000000"/>
                <w:sz w:val="18"/>
                <w:szCs w:val="18"/>
                <w:lang w:val="kk-KZ"/>
              </w:rPr>
            </w:pPr>
            <w:r>
              <w:rPr>
                <w:color w:val="000000"/>
                <w:sz w:val="18"/>
                <w:szCs w:val="18"/>
                <w:lang w:val="kk-KZ"/>
              </w:rPr>
              <w:t>-</w:t>
            </w:r>
          </w:p>
        </w:tc>
        <w:tc>
          <w:tcPr>
            <w:tcW w:w="1530" w:type="dxa"/>
            <w:noWrap/>
            <w:vAlign w:val="center"/>
            <w:hideMark/>
          </w:tcPr>
          <w:p w:rsidR="00864849" w:rsidRPr="003D60E3" w:rsidRDefault="003D60E3" w:rsidP="003D5B6B">
            <w:pPr>
              <w:ind w:right="57"/>
              <w:jc w:val="center"/>
              <w:rPr>
                <w:color w:val="000000"/>
                <w:sz w:val="18"/>
                <w:szCs w:val="18"/>
              </w:rPr>
            </w:pPr>
            <w:r>
              <w:rPr>
                <w:color w:val="000000"/>
                <w:sz w:val="18"/>
                <w:szCs w:val="18"/>
                <w:lang w:val="kk-KZ"/>
              </w:rPr>
              <w:t xml:space="preserve">+ </w:t>
            </w:r>
            <w:r>
              <w:rPr>
                <w:color w:val="000000"/>
                <w:sz w:val="18"/>
                <w:szCs w:val="18"/>
              </w:rPr>
              <w:t>(социальный педагог</w:t>
            </w:r>
            <w:r w:rsidR="00601923">
              <w:rPr>
                <w:color w:val="000000"/>
                <w:sz w:val="18"/>
                <w:szCs w:val="18"/>
              </w:rPr>
              <w:t xml:space="preserve">, </w:t>
            </w:r>
            <w:r w:rsidR="00574D3F">
              <w:rPr>
                <w:color w:val="000000"/>
                <w:sz w:val="18"/>
                <w:szCs w:val="18"/>
              </w:rPr>
              <w:t xml:space="preserve">2 </w:t>
            </w:r>
            <w:r w:rsidR="00601923">
              <w:rPr>
                <w:color w:val="000000"/>
                <w:sz w:val="18"/>
                <w:szCs w:val="18"/>
              </w:rPr>
              <w:t>психолог</w:t>
            </w:r>
            <w:r w:rsidR="00574D3F">
              <w:rPr>
                <w:color w:val="000000"/>
                <w:sz w:val="18"/>
                <w:szCs w:val="18"/>
              </w:rPr>
              <w:t>а</w:t>
            </w:r>
            <w:bookmarkStart w:id="2" w:name="_GoBack"/>
            <w:bookmarkEnd w:id="2"/>
            <w:r>
              <w:rPr>
                <w:color w:val="000000"/>
                <w:sz w:val="18"/>
                <w:szCs w:val="18"/>
              </w:rPr>
              <w:t>)</w:t>
            </w:r>
          </w:p>
        </w:tc>
      </w:tr>
    </w:tbl>
    <w:p w:rsidR="00864849" w:rsidRDefault="00864849" w:rsidP="00864849">
      <w:pPr>
        <w:tabs>
          <w:tab w:val="left" w:pos="2268"/>
          <w:tab w:val="left" w:pos="5260"/>
          <w:tab w:val="left" w:pos="6960"/>
        </w:tabs>
        <w:ind w:left="2268" w:right="57"/>
        <w:rPr>
          <w:b/>
          <w:bCs/>
          <w:spacing w:val="-2"/>
          <w:sz w:val="18"/>
          <w:szCs w:val="18"/>
        </w:rPr>
      </w:pPr>
    </w:p>
    <w:p w:rsidR="003D60E3" w:rsidRDefault="003D60E3" w:rsidP="003D60E3">
      <w:pPr>
        <w:rPr>
          <w:b/>
          <w:bCs/>
          <w:sz w:val="22"/>
          <w:szCs w:val="22"/>
        </w:rPr>
      </w:pPr>
      <w:r>
        <w:rPr>
          <w:b/>
          <w:bCs/>
          <w:sz w:val="22"/>
          <w:szCs w:val="22"/>
        </w:rPr>
        <w:t xml:space="preserve">                                                                                    </w:t>
      </w:r>
    </w:p>
    <w:p w:rsidR="003D60E3" w:rsidRPr="0020066E" w:rsidRDefault="003D60E3" w:rsidP="003D60E3">
      <w:pPr>
        <w:rPr>
          <w:b/>
          <w:bCs/>
          <w:sz w:val="22"/>
          <w:szCs w:val="22"/>
        </w:rPr>
      </w:pPr>
      <w:r>
        <w:rPr>
          <w:b/>
          <w:bCs/>
          <w:sz w:val="22"/>
          <w:szCs w:val="22"/>
        </w:rPr>
        <w:t xml:space="preserve">                                                                                    Колледж директоры</w:t>
      </w:r>
      <w:r w:rsidRPr="0020066E">
        <w:rPr>
          <w:b/>
          <w:bCs/>
          <w:sz w:val="22"/>
          <w:szCs w:val="22"/>
        </w:rPr>
        <w:t xml:space="preserve"> </w:t>
      </w:r>
    </w:p>
    <w:p w:rsidR="003D60E3" w:rsidRPr="00A13618" w:rsidRDefault="003D60E3" w:rsidP="003D60E3">
      <w:pPr>
        <w:tabs>
          <w:tab w:val="left" w:pos="3780"/>
          <w:tab w:val="left" w:pos="5260"/>
          <w:tab w:val="left" w:pos="6960"/>
        </w:tabs>
        <w:jc w:val="both"/>
        <w:rPr>
          <w:b/>
          <w:bCs/>
          <w:sz w:val="22"/>
          <w:szCs w:val="22"/>
          <w:u w:val="single"/>
          <w:lang w:val="kk-KZ"/>
        </w:rPr>
      </w:pPr>
      <w:r>
        <w:rPr>
          <w:b/>
          <w:bCs/>
          <w:sz w:val="22"/>
          <w:szCs w:val="22"/>
          <w:lang w:val="kk-KZ"/>
        </w:rPr>
        <w:t xml:space="preserve">                                                                                    Директор колледжа</w:t>
      </w:r>
      <w:r w:rsidRPr="0020066E">
        <w:rPr>
          <w:b/>
          <w:bCs/>
          <w:sz w:val="22"/>
          <w:szCs w:val="22"/>
        </w:rPr>
        <w:t xml:space="preserve">    _________________</w:t>
      </w:r>
      <w:r w:rsidRPr="0020066E">
        <w:rPr>
          <w:b/>
          <w:bCs/>
          <w:sz w:val="22"/>
          <w:szCs w:val="22"/>
          <w:lang w:val="kk-KZ"/>
        </w:rPr>
        <w:t xml:space="preserve"> </w:t>
      </w:r>
      <w:r w:rsidRPr="0020066E">
        <w:rPr>
          <w:b/>
          <w:bCs/>
          <w:sz w:val="22"/>
          <w:szCs w:val="22"/>
        </w:rPr>
        <w:t xml:space="preserve"> </w:t>
      </w:r>
      <w:r>
        <w:rPr>
          <w:b/>
          <w:bCs/>
          <w:sz w:val="22"/>
          <w:szCs w:val="22"/>
          <w:u w:val="single"/>
        </w:rPr>
        <w:t>Е</w:t>
      </w:r>
      <w:r w:rsidR="00965786">
        <w:rPr>
          <w:b/>
          <w:bCs/>
          <w:sz w:val="22"/>
          <w:szCs w:val="22"/>
          <w:u w:val="single"/>
        </w:rPr>
        <w:t xml:space="preserve">. </w:t>
      </w:r>
      <w:r>
        <w:rPr>
          <w:b/>
          <w:bCs/>
          <w:sz w:val="22"/>
          <w:szCs w:val="22"/>
          <w:u w:val="single"/>
          <w:lang w:val="kk-KZ"/>
        </w:rPr>
        <w:t xml:space="preserve"> Жанділдин</w:t>
      </w:r>
    </w:p>
    <w:p w:rsidR="003D60E3" w:rsidRPr="00A13618" w:rsidRDefault="003D60E3" w:rsidP="003D60E3">
      <w:pPr>
        <w:tabs>
          <w:tab w:val="left" w:pos="3780"/>
          <w:tab w:val="left" w:pos="5260"/>
          <w:tab w:val="left" w:pos="6960"/>
        </w:tabs>
        <w:jc w:val="both"/>
        <w:rPr>
          <w:b/>
          <w:bCs/>
          <w:sz w:val="22"/>
          <w:szCs w:val="22"/>
          <w:lang w:val="kk-KZ"/>
        </w:rPr>
      </w:pPr>
      <w:r>
        <w:rPr>
          <w:b/>
          <w:bCs/>
          <w:sz w:val="22"/>
          <w:szCs w:val="22"/>
        </w:rPr>
        <w:t xml:space="preserve">                                                                                                                                     </w:t>
      </w:r>
      <w:r w:rsidRPr="0020066E">
        <w:rPr>
          <w:b/>
          <w:bCs/>
          <w:sz w:val="22"/>
          <w:szCs w:val="22"/>
        </w:rPr>
        <w:t xml:space="preserve"> </w:t>
      </w:r>
      <w:proofErr w:type="spellStart"/>
      <w:r w:rsidRPr="0020066E">
        <w:rPr>
          <w:b/>
          <w:bCs/>
          <w:sz w:val="22"/>
          <w:szCs w:val="22"/>
        </w:rPr>
        <w:t>Қолы</w:t>
      </w:r>
      <w:proofErr w:type="spellEnd"/>
      <w:r>
        <w:rPr>
          <w:b/>
          <w:bCs/>
          <w:sz w:val="22"/>
          <w:szCs w:val="22"/>
          <w:lang w:val="kk-KZ"/>
        </w:rPr>
        <w:t>/</w:t>
      </w:r>
      <w:r w:rsidRPr="0020066E">
        <w:rPr>
          <w:b/>
          <w:bCs/>
          <w:sz w:val="22"/>
          <w:szCs w:val="22"/>
          <w:lang w:val="kk-KZ"/>
        </w:rPr>
        <w:t xml:space="preserve"> </w:t>
      </w:r>
      <w:r w:rsidRPr="0020066E">
        <w:rPr>
          <w:b/>
          <w:bCs/>
          <w:sz w:val="22"/>
          <w:szCs w:val="22"/>
        </w:rPr>
        <w:t xml:space="preserve">подпись </w:t>
      </w:r>
    </w:p>
    <w:p w:rsidR="003D60E3" w:rsidRPr="0020066E" w:rsidRDefault="003D60E3" w:rsidP="003D60E3">
      <w:pPr>
        <w:tabs>
          <w:tab w:val="left" w:pos="3780"/>
          <w:tab w:val="left" w:pos="5260"/>
          <w:tab w:val="left" w:pos="6960"/>
        </w:tabs>
        <w:jc w:val="both"/>
        <w:rPr>
          <w:b/>
          <w:bCs/>
          <w:sz w:val="22"/>
          <w:szCs w:val="22"/>
        </w:rPr>
      </w:pPr>
      <w:r w:rsidRPr="0020066E">
        <w:rPr>
          <w:b/>
          <w:bCs/>
          <w:sz w:val="22"/>
          <w:szCs w:val="22"/>
          <w:lang w:val="kk-KZ"/>
        </w:rPr>
        <w:t xml:space="preserve">                                                        </w:t>
      </w:r>
      <w:r>
        <w:rPr>
          <w:b/>
          <w:bCs/>
          <w:sz w:val="22"/>
          <w:szCs w:val="22"/>
          <w:lang w:val="kk-KZ"/>
        </w:rPr>
        <w:t xml:space="preserve">           </w:t>
      </w:r>
      <w:r w:rsidRPr="0020066E">
        <w:rPr>
          <w:b/>
          <w:bCs/>
          <w:sz w:val="22"/>
          <w:szCs w:val="22"/>
          <w:lang w:val="kk-KZ"/>
        </w:rPr>
        <w:t xml:space="preserve">  </w:t>
      </w:r>
      <w:r w:rsidRPr="0020066E">
        <w:rPr>
          <w:b/>
          <w:bCs/>
          <w:sz w:val="22"/>
          <w:szCs w:val="22"/>
        </w:rPr>
        <w:t xml:space="preserve"> </w:t>
      </w:r>
      <w:r w:rsidRPr="0020066E">
        <w:rPr>
          <w:b/>
          <w:bCs/>
          <w:sz w:val="22"/>
          <w:szCs w:val="22"/>
        </w:rPr>
        <w:tab/>
        <w:t xml:space="preserve">М.О.  </w:t>
      </w:r>
      <w:r w:rsidRPr="0020066E">
        <w:rPr>
          <w:b/>
          <w:bCs/>
          <w:sz w:val="22"/>
          <w:szCs w:val="22"/>
        </w:rPr>
        <w:tab/>
      </w:r>
      <w:r w:rsidRPr="0020066E">
        <w:rPr>
          <w:b/>
          <w:bCs/>
          <w:sz w:val="22"/>
          <w:szCs w:val="22"/>
        </w:rPr>
        <w:tab/>
        <w:t xml:space="preserve"> </w:t>
      </w:r>
    </w:p>
    <w:p w:rsidR="003D60E3" w:rsidRDefault="003D60E3" w:rsidP="003D60E3">
      <w:pPr>
        <w:jc w:val="center"/>
        <w:rPr>
          <w:b/>
          <w:bCs/>
          <w:sz w:val="22"/>
          <w:szCs w:val="22"/>
          <w:lang w:val="kk-KZ"/>
        </w:rPr>
      </w:pPr>
      <w:r>
        <w:rPr>
          <w:b/>
          <w:bCs/>
          <w:sz w:val="22"/>
          <w:szCs w:val="22"/>
        </w:rPr>
        <w:t xml:space="preserve">  </w:t>
      </w:r>
      <w:r w:rsidRPr="0020066E">
        <w:rPr>
          <w:b/>
          <w:bCs/>
          <w:sz w:val="22"/>
          <w:szCs w:val="22"/>
        </w:rPr>
        <w:t xml:space="preserve">М.П </w:t>
      </w:r>
      <w:r w:rsidRPr="0020066E">
        <w:rPr>
          <w:b/>
          <w:bCs/>
          <w:sz w:val="22"/>
          <w:szCs w:val="22"/>
        </w:rPr>
        <w:tab/>
      </w:r>
      <w:r w:rsidRPr="0020066E">
        <w:rPr>
          <w:b/>
          <w:bCs/>
          <w:sz w:val="22"/>
          <w:szCs w:val="22"/>
        </w:rPr>
        <w:tab/>
        <w:t xml:space="preserve">        телефон</w:t>
      </w:r>
      <w:r>
        <w:rPr>
          <w:b/>
          <w:bCs/>
          <w:sz w:val="22"/>
          <w:szCs w:val="22"/>
          <w:lang w:val="kk-KZ"/>
        </w:rPr>
        <w:t xml:space="preserve"> 8-715-2-36-91-36</w:t>
      </w:r>
    </w:p>
    <w:p w:rsidR="00A71CF0" w:rsidRDefault="00A71CF0" w:rsidP="00A71CF0">
      <w:pPr>
        <w:ind w:right="57"/>
        <w:rPr>
          <w:i/>
          <w:color w:val="000000"/>
          <w:sz w:val="18"/>
          <w:szCs w:val="18"/>
          <w:lang w:val="kk-KZ"/>
        </w:rPr>
      </w:pPr>
    </w:p>
    <w:p w:rsidR="00A71CF0" w:rsidRPr="00DE0DDB" w:rsidRDefault="00864849" w:rsidP="00C61BCB">
      <w:pPr>
        <w:spacing w:after="200" w:line="276" w:lineRule="auto"/>
        <w:rPr>
          <w:b/>
          <w:color w:val="000000"/>
          <w:sz w:val="28"/>
          <w:szCs w:val="28"/>
          <w:lang w:val="kk-KZ"/>
        </w:rPr>
      </w:pPr>
      <w:r>
        <w:rPr>
          <w:i/>
          <w:color w:val="000000"/>
          <w:sz w:val="18"/>
          <w:szCs w:val="18"/>
          <w:lang w:val="kk-KZ"/>
        </w:rPr>
        <w:br w:type="page"/>
      </w:r>
      <w:r w:rsidR="00A71CF0">
        <w:rPr>
          <w:b/>
          <w:color w:val="000000"/>
          <w:sz w:val="28"/>
          <w:szCs w:val="28"/>
          <w:lang w:val="kk-KZ"/>
        </w:rPr>
        <w:lastRenderedPageBreak/>
        <w:t>№ 9</w:t>
      </w:r>
      <w:r w:rsidR="00A71CF0" w:rsidRPr="00DE0DDB">
        <w:rPr>
          <w:b/>
          <w:color w:val="000000"/>
          <w:sz w:val="28"/>
          <w:szCs w:val="28"/>
          <w:lang w:val="kk-KZ"/>
        </w:rPr>
        <w:t>-ТК «Ерекше білім беру қажеттілігі бар контингентке техникалық және кәсіптік білім беру мекемелерінде кедергісіз қол жеткізуді қамтамасыз ету туралы мәліметтер» әкімшілік есеп нысанын толтыру бойынша түсініктеме</w:t>
      </w:r>
    </w:p>
    <w:p w:rsidR="00A71CF0" w:rsidRPr="00DE0DDB" w:rsidRDefault="00A71CF0" w:rsidP="00A71CF0">
      <w:pPr>
        <w:ind w:right="57"/>
        <w:rPr>
          <w:b/>
          <w:color w:val="000000"/>
          <w:sz w:val="28"/>
          <w:szCs w:val="28"/>
          <w:lang w:val="kk-KZ"/>
        </w:rPr>
      </w:pPr>
    </w:p>
    <w:p w:rsidR="00A71CF0" w:rsidRPr="00DE0DDB" w:rsidRDefault="00A71CF0" w:rsidP="00A71CF0">
      <w:pPr>
        <w:pStyle w:val="a3"/>
        <w:numPr>
          <w:ilvl w:val="3"/>
          <w:numId w:val="147"/>
        </w:numPr>
        <w:ind w:left="0" w:right="57"/>
        <w:rPr>
          <w:rFonts w:ascii="Times New Roman" w:eastAsia="Times New Roman" w:hAnsi="Times New Roman"/>
          <w:color w:val="000000"/>
          <w:sz w:val="28"/>
          <w:szCs w:val="28"/>
          <w:lang w:val="kk-KZ" w:eastAsia="ru-RU"/>
        </w:rPr>
      </w:pPr>
      <w:r>
        <w:rPr>
          <w:rFonts w:ascii="Times New Roman" w:hAnsi="Times New Roman"/>
          <w:color w:val="000000"/>
          <w:sz w:val="28"/>
          <w:szCs w:val="28"/>
          <w:lang w:val="kk-KZ"/>
        </w:rPr>
        <w:t>№ 9</w:t>
      </w:r>
      <w:r w:rsidRPr="00DE0DDB">
        <w:rPr>
          <w:rFonts w:ascii="Times New Roman" w:hAnsi="Times New Roman"/>
          <w:color w:val="000000"/>
          <w:sz w:val="28"/>
          <w:szCs w:val="28"/>
          <w:lang w:val="kk-KZ"/>
        </w:rPr>
        <w:t>-ТК</w:t>
      </w:r>
      <w:r w:rsidRPr="00DE0DDB">
        <w:rPr>
          <w:rFonts w:ascii="Times New Roman" w:hAnsi="Times New Roman"/>
          <w:b/>
          <w:color w:val="000000"/>
          <w:sz w:val="28"/>
          <w:szCs w:val="28"/>
          <w:lang w:val="kk-KZ"/>
        </w:rPr>
        <w:t xml:space="preserve"> </w:t>
      </w:r>
      <w:r w:rsidRPr="00DE0DDB">
        <w:rPr>
          <w:rFonts w:ascii="Times New Roman" w:eastAsia="Times New Roman" w:hAnsi="Times New Roman"/>
          <w:color w:val="000000"/>
          <w:sz w:val="28"/>
          <w:szCs w:val="28"/>
          <w:lang w:val="kk-KZ" w:eastAsia="ru-RU"/>
        </w:rPr>
        <w:t xml:space="preserve">«Ерекше білім беру қажеттілігі бар контингентке техникалық және кәсіптік білім беру мекемелерінде кедергісіз қол жеткізуді қамтамасыз ету туралы мәліметтер» </w:t>
      </w:r>
      <w:r w:rsidRPr="00DE0DDB">
        <w:rPr>
          <w:rFonts w:ascii="Times New Roman" w:eastAsia="Times New Roman" w:hAnsi="Times New Roman"/>
          <w:spacing w:val="2"/>
          <w:sz w:val="28"/>
          <w:szCs w:val="28"/>
          <w:shd w:val="clear" w:color="auto" w:fill="FFFFFF"/>
          <w:lang w:val="kk-KZ" w:eastAsia="ru-RU"/>
        </w:rPr>
        <w:t xml:space="preserve">әкімшілік есеп беру нысандарының статистикалық көрсеткіштерін енгізу </w:t>
      </w:r>
      <w:r w:rsidR="00BD4234">
        <w:rPr>
          <w:rFonts w:ascii="Times New Roman" w:eastAsia="Times New Roman" w:hAnsi="Times New Roman"/>
          <w:color w:val="0563C1"/>
          <w:sz w:val="28"/>
          <w:szCs w:val="28"/>
          <w:u w:val="single"/>
          <w:lang w:val="kk-KZ" w:eastAsia="ru-RU"/>
        </w:rPr>
        <w:fldChar w:fldCharType="begin"/>
      </w:r>
      <w:r w:rsidR="00BD4234">
        <w:rPr>
          <w:rFonts w:ascii="Times New Roman" w:eastAsia="Times New Roman" w:hAnsi="Times New Roman"/>
          <w:color w:val="0563C1"/>
          <w:sz w:val="28"/>
          <w:szCs w:val="28"/>
          <w:u w:val="single"/>
          <w:lang w:val="kk-KZ" w:eastAsia="ru-RU"/>
        </w:rPr>
        <w:instrText xml:space="preserve"> HYPERLINK "http://www.e.edu.kz" </w:instrText>
      </w:r>
      <w:r w:rsidR="00BD4234">
        <w:rPr>
          <w:rFonts w:ascii="Times New Roman" w:eastAsia="Times New Roman" w:hAnsi="Times New Roman"/>
          <w:color w:val="0563C1"/>
          <w:sz w:val="28"/>
          <w:szCs w:val="28"/>
          <w:u w:val="single"/>
          <w:lang w:val="kk-KZ" w:eastAsia="ru-RU"/>
        </w:rPr>
        <w:fldChar w:fldCharType="separate"/>
      </w:r>
      <w:r w:rsidRPr="00DE0DDB">
        <w:rPr>
          <w:rFonts w:ascii="Times New Roman" w:eastAsia="Times New Roman" w:hAnsi="Times New Roman"/>
          <w:color w:val="0563C1"/>
          <w:sz w:val="28"/>
          <w:szCs w:val="28"/>
          <w:u w:val="single"/>
          <w:lang w:val="kk-KZ" w:eastAsia="ru-RU"/>
        </w:rPr>
        <w:t>www.e.edu.kz</w:t>
      </w:r>
      <w:r w:rsidR="00BD4234">
        <w:rPr>
          <w:rFonts w:ascii="Times New Roman" w:eastAsia="Times New Roman" w:hAnsi="Times New Roman"/>
          <w:color w:val="0563C1"/>
          <w:sz w:val="28"/>
          <w:szCs w:val="28"/>
          <w:u w:val="single"/>
          <w:lang w:val="kk-KZ" w:eastAsia="ru-RU"/>
        </w:rPr>
        <w:fldChar w:fldCharType="end"/>
      </w:r>
      <w:r w:rsidRPr="00DE0DDB">
        <w:rPr>
          <w:rFonts w:ascii="Times New Roman" w:eastAsia="Times New Roman" w:hAnsi="Times New Roman"/>
          <w:spacing w:val="2"/>
          <w:sz w:val="28"/>
          <w:szCs w:val="28"/>
          <w:shd w:val="clear" w:color="auto" w:fill="FFFFFF"/>
          <w:lang w:val="kk-KZ" w:eastAsia="ru-RU"/>
        </w:rPr>
        <w:t xml:space="preserve"> сайтында орналасқан «Ұлттық білім беру деректер қоры» ақпараттық жүйесінде жүзеге асады.</w:t>
      </w:r>
    </w:p>
    <w:p w:rsidR="00A71CF0" w:rsidRPr="00DE0DDB" w:rsidRDefault="00A71CF0" w:rsidP="00A71CF0">
      <w:pPr>
        <w:pStyle w:val="a3"/>
        <w:ind w:left="0" w:right="57"/>
        <w:rPr>
          <w:rFonts w:ascii="Times New Roman" w:eastAsia="Times New Roman" w:hAnsi="Times New Roman"/>
          <w:color w:val="000000"/>
          <w:sz w:val="28"/>
          <w:szCs w:val="28"/>
          <w:lang w:val="kk-KZ" w:eastAsia="ru-RU"/>
        </w:rPr>
      </w:pPr>
    </w:p>
    <w:p w:rsidR="00A71CF0" w:rsidRPr="00C72E4A" w:rsidRDefault="00A71CF0" w:rsidP="00A71CF0">
      <w:pPr>
        <w:pStyle w:val="a3"/>
        <w:numPr>
          <w:ilvl w:val="3"/>
          <w:numId w:val="147"/>
        </w:numPr>
        <w:tabs>
          <w:tab w:val="left" w:pos="142"/>
          <w:tab w:val="left" w:pos="1134"/>
        </w:tabs>
        <w:ind w:left="0" w:right="57"/>
        <w:rPr>
          <w:color w:val="000000"/>
          <w:sz w:val="28"/>
          <w:szCs w:val="28"/>
          <w:lang w:val="kk-KZ"/>
        </w:rPr>
      </w:pPr>
      <w:r w:rsidRPr="00DE0DDB">
        <w:rPr>
          <w:rFonts w:ascii="Times New Roman" w:eastAsia="Times New Roman" w:hAnsi="Times New Roman"/>
          <w:color w:val="000000"/>
          <w:sz w:val="28"/>
          <w:szCs w:val="28"/>
          <w:lang w:val="kk-KZ" w:eastAsia="ru-RU"/>
        </w:rPr>
        <w:t>Ерекше білім беруге қажеттілігі бар адамдар (балалар) – денсаулығына байланысты білім алуда ұдайы немесе уақытша қиындық көріп жүрген, арнайы, жалпы білім беретін оқу бағдарламалары мен қосымша білімнің білім беру бағдарламаларын қажет ететін.</w:t>
      </w:r>
    </w:p>
    <w:p w:rsidR="00C72E4A" w:rsidRPr="00DE0DDB" w:rsidRDefault="00C72E4A" w:rsidP="00C72E4A">
      <w:pPr>
        <w:pStyle w:val="a3"/>
        <w:tabs>
          <w:tab w:val="left" w:pos="142"/>
          <w:tab w:val="left" w:pos="1134"/>
        </w:tabs>
        <w:ind w:left="0" w:right="57"/>
        <w:rPr>
          <w:color w:val="000000"/>
          <w:sz w:val="28"/>
          <w:szCs w:val="28"/>
          <w:lang w:val="kk-KZ"/>
        </w:rPr>
      </w:pPr>
    </w:p>
    <w:p w:rsidR="00A71CF0" w:rsidRPr="00DE0DDB" w:rsidRDefault="00A71CF0" w:rsidP="00A71CF0">
      <w:pPr>
        <w:pStyle w:val="a3"/>
        <w:tabs>
          <w:tab w:val="left" w:pos="142"/>
          <w:tab w:val="left" w:pos="1134"/>
        </w:tabs>
        <w:ind w:left="0" w:right="57"/>
        <w:rPr>
          <w:color w:val="000000"/>
          <w:sz w:val="28"/>
          <w:szCs w:val="28"/>
          <w:lang w:val="kk-KZ"/>
        </w:rPr>
      </w:pPr>
    </w:p>
    <w:p w:rsidR="00A71CF0" w:rsidRPr="00DE0DDB" w:rsidRDefault="00A71CF0" w:rsidP="00A71CF0">
      <w:pPr>
        <w:pStyle w:val="a3"/>
        <w:numPr>
          <w:ilvl w:val="3"/>
          <w:numId w:val="147"/>
        </w:numPr>
        <w:tabs>
          <w:tab w:val="left" w:pos="142"/>
          <w:tab w:val="left" w:pos="1134"/>
        </w:tabs>
        <w:ind w:left="0" w:right="57"/>
        <w:rPr>
          <w:rFonts w:ascii="Times New Roman" w:eastAsia="Times New Roman" w:hAnsi="Times New Roman"/>
          <w:color w:val="000000"/>
          <w:sz w:val="28"/>
          <w:szCs w:val="28"/>
          <w:lang w:val="kk-KZ" w:eastAsia="ru-RU"/>
        </w:rPr>
      </w:pPr>
      <w:r w:rsidRPr="00DE0DDB">
        <w:rPr>
          <w:rFonts w:ascii="Times New Roman" w:eastAsia="Times New Roman" w:hAnsi="Times New Roman"/>
          <w:color w:val="000000"/>
          <w:sz w:val="28"/>
          <w:szCs w:val="28"/>
          <w:lang w:val="kk-KZ" w:eastAsia="ru-RU"/>
        </w:rPr>
        <w:t>Арифметикалық-логикалық бақылау:</w:t>
      </w:r>
    </w:p>
    <w:p w:rsidR="00A71CF0" w:rsidRPr="00DE0DDB" w:rsidRDefault="00A71CF0" w:rsidP="00A71CF0">
      <w:pPr>
        <w:pStyle w:val="a3"/>
        <w:tabs>
          <w:tab w:val="left" w:pos="142"/>
          <w:tab w:val="left" w:pos="1134"/>
        </w:tabs>
        <w:ind w:left="0" w:right="57"/>
        <w:rPr>
          <w:rFonts w:ascii="Times New Roman" w:eastAsia="Times New Roman" w:hAnsi="Times New Roman"/>
          <w:color w:val="000000"/>
          <w:sz w:val="28"/>
          <w:szCs w:val="28"/>
          <w:lang w:val="kk-KZ" w:eastAsia="ru-RU"/>
        </w:rPr>
      </w:pPr>
      <w:r w:rsidRPr="00DE0DDB">
        <w:rPr>
          <w:color w:val="000000"/>
          <w:sz w:val="28"/>
          <w:szCs w:val="28"/>
          <w:lang w:val="kk-KZ"/>
        </w:rPr>
        <w:t>1</w:t>
      </w:r>
      <w:r w:rsidRPr="00DE0DDB">
        <w:rPr>
          <w:rFonts w:ascii="Times New Roman" w:eastAsia="Times New Roman" w:hAnsi="Times New Roman"/>
          <w:color w:val="000000"/>
          <w:sz w:val="28"/>
          <w:szCs w:val="28"/>
          <w:lang w:val="kk-KZ" w:eastAsia="ru-RU"/>
        </w:rPr>
        <w:t>-ші баған =  ∑ баған  3-5 әрбір жол үшін;</w:t>
      </w:r>
    </w:p>
    <w:p w:rsidR="00A71CF0" w:rsidRPr="00DE0DDB" w:rsidRDefault="00A71CF0" w:rsidP="00A71CF0">
      <w:pPr>
        <w:pStyle w:val="a3"/>
        <w:tabs>
          <w:tab w:val="left" w:pos="142"/>
          <w:tab w:val="left" w:pos="1134"/>
        </w:tabs>
        <w:ind w:left="0" w:right="57"/>
        <w:rPr>
          <w:rFonts w:ascii="Times New Roman" w:eastAsia="Times New Roman" w:hAnsi="Times New Roman"/>
          <w:color w:val="000000"/>
          <w:sz w:val="28"/>
          <w:szCs w:val="28"/>
          <w:lang w:val="kk-KZ" w:eastAsia="ru-RU"/>
        </w:rPr>
      </w:pPr>
      <w:r w:rsidRPr="00DE0DDB">
        <w:rPr>
          <w:rFonts w:ascii="Times New Roman" w:eastAsia="Times New Roman" w:hAnsi="Times New Roman"/>
          <w:color w:val="000000"/>
          <w:sz w:val="28"/>
          <w:szCs w:val="28"/>
          <w:lang w:val="kk-KZ" w:eastAsia="ru-RU"/>
        </w:rPr>
        <w:t>2-ші баған =  ∑ баған  4-6 әрбір жол үшін;</w:t>
      </w:r>
    </w:p>
    <w:p w:rsidR="00A71CF0" w:rsidRPr="00DE0DDB" w:rsidRDefault="00A71CF0" w:rsidP="00A71CF0">
      <w:pPr>
        <w:pStyle w:val="a3"/>
        <w:tabs>
          <w:tab w:val="left" w:pos="142"/>
          <w:tab w:val="left" w:pos="1134"/>
        </w:tabs>
        <w:ind w:left="0" w:right="57"/>
        <w:rPr>
          <w:rFonts w:ascii="Times New Roman" w:eastAsia="Times New Roman" w:hAnsi="Times New Roman"/>
          <w:color w:val="000000"/>
          <w:sz w:val="28"/>
          <w:szCs w:val="28"/>
          <w:lang w:val="kk-KZ" w:eastAsia="ru-RU"/>
        </w:rPr>
      </w:pPr>
      <w:r w:rsidRPr="00DE0DDB">
        <w:rPr>
          <w:rFonts w:ascii="Times New Roman" w:eastAsia="Times New Roman" w:hAnsi="Times New Roman"/>
          <w:color w:val="000000"/>
          <w:sz w:val="28"/>
          <w:szCs w:val="28"/>
          <w:lang w:val="kk-KZ" w:eastAsia="ru-RU"/>
        </w:rPr>
        <w:t>7-ші жол =  ∑ 8 – 15 жолдар әрбір баған үшін;</w:t>
      </w:r>
    </w:p>
    <w:p w:rsidR="00A71CF0" w:rsidRPr="00DE0DDB" w:rsidRDefault="00A71CF0" w:rsidP="00A71CF0">
      <w:pPr>
        <w:spacing w:after="200" w:line="276" w:lineRule="auto"/>
        <w:rPr>
          <w:b/>
          <w:color w:val="000000"/>
          <w:sz w:val="28"/>
          <w:szCs w:val="28"/>
          <w:lang w:val="kk-KZ"/>
        </w:rPr>
      </w:pPr>
      <w:r w:rsidRPr="00DE0DDB">
        <w:rPr>
          <w:b/>
          <w:color w:val="000000"/>
          <w:sz w:val="28"/>
          <w:szCs w:val="28"/>
          <w:lang w:val="kk-KZ"/>
        </w:rPr>
        <w:br w:type="page"/>
      </w:r>
    </w:p>
    <w:p w:rsidR="00A71CF0" w:rsidRPr="00DE0DDB" w:rsidRDefault="00A71CF0" w:rsidP="00A71CF0">
      <w:pPr>
        <w:ind w:left="57" w:right="57" w:hanging="199"/>
        <w:jc w:val="center"/>
        <w:rPr>
          <w:b/>
          <w:color w:val="000000"/>
          <w:sz w:val="28"/>
          <w:szCs w:val="28"/>
          <w:lang w:val="kk-KZ"/>
        </w:rPr>
      </w:pPr>
      <w:r w:rsidRPr="00DE0DDB">
        <w:rPr>
          <w:b/>
          <w:color w:val="000000"/>
          <w:sz w:val="28"/>
          <w:szCs w:val="28"/>
          <w:lang w:val="kk-KZ"/>
        </w:rPr>
        <w:lastRenderedPageBreak/>
        <w:t xml:space="preserve">Пояснение </w:t>
      </w:r>
      <w:r w:rsidRPr="00DE0DDB">
        <w:rPr>
          <w:b/>
          <w:color w:val="000000"/>
          <w:sz w:val="28"/>
          <w:szCs w:val="28"/>
        </w:rPr>
        <w:t>по заполнению форм</w:t>
      </w:r>
      <w:r w:rsidRPr="00DE0DDB">
        <w:rPr>
          <w:b/>
          <w:color w:val="000000"/>
          <w:sz w:val="28"/>
          <w:szCs w:val="28"/>
          <w:lang w:val="kk-KZ"/>
        </w:rPr>
        <w:t>ы</w:t>
      </w:r>
      <w:r w:rsidRPr="00DE0DDB">
        <w:rPr>
          <w:b/>
          <w:color w:val="000000"/>
          <w:sz w:val="28"/>
          <w:szCs w:val="28"/>
        </w:rPr>
        <w:t xml:space="preserve"> административной</w:t>
      </w:r>
      <w:r w:rsidRPr="00DE0DDB">
        <w:rPr>
          <w:b/>
          <w:color w:val="000000"/>
          <w:sz w:val="28"/>
          <w:szCs w:val="28"/>
          <w:lang w:val="kk-KZ"/>
        </w:rPr>
        <w:t xml:space="preserve"> отчетности </w:t>
      </w:r>
    </w:p>
    <w:p w:rsidR="00A71CF0" w:rsidRPr="00DE0DDB" w:rsidRDefault="00A71CF0" w:rsidP="00A71CF0">
      <w:pPr>
        <w:ind w:left="57" w:right="57" w:hanging="199"/>
        <w:jc w:val="center"/>
        <w:rPr>
          <w:b/>
          <w:sz w:val="28"/>
          <w:szCs w:val="28"/>
        </w:rPr>
      </w:pPr>
      <w:r w:rsidRPr="00DE0DDB">
        <w:rPr>
          <w:b/>
          <w:bCs/>
          <w:sz w:val="28"/>
          <w:szCs w:val="28"/>
        </w:rPr>
        <w:t xml:space="preserve">«Сведения о состоянии обеспечения </w:t>
      </w:r>
      <w:proofErr w:type="spellStart"/>
      <w:r w:rsidRPr="00DE0DDB">
        <w:rPr>
          <w:b/>
          <w:bCs/>
          <w:sz w:val="28"/>
          <w:szCs w:val="28"/>
        </w:rPr>
        <w:t>безбарьерного</w:t>
      </w:r>
      <w:proofErr w:type="spellEnd"/>
      <w:r w:rsidRPr="00DE0DDB">
        <w:rPr>
          <w:b/>
          <w:bCs/>
          <w:sz w:val="28"/>
          <w:szCs w:val="28"/>
        </w:rPr>
        <w:t xml:space="preserve"> доступа для контингента с особыми образовательными потребностями в организациях технического и профессионального образования</w:t>
      </w:r>
      <w:r>
        <w:rPr>
          <w:b/>
          <w:sz w:val="28"/>
          <w:szCs w:val="28"/>
          <w:lang w:val="kk-KZ"/>
        </w:rPr>
        <w:t>» № ТП-9</w:t>
      </w:r>
    </w:p>
    <w:p w:rsidR="00A71CF0" w:rsidRPr="00DE0DDB" w:rsidRDefault="00A71CF0" w:rsidP="00A71CF0">
      <w:pPr>
        <w:jc w:val="center"/>
        <w:rPr>
          <w:b/>
          <w:color w:val="000000"/>
          <w:sz w:val="28"/>
          <w:szCs w:val="28"/>
          <w:lang w:val="kk-KZ"/>
        </w:rPr>
      </w:pPr>
    </w:p>
    <w:p w:rsidR="00A71CF0" w:rsidRPr="00DE0DDB" w:rsidRDefault="00A71CF0" w:rsidP="00A71CF0">
      <w:pPr>
        <w:numPr>
          <w:ilvl w:val="0"/>
          <w:numId w:val="107"/>
        </w:numPr>
        <w:spacing w:after="160" w:line="259" w:lineRule="auto"/>
        <w:ind w:left="567" w:hanging="567"/>
        <w:jc w:val="both"/>
        <w:rPr>
          <w:bCs/>
          <w:sz w:val="28"/>
          <w:szCs w:val="28"/>
        </w:rPr>
      </w:pPr>
      <w:r w:rsidRPr="00DE0DDB">
        <w:rPr>
          <w:bCs/>
          <w:sz w:val="28"/>
          <w:szCs w:val="28"/>
        </w:rPr>
        <w:t xml:space="preserve">Внесение статистических данных показателей формы административной отчётности «Сведения о состоянии обеспечения </w:t>
      </w:r>
      <w:proofErr w:type="spellStart"/>
      <w:r w:rsidRPr="00DE0DDB">
        <w:rPr>
          <w:bCs/>
          <w:sz w:val="28"/>
          <w:szCs w:val="28"/>
        </w:rPr>
        <w:t>безбарьерного</w:t>
      </w:r>
      <w:proofErr w:type="spellEnd"/>
      <w:r w:rsidRPr="00DE0DDB">
        <w:rPr>
          <w:bCs/>
          <w:sz w:val="28"/>
          <w:szCs w:val="28"/>
        </w:rPr>
        <w:t xml:space="preserve"> доступа для контингента с особыми образовательными потребностями в организациях технического и профессионального образования» № ТП-</w:t>
      </w:r>
      <w:r>
        <w:rPr>
          <w:bCs/>
          <w:sz w:val="28"/>
          <w:szCs w:val="28"/>
        </w:rPr>
        <w:t>9</w:t>
      </w:r>
      <w:r w:rsidRPr="00DE0DDB">
        <w:rPr>
          <w:bCs/>
          <w:sz w:val="28"/>
          <w:szCs w:val="28"/>
        </w:rPr>
        <w:t xml:space="preserve"> осуществляется в ИС «Национальная образовательная база данных», размещенной на сайте www.e.edu.kz. </w:t>
      </w:r>
    </w:p>
    <w:p w:rsidR="00A71CF0" w:rsidRPr="00DE0DDB" w:rsidRDefault="00A71CF0" w:rsidP="00A71CF0">
      <w:pPr>
        <w:numPr>
          <w:ilvl w:val="0"/>
          <w:numId w:val="107"/>
        </w:numPr>
        <w:spacing w:after="160" w:line="259" w:lineRule="auto"/>
        <w:ind w:left="567" w:hanging="567"/>
        <w:contextualSpacing/>
        <w:jc w:val="both"/>
        <w:rPr>
          <w:sz w:val="28"/>
          <w:szCs w:val="28"/>
        </w:rPr>
      </w:pPr>
      <w:r w:rsidRPr="00DE0DDB">
        <w:rPr>
          <w:sz w:val="28"/>
          <w:szCs w:val="28"/>
        </w:rPr>
        <w:t xml:space="preserve">Следующие определения применяются в целях заполнения данной формы административной отчетности:  </w:t>
      </w:r>
    </w:p>
    <w:p w:rsidR="00A71CF0" w:rsidRPr="00DE0DDB" w:rsidRDefault="00A71CF0" w:rsidP="00A71CF0">
      <w:pPr>
        <w:ind w:left="709"/>
        <w:jc w:val="both"/>
        <w:rPr>
          <w:sz w:val="28"/>
          <w:szCs w:val="28"/>
        </w:rPr>
      </w:pPr>
      <w:r w:rsidRPr="00DE0DDB">
        <w:rPr>
          <w:sz w:val="28"/>
          <w:szCs w:val="28"/>
        </w:rPr>
        <w:t>Лица (дети) с особыми образовательными потребностями -лица, которые испытывают постоянные или временные трудности в получении образования, обусловленные здоровьем, нуждающиеся в специальных, общеобразовательных учебных программах и образовательных программах дополнительного образования.</w:t>
      </w:r>
    </w:p>
    <w:p w:rsidR="00A71CF0" w:rsidRPr="00DE0DDB" w:rsidRDefault="00A71CF0" w:rsidP="00A71CF0">
      <w:pPr>
        <w:ind w:left="709"/>
        <w:jc w:val="both"/>
        <w:rPr>
          <w:sz w:val="28"/>
          <w:szCs w:val="28"/>
        </w:rPr>
      </w:pPr>
    </w:p>
    <w:p w:rsidR="00A71CF0" w:rsidRPr="00DE0DDB" w:rsidRDefault="00A71CF0" w:rsidP="00A71CF0">
      <w:pPr>
        <w:pStyle w:val="a3"/>
        <w:numPr>
          <w:ilvl w:val="0"/>
          <w:numId w:val="229"/>
        </w:numPr>
        <w:ind w:left="567" w:hanging="567"/>
        <w:jc w:val="both"/>
        <w:rPr>
          <w:rFonts w:ascii="Times New Roman" w:eastAsia="Times New Roman" w:hAnsi="Times New Roman"/>
          <w:sz w:val="28"/>
          <w:szCs w:val="28"/>
          <w:lang w:val="ru-RU" w:eastAsia="ru-RU"/>
        </w:rPr>
      </w:pPr>
      <w:r w:rsidRPr="00DE0DDB">
        <w:rPr>
          <w:rFonts w:ascii="Times New Roman" w:eastAsia="Times New Roman" w:hAnsi="Times New Roman"/>
          <w:sz w:val="28"/>
          <w:szCs w:val="28"/>
          <w:lang w:val="ru-RU" w:eastAsia="ru-RU"/>
        </w:rPr>
        <w:t>Арифметико-логический контроль:</w:t>
      </w:r>
    </w:p>
    <w:p w:rsidR="00A71CF0" w:rsidRPr="00DE0DDB" w:rsidRDefault="00A71CF0" w:rsidP="00A71CF0">
      <w:pPr>
        <w:pStyle w:val="a3"/>
        <w:ind w:left="567"/>
        <w:jc w:val="both"/>
        <w:rPr>
          <w:rFonts w:ascii="Times New Roman" w:eastAsia="Times New Roman" w:hAnsi="Times New Roman"/>
          <w:sz w:val="28"/>
          <w:szCs w:val="28"/>
          <w:lang w:val="ru-RU" w:eastAsia="ru-RU"/>
        </w:rPr>
      </w:pPr>
      <w:r w:rsidRPr="00DE0DDB">
        <w:rPr>
          <w:rFonts w:ascii="Times New Roman" w:eastAsia="Times New Roman" w:hAnsi="Times New Roman"/>
          <w:sz w:val="28"/>
          <w:szCs w:val="28"/>
          <w:lang w:val="ru-RU" w:eastAsia="ru-RU"/>
        </w:rPr>
        <w:t>графа 1  = ∑ 3-5 граф для каждой строки;</w:t>
      </w:r>
    </w:p>
    <w:p w:rsidR="00A71CF0" w:rsidRPr="00DE0DDB" w:rsidRDefault="00A71CF0" w:rsidP="00A71CF0">
      <w:pPr>
        <w:pStyle w:val="a3"/>
        <w:ind w:left="567"/>
        <w:jc w:val="both"/>
        <w:rPr>
          <w:rFonts w:ascii="Times New Roman" w:eastAsia="Times New Roman" w:hAnsi="Times New Roman"/>
          <w:sz w:val="28"/>
          <w:szCs w:val="28"/>
          <w:lang w:val="ru-RU" w:eastAsia="ru-RU"/>
        </w:rPr>
      </w:pPr>
      <w:r w:rsidRPr="00DE0DDB">
        <w:rPr>
          <w:rFonts w:ascii="Times New Roman" w:eastAsia="Times New Roman" w:hAnsi="Times New Roman"/>
          <w:sz w:val="28"/>
          <w:szCs w:val="28"/>
          <w:lang w:val="ru-RU" w:eastAsia="ru-RU"/>
        </w:rPr>
        <w:t>графа 2  = ∑ 4-6 граф для каждой строки;</w:t>
      </w:r>
    </w:p>
    <w:p w:rsidR="00A71CF0" w:rsidRPr="00DE0DDB" w:rsidRDefault="00A71CF0" w:rsidP="00A71CF0">
      <w:pPr>
        <w:pStyle w:val="a3"/>
        <w:ind w:left="567"/>
        <w:jc w:val="both"/>
        <w:rPr>
          <w:rFonts w:ascii="Times New Roman" w:eastAsia="Times New Roman" w:hAnsi="Times New Roman"/>
          <w:sz w:val="28"/>
          <w:szCs w:val="28"/>
          <w:lang w:val="ru-RU" w:eastAsia="ru-RU"/>
        </w:rPr>
      </w:pPr>
      <w:r w:rsidRPr="00DE0DDB">
        <w:rPr>
          <w:rFonts w:ascii="Times New Roman" w:eastAsia="Times New Roman" w:hAnsi="Times New Roman"/>
          <w:sz w:val="28"/>
          <w:szCs w:val="28"/>
          <w:lang w:val="ru-RU" w:eastAsia="ru-RU"/>
        </w:rPr>
        <w:t>строка 7  = ∑ 8-15 строк для каждой графы.</w:t>
      </w:r>
    </w:p>
    <w:p w:rsidR="00A063AA" w:rsidRPr="00A71CF0" w:rsidRDefault="00A063AA" w:rsidP="00636330">
      <w:pPr>
        <w:ind w:right="57"/>
        <w:rPr>
          <w:rFonts w:eastAsia="Calibri"/>
          <w:b/>
          <w:sz w:val="28"/>
          <w:szCs w:val="28"/>
          <w:lang w:val="kk-KZ"/>
        </w:rPr>
      </w:pPr>
    </w:p>
    <w:sectPr w:rsidR="00A063AA" w:rsidRPr="00A71CF0" w:rsidSect="00636330">
      <w:headerReference w:type="default" r:id="rId9"/>
      <w:footerReference w:type="default" r:id="rId10"/>
      <w:pgSz w:w="16838" w:h="11906" w:orient="landscape"/>
      <w:pgMar w:top="1418" w:right="851"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946" w:rsidRDefault="00E45946" w:rsidP="0051057B">
      <w:r>
        <w:separator/>
      </w:r>
    </w:p>
  </w:endnote>
  <w:endnote w:type="continuationSeparator" w:id="0">
    <w:p w:rsidR="00E45946" w:rsidRDefault="00E45946" w:rsidP="00510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71C" w:rsidRPr="0051057B" w:rsidRDefault="000A071C" w:rsidP="007D6C0F">
    <w:pPr>
      <w:pStyle w:val="a7"/>
      <w:jc w:val="center"/>
      <w:rPr>
        <w:lang w:val="kk-K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946" w:rsidRDefault="00E45946" w:rsidP="0051057B">
      <w:r>
        <w:separator/>
      </w:r>
    </w:p>
  </w:footnote>
  <w:footnote w:type="continuationSeparator" w:id="0">
    <w:p w:rsidR="00E45946" w:rsidRDefault="00E45946" w:rsidP="00510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71C" w:rsidRDefault="000A071C">
    <w:pPr>
      <w:pStyle w:val="a5"/>
      <w:jc w:val="center"/>
    </w:pPr>
    <w:r>
      <w:fldChar w:fldCharType="begin"/>
    </w:r>
    <w:r>
      <w:instrText>PAGE   \* MERGEFORMAT</w:instrText>
    </w:r>
    <w:r>
      <w:fldChar w:fldCharType="separate"/>
    </w:r>
    <w:r>
      <w:rPr>
        <w:noProof/>
      </w:rPr>
      <w:t>1</w:t>
    </w:r>
    <w:r>
      <w:rPr>
        <w:noProof/>
      </w:rPr>
      <w:fldChar w:fldCharType="end"/>
    </w:r>
  </w:p>
  <w:p w:rsidR="000A071C" w:rsidRDefault="000A071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BE1"/>
    <w:multiLevelType w:val="hybridMultilevel"/>
    <w:tmpl w:val="7E166FF4"/>
    <w:lvl w:ilvl="0" w:tplc="8CE0F436">
      <w:start w:val="1"/>
      <w:numFmt w:val="decimal"/>
      <w:lvlText w:val="%1"/>
      <w:lvlJc w:val="left"/>
      <w:pPr>
        <w:ind w:left="815" w:hanging="360"/>
      </w:pPr>
      <w:rPr>
        <w:rFonts w:hint="default"/>
      </w:rPr>
    </w:lvl>
    <w:lvl w:ilvl="1" w:tplc="04190019" w:tentative="1">
      <w:start w:val="1"/>
      <w:numFmt w:val="lowerLetter"/>
      <w:lvlText w:val="%2."/>
      <w:lvlJc w:val="left"/>
      <w:pPr>
        <w:ind w:left="1535" w:hanging="360"/>
      </w:pPr>
    </w:lvl>
    <w:lvl w:ilvl="2" w:tplc="0419001B" w:tentative="1">
      <w:start w:val="1"/>
      <w:numFmt w:val="lowerRoman"/>
      <w:lvlText w:val="%3."/>
      <w:lvlJc w:val="right"/>
      <w:pPr>
        <w:ind w:left="2255" w:hanging="180"/>
      </w:pPr>
    </w:lvl>
    <w:lvl w:ilvl="3" w:tplc="0419000F" w:tentative="1">
      <w:start w:val="1"/>
      <w:numFmt w:val="decimal"/>
      <w:lvlText w:val="%4."/>
      <w:lvlJc w:val="left"/>
      <w:pPr>
        <w:ind w:left="2975" w:hanging="360"/>
      </w:pPr>
    </w:lvl>
    <w:lvl w:ilvl="4" w:tplc="04190019" w:tentative="1">
      <w:start w:val="1"/>
      <w:numFmt w:val="lowerLetter"/>
      <w:lvlText w:val="%5."/>
      <w:lvlJc w:val="left"/>
      <w:pPr>
        <w:ind w:left="3695" w:hanging="360"/>
      </w:pPr>
    </w:lvl>
    <w:lvl w:ilvl="5" w:tplc="0419001B" w:tentative="1">
      <w:start w:val="1"/>
      <w:numFmt w:val="lowerRoman"/>
      <w:lvlText w:val="%6."/>
      <w:lvlJc w:val="right"/>
      <w:pPr>
        <w:ind w:left="4415" w:hanging="180"/>
      </w:pPr>
    </w:lvl>
    <w:lvl w:ilvl="6" w:tplc="0419000F" w:tentative="1">
      <w:start w:val="1"/>
      <w:numFmt w:val="decimal"/>
      <w:lvlText w:val="%7."/>
      <w:lvlJc w:val="left"/>
      <w:pPr>
        <w:ind w:left="5135" w:hanging="360"/>
      </w:pPr>
    </w:lvl>
    <w:lvl w:ilvl="7" w:tplc="04190019" w:tentative="1">
      <w:start w:val="1"/>
      <w:numFmt w:val="lowerLetter"/>
      <w:lvlText w:val="%8."/>
      <w:lvlJc w:val="left"/>
      <w:pPr>
        <w:ind w:left="5855" w:hanging="360"/>
      </w:pPr>
    </w:lvl>
    <w:lvl w:ilvl="8" w:tplc="0419001B" w:tentative="1">
      <w:start w:val="1"/>
      <w:numFmt w:val="lowerRoman"/>
      <w:lvlText w:val="%9."/>
      <w:lvlJc w:val="right"/>
      <w:pPr>
        <w:ind w:left="6575" w:hanging="180"/>
      </w:pPr>
    </w:lvl>
  </w:abstractNum>
  <w:abstractNum w:abstractNumId="1" w15:restartNumberingAfterBreak="0">
    <w:nsid w:val="02453408"/>
    <w:multiLevelType w:val="hybridMultilevel"/>
    <w:tmpl w:val="95E87272"/>
    <w:lvl w:ilvl="0" w:tplc="8AAC65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2830552"/>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2D2596F"/>
    <w:multiLevelType w:val="hybridMultilevel"/>
    <w:tmpl w:val="5E5ECD1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3504044"/>
    <w:multiLevelType w:val="hybridMultilevel"/>
    <w:tmpl w:val="F59AA6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03A1657E"/>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3A328AB"/>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03F1517A"/>
    <w:multiLevelType w:val="hybridMultilevel"/>
    <w:tmpl w:val="E14808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44038D9"/>
    <w:multiLevelType w:val="hybridMultilevel"/>
    <w:tmpl w:val="CC2C6D3E"/>
    <w:lvl w:ilvl="0" w:tplc="06CC3F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04A96B10"/>
    <w:multiLevelType w:val="hybridMultilevel"/>
    <w:tmpl w:val="0BB43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57515EF"/>
    <w:multiLevelType w:val="hybridMultilevel"/>
    <w:tmpl w:val="F59AA6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057E5D8D"/>
    <w:multiLevelType w:val="hybridMultilevel"/>
    <w:tmpl w:val="B32AE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58C6F99"/>
    <w:multiLevelType w:val="hybridMultilevel"/>
    <w:tmpl w:val="F38C0C80"/>
    <w:lvl w:ilvl="0" w:tplc="CD387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5A067FD"/>
    <w:multiLevelType w:val="hybridMultilevel"/>
    <w:tmpl w:val="E7402D78"/>
    <w:lvl w:ilvl="0" w:tplc="3448378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5C161FF"/>
    <w:multiLevelType w:val="hybridMultilevel"/>
    <w:tmpl w:val="DA2C62EC"/>
    <w:lvl w:ilvl="0" w:tplc="B23C17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5D90C7F"/>
    <w:multiLevelType w:val="hybridMultilevel"/>
    <w:tmpl w:val="91AC00F6"/>
    <w:lvl w:ilvl="0" w:tplc="FB8E07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0616183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6C722F0"/>
    <w:multiLevelType w:val="hybridMultilevel"/>
    <w:tmpl w:val="16147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74B6A29"/>
    <w:multiLevelType w:val="hybridMultilevel"/>
    <w:tmpl w:val="C3C60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81672A6"/>
    <w:multiLevelType w:val="hybridMultilevel"/>
    <w:tmpl w:val="30A6DE3C"/>
    <w:lvl w:ilvl="0" w:tplc="04190011">
      <w:start w:val="1"/>
      <w:numFmt w:val="decimal"/>
      <w:lvlText w:val="%1)"/>
      <w:lvlJc w:val="left"/>
      <w:pPr>
        <w:ind w:left="107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08526047"/>
    <w:multiLevelType w:val="hybridMultilevel"/>
    <w:tmpl w:val="18A0F9B8"/>
    <w:lvl w:ilvl="0" w:tplc="B99E71DA">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8A5536D"/>
    <w:multiLevelType w:val="hybridMultilevel"/>
    <w:tmpl w:val="8F341F48"/>
    <w:lvl w:ilvl="0" w:tplc="AFD4DB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08AD0286"/>
    <w:multiLevelType w:val="hybridMultilevel"/>
    <w:tmpl w:val="12C45A3A"/>
    <w:lvl w:ilvl="0" w:tplc="04826D5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09455A7A"/>
    <w:multiLevelType w:val="hybridMultilevel"/>
    <w:tmpl w:val="A0461E66"/>
    <w:lvl w:ilvl="0" w:tplc="861E9CBE">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095B0D4A"/>
    <w:multiLevelType w:val="hybridMultilevel"/>
    <w:tmpl w:val="EA1E2B60"/>
    <w:lvl w:ilvl="0" w:tplc="22406598">
      <w:start w:val="1"/>
      <w:numFmt w:val="decimal"/>
      <w:lvlText w:val="%1."/>
      <w:lvlJc w:val="left"/>
      <w:pPr>
        <w:ind w:left="786" w:hanging="360"/>
      </w:pPr>
      <w:rPr>
        <w:rFonts w:eastAsia="Calibri" w:hint="default"/>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15:restartNumberingAfterBreak="0">
    <w:nsid w:val="09617A85"/>
    <w:multiLevelType w:val="hybridMultilevel"/>
    <w:tmpl w:val="B1245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09BB745A"/>
    <w:multiLevelType w:val="hybridMultilevel"/>
    <w:tmpl w:val="D26C08A8"/>
    <w:lvl w:ilvl="0" w:tplc="FE0A68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0A1459D4"/>
    <w:multiLevelType w:val="hybridMultilevel"/>
    <w:tmpl w:val="87EA8A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0A691FDA"/>
    <w:multiLevelType w:val="hybridMultilevel"/>
    <w:tmpl w:val="C406AEF0"/>
    <w:lvl w:ilvl="0" w:tplc="14EE345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0AE17F2B"/>
    <w:multiLevelType w:val="hybridMultilevel"/>
    <w:tmpl w:val="F236BB3C"/>
    <w:lvl w:ilvl="0" w:tplc="3FEE180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0AEC25A4"/>
    <w:multiLevelType w:val="hybridMultilevel"/>
    <w:tmpl w:val="63646D3E"/>
    <w:lvl w:ilvl="0" w:tplc="12C6A27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0AF926DE"/>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0B69599E"/>
    <w:multiLevelType w:val="hybridMultilevel"/>
    <w:tmpl w:val="990E31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0C8D21A6"/>
    <w:multiLevelType w:val="hybridMultilevel"/>
    <w:tmpl w:val="F176E190"/>
    <w:lvl w:ilvl="0" w:tplc="0AA8253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0C931E30"/>
    <w:multiLevelType w:val="hybridMultilevel"/>
    <w:tmpl w:val="1D72F20E"/>
    <w:lvl w:ilvl="0" w:tplc="5896F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0CA12B45"/>
    <w:multiLevelType w:val="hybridMultilevel"/>
    <w:tmpl w:val="40AA2D4E"/>
    <w:lvl w:ilvl="0" w:tplc="E45C2C1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0D621B17"/>
    <w:multiLevelType w:val="hybridMultilevel"/>
    <w:tmpl w:val="D16815EA"/>
    <w:lvl w:ilvl="0" w:tplc="16889C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0DF944CE"/>
    <w:multiLevelType w:val="hybridMultilevel"/>
    <w:tmpl w:val="8B76CE46"/>
    <w:lvl w:ilvl="0" w:tplc="1C541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0E550AFD"/>
    <w:multiLevelType w:val="hybridMultilevel"/>
    <w:tmpl w:val="84704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0E7A1DF6"/>
    <w:multiLevelType w:val="hybridMultilevel"/>
    <w:tmpl w:val="3364CC68"/>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0" w15:restartNumberingAfterBreak="0">
    <w:nsid w:val="0E8526FB"/>
    <w:multiLevelType w:val="hybridMultilevel"/>
    <w:tmpl w:val="6D84CE60"/>
    <w:lvl w:ilvl="0" w:tplc="1C7C22FC">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0F1604C8"/>
    <w:multiLevelType w:val="hybridMultilevel"/>
    <w:tmpl w:val="3DC40AF0"/>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2" w15:restartNumberingAfterBreak="0">
    <w:nsid w:val="0F387C56"/>
    <w:multiLevelType w:val="hybridMultilevel"/>
    <w:tmpl w:val="B17A41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0F555581"/>
    <w:multiLevelType w:val="hybridMultilevel"/>
    <w:tmpl w:val="1F1E3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0F90290D"/>
    <w:multiLevelType w:val="hybridMultilevel"/>
    <w:tmpl w:val="1770905E"/>
    <w:lvl w:ilvl="0" w:tplc="8028116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0FA73997"/>
    <w:multiLevelType w:val="hybridMultilevel"/>
    <w:tmpl w:val="7346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0FE97EEA"/>
    <w:multiLevelType w:val="hybridMultilevel"/>
    <w:tmpl w:val="9B2EE2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15:restartNumberingAfterBreak="0">
    <w:nsid w:val="1272605C"/>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15:restartNumberingAfterBreak="0">
    <w:nsid w:val="127F3C2A"/>
    <w:multiLevelType w:val="hybridMultilevel"/>
    <w:tmpl w:val="8DD804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129231A5"/>
    <w:multiLevelType w:val="hybridMultilevel"/>
    <w:tmpl w:val="EB362644"/>
    <w:lvl w:ilvl="0" w:tplc="5DEED208">
      <w:start w:val="1"/>
      <w:numFmt w:val="decimal"/>
      <w:lvlText w:val="%1."/>
      <w:lvlJc w:val="left"/>
      <w:pPr>
        <w:ind w:left="644" w:hanging="360"/>
      </w:pPr>
      <w:rPr>
        <w:rFonts w:ascii="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0" w15:restartNumberingAfterBreak="0">
    <w:nsid w:val="130A1CA1"/>
    <w:multiLevelType w:val="hybridMultilevel"/>
    <w:tmpl w:val="91C6D582"/>
    <w:lvl w:ilvl="0" w:tplc="7138D2E0">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139734BC"/>
    <w:multiLevelType w:val="hybridMultilevel"/>
    <w:tmpl w:val="B004FBD6"/>
    <w:lvl w:ilvl="0" w:tplc="F86A95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13C05FC0"/>
    <w:multiLevelType w:val="hybridMultilevel"/>
    <w:tmpl w:val="74181F56"/>
    <w:lvl w:ilvl="0" w:tplc="AAFAC50A">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13D9295E"/>
    <w:multiLevelType w:val="hybridMultilevel"/>
    <w:tmpl w:val="54BAB4E0"/>
    <w:lvl w:ilvl="0" w:tplc="6F36C3AC">
      <w:start w:val="1"/>
      <w:numFmt w:val="decimal"/>
      <w:lvlText w:val="%1."/>
      <w:lvlJc w:val="left"/>
      <w:pPr>
        <w:ind w:left="417" w:hanging="36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54" w15:restartNumberingAfterBreak="0">
    <w:nsid w:val="13F149CE"/>
    <w:multiLevelType w:val="hybridMultilevel"/>
    <w:tmpl w:val="80B2C240"/>
    <w:lvl w:ilvl="0" w:tplc="A5D8F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15:restartNumberingAfterBreak="0">
    <w:nsid w:val="14750FDC"/>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14801955"/>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7" w15:restartNumberingAfterBreak="0">
    <w:nsid w:val="14936F46"/>
    <w:multiLevelType w:val="hybridMultilevel"/>
    <w:tmpl w:val="59269AA4"/>
    <w:lvl w:ilvl="0" w:tplc="839EB6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149F3A0D"/>
    <w:multiLevelType w:val="hybridMultilevel"/>
    <w:tmpl w:val="88802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15C9784C"/>
    <w:multiLevelType w:val="hybridMultilevel"/>
    <w:tmpl w:val="A1CA72E8"/>
    <w:lvl w:ilvl="0" w:tplc="FAA4F8D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15CF5802"/>
    <w:multiLevelType w:val="hybridMultilevel"/>
    <w:tmpl w:val="116828AA"/>
    <w:lvl w:ilvl="0" w:tplc="164EF7B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15F80EE5"/>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2" w15:restartNumberingAfterBreak="0">
    <w:nsid w:val="170012DF"/>
    <w:multiLevelType w:val="hybridMultilevel"/>
    <w:tmpl w:val="E8524594"/>
    <w:lvl w:ilvl="0" w:tplc="D14CE464">
      <w:start w:val="1"/>
      <w:numFmt w:val="decimal"/>
      <w:lvlText w:val="%1."/>
      <w:lvlJc w:val="left"/>
      <w:pPr>
        <w:ind w:left="846" w:hanging="360"/>
      </w:pPr>
      <w:rPr>
        <w:rFonts w:ascii="Times New Roman" w:eastAsiaTheme="minorHAnsi" w:hAnsi="Times New Roman" w:cs="Times New Roman"/>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63" w15:restartNumberingAfterBreak="0">
    <w:nsid w:val="17A6663C"/>
    <w:multiLevelType w:val="hybridMultilevel"/>
    <w:tmpl w:val="5358DF80"/>
    <w:lvl w:ilvl="0" w:tplc="C16251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4" w15:restartNumberingAfterBreak="0">
    <w:nsid w:val="18577F6B"/>
    <w:multiLevelType w:val="hybridMultilevel"/>
    <w:tmpl w:val="E5B85EDC"/>
    <w:lvl w:ilvl="0" w:tplc="21623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187D2EA2"/>
    <w:multiLevelType w:val="hybridMultilevel"/>
    <w:tmpl w:val="3036E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18A80FB8"/>
    <w:multiLevelType w:val="hybridMultilevel"/>
    <w:tmpl w:val="82EAE9B4"/>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7" w15:restartNumberingAfterBreak="0">
    <w:nsid w:val="193948D6"/>
    <w:multiLevelType w:val="hybridMultilevel"/>
    <w:tmpl w:val="241C9CD8"/>
    <w:lvl w:ilvl="0" w:tplc="2272E328">
      <w:start w:val="1"/>
      <w:numFmt w:val="decimal"/>
      <w:lvlText w:val="%1)"/>
      <w:lvlJc w:val="left"/>
      <w:pPr>
        <w:ind w:left="644" w:hanging="360"/>
      </w:pPr>
      <w:rPr>
        <w:rFonts w:hint="default"/>
        <w:color w:val="00000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8" w15:restartNumberingAfterBreak="0">
    <w:nsid w:val="193A0DA0"/>
    <w:multiLevelType w:val="hybridMultilevel"/>
    <w:tmpl w:val="D96CA1DA"/>
    <w:lvl w:ilvl="0" w:tplc="18C48A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19A75311"/>
    <w:multiLevelType w:val="hybridMultilevel"/>
    <w:tmpl w:val="145C63D8"/>
    <w:lvl w:ilvl="0" w:tplc="E6746F5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0" w15:restartNumberingAfterBreak="0">
    <w:nsid w:val="1A2073B1"/>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1" w15:restartNumberingAfterBreak="0">
    <w:nsid w:val="1A8A6466"/>
    <w:multiLevelType w:val="hybridMultilevel"/>
    <w:tmpl w:val="779AE28A"/>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1ACB22F8"/>
    <w:multiLevelType w:val="hybridMultilevel"/>
    <w:tmpl w:val="795AE638"/>
    <w:lvl w:ilvl="0" w:tplc="0FBE63D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1AE745F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4" w15:restartNumberingAfterBreak="0">
    <w:nsid w:val="1B0A0BF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1BC75542"/>
    <w:multiLevelType w:val="hybridMultilevel"/>
    <w:tmpl w:val="E83E57E0"/>
    <w:lvl w:ilvl="0" w:tplc="05BAF2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1BD978A6"/>
    <w:multiLevelType w:val="hybridMultilevel"/>
    <w:tmpl w:val="CC86C5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1C0403D0"/>
    <w:multiLevelType w:val="hybridMultilevel"/>
    <w:tmpl w:val="E1AADE1E"/>
    <w:lvl w:ilvl="0" w:tplc="FB80F06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1C24506F"/>
    <w:multiLevelType w:val="hybridMultilevel"/>
    <w:tmpl w:val="C2A61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1CE710A5"/>
    <w:multiLevelType w:val="hybridMultilevel"/>
    <w:tmpl w:val="5DF6FF1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0" w15:restartNumberingAfterBreak="0">
    <w:nsid w:val="1D120113"/>
    <w:multiLevelType w:val="hybridMultilevel"/>
    <w:tmpl w:val="7B668638"/>
    <w:lvl w:ilvl="0" w:tplc="238035D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1" w15:restartNumberingAfterBreak="0">
    <w:nsid w:val="1DB6065E"/>
    <w:multiLevelType w:val="hybridMultilevel"/>
    <w:tmpl w:val="86A29EF8"/>
    <w:lvl w:ilvl="0" w:tplc="27C66446">
      <w:start w:val="1"/>
      <w:numFmt w:val="decimal"/>
      <w:lvlText w:val="%1)"/>
      <w:lvlJc w:val="left"/>
      <w:pPr>
        <w:ind w:left="1080" w:hanging="360"/>
      </w:pPr>
      <w:rPr>
        <w:rFonts w:eastAsiaTheme="minorHAnsi"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2" w15:restartNumberingAfterBreak="0">
    <w:nsid w:val="1E3635EF"/>
    <w:multiLevelType w:val="hybridMultilevel"/>
    <w:tmpl w:val="E708A97C"/>
    <w:lvl w:ilvl="0" w:tplc="C6EAB5B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1ED219F0"/>
    <w:multiLevelType w:val="hybridMultilevel"/>
    <w:tmpl w:val="9B1E4376"/>
    <w:lvl w:ilvl="0" w:tplc="5EC29E6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4" w15:restartNumberingAfterBreak="0">
    <w:nsid w:val="1ED74820"/>
    <w:multiLevelType w:val="hybridMultilevel"/>
    <w:tmpl w:val="4D121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1F4718ED"/>
    <w:multiLevelType w:val="hybridMultilevel"/>
    <w:tmpl w:val="F66885F6"/>
    <w:lvl w:ilvl="0" w:tplc="A6F47772">
      <w:start w:val="1"/>
      <w:numFmt w:val="decimal"/>
      <w:lvlText w:val="%1."/>
      <w:lvlJc w:val="left"/>
      <w:pPr>
        <w:ind w:left="1080" w:hanging="360"/>
      </w:pPr>
      <w:rPr>
        <w:rFonts w:eastAsia="Times New Roman" w:cstheme="minorBidi" w:hint="default"/>
        <w:b w:val="0"/>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6" w15:restartNumberingAfterBreak="0">
    <w:nsid w:val="1F681733"/>
    <w:multiLevelType w:val="hybridMultilevel"/>
    <w:tmpl w:val="8AB60BA4"/>
    <w:lvl w:ilvl="0" w:tplc="68A05C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7" w15:restartNumberingAfterBreak="0">
    <w:nsid w:val="20940DFB"/>
    <w:multiLevelType w:val="hybridMultilevel"/>
    <w:tmpl w:val="04F68E90"/>
    <w:lvl w:ilvl="0" w:tplc="281409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20B73AE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223F13F6"/>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0" w15:restartNumberingAfterBreak="0">
    <w:nsid w:val="22833930"/>
    <w:multiLevelType w:val="hybridMultilevel"/>
    <w:tmpl w:val="4FF00132"/>
    <w:lvl w:ilvl="0" w:tplc="CADCDC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22BF1FC0"/>
    <w:multiLevelType w:val="hybridMultilevel"/>
    <w:tmpl w:val="A7223F84"/>
    <w:lvl w:ilvl="0" w:tplc="D318CDB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2" w15:restartNumberingAfterBreak="0">
    <w:nsid w:val="244B7765"/>
    <w:multiLevelType w:val="hybridMultilevel"/>
    <w:tmpl w:val="F3BE4B4E"/>
    <w:lvl w:ilvl="0" w:tplc="539011E4">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3" w15:restartNumberingAfterBreak="0">
    <w:nsid w:val="24F22214"/>
    <w:multiLevelType w:val="hybridMultilevel"/>
    <w:tmpl w:val="3814BB18"/>
    <w:lvl w:ilvl="0" w:tplc="BAB41CB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254C0A80"/>
    <w:multiLevelType w:val="hybridMultilevel"/>
    <w:tmpl w:val="844CCE72"/>
    <w:lvl w:ilvl="0" w:tplc="D7D221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5" w15:restartNumberingAfterBreak="0">
    <w:nsid w:val="260F593E"/>
    <w:multiLevelType w:val="hybridMultilevel"/>
    <w:tmpl w:val="D0C6E1CE"/>
    <w:lvl w:ilvl="0" w:tplc="E11477F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15:restartNumberingAfterBreak="0">
    <w:nsid w:val="26A25BC3"/>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26D74B88"/>
    <w:multiLevelType w:val="hybridMultilevel"/>
    <w:tmpl w:val="FE3A939C"/>
    <w:lvl w:ilvl="0" w:tplc="C3B22236">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8" w15:restartNumberingAfterBreak="0">
    <w:nsid w:val="26E01C92"/>
    <w:multiLevelType w:val="hybridMultilevel"/>
    <w:tmpl w:val="32EA8C66"/>
    <w:lvl w:ilvl="0" w:tplc="8C60C36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9" w15:restartNumberingAfterBreak="0">
    <w:nsid w:val="277C7CB3"/>
    <w:multiLevelType w:val="hybridMultilevel"/>
    <w:tmpl w:val="B1768980"/>
    <w:lvl w:ilvl="0" w:tplc="648E007E">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0" w15:restartNumberingAfterBreak="0">
    <w:nsid w:val="28020F85"/>
    <w:multiLevelType w:val="hybridMultilevel"/>
    <w:tmpl w:val="2D6017A0"/>
    <w:lvl w:ilvl="0" w:tplc="56DED5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284E6786"/>
    <w:multiLevelType w:val="hybridMultilevel"/>
    <w:tmpl w:val="AB14CB2C"/>
    <w:lvl w:ilvl="0" w:tplc="0F9E782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28951AAE"/>
    <w:multiLevelType w:val="hybridMultilevel"/>
    <w:tmpl w:val="5B16F6AA"/>
    <w:lvl w:ilvl="0" w:tplc="C32034D0">
      <w:start w:val="1"/>
      <w:numFmt w:val="decimal"/>
      <w:lvlText w:val="%1"/>
      <w:lvlJc w:val="left"/>
      <w:pPr>
        <w:ind w:left="1365" w:hanging="360"/>
      </w:pPr>
      <w:rPr>
        <w:rFonts w:hint="default"/>
      </w:rPr>
    </w:lvl>
    <w:lvl w:ilvl="1" w:tplc="04190019" w:tentative="1">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103" w15:restartNumberingAfterBreak="0">
    <w:nsid w:val="289D48E5"/>
    <w:multiLevelType w:val="hybridMultilevel"/>
    <w:tmpl w:val="990E31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4" w15:restartNumberingAfterBreak="0">
    <w:nsid w:val="28AD3F6C"/>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15:restartNumberingAfterBreak="0">
    <w:nsid w:val="28C82F21"/>
    <w:multiLevelType w:val="hybridMultilevel"/>
    <w:tmpl w:val="842AB4D8"/>
    <w:lvl w:ilvl="0" w:tplc="F5CAE332">
      <w:start w:val="2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6" w15:restartNumberingAfterBreak="0">
    <w:nsid w:val="295A0B5C"/>
    <w:multiLevelType w:val="hybridMultilevel"/>
    <w:tmpl w:val="A8C03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296A7521"/>
    <w:multiLevelType w:val="hybridMultilevel"/>
    <w:tmpl w:val="FB98A214"/>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29D35122"/>
    <w:multiLevelType w:val="hybridMultilevel"/>
    <w:tmpl w:val="B37C49B6"/>
    <w:lvl w:ilvl="0" w:tplc="EFFC31F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29EC6C64"/>
    <w:multiLevelType w:val="hybridMultilevel"/>
    <w:tmpl w:val="AB14CB2C"/>
    <w:lvl w:ilvl="0" w:tplc="0F9E782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15:restartNumberingAfterBreak="0">
    <w:nsid w:val="2A035D10"/>
    <w:multiLevelType w:val="hybridMultilevel"/>
    <w:tmpl w:val="4B06BDD8"/>
    <w:lvl w:ilvl="0" w:tplc="D33673E8">
      <w:start w:val="1"/>
      <w:numFmt w:val="decimal"/>
      <w:lvlText w:val="%1."/>
      <w:lvlJc w:val="left"/>
      <w:pPr>
        <w:ind w:left="570" w:hanging="360"/>
      </w:pPr>
      <w:rPr>
        <w:rFonts w:hint="default"/>
      </w:rPr>
    </w:lvl>
    <w:lvl w:ilvl="1" w:tplc="04190019" w:tentative="1">
      <w:start w:val="1"/>
      <w:numFmt w:val="lowerLetter"/>
      <w:lvlText w:val="%2."/>
      <w:lvlJc w:val="left"/>
      <w:pPr>
        <w:ind w:left="1290" w:hanging="360"/>
      </w:pPr>
    </w:lvl>
    <w:lvl w:ilvl="2" w:tplc="0419001B" w:tentative="1">
      <w:start w:val="1"/>
      <w:numFmt w:val="lowerRoman"/>
      <w:lvlText w:val="%3."/>
      <w:lvlJc w:val="right"/>
      <w:pPr>
        <w:ind w:left="2010" w:hanging="180"/>
      </w:pPr>
    </w:lvl>
    <w:lvl w:ilvl="3" w:tplc="0419000F" w:tentative="1">
      <w:start w:val="1"/>
      <w:numFmt w:val="decimal"/>
      <w:lvlText w:val="%4."/>
      <w:lvlJc w:val="left"/>
      <w:pPr>
        <w:ind w:left="2730" w:hanging="360"/>
      </w:pPr>
    </w:lvl>
    <w:lvl w:ilvl="4" w:tplc="04190019" w:tentative="1">
      <w:start w:val="1"/>
      <w:numFmt w:val="lowerLetter"/>
      <w:lvlText w:val="%5."/>
      <w:lvlJc w:val="left"/>
      <w:pPr>
        <w:ind w:left="3450" w:hanging="360"/>
      </w:pPr>
    </w:lvl>
    <w:lvl w:ilvl="5" w:tplc="0419001B" w:tentative="1">
      <w:start w:val="1"/>
      <w:numFmt w:val="lowerRoman"/>
      <w:lvlText w:val="%6."/>
      <w:lvlJc w:val="right"/>
      <w:pPr>
        <w:ind w:left="4170" w:hanging="180"/>
      </w:pPr>
    </w:lvl>
    <w:lvl w:ilvl="6" w:tplc="0419000F" w:tentative="1">
      <w:start w:val="1"/>
      <w:numFmt w:val="decimal"/>
      <w:lvlText w:val="%7."/>
      <w:lvlJc w:val="left"/>
      <w:pPr>
        <w:ind w:left="4890" w:hanging="360"/>
      </w:pPr>
    </w:lvl>
    <w:lvl w:ilvl="7" w:tplc="04190019" w:tentative="1">
      <w:start w:val="1"/>
      <w:numFmt w:val="lowerLetter"/>
      <w:lvlText w:val="%8."/>
      <w:lvlJc w:val="left"/>
      <w:pPr>
        <w:ind w:left="5610" w:hanging="360"/>
      </w:pPr>
    </w:lvl>
    <w:lvl w:ilvl="8" w:tplc="0419001B" w:tentative="1">
      <w:start w:val="1"/>
      <w:numFmt w:val="lowerRoman"/>
      <w:lvlText w:val="%9."/>
      <w:lvlJc w:val="right"/>
      <w:pPr>
        <w:ind w:left="6330" w:hanging="180"/>
      </w:pPr>
    </w:lvl>
  </w:abstractNum>
  <w:abstractNum w:abstractNumId="111" w15:restartNumberingAfterBreak="0">
    <w:nsid w:val="2A287D00"/>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2A583542"/>
    <w:multiLevelType w:val="hybridMultilevel"/>
    <w:tmpl w:val="7A56C5C4"/>
    <w:lvl w:ilvl="0" w:tplc="73BC80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15:restartNumberingAfterBreak="0">
    <w:nsid w:val="2A9A0264"/>
    <w:multiLevelType w:val="hybridMultilevel"/>
    <w:tmpl w:val="3F5E4A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4" w15:restartNumberingAfterBreak="0">
    <w:nsid w:val="2BF20C0D"/>
    <w:multiLevelType w:val="hybridMultilevel"/>
    <w:tmpl w:val="B26A38BA"/>
    <w:lvl w:ilvl="0" w:tplc="7646FD8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15:restartNumberingAfterBreak="0">
    <w:nsid w:val="2C7077FE"/>
    <w:multiLevelType w:val="hybridMultilevel"/>
    <w:tmpl w:val="609223AA"/>
    <w:lvl w:ilvl="0" w:tplc="DAD6E8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2CE63A54"/>
    <w:multiLevelType w:val="hybridMultilevel"/>
    <w:tmpl w:val="D9E6E72E"/>
    <w:lvl w:ilvl="0" w:tplc="DEC4C15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2D4146C8"/>
    <w:multiLevelType w:val="hybridMultilevel"/>
    <w:tmpl w:val="0EAE68F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8" w15:restartNumberingAfterBreak="0">
    <w:nsid w:val="2DCA500B"/>
    <w:multiLevelType w:val="hybridMultilevel"/>
    <w:tmpl w:val="09463A30"/>
    <w:lvl w:ilvl="0" w:tplc="CBC860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2E7A4636"/>
    <w:multiLevelType w:val="hybridMultilevel"/>
    <w:tmpl w:val="F7365A2A"/>
    <w:lvl w:ilvl="0" w:tplc="9A96FBEC">
      <w:start w:val="1"/>
      <w:numFmt w:val="decimal"/>
      <w:lvlText w:val="%1)"/>
      <w:lvlJc w:val="left"/>
      <w:pPr>
        <w:ind w:left="36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15:restartNumberingAfterBreak="0">
    <w:nsid w:val="2F06411E"/>
    <w:multiLevelType w:val="hybridMultilevel"/>
    <w:tmpl w:val="78527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2F132F48"/>
    <w:multiLevelType w:val="hybridMultilevel"/>
    <w:tmpl w:val="B786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15:restartNumberingAfterBreak="0">
    <w:nsid w:val="2FFE664E"/>
    <w:multiLevelType w:val="hybridMultilevel"/>
    <w:tmpl w:val="814A6672"/>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15:restartNumberingAfterBreak="0">
    <w:nsid w:val="306664FB"/>
    <w:multiLevelType w:val="hybridMultilevel"/>
    <w:tmpl w:val="74BCE1D6"/>
    <w:lvl w:ilvl="0" w:tplc="DC14AA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4" w15:restartNumberingAfterBreak="0">
    <w:nsid w:val="309A305D"/>
    <w:multiLevelType w:val="hybridMultilevel"/>
    <w:tmpl w:val="284A20EC"/>
    <w:lvl w:ilvl="0" w:tplc="763A13C0">
      <w:start w:val="1"/>
      <w:numFmt w:val="decimal"/>
      <w:lvlText w:val="%1"/>
      <w:lvlJc w:val="left"/>
      <w:pPr>
        <w:ind w:left="1440" w:hanging="360"/>
      </w:pPr>
      <w:rPr>
        <w:rFonts w:eastAsiaTheme="minorHAnsi"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5" w15:restartNumberingAfterBreak="0">
    <w:nsid w:val="30B84CC3"/>
    <w:multiLevelType w:val="hybridMultilevel"/>
    <w:tmpl w:val="268AE970"/>
    <w:lvl w:ilvl="0" w:tplc="B4349D1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6" w15:restartNumberingAfterBreak="0">
    <w:nsid w:val="322A2F47"/>
    <w:multiLevelType w:val="hybridMultilevel"/>
    <w:tmpl w:val="C3C60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33F163B1"/>
    <w:multiLevelType w:val="hybridMultilevel"/>
    <w:tmpl w:val="855CB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33F750EB"/>
    <w:multiLevelType w:val="hybridMultilevel"/>
    <w:tmpl w:val="0CCA209A"/>
    <w:lvl w:ilvl="0" w:tplc="E83246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15:restartNumberingAfterBreak="0">
    <w:nsid w:val="34A00A85"/>
    <w:multiLevelType w:val="hybridMultilevel"/>
    <w:tmpl w:val="041C1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15:restartNumberingAfterBreak="0">
    <w:nsid w:val="355B2B67"/>
    <w:multiLevelType w:val="hybridMultilevel"/>
    <w:tmpl w:val="72F4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15:restartNumberingAfterBreak="0">
    <w:nsid w:val="356B081B"/>
    <w:multiLevelType w:val="hybridMultilevel"/>
    <w:tmpl w:val="F45AE2D6"/>
    <w:lvl w:ilvl="0" w:tplc="827E90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15:restartNumberingAfterBreak="0">
    <w:nsid w:val="35A53B84"/>
    <w:multiLevelType w:val="hybridMultilevel"/>
    <w:tmpl w:val="0400DD4C"/>
    <w:lvl w:ilvl="0" w:tplc="91AE45A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15:restartNumberingAfterBreak="0">
    <w:nsid w:val="35BC2117"/>
    <w:multiLevelType w:val="hybridMultilevel"/>
    <w:tmpl w:val="03EA8C60"/>
    <w:lvl w:ilvl="0" w:tplc="B93477DE">
      <w:start w:val="1"/>
      <w:numFmt w:val="decimal"/>
      <w:lvlText w:val="%1."/>
      <w:lvlJc w:val="left"/>
      <w:pPr>
        <w:ind w:left="720" w:hanging="360"/>
      </w:pPr>
      <w:rPr>
        <w:rFonts w:hint="default"/>
        <w:w w:val="101"/>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35C20202"/>
    <w:multiLevelType w:val="hybridMultilevel"/>
    <w:tmpl w:val="73CE0170"/>
    <w:lvl w:ilvl="0" w:tplc="773A75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3616283F"/>
    <w:multiLevelType w:val="hybridMultilevel"/>
    <w:tmpl w:val="8F2AA0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36330BED"/>
    <w:multiLevelType w:val="hybridMultilevel"/>
    <w:tmpl w:val="83FAA5E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7" w15:restartNumberingAfterBreak="0">
    <w:nsid w:val="36533EAD"/>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8" w15:restartNumberingAfterBreak="0">
    <w:nsid w:val="36BC12B2"/>
    <w:multiLevelType w:val="hybridMultilevel"/>
    <w:tmpl w:val="C2909E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3709064B"/>
    <w:multiLevelType w:val="hybridMultilevel"/>
    <w:tmpl w:val="8264BD20"/>
    <w:lvl w:ilvl="0" w:tplc="DA70BC1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0" w15:restartNumberingAfterBreak="0">
    <w:nsid w:val="3910598A"/>
    <w:multiLevelType w:val="hybridMultilevel"/>
    <w:tmpl w:val="833C0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15:restartNumberingAfterBreak="0">
    <w:nsid w:val="39412F06"/>
    <w:multiLevelType w:val="hybridMultilevel"/>
    <w:tmpl w:val="70AE50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2" w15:restartNumberingAfterBreak="0">
    <w:nsid w:val="3951213F"/>
    <w:multiLevelType w:val="hybridMultilevel"/>
    <w:tmpl w:val="A39E913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3" w15:restartNumberingAfterBreak="0">
    <w:nsid w:val="39C754D8"/>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4" w15:restartNumberingAfterBreak="0">
    <w:nsid w:val="3A0C263B"/>
    <w:multiLevelType w:val="hybridMultilevel"/>
    <w:tmpl w:val="80B2C240"/>
    <w:lvl w:ilvl="0" w:tplc="A5D8F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5" w15:restartNumberingAfterBreak="0">
    <w:nsid w:val="3A1D1D12"/>
    <w:multiLevelType w:val="hybridMultilevel"/>
    <w:tmpl w:val="29FC264C"/>
    <w:lvl w:ilvl="0" w:tplc="8672384C">
      <w:start w:val="1"/>
      <w:numFmt w:val="decimal"/>
      <w:lvlText w:val="%1."/>
      <w:lvlJc w:val="left"/>
      <w:pPr>
        <w:ind w:left="1080" w:hanging="360"/>
      </w:pPr>
      <w:rPr>
        <w:rFonts w:ascii="Times New Roman" w:eastAsiaTheme="minorHAnsi"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6" w15:restartNumberingAfterBreak="0">
    <w:nsid w:val="3A841B67"/>
    <w:multiLevelType w:val="hybridMultilevel"/>
    <w:tmpl w:val="6026F09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96C81770">
      <w:start w:val="1"/>
      <w:numFmt w:val="decimal"/>
      <w:lvlText w:val="%4."/>
      <w:lvlJc w:val="left"/>
      <w:pPr>
        <w:ind w:left="2804" w:hanging="360"/>
      </w:pPr>
      <w:rPr>
        <w:rFonts w:ascii="Times New Roman" w:hAnsi="Times New Roman" w:cs="Times New Roman" w:hint="default"/>
      </w:r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47" w15:restartNumberingAfterBreak="0">
    <w:nsid w:val="3AA04A61"/>
    <w:multiLevelType w:val="hybridMultilevel"/>
    <w:tmpl w:val="55FCFEEE"/>
    <w:lvl w:ilvl="0" w:tplc="CF9C44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8" w15:restartNumberingAfterBreak="0">
    <w:nsid w:val="3AA46696"/>
    <w:multiLevelType w:val="hybridMultilevel"/>
    <w:tmpl w:val="A07C3494"/>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9" w15:restartNumberingAfterBreak="0">
    <w:nsid w:val="3B0E3718"/>
    <w:multiLevelType w:val="hybridMultilevel"/>
    <w:tmpl w:val="1D5001CC"/>
    <w:lvl w:ilvl="0" w:tplc="42C62AC8">
      <w:start w:val="1"/>
      <w:numFmt w:val="decimal"/>
      <w:lvlText w:val="%1."/>
      <w:lvlJc w:val="left"/>
      <w:pPr>
        <w:ind w:left="720" w:hanging="360"/>
      </w:pPr>
      <w:rPr>
        <w:rFonts w:eastAsia="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15:restartNumberingAfterBreak="0">
    <w:nsid w:val="3B697165"/>
    <w:multiLevelType w:val="hybridMultilevel"/>
    <w:tmpl w:val="EA64B496"/>
    <w:lvl w:ilvl="0" w:tplc="941C92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3BA91447"/>
    <w:multiLevelType w:val="hybridMultilevel"/>
    <w:tmpl w:val="345C27EE"/>
    <w:lvl w:ilvl="0" w:tplc="E772AEE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15:restartNumberingAfterBreak="0">
    <w:nsid w:val="3CCD334E"/>
    <w:multiLevelType w:val="hybridMultilevel"/>
    <w:tmpl w:val="FB2A2B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15:restartNumberingAfterBreak="0">
    <w:nsid w:val="3DBE6619"/>
    <w:multiLevelType w:val="hybridMultilevel"/>
    <w:tmpl w:val="87986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15:restartNumberingAfterBreak="0">
    <w:nsid w:val="3DD14645"/>
    <w:multiLevelType w:val="hybridMultilevel"/>
    <w:tmpl w:val="78084310"/>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5" w15:restartNumberingAfterBreak="0">
    <w:nsid w:val="3E12721C"/>
    <w:multiLevelType w:val="hybridMultilevel"/>
    <w:tmpl w:val="B8820824"/>
    <w:lvl w:ilvl="0" w:tplc="273C87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6" w15:restartNumberingAfterBreak="0">
    <w:nsid w:val="3E8D7227"/>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15:restartNumberingAfterBreak="0">
    <w:nsid w:val="3F8F2513"/>
    <w:multiLevelType w:val="hybridMultilevel"/>
    <w:tmpl w:val="56E4BA88"/>
    <w:lvl w:ilvl="0" w:tplc="E8605766">
      <w:start w:val="25"/>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8" w15:restartNumberingAfterBreak="0">
    <w:nsid w:val="3FE455F2"/>
    <w:multiLevelType w:val="hybridMultilevel"/>
    <w:tmpl w:val="9922235C"/>
    <w:lvl w:ilvl="0" w:tplc="5632427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15:restartNumberingAfterBreak="0">
    <w:nsid w:val="3FEA3BB3"/>
    <w:multiLevelType w:val="hybridMultilevel"/>
    <w:tmpl w:val="954C1AFE"/>
    <w:lvl w:ilvl="0" w:tplc="C8887EE4">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0" w15:restartNumberingAfterBreak="0">
    <w:nsid w:val="3FED265B"/>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1" w15:restartNumberingAfterBreak="0">
    <w:nsid w:val="405B20AC"/>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2" w15:restartNumberingAfterBreak="0">
    <w:nsid w:val="406A688E"/>
    <w:multiLevelType w:val="hybridMultilevel"/>
    <w:tmpl w:val="BEC2B4F2"/>
    <w:lvl w:ilvl="0" w:tplc="1D4664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15:restartNumberingAfterBreak="0">
    <w:nsid w:val="40D31A91"/>
    <w:multiLevelType w:val="hybridMultilevel"/>
    <w:tmpl w:val="B45805EC"/>
    <w:lvl w:ilvl="0" w:tplc="C8726E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4" w15:restartNumberingAfterBreak="0">
    <w:nsid w:val="4115124C"/>
    <w:multiLevelType w:val="hybridMultilevel"/>
    <w:tmpl w:val="D3D2A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15:restartNumberingAfterBreak="0">
    <w:nsid w:val="42160712"/>
    <w:multiLevelType w:val="hybridMultilevel"/>
    <w:tmpl w:val="7346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15:restartNumberingAfterBreak="0">
    <w:nsid w:val="42CB170D"/>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7" w15:restartNumberingAfterBreak="0">
    <w:nsid w:val="431A7EC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15:restartNumberingAfterBreak="0">
    <w:nsid w:val="43DD3D7A"/>
    <w:multiLevelType w:val="hybridMultilevel"/>
    <w:tmpl w:val="5B7407EC"/>
    <w:lvl w:ilvl="0" w:tplc="55F276B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15:restartNumberingAfterBreak="0">
    <w:nsid w:val="43E60E07"/>
    <w:multiLevelType w:val="hybridMultilevel"/>
    <w:tmpl w:val="93C67950"/>
    <w:lvl w:ilvl="0" w:tplc="221E24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15:restartNumberingAfterBreak="0">
    <w:nsid w:val="44E2462C"/>
    <w:multiLevelType w:val="hybridMultilevel"/>
    <w:tmpl w:val="7E3E8492"/>
    <w:lvl w:ilvl="0" w:tplc="AB30C3D6">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1" w15:restartNumberingAfterBreak="0">
    <w:nsid w:val="45242852"/>
    <w:multiLevelType w:val="hybridMultilevel"/>
    <w:tmpl w:val="FE98CD44"/>
    <w:lvl w:ilvl="0" w:tplc="8658477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15:restartNumberingAfterBreak="0">
    <w:nsid w:val="45C37E63"/>
    <w:multiLevelType w:val="hybridMultilevel"/>
    <w:tmpl w:val="6EFA01B8"/>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73" w15:restartNumberingAfterBreak="0">
    <w:nsid w:val="472105A7"/>
    <w:multiLevelType w:val="hybridMultilevel"/>
    <w:tmpl w:val="21120E34"/>
    <w:lvl w:ilvl="0" w:tplc="BC8A6E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4" w15:restartNumberingAfterBreak="0">
    <w:nsid w:val="47BF3BB1"/>
    <w:multiLevelType w:val="hybridMultilevel"/>
    <w:tmpl w:val="6E400144"/>
    <w:lvl w:ilvl="0" w:tplc="24C03862">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5" w15:restartNumberingAfterBreak="0">
    <w:nsid w:val="482A36A9"/>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4854103C"/>
    <w:multiLevelType w:val="hybridMultilevel"/>
    <w:tmpl w:val="8C1A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15:restartNumberingAfterBreak="0">
    <w:nsid w:val="496C7410"/>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8" w15:restartNumberingAfterBreak="0">
    <w:nsid w:val="499B0FC4"/>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15:restartNumberingAfterBreak="0">
    <w:nsid w:val="49F8775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0" w15:restartNumberingAfterBreak="0">
    <w:nsid w:val="4A0C6310"/>
    <w:multiLevelType w:val="hybridMultilevel"/>
    <w:tmpl w:val="0B1C937C"/>
    <w:lvl w:ilvl="0" w:tplc="CC509D54">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1" w15:restartNumberingAfterBreak="0">
    <w:nsid w:val="4A3C2999"/>
    <w:multiLevelType w:val="hybridMultilevel"/>
    <w:tmpl w:val="528E9964"/>
    <w:lvl w:ilvl="0" w:tplc="3F889D30">
      <w:start w:val="1"/>
      <w:numFmt w:val="decimal"/>
      <w:lvlText w:val="%1."/>
      <w:lvlJc w:val="left"/>
      <w:pPr>
        <w:ind w:left="786" w:hanging="360"/>
      </w:pPr>
      <w:rPr>
        <w:rFonts w:hint="default"/>
        <w:color w:val="auto"/>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2" w15:restartNumberingAfterBreak="0">
    <w:nsid w:val="4A5B410C"/>
    <w:multiLevelType w:val="hybridMultilevel"/>
    <w:tmpl w:val="814A6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15:restartNumberingAfterBreak="0">
    <w:nsid w:val="4A642A13"/>
    <w:multiLevelType w:val="hybridMultilevel"/>
    <w:tmpl w:val="4FAE5A22"/>
    <w:lvl w:ilvl="0" w:tplc="8EA8250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4" w15:restartNumberingAfterBreak="0">
    <w:nsid w:val="4AB67425"/>
    <w:multiLevelType w:val="hybridMultilevel"/>
    <w:tmpl w:val="D6F4C57E"/>
    <w:lvl w:ilvl="0" w:tplc="9C2820F6">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5" w15:restartNumberingAfterBreak="0">
    <w:nsid w:val="4B012F7A"/>
    <w:multiLevelType w:val="hybridMultilevel"/>
    <w:tmpl w:val="7FDEC644"/>
    <w:lvl w:ilvl="0" w:tplc="590C86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6" w15:restartNumberingAfterBreak="0">
    <w:nsid w:val="4B6E7D7E"/>
    <w:multiLevelType w:val="hybridMultilevel"/>
    <w:tmpl w:val="25F8DD90"/>
    <w:lvl w:ilvl="0" w:tplc="DCA405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7" w15:restartNumberingAfterBreak="0">
    <w:nsid w:val="4D631573"/>
    <w:multiLevelType w:val="hybridMultilevel"/>
    <w:tmpl w:val="08806674"/>
    <w:lvl w:ilvl="0" w:tplc="5E86BA4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15:restartNumberingAfterBreak="0">
    <w:nsid w:val="4E0E3F0E"/>
    <w:multiLevelType w:val="hybridMultilevel"/>
    <w:tmpl w:val="8C1A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9" w15:restartNumberingAfterBreak="0">
    <w:nsid w:val="4E392434"/>
    <w:multiLevelType w:val="hybridMultilevel"/>
    <w:tmpl w:val="590CB686"/>
    <w:lvl w:ilvl="0" w:tplc="E1DC3F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0" w15:restartNumberingAfterBreak="0">
    <w:nsid w:val="4E990C48"/>
    <w:multiLevelType w:val="hybridMultilevel"/>
    <w:tmpl w:val="7C8A60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1" w15:restartNumberingAfterBreak="0">
    <w:nsid w:val="4EF71B74"/>
    <w:multiLevelType w:val="hybridMultilevel"/>
    <w:tmpl w:val="093E0A78"/>
    <w:lvl w:ilvl="0" w:tplc="F448F39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15:restartNumberingAfterBreak="0">
    <w:nsid w:val="4F1F1D88"/>
    <w:multiLevelType w:val="hybridMultilevel"/>
    <w:tmpl w:val="834C85FC"/>
    <w:lvl w:ilvl="0" w:tplc="7E864CAA">
      <w:start w:val="1"/>
      <w:numFmt w:val="decimal"/>
      <w:lvlText w:val="%1."/>
      <w:lvlJc w:val="left"/>
      <w:pPr>
        <w:ind w:left="1288"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93" w15:restartNumberingAfterBreak="0">
    <w:nsid w:val="4F565D72"/>
    <w:multiLevelType w:val="hybridMultilevel"/>
    <w:tmpl w:val="9278967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4" w15:restartNumberingAfterBreak="0">
    <w:nsid w:val="4F955D97"/>
    <w:multiLevelType w:val="hybridMultilevel"/>
    <w:tmpl w:val="C5CA6810"/>
    <w:lvl w:ilvl="0" w:tplc="DEC27A0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5" w15:restartNumberingAfterBreak="0">
    <w:nsid w:val="4FE82C69"/>
    <w:multiLevelType w:val="hybridMultilevel"/>
    <w:tmpl w:val="F12262C0"/>
    <w:lvl w:ilvl="0" w:tplc="E03C1C50">
      <w:start w:val="1"/>
      <w:numFmt w:val="decimal"/>
      <w:lvlText w:val="%1."/>
      <w:lvlJc w:val="left"/>
      <w:pPr>
        <w:ind w:left="720" w:hanging="360"/>
      </w:pPr>
      <w:rPr>
        <w:rFonts w:hint="default"/>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6" w15:restartNumberingAfterBreak="0">
    <w:nsid w:val="506A379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15:restartNumberingAfterBreak="0">
    <w:nsid w:val="508D6778"/>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8" w15:restartNumberingAfterBreak="0">
    <w:nsid w:val="50AA4003"/>
    <w:multiLevelType w:val="hybridMultilevel"/>
    <w:tmpl w:val="84704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9" w15:restartNumberingAfterBreak="0">
    <w:nsid w:val="51197B36"/>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0" w15:restartNumberingAfterBreak="0">
    <w:nsid w:val="51BB3D90"/>
    <w:multiLevelType w:val="hybridMultilevel"/>
    <w:tmpl w:val="DF705D02"/>
    <w:lvl w:ilvl="0" w:tplc="69AEDA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1" w15:restartNumberingAfterBreak="0">
    <w:nsid w:val="526A6E75"/>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2" w15:restartNumberingAfterBreak="0">
    <w:nsid w:val="52734BA4"/>
    <w:multiLevelType w:val="hybridMultilevel"/>
    <w:tmpl w:val="1892139C"/>
    <w:lvl w:ilvl="0" w:tplc="BB727F46">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3" w15:restartNumberingAfterBreak="0">
    <w:nsid w:val="52FF533B"/>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04" w15:restartNumberingAfterBreak="0">
    <w:nsid w:val="540D36D3"/>
    <w:multiLevelType w:val="hybridMultilevel"/>
    <w:tmpl w:val="3D986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5" w15:restartNumberingAfterBreak="0">
    <w:nsid w:val="556A173F"/>
    <w:multiLevelType w:val="hybridMultilevel"/>
    <w:tmpl w:val="246EEE14"/>
    <w:lvl w:ilvl="0" w:tplc="31C0EB34">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6" w15:restartNumberingAfterBreak="0">
    <w:nsid w:val="558342D1"/>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7" w15:restartNumberingAfterBreak="0">
    <w:nsid w:val="559A39AA"/>
    <w:multiLevelType w:val="hybridMultilevel"/>
    <w:tmpl w:val="3CBC6BBC"/>
    <w:lvl w:ilvl="0" w:tplc="BB5A1502">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8" w15:restartNumberingAfterBreak="0">
    <w:nsid w:val="55B426E6"/>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9" w15:restartNumberingAfterBreak="0">
    <w:nsid w:val="55C07BC3"/>
    <w:multiLevelType w:val="hybridMultilevel"/>
    <w:tmpl w:val="B8820C60"/>
    <w:lvl w:ilvl="0" w:tplc="8298A6E2">
      <w:start w:val="1"/>
      <w:numFmt w:val="decimal"/>
      <w:lvlText w:val="%1."/>
      <w:lvlJc w:val="left"/>
      <w:pPr>
        <w:ind w:left="720" w:hanging="360"/>
      </w:pPr>
      <w:rPr>
        <w:rFonts w:cstheme="minorBidi" w:hint="default"/>
        <w:b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0" w15:restartNumberingAfterBreak="0">
    <w:nsid w:val="569F5A73"/>
    <w:multiLevelType w:val="hybridMultilevel"/>
    <w:tmpl w:val="E6781D46"/>
    <w:lvl w:ilvl="0" w:tplc="01CC2E70">
      <w:start w:val="5"/>
      <w:numFmt w:val="decimal"/>
      <w:lvlText w:val="%1"/>
      <w:lvlJc w:val="left"/>
      <w:pPr>
        <w:ind w:left="644"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1" w15:restartNumberingAfterBreak="0">
    <w:nsid w:val="56D62034"/>
    <w:multiLevelType w:val="hybridMultilevel"/>
    <w:tmpl w:val="440CD438"/>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2" w15:restartNumberingAfterBreak="0">
    <w:nsid w:val="570D4F93"/>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3" w15:restartNumberingAfterBreak="0">
    <w:nsid w:val="572C0C9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4" w15:restartNumberingAfterBreak="0">
    <w:nsid w:val="582B378C"/>
    <w:multiLevelType w:val="hybridMultilevel"/>
    <w:tmpl w:val="501A5F44"/>
    <w:lvl w:ilvl="0" w:tplc="E0801E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5" w15:restartNumberingAfterBreak="0">
    <w:nsid w:val="58767B95"/>
    <w:multiLevelType w:val="hybridMultilevel"/>
    <w:tmpl w:val="FF04C214"/>
    <w:lvl w:ilvl="0" w:tplc="FFBA2D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6" w15:restartNumberingAfterBreak="0">
    <w:nsid w:val="58B737A7"/>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7" w15:restartNumberingAfterBreak="0">
    <w:nsid w:val="59211028"/>
    <w:multiLevelType w:val="hybridMultilevel"/>
    <w:tmpl w:val="EDA0DC46"/>
    <w:lvl w:ilvl="0" w:tplc="7D8E2EF4">
      <w:start w:val="1"/>
      <w:numFmt w:val="decimal"/>
      <w:lvlText w:val="%1."/>
      <w:lvlJc w:val="left"/>
      <w:pPr>
        <w:ind w:left="435" w:hanging="360"/>
      </w:pPr>
      <w:rPr>
        <w:rFonts w:eastAsia="Calibri"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8" w15:restartNumberingAfterBreak="0">
    <w:nsid w:val="593874D2"/>
    <w:multiLevelType w:val="hybridMultilevel"/>
    <w:tmpl w:val="DA2C8314"/>
    <w:lvl w:ilvl="0" w:tplc="9750540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9" w15:restartNumberingAfterBreak="0">
    <w:nsid w:val="59A00F21"/>
    <w:multiLevelType w:val="hybridMultilevel"/>
    <w:tmpl w:val="51DE331A"/>
    <w:lvl w:ilvl="0" w:tplc="F6C23B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0" w15:restartNumberingAfterBreak="0">
    <w:nsid w:val="5A455E50"/>
    <w:multiLevelType w:val="hybridMultilevel"/>
    <w:tmpl w:val="C77EBD9C"/>
    <w:lvl w:ilvl="0" w:tplc="86D4D3A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1" w15:restartNumberingAfterBreak="0">
    <w:nsid w:val="5AA838E6"/>
    <w:multiLevelType w:val="hybridMultilevel"/>
    <w:tmpl w:val="F12262C0"/>
    <w:lvl w:ilvl="0" w:tplc="E03C1C50">
      <w:start w:val="1"/>
      <w:numFmt w:val="decimal"/>
      <w:lvlText w:val="%1."/>
      <w:lvlJc w:val="left"/>
      <w:pPr>
        <w:ind w:left="720" w:hanging="360"/>
      </w:pPr>
      <w:rPr>
        <w:rFonts w:hint="default"/>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2" w15:restartNumberingAfterBreak="0">
    <w:nsid w:val="5AD43EBF"/>
    <w:multiLevelType w:val="hybridMultilevel"/>
    <w:tmpl w:val="77BE4FA4"/>
    <w:lvl w:ilvl="0" w:tplc="C76C0D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3" w15:restartNumberingAfterBreak="0">
    <w:nsid w:val="5AF00319"/>
    <w:multiLevelType w:val="hybridMultilevel"/>
    <w:tmpl w:val="56488A9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4" w15:restartNumberingAfterBreak="0">
    <w:nsid w:val="5AFA051B"/>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5" w15:restartNumberingAfterBreak="0">
    <w:nsid w:val="5B1507CA"/>
    <w:multiLevelType w:val="hybridMultilevel"/>
    <w:tmpl w:val="AE6635CA"/>
    <w:lvl w:ilvl="0" w:tplc="EFC4C414">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6" w15:restartNumberingAfterBreak="0">
    <w:nsid w:val="5B9E7AEF"/>
    <w:multiLevelType w:val="hybridMultilevel"/>
    <w:tmpl w:val="D2349F7E"/>
    <w:lvl w:ilvl="0" w:tplc="8A742B90">
      <w:start w:val="2"/>
      <w:numFmt w:val="decimal"/>
      <w:lvlText w:val="%1."/>
      <w:lvlJc w:val="left"/>
      <w:pPr>
        <w:ind w:left="720" w:hanging="360"/>
      </w:pPr>
      <w:rPr>
        <w:rFonts w:hint="default"/>
        <w:w w:val="1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7" w15:restartNumberingAfterBreak="0">
    <w:nsid w:val="5BB44BFE"/>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8" w15:restartNumberingAfterBreak="0">
    <w:nsid w:val="5C3B0191"/>
    <w:multiLevelType w:val="hybridMultilevel"/>
    <w:tmpl w:val="B29EEE2A"/>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9" w15:restartNumberingAfterBreak="0">
    <w:nsid w:val="5CFF66C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0" w15:restartNumberingAfterBreak="0">
    <w:nsid w:val="5D3B7349"/>
    <w:multiLevelType w:val="hybridMultilevel"/>
    <w:tmpl w:val="E110D3A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1" w15:restartNumberingAfterBreak="0">
    <w:nsid w:val="5D7E757C"/>
    <w:multiLevelType w:val="hybridMultilevel"/>
    <w:tmpl w:val="E6FE34C6"/>
    <w:lvl w:ilvl="0" w:tplc="5044BD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2" w15:restartNumberingAfterBreak="0">
    <w:nsid w:val="5E3F5F46"/>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3" w15:restartNumberingAfterBreak="0">
    <w:nsid w:val="5F1858E8"/>
    <w:multiLevelType w:val="hybridMultilevel"/>
    <w:tmpl w:val="0226CC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4" w15:restartNumberingAfterBreak="0">
    <w:nsid w:val="5FE93A7C"/>
    <w:multiLevelType w:val="hybridMultilevel"/>
    <w:tmpl w:val="7CF06200"/>
    <w:lvl w:ilvl="0" w:tplc="8C4CA82E">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5" w15:restartNumberingAfterBreak="0">
    <w:nsid w:val="603A64C9"/>
    <w:multiLevelType w:val="hybridMultilevel"/>
    <w:tmpl w:val="84A07890"/>
    <w:lvl w:ilvl="0" w:tplc="FCAA87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6" w15:restartNumberingAfterBreak="0">
    <w:nsid w:val="6063751D"/>
    <w:multiLevelType w:val="hybridMultilevel"/>
    <w:tmpl w:val="93C67950"/>
    <w:lvl w:ilvl="0" w:tplc="221E24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7" w15:restartNumberingAfterBreak="0">
    <w:nsid w:val="60654A1A"/>
    <w:multiLevelType w:val="hybridMultilevel"/>
    <w:tmpl w:val="823A61BA"/>
    <w:lvl w:ilvl="0" w:tplc="B16888B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8" w15:restartNumberingAfterBreak="0">
    <w:nsid w:val="607D77B3"/>
    <w:multiLevelType w:val="hybridMultilevel"/>
    <w:tmpl w:val="A3A0D51A"/>
    <w:lvl w:ilvl="0" w:tplc="4C2C8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9" w15:restartNumberingAfterBreak="0">
    <w:nsid w:val="60C41D17"/>
    <w:multiLevelType w:val="hybridMultilevel"/>
    <w:tmpl w:val="CF941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0" w15:restartNumberingAfterBreak="0">
    <w:nsid w:val="60F556FE"/>
    <w:multiLevelType w:val="hybridMultilevel"/>
    <w:tmpl w:val="E8524594"/>
    <w:lvl w:ilvl="0" w:tplc="D14CE464">
      <w:start w:val="1"/>
      <w:numFmt w:val="decimal"/>
      <w:lvlText w:val="%1."/>
      <w:lvlJc w:val="left"/>
      <w:pPr>
        <w:ind w:left="846" w:hanging="360"/>
      </w:pPr>
      <w:rPr>
        <w:rFonts w:ascii="Times New Roman" w:eastAsiaTheme="minorHAnsi" w:hAnsi="Times New Roman" w:cs="Times New Roman"/>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241" w15:restartNumberingAfterBreak="0">
    <w:nsid w:val="61153BEF"/>
    <w:multiLevelType w:val="hybridMultilevel"/>
    <w:tmpl w:val="06D22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2" w15:restartNumberingAfterBreak="0">
    <w:nsid w:val="616661E6"/>
    <w:multiLevelType w:val="hybridMultilevel"/>
    <w:tmpl w:val="8F40119A"/>
    <w:lvl w:ilvl="0" w:tplc="38A0B202">
      <w:start w:val="1"/>
      <w:numFmt w:val="decimal"/>
      <w:lvlText w:val="%1."/>
      <w:lvlJc w:val="left"/>
      <w:pPr>
        <w:ind w:left="777" w:hanging="360"/>
      </w:pPr>
      <w:rPr>
        <w:rFonts w:hint="default"/>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43" w15:restartNumberingAfterBreak="0">
    <w:nsid w:val="61B7798D"/>
    <w:multiLevelType w:val="hybridMultilevel"/>
    <w:tmpl w:val="C68A585C"/>
    <w:lvl w:ilvl="0" w:tplc="529A47F0">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4" w15:restartNumberingAfterBreak="0">
    <w:nsid w:val="61F1154D"/>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5" w15:restartNumberingAfterBreak="0">
    <w:nsid w:val="623D1B52"/>
    <w:multiLevelType w:val="hybridMultilevel"/>
    <w:tmpl w:val="0D3ABBD4"/>
    <w:lvl w:ilvl="0" w:tplc="20EEC2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6" w15:restartNumberingAfterBreak="0">
    <w:nsid w:val="63156F3B"/>
    <w:multiLevelType w:val="hybridMultilevel"/>
    <w:tmpl w:val="D03E7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7" w15:restartNumberingAfterBreak="0">
    <w:nsid w:val="63237B2D"/>
    <w:multiLevelType w:val="hybridMultilevel"/>
    <w:tmpl w:val="80AA7050"/>
    <w:lvl w:ilvl="0" w:tplc="459858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8" w15:restartNumberingAfterBreak="0">
    <w:nsid w:val="63FE4795"/>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9" w15:restartNumberingAfterBreak="0">
    <w:nsid w:val="640B4089"/>
    <w:multiLevelType w:val="hybridMultilevel"/>
    <w:tmpl w:val="88B651A6"/>
    <w:lvl w:ilvl="0" w:tplc="3D5EB8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0" w15:restartNumberingAfterBreak="0">
    <w:nsid w:val="64F131C8"/>
    <w:multiLevelType w:val="hybridMultilevel"/>
    <w:tmpl w:val="1C9E558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1" w15:restartNumberingAfterBreak="0">
    <w:nsid w:val="65610CA5"/>
    <w:multiLevelType w:val="hybridMultilevel"/>
    <w:tmpl w:val="1B609FF2"/>
    <w:lvl w:ilvl="0" w:tplc="96C8FC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2" w15:restartNumberingAfterBreak="0">
    <w:nsid w:val="66650F15"/>
    <w:multiLevelType w:val="hybridMultilevel"/>
    <w:tmpl w:val="C6F891B6"/>
    <w:lvl w:ilvl="0" w:tplc="94F29EE6">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3" w15:restartNumberingAfterBreak="0">
    <w:nsid w:val="66732282"/>
    <w:multiLevelType w:val="hybridMultilevel"/>
    <w:tmpl w:val="0E1454C8"/>
    <w:lvl w:ilvl="0" w:tplc="D4FAF766">
      <w:start w:val="3"/>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4" w15:restartNumberingAfterBreak="0">
    <w:nsid w:val="67957A6B"/>
    <w:multiLevelType w:val="hybridMultilevel"/>
    <w:tmpl w:val="FBA69F84"/>
    <w:lvl w:ilvl="0" w:tplc="035ADC56">
      <w:start w:val="1"/>
      <w:numFmt w:val="decimal"/>
      <w:lvlText w:val="%1."/>
      <w:lvlJc w:val="left"/>
      <w:pPr>
        <w:ind w:left="1080" w:hanging="360"/>
      </w:pPr>
      <w:rPr>
        <w:rFonts w:ascii="Times New Roman" w:eastAsiaTheme="minorHAnsi" w:hAnsi="Times New Roman" w:cs="Times New Roman"/>
        <w:b w:val="0"/>
        <w:w w:val="100"/>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5" w15:restartNumberingAfterBreak="0">
    <w:nsid w:val="68096395"/>
    <w:multiLevelType w:val="hybridMultilevel"/>
    <w:tmpl w:val="90CEC0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6" w15:restartNumberingAfterBreak="0">
    <w:nsid w:val="680E3CA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7" w15:restartNumberingAfterBreak="0">
    <w:nsid w:val="68236461"/>
    <w:multiLevelType w:val="hybridMultilevel"/>
    <w:tmpl w:val="42CE51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8" w15:restartNumberingAfterBreak="0">
    <w:nsid w:val="68252A3C"/>
    <w:multiLevelType w:val="hybridMultilevel"/>
    <w:tmpl w:val="B786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9" w15:restartNumberingAfterBreak="0">
    <w:nsid w:val="683C06A4"/>
    <w:multiLevelType w:val="hybridMultilevel"/>
    <w:tmpl w:val="B666139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60" w15:restartNumberingAfterBreak="0">
    <w:nsid w:val="68A24A5A"/>
    <w:multiLevelType w:val="hybridMultilevel"/>
    <w:tmpl w:val="DE9A4774"/>
    <w:lvl w:ilvl="0" w:tplc="79DE9A8E">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1" w15:restartNumberingAfterBreak="0">
    <w:nsid w:val="69471596"/>
    <w:multiLevelType w:val="hybridMultilevel"/>
    <w:tmpl w:val="BF942C4C"/>
    <w:lvl w:ilvl="0" w:tplc="04190011">
      <w:start w:val="1"/>
      <w:numFmt w:val="decimal"/>
      <w:lvlText w:val="%1)"/>
      <w:lvlJc w:val="left"/>
      <w:pPr>
        <w:ind w:left="1290" w:hanging="360"/>
      </w:pPr>
    </w:lvl>
    <w:lvl w:ilvl="1" w:tplc="04190019" w:tentative="1">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262" w15:restartNumberingAfterBreak="0">
    <w:nsid w:val="69DD12AE"/>
    <w:multiLevelType w:val="hybridMultilevel"/>
    <w:tmpl w:val="CB24C6D2"/>
    <w:lvl w:ilvl="0" w:tplc="13D2A770">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3" w15:restartNumberingAfterBreak="0">
    <w:nsid w:val="6BB601DE"/>
    <w:multiLevelType w:val="hybridMultilevel"/>
    <w:tmpl w:val="6BD89534"/>
    <w:lvl w:ilvl="0" w:tplc="7FE025F4">
      <w:start w:val="1"/>
      <w:numFmt w:val="decimal"/>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264" w15:restartNumberingAfterBreak="0">
    <w:nsid w:val="6C182342"/>
    <w:multiLevelType w:val="hybridMultilevel"/>
    <w:tmpl w:val="12D261CE"/>
    <w:lvl w:ilvl="0" w:tplc="33DAA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5" w15:restartNumberingAfterBreak="0">
    <w:nsid w:val="6C1E1057"/>
    <w:multiLevelType w:val="hybridMultilevel"/>
    <w:tmpl w:val="25245E34"/>
    <w:lvl w:ilvl="0" w:tplc="B32E91F0">
      <w:start w:val="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6" w15:restartNumberingAfterBreak="0">
    <w:nsid w:val="6C65401C"/>
    <w:multiLevelType w:val="hybridMultilevel"/>
    <w:tmpl w:val="16227A4C"/>
    <w:lvl w:ilvl="0" w:tplc="33688B3A">
      <w:start w:val="1"/>
      <w:numFmt w:val="decimal"/>
      <w:lvlText w:val="%1."/>
      <w:lvlJc w:val="left"/>
      <w:pPr>
        <w:ind w:left="644" w:hanging="360"/>
      </w:pPr>
      <w:rPr>
        <w:rFonts w:ascii="Times New Roman" w:eastAsia="Calibri"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7" w15:restartNumberingAfterBreak="0">
    <w:nsid w:val="6D121B1D"/>
    <w:multiLevelType w:val="hybridMultilevel"/>
    <w:tmpl w:val="9BA47890"/>
    <w:lvl w:ilvl="0" w:tplc="45E8485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8" w15:restartNumberingAfterBreak="0">
    <w:nsid w:val="6D74589E"/>
    <w:multiLevelType w:val="hybridMultilevel"/>
    <w:tmpl w:val="F3F46BAE"/>
    <w:lvl w:ilvl="0" w:tplc="A4DCFA6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9" w15:restartNumberingAfterBreak="0">
    <w:nsid w:val="6DEC450A"/>
    <w:multiLevelType w:val="hybridMultilevel"/>
    <w:tmpl w:val="B5F613CA"/>
    <w:lvl w:ilvl="0" w:tplc="A37675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0" w15:restartNumberingAfterBreak="0">
    <w:nsid w:val="6E1B40E6"/>
    <w:multiLevelType w:val="hybridMultilevel"/>
    <w:tmpl w:val="3650F850"/>
    <w:lvl w:ilvl="0" w:tplc="E1B6AD56">
      <w:start w:val="1"/>
      <w:numFmt w:val="decimal"/>
      <w:lvlText w:val="%1."/>
      <w:lvlJc w:val="left"/>
      <w:pPr>
        <w:ind w:left="360" w:hanging="360"/>
      </w:pPr>
      <w:rPr>
        <w:rFonts w:ascii="Times New Roman" w:eastAsiaTheme="minorHAnsi" w:hAnsi="Times New Roman" w:cs="Times New Roman"/>
        <w:color w:val="000000"/>
        <w:lang w:val="kk-KZ"/>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71" w15:restartNumberingAfterBreak="0">
    <w:nsid w:val="6E260394"/>
    <w:multiLevelType w:val="hybridMultilevel"/>
    <w:tmpl w:val="9E34A8BE"/>
    <w:lvl w:ilvl="0" w:tplc="0814657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2" w15:restartNumberingAfterBreak="0">
    <w:nsid w:val="6E480E3D"/>
    <w:multiLevelType w:val="hybridMultilevel"/>
    <w:tmpl w:val="ECD64DF8"/>
    <w:lvl w:ilvl="0" w:tplc="9B2A18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3" w15:restartNumberingAfterBreak="0">
    <w:nsid w:val="6E520941"/>
    <w:multiLevelType w:val="hybridMultilevel"/>
    <w:tmpl w:val="CF941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4" w15:restartNumberingAfterBreak="0">
    <w:nsid w:val="6F670FFA"/>
    <w:multiLevelType w:val="hybridMultilevel"/>
    <w:tmpl w:val="4A5AB4A0"/>
    <w:lvl w:ilvl="0" w:tplc="CF5A4692">
      <w:start w:val="3"/>
      <w:numFmt w:val="decimal"/>
      <w:lvlText w:val="%1."/>
      <w:lvlJc w:val="left"/>
      <w:pPr>
        <w:ind w:left="644" w:hanging="360"/>
      </w:pPr>
      <w:rPr>
        <w:rFonts w:ascii="Times New Roman" w:eastAsia="Calibr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5" w15:restartNumberingAfterBreak="0">
    <w:nsid w:val="6F8F197B"/>
    <w:multiLevelType w:val="hybridMultilevel"/>
    <w:tmpl w:val="14C40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6" w15:restartNumberingAfterBreak="0">
    <w:nsid w:val="6FB0769C"/>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7" w15:restartNumberingAfterBreak="0">
    <w:nsid w:val="6FEA3CAE"/>
    <w:multiLevelType w:val="hybridMultilevel"/>
    <w:tmpl w:val="4D121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8" w15:restartNumberingAfterBreak="0">
    <w:nsid w:val="70814630"/>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9" w15:restartNumberingAfterBreak="0">
    <w:nsid w:val="70F942D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0" w15:restartNumberingAfterBreak="0">
    <w:nsid w:val="714E1831"/>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1" w15:restartNumberingAfterBreak="0">
    <w:nsid w:val="716C04F0"/>
    <w:multiLevelType w:val="hybridMultilevel"/>
    <w:tmpl w:val="7DA21C70"/>
    <w:lvl w:ilvl="0" w:tplc="17509AA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2" w15:restartNumberingAfterBreak="0">
    <w:nsid w:val="721730A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3" w15:restartNumberingAfterBreak="0">
    <w:nsid w:val="72E20D08"/>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4" w15:restartNumberingAfterBreak="0">
    <w:nsid w:val="73000F45"/>
    <w:multiLevelType w:val="hybridMultilevel"/>
    <w:tmpl w:val="F83228E4"/>
    <w:lvl w:ilvl="0" w:tplc="37E844FC">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5" w15:restartNumberingAfterBreak="0">
    <w:nsid w:val="733F12A9"/>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6" w15:restartNumberingAfterBreak="0">
    <w:nsid w:val="735F47AF"/>
    <w:multiLevelType w:val="hybridMultilevel"/>
    <w:tmpl w:val="CB6C9490"/>
    <w:lvl w:ilvl="0" w:tplc="020286D6">
      <w:start w:val="1"/>
      <w:numFmt w:val="decimal"/>
      <w:lvlText w:val="%1."/>
      <w:lvlJc w:val="left"/>
      <w:pPr>
        <w:ind w:left="786" w:hanging="360"/>
      </w:pPr>
      <w:rPr>
        <w:rFonts w:ascii="Times New Roman" w:eastAsia="Times New Roman" w:hAnsi="Times New Roman" w:cs="Times New Roman"/>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7" w15:restartNumberingAfterBreak="0">
    <w:nsid w:val="73DD342F"/>
    <w:multiLevelType w:val="hybridMultilevel"/>
    <w:tmpl w:val="4D286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8" w15:restartNumberingAfterBreak="0">
    <w:nsid w:val="744003FF"/>
    <w:multiLevelType w:val="hybridMultilevel"/>
    <w:tmpl w:val="814A6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9" w15:restartNumberingAfterBreak="0">
    <w:nsid w:val="74C87FD7"/>
    <w:multiLevelType w:val="hybridMultilevel"/>
    <w:tmpl w:val="79C0603C"/>
    <w:lvl w:ilvl="0" w:tplc="6D14F9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0" w15:restartNumberingAfterBreak="0">
    <w:nsid w:val="750D5680"/>
    <w:multiLevelType w:val="hybridMultilevel"/>
    <w:tmpl w:val="BC302944"/>
    <w:lvl w:ilvl="0" w:tplc="0B66A8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1" w15:restartNumberingAfterBreak="0">
    <w:nsid w:val="75365AC6"/>
    <w:multiLevelType w:val="hybridMultilevel"/>
    <w:tmpl w:val="137E3166"/>
    <w:lvl w:ilvl="0" w:tplc="F0BCDFD8">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2" w15:restartNumberingAfterBreak="0">
    <w:nsid w:val="75DF32A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3" w15:restartNumberingAfterBreak="0">
    <w:nsid w:val="761378C2"/>
    <w:multiLevelType w:val="hybridMultilevel"/>
    <w:tmpl w:val="EAF4358C"/>
    <w:lvl w:ilvl="0" w:tplc="E88CDEEE">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4" w15:restartNumberingAfterBreak="0">
    <w:nsid w:val="76E46139"/>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5" w15:restartNumberingAfterBreak="0">
    <w:nsid w:val="76E73FB8"/>
    <w:multiLevelType w:val="hybridMultilevel"/>
    <w:tmpl w:val="4322C812"/>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6" w15:restartNumberingAfterBreak="0">
    <w:nsid w:val="7715334B"/>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7" w15:restartNumberingAfterBreak="0">
    <w:nsid w:val="77A129E5"/>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8" w15:restartNumberingAfterBreak="0">
    <w:nsid w:val="77ED00FD"/>
    <w:multiLevelType w:val="hybridMultilevel"/>
    <w:tmpl w:val="9D16D22A"/>
    <w:lvl w:ilvl="0" w:tplc="83D60E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9" w15:restartNumberingAfterBreak="0">
    <w:nsid w:val="781A3EF6"/>
    <w:multiLevelType w:val="hybridMultilevel"/>
    <w:tmpl w:val="15D842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0" w15:restartNumberingAfterBreak="0">
    <w:nsid w:val="78E719E2"/>
    <w:multiLevelType w:val="hybridMultilevel"/>
    <w:tmpl w:val="03EA8C60"/>
    <w:lvl w:ilvl="0" w:tplc="B93477DE">
      <w:start w:val="1"/>
      <w:numFmt w:val="decimal"/>
      <w:lvlText w:val="%1."/>
      <w:lvlJc w:val="left"/>
      <w:pPr>
        <w:ind w:left="720" w:hanging="360"/>
      </w:pPr>
      <w:rPr>
        <w:rFonts w:hint="default"/>
        <w:w w:val="101"/>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1" w15:restartNumberingAfterBreak="0">
    <w:nsid w:val="79074536"/>
    <w:multiLevelType w:val="hybridMultilevel"/>
    <w:tmpl w:val="59C2F9B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2" w15:restartNumberingAfterBreak="0">
    <w:nsid w:val="791A335D"/>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3" w15:restartNumberingAfterBreak="0">
    <w:nsid w:val="79BE4EC9"/>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4" w15:restartNumberingAfterBreak="0">
    <w:nsid w:val="79F57F3B"/>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5" w15:restartNumberingAfterBreak="0">
    <w:nsid w:val="7AF97661"/>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6" w15:restartNumberingAfterBreak="0">
    <w:nsid w:val="7B7E5984"/>
    <w:multiLevelType w:val="hybridMultilevel"/>
    <w:tmpl w:val="B6742466"/>
    <w:lvl w:ilvl="0" w:tplc="69822D0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7" w15:restartNumberingAfterBreak="0">
    <w:nsid w:val="7B954EB5"/>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8" w15:restartNumberingAfterBreak="0">
    <w:nsid w:val="7C0646A4"/>
    <w:multiLevelType w:val="hybridMultilevel"/>
    <w:tmpl w:val="90AE080A"/>
    <w:lvl w:ilvl="0" w:tplc="3376C6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9" w15:restartNumberingAfterBreak="0">
    <w:nsid w:val="7C9A7110"/>
    <w:multiLevelType w:val="hybridMultilevel"/>
    <w:tmpl w:val="1DE07B06"/>
    <w:lvl w:ilvl="0" w:tplc="8A44D27A">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0" w15:restartNumberingAfterBreak="0">
    <w:nsid w:val="7CF91DBB"/>
    <w:multiLevelType w:val="hybridMultilevel"/>
    <w:tmpl w:val="A850A2D8"/>
    <w:lvl w:ilvl="0" w:tplc="C05AB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1" w15:restartNumberingAfterBreak="0">
    <w:nsid w:val="7CF9292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2" w15:restartNumberingAfterBreak="0">
    <w:nsid w:val="7D643F97"/>
    <w:multiLevelType w:val="hybridMultilevel"/>
    <w:tmpl w:val="FDF40384"/>
    <w:lvl w:ilvl="0" w:tplc="AD6CBDC6">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313" w15:restartNumberingAfterBreak="0">
    <w:nsid w:val="7D672976"/>
    <w:multiLevelType w:val="hybridMultilevel"/>
    <w:tmpl w:val="77962CF2"/>
    <w:lvl w:ilvl="0" w:tplc="3098941C">
      <w:start w:val="1"/>
      <w:numFmt w:val="decimal"/>
      <w:lvlText w:val="%1."/>
      <w:lvlJc w:val="left"/>
      <w:pPr>
        <w:ind w:left="360" w:hanging="360"/>
      </w:pPr>
      <w:rPr>
        <w:rFonts w:ascii="Times New Roman" w:hAnsi="Times New Roman" w:cs="Times New Roman" w:hint="default"/>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4" w15:restartNumberingAfterBreak="0">
    <w:nsid w:val="7DA57029"/>
    <w:multiLevelType w:val="hybridMultilevel"/>
    <w:tmpl w:val="6298E8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5" w15:restartNumberingAfterBreak="0">
    <w:nsid w:val="7DAE3D06"/>
    <w:multiLevelType w:val="hybridMultilevel"/>
    <w:tmpl w:val="26EEDB1A"/>
    <w:lvl w:ilvl="0" w:tplc="E11A2CF6">
      <w:start w:val="1"/>
      <w:numFmt w:val="decimal"/>
      <w:lvlText w:val="%1."/>
      <w:lvlJc w:val="left"/>
      <w:pPr>
        <w:ind w:left="1080" w:hanging="360"/>
      </w:pPr>
      <w:rPr>
        <w:rFonts w:eastAsiaTheme="minorHAnsi" w:hint="default"/>
        <w:b w:val="0"/>
        <w:w w:val="1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6" w15:restartNumberingAfterBreak="0">
    <w:nsid w:val="7DF4582F"/>
    <w:multiLevelType w:val="hybridMultilevel"/>
    <w:tmpl w:val="8BDE6002"/>
    <w:lvl w:ilvl="0" w:tplc="24BCB74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17" w15:restartNumberingAfterBreak="0">
    <w:nsid w:val="7E567251"/>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8" w15:restartNumberingAfterBreak="0">
    <w:nsid w:val="7E81761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9" w15:restartNumberingAfterBreak="0">
    <w:nsid w:val="7EEB44B3"/>
    <w:multiLevelType w:val="hybridMultilevel"/>
    <w:tmpl w:val="74901DC4"/>
    <w:lvl w:ilvl="0" w:tplc="44F026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0" w15:restartNumberingAfterBreak="0">
    <w:nsid w:val="7EF26A68"/>
    <w:multiLevelType w:val="hybridMultilevel"/>
    <w:tmpl w:val="3F5E4A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1" w15:restartNumberingAfterBreak="0">
    <w:nsid w:val="7F5D5554"/>
    <w:multiLevelType w:val="hybridMultilevel"/>
    <w:tmpl w:val="5A20125E"/>
    <w:lvl w:ilvl="0" w:tplc="F3EC59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2" w15:restartNumberingAfterBreak="0">
    <w:nsid w:val="7F6940F4"/>
    <w:multiLevelType w:val="hybridMultilevel"/>
    <w:tmpl w:val="FEBC3BF4"/>
    <w:lvl w:ilvl="0" w:tplc="D0806B8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8"/>
  </w:num>
  <w:num w:numId="2">
    <w:abstractNumId w:val="184"/>
  </w:num>
  <w:num w:numId="3">
    <w:abstractNumId w:val="61"/>
  </w:num>
  <w:num w:numId="4">
    <w:abstractNumId w:val="222"/>
  </w:num>
  <w:num w:numId="5">
    <w:abstractNumId w:val="91"/>
  </w:num>
  <w:num w:numId="6">
    <w:abstractNumId w:val="281"/>
  </w:num>
  <w:num w:numId="7">
    <w:abstractNumId w:val="214"/>
  </w:num>
  <w:num w:numId="8">
    <w:abstractNumId w:val="92"/>
  </w:num>
  <w:num w:numId="9">
    <w:abstractNumId w:val="251"/>
  </w:num>
  <w:num w:numId="10">
    <w:abstractNumId w:val="173"/>
  </w:num>
  <w:num w:numId="11">
    <w:abstractNumId w:val="147"/>
  </w:num>
  <w:num w:numId="12">
    <w:abstractNumId w:val="47"/>
  </w:num>
  <w:num w:numId="13">
    <w:abstractNumId w:val="98"/>
  </w:num>
  <w:num w:numId="14">
    <w:abstractNumId w:val="194"/>
  </w:num>
  <w:num w:numId="15">
    <w:abstractNumId w:val="159"/>
  </w:num>
  <w:num w:numId="16">
    <w:abstractNumId w:val="234"/>
  </w:num>
  <w:num w:numId="17">
    <w:abstractNumId w:val="264"/>
  </w:num>
  <w:num w:numId="18">
    <w:abstractNumId w:val="26"/>
  </w:num>
  <w:num w:numId="19">
    <w:abstractNumId w:val="1"/>
  </w:num>
  <w:num w:numId="20">
    <w:abstractNumId w:val="54"/>
  </w:num>
  <w:num w:numId="21">
    <w:abstractNumId w:val="56"/>
  </w:num>
  <w:num w:numId="22">
    <w:abstractNumId w:val="125"/>
  </w:num>
  <w:num w:numId="23">
    <w:abstractNumId w:val="263"/>
  </w:num>
  <w:num w:numId="24">
    <w:abstractNumId w:val="94"/>
  </w:num>
  <w:num w:numId="25">
    <w:abstractNumId w:val="161"/>
  </w:num>
  <w:num w:numId="26">
    <w:abstractNumId w:val="126"/>
  </w:num>
  <w:num w:numId="27">
    <w:abstractNumId w:val="220"/>
  </w:num>
  <w:num w:numId="28">
    <w:abstractNumId w:val="266"/>
  </w:num>
  <w:num w:numId="29">
    <w:abstractNumId w:val="121"/>
  </w:num>
  <w:num w:numId="30">
    <w:abstractNumId w:val="258"/>
  </w:num>
  <w:num w:numId="31">
    <w:abstractNumId w:val="255"/>
  </w:num>
  <w:num w:numId="32">
    <w:abstractNumId w:val="0"/>
  </w:num>
  <w:num w:numId="33">
    <w:abstractNumId w:val="217"/>
  </w:num>
  <w:num w:numId="34">
    <w:abstractNumId w:val="190"/>
  </w:num>
  <w:num w:numId="35">
    <w:abstractNumId w:val="209"/>
  </w:num>
  <w:num w:numId="36">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2"/>
  </w:num>
  <w:num w:numId="38">
    <w:abstractNumId w:val="33"/>
  </w:num>
  <w:num w:numId="39">
    <w:abstractNumId w:val="8"/>
  </w:num>
  <w:num w:numId="40">
    <w:abstractNumId w:val="183"/>
  </w:num>
  <w:num w:numId="41">
    <w:abstractNumId w:val="67"/>
  </w:num>
  <w:num w:numId="42">
    <w:abstractNumId w:val="170"/>
  </w:num>
  <w:num w:numId="43">
    <w:abstractNumId w:val="252"/>
  </w:num>
  <w:num w:numId="44">
    <w:abstractNumId w:val="153"/>
  </w:num>
  <w:num w:numId="45">
    <w:abstractNumId w:val="316"/>
  </w:num>
  <w:num w:numId="46">
    <w:abstractNumId w:val="267"/>
  </w:num>
  <w:num w:numId="47">
    <w:abstractNumId w:val="205"/>
  </w:num>
  <w:num w:numId="48">
    <w:abstractNumId w:val="83"/>
  </w:num>
  <w:num w:numId="49">
    <w:abstractNumId w:val="80"/>
  </w:num>
  <w:num w:numId="50">
    <w:abstractNumId w:val="17"/>
  </w:num>
  <w:num w:numId="51">
    <w:abstractNumId w:val="182"/>
  </w:num>
  <w:num w:numId="52">
    <w:abstractNumId w:val="124"/>
  </w:num>
  <w:num w:numId="53">
    <w:abstractNumId w:val="7"/>
  </w:num>
  <w:num w:numId="54">
    <w:abstractNumId w:val="157"/>
  </w:num>
  <w:num w:numId="55">
    <w:abstractNumId w:val="123"/>
  </w:num>
  <w:num w:numId="56">
    <w:abstractNumId w:val="63"/>
  </w:num>
  <w:num w:numId="57">
    <w:abstractNumId w:val="185"/>
  </w:num>
  <w:num w:numId="58">
    <w:abstractNumId w:val="133"/>
  </w:num>
  <w:num w:numId="59">
    <w:abstractNumId w:val="300"/>
  </w:num>
  <w:num w:numId="60">
    <w:abstractNumId w:val="312"/>
  </w:num>
  <w:num w:numId="61">
    <w:abstractNumId w:val="192"/>
  </w:num>
  <w:num w:numId="62">
    <w:abstractNumId w:val="65"/>
  </w:num>
  <w:num w:numId="63">
    <w:abstractNumId w:val="180"/>
  </w:num>
  <w:num w:numId="64">
    <w:abstractNumId w:val="62"/>
  </w:num>
  <w:num w:numId="65">
    <w:abstractNumId w:val="75"/>
  </w:num>
  <w:num w:numId="66">
    <w:abstractNumId w:val="162"/>
  </w:num>
  <w:num w:numId="67">
    <w:abstractNumId w:val="164"/>
  </w:num>
  <w:num w:numId="68">
    <w:abstractNumId w:val="172"/>
  </w:num>
  <w:num w:numId="69">
    <w:abstractNumId w:val="308"/>
  </w:num>
  <w:num w:numId="70">
    <w:abstractNumId w:val="52"/>
  </w:num>
  <w:num w:numId="71">
    <w:abstractNumId w:val="53"/>
  </w:num>
  <w:num w:numId="72">
    <w:abstractNumId w:val="262"/>
  </w:num>
  <w:num w:numId="73">
    <w:abstractNumId w:val="211"/>
  </w:num>
  <w:num w:numId="74">
    <w:abstractNumId w:val="99"/>
  </w:num>
  <w:num w:numId="75">
    <w:abstractNumId w:val="247"/>
  </w:num>
  <w:num w:numId="76">
    <w:abstractNumId w:val="310"/>
  </w:num>
  <w:num w:numId="77">
    <w:abstractNumId w:val="24"/>
  </w:num>
  <w:num w:numId="78">
    <w:abstractNumId w:val="139"/>
  </w:num>
  <w:num w:numId="79">
    <w:abstractNumId w:val="174"/>
  </w:num>
  <w:num w:numId="80">
    <w:abstractNumId w:val="315"/>
  </w:num>
  <w:num w:numId="81">
    <w:abstractNumId w:val="145"/>
  </w:num>
  <w:num w:numId="82">
    <w:abstractNumId w:val="254"/>
  </w:num>
  <w:num w:numId="83">
    <w:abstractNumId w:val="86"/>
  </w:num>
  <w:num w:numId="84">
    <w:abstractNumId w:val="171"/>
  </w:num>
  <w:num w:numId="85">
    <w:abstractNumId w:val="81"/>
  </w:num>
  <w:num w:numId="86">
    <w:abstractNumId w:val="233"/>
  </w:num>
  <w:num w:numId="87">
    <w:abstractNumId w:val="85"/>
  </w:num>
  <w:num w:numId="88">
    <w:abstractNumId w:val="232"/>
  </w:num>
  <w:num w:numId="89">
    <w:abstractNumId w:val="237"/>
  </w:num>
  <w:num w:numId="90">
    <w:abstractNumId w:val="76"/>
  </w:num>
  <w:num w:numId="91">
    <w:abstractNumId w:val="130"/>
  </w:num>
  <w:num w:numId="92">
    <w:abstractNumId w:val="189"/>
  </w:num>
  <w:num w:numId="93">
    <w:abstractNumId w:val="207"/>
  </w:num>
  <w:num w:numId="94">
    <w:abstractNumId w:val="242"/>
  </w:num>
  <w:num w:numId="95">
    <w:abstractNumId w:val="270"/>
  </w:num>
  <w:num w:numId="96">
    <w:abstractNumId w:val="231"/>
  </w:num>
  <w:num w:numId="97">
    <w:abstractNumId w:val="169"/>
  </w:num>
  <w:num w:numId="98">
    <w:abstractNumId w:val="66"/>
  </w:num>
  <w:num w:numId="99">
    <w:abstractNumId w:val="39"/>
  </w:num>
  <w:num w:numId="100">
    <w:abstractNumId w:val="69"/>
  </w:num>
  <w:num w:numId="101">
    <w:abstractNumId w:val="265"/>
  </w:num>
  <w:num w:numId="102">
    <w:abstractNumId w:val="259"/>
  </w:num>
  <w:num w:numId="103">
    <w:abstractNumId w:val="272"/>
  </w:num>
  <w:num w:numId="104">
    <w:abstractNumId w:val="216"/>
  </w:num>
  <w:num w:numId="105">
    <w:abstractNumId w:val="150"/>
  </w:num>
  <w:num w:numId="106">
    <w:abstractNumId w:val="250"/>
  </w:num>
  <w:num w:numId="107">
    <w:abstractNumId w:val="160"/>
  </w:num>
  <w:num w:numId="108">
    <w:abstractNumId w:val="49"/>
  </w:num>
  <w:num w:numId="109">
    <w:abstractNumId w:val="197"/>
  </w:num>
  <w:num w:numId="110">
    <w:abstractNumId w:val="297"/>
  </w:num>
  <w:num w:numId="111">
    <w:abstractNumId w:val="239"/>
  </w:num>
  <w:num w:numId="112">
    <w:abstractNumId w:val="245"/>
  </w:num>
  <w:num w:numId="113">
    <w:abstractNumId w:val="15"/>
  </w:num>
  <w:num w:numId="114">
    <w:abstractNumId w:val="138"/>
  </w:num>
  <w:num w:numId="115">
    <w:abstractNumId w:val="23"/>
  </w:num>
  <w:num w:numId="116">
    <w:abstractNumId w:val="48"/>
  </w:num>
  <w:num w:numId="117">
    <w:abstractNumId w:val="287"/>
  </w:num>
  <w:num w:numId="118">
    <w:abstractNumId w:val="163"/>
  </w:num>
  <w:num w:numId="119">
    <w:abstractNumId w:val="313"/>
  </w:num>
  <w:num w:numId="120">
    <w:abstractNumId w:val="309"/>
  </w:num>
  <w:num w:numId="121">
    <w:abstractNumId w:val="129"/>
  </w:num>
  <w:num w:numId="122">
    <w:abstractNumId w:val="306"/>
  </w:num>
  <w:num w:numId="123">
    <w:abstractNumId w:val="95"/>
  </w:num>
  <w:num w:numId="124">
    <w:abstractNumId w:val="102"/>
  </w:num>
  <w:num w:numId="125">
    <w:abstractNumId w:val="321"/>
  </w:num>
  <w:num w:numId="126">
    <w:abstractNumId w:val="36"/>
  </w:num>
  <w:num w:numId="127">
    <w:abstractNumId w:val="235"/>
  </w:num>
  <w:num w:numId="128">
    <w:abstractNumId w:val="100"/>
  </w:num>
  <w:num w:numId="129">
    <w:abstractNumId w:val="21"/>
  </w:num>
  <w:num w:numId="130">
    <w:abstractNumId w:val="286"/>
  </w:num>
  <w:num w:numId="131">
    <w:abstractNumId w:val="105"/>
  </w:num>
  <w:num w:numId="132">
    <w:abstractNumId w:val="97"/>
  </w:num>
  <w:num w:numId="133">
    <w:abstractNumId w:val="210"/>
  </w:num>
  <w:num w:numId="134">
    <w:abstractNumId w:val="181"/>
  </w:num>
  <w:num w:numId="135">
    <w:abstractNumId w:val="41"/>
  </w:num>
  <w:num w:numId="136">
    <w:abstractNumId w:val="18"/>
  </w:num>
  <w:num w:numId="137">
    <w:abstractNumId w:val="166"/>
  </w:num>
  <w:num w:numId="138">
    <w:abstractNumId w:val="101"/>
  </w:num>
  <w:num w:numId="139">
    <w:abstractNumId w:val="32"/>
  </w:num>
  <w:num w:numId="140">
    <w:abstractNumId w:val="42"/>
  </w:num>
  <w:num w:numId="141">
    <w:abstractNumId w:val="223"/>
  </w:num>
  <w:num w:numId="142">
    <w:abstractNumId w:val="106"/>
  </w:num>
  <w:num w:numId="143">
    <w:abstractNumId w:val="320"/>
  </w:num>
  <w:num w:numId="1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58"/>
  </w:num>
  <w:num w:numId="146">
    <w:abstractNumId w:val="25"/>
  </w:num>
  <w:num w:numId="147">
    <w:abstractNumId w:val="146"/>
  </w:num>
  <w:num w:numId="148">
    <w:abstractNumId w:val="288"/>
  </w:num>
  <w:num w:numId="149">
    <w:abstractNumId w:val="191"/>
  </w:num>
  <w:num w:numId="150">
    <w:abstractNumId w:val="175"/>
  </w:num>
  <w:num w:numId="151">
    <w:abstractNumId w:val="152"/>
  </w:num>
  <w:num w:numId="152">
    <w:abstractNumId w:val="135"/>
  </w:num>
  <w:num w:numId="153">
    <w:abstractNumId w:val="71"/>
  </w:num>
  <w:num w:numId="154">
    <w:abstractNumId w:val="19"/>
  </w:num>
  <w:num w:numId="155">
    <w:abstractNumId w:val="311"/>
  </w:num>
  <w:num w:numId="156">
    <w:abstractNumId w:val="302"/>
  </w:num>
  <w:num w:numId="157">
    <w:abstractNumId w:val="305"/>
  </w:num>
  <w:num w:numId="158">
    <w:abstractNumId w:val="27"/>
  </w:num>
  <w:num w:numId="159">
    <w:abstractNumId w:val="136"/>
  </w:num>
  <w:num w:numId="160">
    <w:abstractNumId w:val="167"/>
  </w:num>
  <w:num w:numId="161">
    <w:abstractNumId w:val="280"/>
  </w:num>
  <w:num w:numId="162">
    <w:abstractNumId w:val="303"/>
  </w:num>
  <w:num w:numId="163">
    <w:abstractNumId w:val="256"/>
  </w:num>
  <w:num w:numId="164">
    <w:abstractNumId w:val="177"/>
  </w:num>
  <w:num w:numId="165">
    <w:abstractNumId w:val="89"/>
  </w:num>
  <w:num w:numId="166">
    <w:abstractNumId w:val="246"/>
  </w:num>
  <w:num w:numId="167">
    <w:abstractNumId w:val="117"/>
  </w:num>
  <w:num w:numId="168">
    <w:abstractNumId w:val="307"/>
  </w:num>
  <w:num w:numId="169">
    <w:abstractNumId w:val="278"/>
  </w:num>
  <w:num w:numId="17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42"/>
  </w:num>
  <w:num w:numId="172">
    <w:abstractNumId w:val="193"/>
  </w:num>
  <w:num w:numId="173">
    <w:abstractNumId w:val="96"/>
  </w:num>
  <w:num w:numId="17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78"/>
  </w:num>
  <w:num w:numId="176">
    <w:abstractNumId w:val="120"/>
  </w:num>
  <w:num w:numId="177">
    <w:abstractNumId w:val="10"/>
  </w:num>
  <w:num w:numId="178">
    <w:abstractNumId w:val="4"/>
  </w:num>
  <w:num w:numId="179">
    <w:abstractNumId w:val="279"/>
  </w:num>
  <w:num w:numId="180">
    <w:abstractNumId w:val="149"/>
  </w:num>
  <w:num w:numId="181">
    <w:abstractNumId w:val="206"/>
  </w:num>
  <w:num w:numId="182">
    <w:abstractNumId w:val="38"/>
  </w:num>
  <w:num w:numId="183">
    <w:abstractNumId w:val="107"/>
  </w:num>
  <w:num w:numId="184">
    <w:abstractNumId w:val="198"/>
  </w:num>
  <w:num w:numId="185">
    <w:abstractNumId w:val="201"/>
  </w:num>
  <w:num w:numId="186">
    <w:abstractNumId w:val="73"/>
  </w:num>
  <w:num w:numId="187">
    <w:abstractNumId w:val="3"/>
  </w:num>
  <w:num w:numId="188">
    <w:abstractNumId w:val="9"/>
  </w:num>
  <w:num w:numId="189">
    <w:abstractNumId w:val="318"/>
  </w:num>
  <w:num w:numId="190">
    <w:abstractNumId w:val="46"/>
  </w:num>
  <w:num w:numId="191">
    <w:abstractNumId w:val="304"/>
  </w:num>
  <w:num w:numId="192">
    <w:abstractNumId w:val="204"/>
  </w:num>
  <w:num w:numId="193">
    <w:abstractNumId w:val="299"/>
  </w:num>
  <w:num w:numId="194">
    <w:abstractNumId w:val="230"/>
  </w:num>
  <w:num w:numId="195">
    <w:abstractNumId w:val="110"/>
  </w:num>
  <w:num w:numId="196">
    <w:abstractNumId w:val="261"/>
  </w:num>
  <w:num w:numId="197">
    <w:abstractNumId w:val="104"/>
  </w:num>
  <w:num w:numId="198">
    <w:abstractNumId w:val="289"/>
  </w:num>
  <w:num w:numId="199">
    <w:abstractNumId w:val="196"/>
  </w:num>
  <w:num w:numId="200">
    <w:abstractNumId w:val="5"/>
  </w:num>
  <w:num w:numId="201">
    <w:abstractNumId w:val="111"/>
  </w:num>
  <w:num w:numId="202">
    <w:abstractNumId w:val="224"/>
  </w:num>
  <w:num w:numId="203">
    <w:abstractNumId w:val="12"/>
  </w:num>
  <w:num w:numId="204">
    <w:abstractNumId w:val="291"/>
  </w:num>
  <w:num w:numId="205">
    <w:abstractNumId w:val="253"/>
  </w:num>
  <w:num w:numId="206">
    <w:abstractNumId w:val="50"/>
  </w:num>
  <w:num w:numId="207">
    <w:abstractNumId w:val="227"/>
  </w:num>
  <w:num w:numId="208">
    <w:abstractNumId w:val="74"/>
  </w:num>
  <w:num w:numId="209">
    <w:abstractNumId w:val="16"/>
  </w:num>
  <w:num w:numId="210">
    <w:abstractNumId w:val="55"/>
  </w:num>
  <w:num w:numId="211">
    <w:abstractNumId w:val="212"/>
  </w:num>
  <w:num w:numId="212">
    <w:abstractNumId w:val="103"/>
  </w:num>
  <w:num w:numId="213">
    <w:abstractNumId w:val="113"/>
  </w:num>
  <w:num w:numId="214">
    <w:abstractNumId w:val="285"/>
  </w:num>
  <w:num w:numId="215">
    <w:abstractNumId w:val="203"/>
  </w:num>
  <w:num w:numId="216">
    <w:abstractNumId w:val="109"/>
  </w:num>
  <w:num w:numId="217">
    <w:abstractNumId w:val="165"/>
  </w:num>
  <w:num w:numId="218">
    <w:abstractNumId w:val="229"/>
  </w:num>
  <w:num w:numId="219">
    <w:abstractNumId w:val="296"/>
  </w:num>
  <w:num w:numId="220">
    <w:abstractNumId w:val="215"/>
  </w:num>
  <w:num w:numId="221">
    <w:abstractNumId w:val="244"/>
  </w:num>
  <w:num w:numId="222">
    <w:abstractNumId w:val="273"/>
  </w:num>
  <w:num w:numId="223">
    <w:abstractNumId w:val="243"/>
  </w:num>
  <w:num w:numId="224">
    <w:abstractNumId w:val="225"/>
  </w:num>
  <w:num w:numId="225">
    <w:abstractNumId w:val="221"/>
  </w:num>
  <w:num w:numId="226">
    <w:abstractNumId w:val="236"/>
  </w:num>
  <w:num w:numId="227">
    <w:abstractNumId w:val="195"/>
  </w:num>
  <w:num w:numId="228">
    <w:abstractNumId w:val="317"/>
  </w:num>
  <w:num w:numId="229">
    <w:abstractNumId w:val="274"/>
  </w:num>
  <w:num w:numId="230">
    <w:abstractNumId w:val="70"/>
  </w:num>
  <w:num w:numId="231">
    <w:abstractNumId w:val="57"/>
  </w:num>
  <w:num w:numId="232">
    <w:abstractNumId w:val="14"/>
  </w:num>
  <w:num w:numId="233">
    <w:abstractNumId w:val="283"/>
  </w:num>
  <w:num w:numId="234">
    <w:abstractNumId w:val="144"/>
  </w:num>
  <w:num w:numId="235">
    <w:abstractNumId w:val="179"/>
  </w:num>
  <w:num w:numId="236">
    <w:abstractNumId w:val="284"/>
  </w:num>
  <w:num w:numId="237">
    <w:abstractNumId w:val="240"/>
  </w:num>
  <w:num w:numId="238">
    <w:abstractNumId w:val="11"/>
  </w:num>
  <w:num w:numId="239">
    <w:abstractNumId w:val="176"/>
  </w:num>
  <w:num w:numId="240">
    <w:abstractNumId w:val="2"/>
  </w:num>
  <w:num w:numId="241">
    <w:abstractNumId w:val="156"/>
  </w:num>
  <w:num w:numId="242">
    <w:abstractNumId w:val="275"/>
  </w:num>
  <w:num w:numId="243">
    <w:abstractNumId w:val="282"/>
  </w:num>
  <w:num w:numId="244">
    <w:abstractNumId w:val="43"/>
  </w:num>
  <w:num w:numId="245">
    <w:abstractNumId w:val="199"/>
  </w:num>
  <w:num w:numId="246">
    <w:abstractNumId w:val="257"/>
  </w:num>
  <w:num w:numId="247">
    <w:abstractNumId w:val="178"/>
  </w:num>
  <w:num w:numId="248">
    <w:abstractNumId w:val="141"/>
  </w:num>
  <w:num w:numId="249">
    <w:abstractNumId w:val="186"/>
  </w:num>
  <w:num w:numId="250">
    <w:abstractNumId w:val="292"/>
  </w:num>
  <w:num w:numId="251">
    <w:abstractNumId w:val="35"/>
  </w:num>
  <w:num w:numId="252">
    <w:abstractNumId w:val="29"/>
  </w:num>
  <w:num w:numId="253">
    <w:abstractNumId w:val="298"/>
  </w:num>
  <w:num w:numId="254">
    <w:abstractNumId w:val="132"/>
  </w:num>
  <w:num w:numId="255">
    <w:abstractNumId w:val="44"/>
  </w:num>
  <w:num w:numId="256">
    <w:abstractNumId w:val="168"/>
  </w:num>
  <w:num w:numId="257">
    <w:abstractNumId w:val="271"/>
  </w:num>
  <w:num w:numId="258">
    <w:abstractNumId w:val="293"/>
  </w:num>
  <w:num w:numId="259">
    <w:abstractNumId w:val="90"/>
  </w:num>
  <w:num w:numId="260">
    <w:abstractNumId w:val="118"/>
  </w:num>
  <w:num w:numId="261">
    <w:abstractNumId w:val="187"/>
  </w:num>
  <w:num w:numId="262">
    <w:abstractNumId w:val="218"/>
  </w:num>
  <w:num w:numId="263">
    <w:abstractNumId w:val="238"/>
  </w:num>
  <w:num w:numId="264">
    <w:abstractNumId w:val="51"/>
  </w:num>
  <w:num w:numId="265">
    <w:abstractNumId w:val="128"/>
  </w:num>
  <w:num w:numId="266">
    <w:abstractNumId w:val="93"/>
  </w:num>
  <w:num w:numId="267">
    <w:abstractNumId w:val="82"/>
  </w:num>
  <w:num w:numId="268">
    <w:abstractNumId w:val="115"/>
  </w:num>
  <w:num w:numId="269">
    <w:abstractNumId w:val="68"/>
  </w:num>
  <w:num w:numId="270">
    <w:abstractNumId w:val="114"/>
  </w:num>
  <w:num w:numId="271">
    <w:abstractNumId w:val="131"/>
  </w:num>
  <w:num w:numId="272">
    <w:abstractNumId w:val="322"/>
  </w:num>
  <w:num w:numId="273">
    <w:abstractNumId w:val="59"/>
  </w:num>
  <w:num w:numId="274">
    <w:abstractNumId w:val="64"/>
  </w:num>
  <w:num w:numId="275">
    <w:abstractNumId w:val="112"/>
  </w:num>
  <w:num w:numId="276">
    <w:abstractNumId w:val="20"/>
  </w:num>
  <w:num w:numId="277">
    <w:abstractNumId w:val="249"/>
  </w:num>
  <w:num w:numId="278">
    <w:abstractNumId w:val="79"/>
  </w:num>
  <w:num w:numId="279">
    <w:abstractNumId w:val="290"/>
  </w:num>
  <w:num w:numId="280">
    <w:abstractNumId w:val="248"/>
  </w:num>
  <w:num w:numId="281">
    <w:abstractNumId w:val="268"/>
  </w:num>
  <w:num w:numId="282">
    <w:abstractNumId w:val="200"/>
  </w:num>
  <w:num w:numId="283">
    <w:abstractNumId w:val="77"/>
  </w:num>
  <w:num w:numId="284">
    <w:abstractNumId w:val="6"/>
  </w:num>
  <w:num w:numId="285">
    <w:abstractNumId w:val="37"/>
  </w:num>
  <w:num w:numId="286">
    <w:abstractNumId w:val="158"/>
  </w:num>
  <w:num w:numId="287">
    <w:abstractNumId w:val="154"/>
  </w:num>
  <w:num w:numId="288">
    <w:abstractNumId w:val="269"/>
  </w:num>
  <w:num w:numId="289">
    <w:abstractNumId w:val="30"/>
  </w:num>
  <w:num w:numId="290">
    <w:abstractNumId w:val="228"/>
  </w:num>
  <w:num w:numId="291">
    <w:abstractNumId w:val="140"/>
  </w:num>
  <w:num w:numId="292">
    <w:abstractNumId w:val="31"/>
  </w:num>
  <w:num w:numId="293">
    <w:abstractNumId w:val="219"/>
  </w:num>
  <w:num w:numId="294">
    <w:abstractNumId w:val="241"/>
  </w:num>
  <w:num w:numId="295">
    <w:abstractNumId w:val="143"/>
  </w:num>
  <w:num w:numId="296">
    <w:abstractNumId w:val="116"/>
  </w:num>
  <w:num w:numId="297">
    <w:abstractNumId w:val="28"/>
  </w:num>
  <w:num w:numId="298">
    <w:abstractNumId w:val="294"/>
  </w:num>
  <w:num w:numId="299">
    <w:abstractNumId w:val="202"/>
  </w:num>
  <w:num w:numId="300">
    <w:abstractNumId w:val="295"/>
  </w:num>
  <w:num w:numId="301">
    <w:abstractNumId w:val="134"/>
  </w:num>
  <w:num w:numId="302">
    <w:abstractNumId w:val="22"/>
  </w:num>
  <w:num w:numId="303">
    <w:abstractNumId w:val="148"/>
  </w:num>
  <w:num w:numId="304">
    <w:abstractNumId w:val="13"/>
  </w:num>
  <w:num w:numId="305">
    <w:abstractNumId w:val="137"/>
  </w:num>
  <w:num w:numId="306">
    <w:abstractNumId w:val="151"/>
  </w:num>
  <w:num w:numId="307">
    <w:abstractNumId w:val="34"/>
  </w:num>
  <w:num w:numId="308">
    <w:abstractNumId w:val="87"/>
  </w:num>
  <w:num w:numId="309">
    <w:abstractNumId w:val="72"/>
  </w:num>
  <w:num w:numId="310">
    <w:abstractNumId w:val="226"/>
  </w:num>
  <w:num w:numId="311">
    <w:abstractNumId w:val="319"/>
  </w:num>
  <w:num w:numId="312">
    <w:abstractNumId w:val="108"/>
  </w:num>
  <w:num w:numId="313">
    <w:abstractNumId w:val="208"/>
  </w:num>
  <w:num w:numId="314">
    <w:abstractNumId w:val="60"/>
  </w:num>
  <w:num w:numId="315">
    <w:abstractNumId w:val="127"/>
  </w:num>
  <w:num w:numId="316">
    <w:abstractNumId w:val="155"/>
  </w:num>
  <w:num w:numId="317">
    <w:abstractNumId w:val="40"/>
  </w:num>
  <w:num w:numId="318">
    <w:abstractNumId w:val="213"/>
  </w:num>
  <w:num w:numId="319">
    <w:abstractNumId w:val="276"/>
  </w:num>
  <w:num w:numId="320">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260"/>
  </w:num>
  <w:num w:numId="323">
    <w:abstractNumId w:val="84"/>
  </w:num>
  <w:num w:numId="324">
    <w:abstractNumId w:val="301"/>
  </w:num>
  <w:num w:numId="325">
    <w:abstractNumId w:val="188"/>
  </w:num>
  <w:num w:numId="326">
    <w:abstractNumId w:val="277"/>
  </w:num>
  <w:numIdMacAtCleanup w:val="3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9A"/>
    <w:rsid w:val="00006F27"/>
    <w:rsid w:val="00007537"/>
    <w:rsid w:val="00013D16"/>
    <w:rsid w:val="000200FF"/>
    <w:rsid w:val="00020A7D"/>
    <w:rsid w:val="0002400A"/>
    <w:rsid w:val="00026A1B"/>
    <w:rsid w:val="000321D8"/>
    <w:rsid w:val="00036A65"/>
    <w:rsid w:val="00041575"/>
    <w:rsid w:val="000453E0"/>
    <w:rsid w:val="00046C8D"/>
    <w:rsid w:val="00052687"/>
    <w:rsid w:val="00053ED0"/>
    <w:rsid w:val="00055311"/>
    <w:rsid w:val="00055F5F"/>
    <w:rsid w:val="00063E62"/>
    <w:rsid w:val="0006481A"/>
    <w:rsid w:val="00071E93"/>
    <w:rsid w:val="00074067"/>
    <w:rsid w:val="00081C63"/>
    <w:rsid w:val="000915F3"/>
    <w:rsid w:val="00096F20"/>
    <w:rsid w:val="00097CF7"/>
    <w:rsid w:val="000A071C"/>
    <w:rsid w:val="000A4BA4"/>
    <w:rsid w:val="000A55C1"/>
    <w:rsid w:val="000B39F3"/>
    <w:rsid w:val="000B73F9"/>
    <w:rsid w:val="000C7FE3"/>
    <w:rsid w:val="000D31DA"/>
    <w:rsid w:val="000E096B"/>
    <w:rsid w:val="000E2D92"/>
    <w:rsid w:val="000E586E"/>
    <w:rsid w:val="000F115C"/>
    <w:rsid w:val="000F171E"/>
    <w:rsid w:val="000F19D5"/>
    <w:rsid w:val="000F290A"/>
    <w:rsid w:val="000F2CA0"/>
    <w:rsid w:val="000F5775"/>
    <w:rsid w:val="000F6B15"/>
    <w:rsid w:val="0010379C"/>
    <w:rsid w:val="00103825"/>
    <w:rsid w:val="00103B6E"/>
    <w:rsid w:val="00112B45"/>
    <w:rsid w:val="00125EEE"/>
    <w:rsid w:val="001353F1"/>
    <w:rsid w:val="00136196"/>
    <w:rsid w:val="00142B77"/>
    <w:rsid w:val="00142C91"/>
    <w:rsid w:val="00144086"/>
    <w:rsid w:val="00145790"/>
    <w:rsid w:val="001547CC"/>
    <w:rsid w:val="001548E3"/>
    <w:rsid w:val="0015505F"/>
    <w:rsid w:val="00160962"/>
    <w:rsid w:val="00162E1C"/>
    <w:rsid w:val="0016728A"/>
    <w:rsid w:val="001709B7"/>
    <w:rsid w:val="00170F70"/>
    <w:rsid w:val="0017344A"/>
    <w:rsid w:val="00175D40"/>
    <w:rsid w:val="0018186F"/>
    <w:rsid w:val="00183990"/>
    <w:rsid w:val="00184EB2"/>
    <w:rsid w:val="00191F03"/>
    <w:rsid w:val="00195E2A"/>
    <w:rsid w:val="00196BB6"/>
    <w:rsid w:val="00197111"/>
    <w:rsid w:val="001A0093"/>
    <w:rsid w:val="001A16D9"/>
    <w:rsid w:val="001A2D53"/>
    <w:rsid w:val="001A33AD"/>
    <w:rsid w:val="001A3D46"/>
    <w:rsid w:val="001B29E5"/>
    <w:rsid w:val="001B3C26"/>
    <w:rsid w:val="001B52E8"/>
    <w:rsid w:val="001C0EA5"/>
    <w:rsid w:val="001C3BBB"/>
    <w:rsid w:val="001D3630"/>
    <w:rsid w:val="001D5ABC"/>
    <w:rsid w:val="001D6600"/>
    <w:rsid w:val="001E2E1D"/>
    <w:rsid w:val="001F291D"/>
    <w:rsid w:val="001F399C"/>
    <w:rsid w:val="001F56C1"/>
    <w:rsid w:val="0020066E"/>
    <w:rsid w:val="0020497B"/>
    <w:rsid w:val="002055E3"/>
    <w:rsid w:val="00211546"/>
    <w:rsid w:val="00221344"/>
    <w:rsid w:val="00225712"/>
    <w:rsid w:val="00225FAA"/>
    <w:rsid w:val="00231DB4"/>
    <w:rsid w:val="00233425"/>
    <w:rsid w:val="00233AB1"/>
    <w:rsid w:val="00235C41"/>
    <w:rsid w:val="00235C5F"/>
    <w:rsid w:val="002410D2"/>
    <w:rsid w:val="00251680"/>
    <w:rsid w:val="00251CA9"/>
    <w:rsid w:val="002520E6"/>
    <w:rsid w:val="00255E18"/>
    <w:rsid w:val="00262087"/>
    <w:rsid w:val="002673C3"/>
    <w:rsid w:val="00270ACC"/>
    <w:rsid w:val="00270D6F"/>
    <w:rsid w:val="00275298"/>
    <w:rsid w:val="00275403"/>
    <w:rsid w:val="00291094"/>
    <w:rsid w:val="002A2861"/>
    <w:rsid w:val="002B0014"/>
    <w:rsid w:val="002B26A1"/>
    <w:rsid w:val="002B7697"/>
    <w:rsid w:val="002C255C"/>
    <w:rsid w:val="002C5AA3"/>
    <w:rsid w:val="002C5DEC"/>
    <w:rsid w:val="002C5F8D"/>
    <w:rsid w:val="002E4550"/>
    <w:rsid w:val="002F21AE"/>
    <w:rsid w:val="002F3504"/>
    <w:rsid w:val="002F43A6"/>
    <w:rsid w:val="002F46E7"/>
    <w:rsid w:val="002F4DB2"/>
    <w:rsid w:val="002F6874"/>
    <w:rsid w:val="00303274"/>
    <w:rsid w:val="003128DD"/>
    <w:rsid w:val="00313E09"/>
    <w:rsid w:val="00314864"/>
    <w:rsid w:val="0031544E"/>
    <w:rsid w:val="003176F2"/>
    <w:rsid w:val="003228FA"/>
    <w:rsid w:val="003273CE"/>
    <w:rsid w:val="00330C5E"/>
    <w:rsid w:val="0033661D"/>
    <w:rsid w:val="00336D3E"/>
    <w:rsid w:val="00337A65"/>
    <w:rsid w:val="003406BA"/>
    <w:rsid w:val="00346C9E"/>
    <w:rsid w:val="00347CDA"/>
    <w:rsid w:val="0035443B"/>
    <w:rsid w:val="00354689"/>
    <w:rsid w:val="00354E5A"/>
    <w:rsid w:val="003564D0"/>
    <w:rsid w:val="003612F7"/>
    <w:rsid w:val="003639F0"/>
    <w:rsid w:val="003654D6"/>
    <w:rsid w:val="00372F7C"/>
    <w:rsid w:val="00376A45"/>
    <w:rsid w:val="00383D1A"/>
    <w:rsid w:val="00386B11"/>
    <w:rsid w:val="0038761E"/>
    <w:rsid w:val="00392CDE"/>
    <w:rsid w:val="00392FD6"/>
    <w:rsid w:val="00393E34"/>
    <w:rsid w:val="003947C5"/>
    <w:rsid w:val="00396856"/>
    <w:rsid w:val="003A13A0"/>
    <w:rsid w:val="003B4DD4"/>
    <w:rsid w:val="003B7935"/>
    <w:rsid w:val="003C3C6C"/>
    <w:rsid w:val="003C7CD3"/>
    <w:rsid w:val="003D1D1B"/>
    <w:rsid w:val="003D22F9"/>
    <w:rsid w:val="003D27C5"/>
    <w:rsid w:val="003D455B"/>
    <w:rsid w:val="003D4DDB"/>
    <w:rsid w:val="003D5B6B"/>
    <w:rsid w:val="003D60E3"/>
    <w:rsid w:val="003D7958"/>
    <w:rsid w:val="003E4202"/>
    <w:rsid w:val="003E4637"/>
    <w:rsid w:val="003E4CF9"/>
    <w:rsid w:val="003E5283"/>
    <w:rsid w:val="003E684F"/>
    <w:rsid w:val="003E6E15"/>
    <w:rsid w:val="003F2EF1"/>
    <w:rsid w:val="003F5C39"/>
    <w:rsid w:val="003F6985"/>
    <w:rsid w:val="0040137F"/>
    <w:rsid w:val="00405B19"/>
    <w:rsid w:val="00413485"/>
    <w:rsid w:val="00413D26"/>
    <w:rsid w:val="00416C7D"/>
    <w:rsid w:val="00421490"/>
    <w:rsid w:val="00424DD6"/>
    <w:rsid w:val="0043039B"/>
    <w:rsid w:val="0043092A"/>
    <w:rsid w:val="004311B3"/>
    <w:rsid w:val="00432B9D"/>
    <w:rsid w:val="00433343"/>
    <w:rsid w:val="00435E94"/>
    <w:rsid w:val="004427A4"/>
    <w:rsid w:val="00443277"/>
    <w:rsid w:val="00443C1A"/>
    <w:rsid w:val="00447D29"/>
    <w:rsid w:val="00451648"/>
    <w:rsid w:val="00452729"/>
    <w:rsid w:val="00452967"/>
    <w:rsid w:val="00455C4C"/>
    <w:rsid w:val="004571F7"/>
    <w:rsid w:val="00475A4B"/>
    <w:rsid w:val="004770C4"/>
    <w:rsid w:val="004828E0"/>
    <w:rsid w:val="00483E38"/>
    <w:rsid w:val="0048401F"/>
    <w:rsid w:val="00484897"/>
    <w:rsid w:val="004A6CAD"/>
    <w:rsid w:val="004B0A57"/>
    <w:rsid w:val="004B1A95"/>
    <w:rsid w:val="004B565F"/>
    <w:rsid w:val="004C1B82"/>
    <w:rsid w:val="004C22C7"/>
    <w:rsid w:val="004D23D7"/>
    <w:rsid w:val="004D5717"/>
    <w:rsid w:val="004D63A7"/>
    <w:rsid w:val="004E07EF"/>
    <w:rsid w:val="004E09E9"/>
    <w:rsid w:val="004E18F7"/>
    <w:rsid w:val="004E5362"/>
    <w:rsid w:val="004E682D"/>
    <w:rsid w:val="004E7321"/>
    <w:rsid w:val="004F42CF"/>
    <w:rsid w:val="004F5E0A"/>
    <w:rsid w:val="004F76A3"/>
    <w:rsid w:val="0050026A"/>
    <w:rsid w:val="005005D7"/>
    <w:rsid w:val="00501A6C"/>
    <w:rsid w:val="0051057B"/>
    <w:rsid w:val="00514132"/>
    <w:rsid w:val="005148FD"/>
    <w:rsid w:val="00517DC4"/>
    <w:rsid w:val="0052415C"/>
    <w:rsid w:val="0052524B"/>
    <w:rsid w:val="0052658F"/>
    <w:rsid w:val="0054547A"/>
    <w:rsid w:val="005478F6"/>
    <w:rsid w:val="00551349"/>
    <w:rsid w:val="00552EAB"/>
    <w:rsid w:val="0056670D"/>
    <w:rsid w:val="00567B75"/>
    <w:rsid w:val="00570D82"/>
    <w:rsid w:val="00574D3F"/>
    <w:rsid w:val="00591F43"/>
    <w:rsid w:val="005926C2"/>
    <w:rsid w:val="005A518F"/>
    <w:rsid w:val="005A7732"/>
    <w:rsid w:val="005B1FBC"/>
    <w:rsid w:val="005B26F2"/>
    <w:rsid w:val="005C0332"/>
    <w:rsid w:val="005C3DAC"/>
    <w:rsid w:val="005C67EF"/>
    <w:rsid w:val="005C7931"/>
    <w:rsid w:val="005D4F60"/>
    <w:rsid w:val="005D6556"/>
    <w:rsid w:val="005E2E03"/>
    <w:rsid w:val="005E5438"/>
    <w:rsid w:val="005F7A42"/>
    <w:rsid w:val="00600696"/>
    <w:rsid w:val="00601923"/>
    <w:rsid w:val="0060336D"/>
    <w:rsid w:val="006052DA"/>
    <w:rsid w:val="00605A63"/>
    <w:rsid w:val="00612527"/>
    <w:rsid w:val="00616AF7"/>
    <w:rsid w:val="00616F31"/>
    <w:rsid w:val="0062066A"/>
    <w:rsid w:val="00621FE8"/>
    <w:rsid w:val="00624354"/>
    <w:rsid w:val="006249F4"/>
    <w:rsid w:val="006258EB"/>
    <w:rsid w:val="006262ED"/>
    <w:rsid w:val="00631294"/>
    <w:rsid w:val="0063257F"/>
    <w:rsid w:val="00633848"/>
    <w:rsid w:val="00636330"/>
    <w:rsid w:val="00641451"/>
    <w:rsid w:val="0064165A"/>
    <w:rsid w:val="00641E64"/>
    <w:rsid w:val="00642F2C"/>
    <w:rsid w:val="00647700"/>
    <w:rsid w:val="006575DF"/>
    <w:rsid w:val="0066068D"/>
    <w:rsid w:val="006607B0"/>
    <w:rsid w:val="0066282F"/>
    <w:rsid w:val="00662F6B"/>
    <w:rsid w:val="00664B2E"/>
    <w:rsid w:val="006711FD"/>
    <w:rsid w:val="00674A66"/>
    <w:rsid w:val="00677048"/>
    <w:rsid w:val="00681D27"/>
    <w:rsid w:val="00682296"/>
    <w:rsid w:val="00684C2F"/>
    <w:rsid w:val="00690AF1"/>
    <w:rsid w:val="00694AD1"/>
    <w:rsid w:val="006A21FA"/>
    <w:rsid w:val="006A3315"/>
    <w:rsid w:val="006B6831"/>
    <w:rsid w:val="006C10B2"/>
    <w:rsid w:val="006C1A6B"/>
    <w:rsid w:val="006C3A1F"/>
    <w:rsid w:val="006C4A3A"/>
    <w:rsid w:val="006C5220"/>
    <w:rsid w:val="006E2278"/>
    <w:rsid w:val="006E2F4B"/>
    <w:rsid w:val="006E4497"/>
    <w:rsid w:val="006E6060"/>
    <w:rsid w:val="006E640B"/>
    <w:rsid w:val="006F08DE"/>
    <w:rsid w:val="00700F4D"/>
    <w:rsid w:val="007017FD"/>
    <w:rsid w:val="00703899"/>
    <w:rsid w:val="007050C4"/>
    <w:rsid w:val="00710E34"/>
    <w:rsid w:val="00712964"/>
    <w:rsid w:val="00713CF1"/>
    <w:rsid w:val="00715354"/>
    <w:rsid w:val="00724DBD"/>
    <w:rsid w:val="00727432"/>
    <w:rsid w:val="00727B16"/>
    <w:rsid w:val="00727EB5"/>
    <w:rsid w:val="00730B87"/>
    <w:rsid w:val="007356C1"/>
    <w:rsid w:val="00740ED4"/>
    <w:rsid w:val="00744CFC"/>
    <w:rsid w:val="007464B9"/>
    <w:rsid w:val="00753621"/>
    <w:rsid w:val="00757C3D"/>
    <w:rsid w:val="0076759C"/>
    <w:rsid w:val="00770C64"/>
    <w:rsid w:val="00771CAB"/>
    <w:rsid w:val="0077277C"/>
    <w:rsid w:val="00772B09"/>
    <w:rsid w:val="00773F2F"/>
    <w:rsid w:val="00776B06"/>
    <w:rsid w:val="0078370C"/>
    <w:rsid w:val="007867D3"/>
    <w:rsid w:val="00795F50"/>
    <w:rsid w:val="00796342"/>
    <w:rsid w:val="007A3C92"/>
    <w:rsid w:val="007A6DDF"/>
    <w:rsid w:val="007B14F5"/>
    <w:rsid w:val="007B17BD"/>
    <w:rsid w:val="007B461F"/>
    <w:rsid w:val="007B4754"/>
    <w:rsid w:val="007C2BCA"/>
    <w:rsid w:val="007C32BF"/>
    <w:rsid w:val="007C33ED"/>
    <w:rsid w:val="007C5C0F"/>
    <w:rsid w:val="007D00ED"/>
    <w:rsid w:val="007D6C0F"/>
    <w:rsid w:val="007E07A3"/>
    <w:rsid w:val="007E0BB4"/>
    <w:rsid w:val="007E2633"/>
    <w:rsid w:val="007E4E92"/>
    <w:rsid w:val="007F2015"/>
    <w:rsid w:val="007F287F"/>
    <w:rsid w:val="007F2C56"/>
    <w:rsid w:val="007F63A1"/>
    <w:rsid w:val="008075D6"/>
    <w:rsid w:val="00807EA9"/>
    <w:rsid w:val="00810FF8"/>
    <w:rsid w:val="00830FB4"/>
    <w:rsid w:val="008315D4"/>
    <w:rsid w:val="00835C8E"/>
    <w:rsid w:val="0083723F"/>
    <w:rsid w:val="008412E6"/>
    <w:rsid w:val="00843428"/>
    <w:rsid w:val="0084779F"/>
    <w:rsid w:val="00852EDC"/>
    <w:rsid w:val="0085675B"/>
    <w:rsid w:val="008605E4"/>
    <w:rsid w:val="008646BB"/>
    <w:rsid w:val="00864849"/>
    <w:rsid w:val="00872106"/>
    <w:rsid w:val="00872F68"/>
    <w:rsid w:val="00875BA4"/>
    <w:rsid w:val="00875BF7"/>
    <w:rsid w:val="0087753E"/>
    <w:rsid w:val="00880699"/>
    <w:rsid w:val="00881294"/>
    <w:rsid w:val="0088357E"/>
    <w:rsid w:val="00883A68"/>
    <w:rsid w:val="008949E5"/>
    <w:rsid w:val="008978E9"/>
    <w:rsid w:val="008A4402"/>
    <w:rsid w:val="008A545F"/>
    <w:rsid w:val="008B6951"/>
    <w:rsid w:val="008C0166"/>
    <w:rsid w:val="008C1981"/>
    <w:rsid w:val="008C2E79"/>
    <w:rsid w:val="008C30B5"/>
    <w:rsid w:val="008C3676"/>
    <w:rsid w:val="008D3496"/>
    <w:rsid w:val="008D3C39"/>
    <w:rsid w:val="008D5769"/>
    <w:rsid w:val="008E2773"/>
    <w:rsid w:val="008E2D49"/>
    <w:rsid w:val="008F12DB"/>
    <w:rsid w:val="008F64E1"/>
    <w:rsid w:val="009011B3"/>
    <w:rsid w:val="0090182B"/>
    <w:rsid w:val="009046C6"/>
    <w:rsid w:val="009069CC"/>
    <w:rsid w:val="0090779E"/>
    <w:rsid w:val="00911103"/>
    <w:rsid w:val="009162A4"/>
    <w:rsid w:val="00920AA1"/>
    <w:rsid w:val="009229BC"/>
    <w:rsid w:val="00924079"/>
    <w:rsid w:val="009269C0"/>
    <w:rsid w:val="00927701"/>
    <w:rsid w:val="00931C27"/>
    <w:rsid w:val="009355DF"/>
    <w:rsid w:val="00944AAD"/>
    <w:rsid w:val="00950965"/>
    <w:rsid w:val="009535D0"/>
    <w:rsid w:val="00954F20"/>
    <w:rsid w:val="00956DC5"/>
    <w:rsid w:val="009573D5"/>
    <w:rsid w:val="00961A84"/>
    <w:rsid w:val="0096264C"/>
    <w:rsid w:val="00965786"/>
    <w:rsid w:val="00970E72"/>
    <w:rsid w:val="00970F2E"/>
    <w:rsid w:val="00971329"/>
    <w:rsid w:val="0097575E"/>
    <w:rsid w:val="009759BA"/>
    <w:rsid w:val="00977FCC"/>
    <w:rsid w:val="0098091A"/>
    <w:rsid w:val="00981121"/>
    <w:rsid w:val="00981C33"/>
    <w:rsid w:val="00982E02"/>
    <w:rsid w:val="009A24AF"/>
    <w:rsid w:val="009A2647"/>
    <w:rsid w:val="009A3C97"/>
    <w:rsid w:val="009A6EE3"/>
    <w:rsid w:val="009B3C98"/>
    <w:rsid w:val="009C11BB"/>
    <w:rsid w:val="009D32C9"/>
    <w:rsid w:val="009E1DBF"/>
    <w:rsid w:val="009E4F79"/>
    <w:rsid w:val="009F0BCD"/>
    <w:rsid w:val="009F2145"/>
    <w:rsid w:val="009F259A"/>
    <w:rsid w:val="009F524B"/>
    <w:rsid w:val="00A02E4A"/>
    <w:rsid w:val="00A05DC6"/>
    <w:rsid w:val="00A063AA"/>
    <w:rsid w:val="00A13618"/>
    <w:rsid w:val="00A166F1"/>
    <w:rsid w:val="00A2520E"/>
    <w:rsid w:val="00A27A72"/>
    <w:rsid w:val="00A32969"/>
    <w:rsid w:val="00A34773"/>
    <w:rsid w:val="00A4032E"/>
    <w:rsid w:val="00A459C4"/>
    <w:rsid w:val="00A462BF"/>
    <w:rsid w:val="00A472B5"/>
    <w:rsid w:val="00A5467B"/>
    <w:rsid w:val="00A67732"/>
    <w:rsid w:val="00A71CF0"/>
    <w:rsid w:val="00A75C6F"/>
    <w:rsid w:val="00A776C0"/>
    <w:rsid w:val="00A776D8"/>
    <w:rsid w:val="00A8353E"/>
    <w:rsid w:val="00A84B9F"/>
    <w:rsid w:val="00A93286"/>
    <w:rsid w:val="00A95141"/>
    <w:rsid w:val="00AA1741"/>
    <w:rsid w:val="00AA3227"/>
    <w:rsid w:val="00AA400D"/>
    <w:rsid w:val="00AA6FF8"/>
    <w:rsid w:val="00AB0C8E"/>
    <w:rsid w:val="00AB0F04"/>
    <w:rsid w:val="00AB235D"/>
    <w:rsid w:val="00AB3C5D"/>
    <w:rsid w:val="00AB713F"/>
    <w:rsid w:val="00AB7E3D"/>
    <w:rsid w:val="00AC1E42"/>
    <w:rsid w:val="00AC4FBA"/>
    <w:rsid w:val="00AD2A87"/>
    <w:rsid w:val="00AD6DAA"/>
    <w:rsid w:val="00AD74AA"/>
    <w:rsid w:val="00AE22E8"/>
    <w:rsid w:val="00AE380B"/>
    <w:rsid w:val="00AE4F4E"/>
    <w:rsid w:val="00AE5010"/>
    <w:rsid w:val="00AE759C"/>
    <w:rsid w:val="00AF6268"/>
    <w:rsid w:val="00AF7A62"/>
    <w:rsid w:val="00B0064C"/>
    <w:rsid w:val="00B01518"/>
    <w:rsid w:val="00B03653"/>
    <w:rsid w:val="00B14A7A"/>
    <w:rsid w:val="00B15B4A"/>
    <w:rsid w:val="00B22287"/>
    <w:rsid w:val="00B2652B"/>
    <w:rsid w:val="00B34E11"/>
    <w:rsid w:val="00B34E73"/>
    <w:rsid w:val="00B3685C"/>
    <w:rsid w:val="00B42430"/>
    <w:rsid w:val="00B44605"/>
    <w:rsid w:val="00B457DB"/>
    <w:rsid w:val="00B47917"/>
    <w:rsid w:val="00B50EC5"/>
    <w:rsid w:val="00B539AD"/>
    <w:rsid w:val="00B62CAC"/>
    <w:rsid w:val="00B63BF1"/>
    <w:rsid w:val="00B73F4D"/>
    <w:rsid w:val="00B82059"/>
    <w:rsid w:val="00B91E91"/>
    <w:rsid w:val="00B91F76"/>
    <w:rsid w:val="00B956A6"/>
    <w:rsid w:val="00BA4F43"/>
    <w:rsid w:val="00BA6868"/>
    <w:rsid w:val="00BB4DE9"/>
    <w:rsid w:val="00BC0BB6"/>
    <w:rsid w:val="00BD4234"/>
    <w:rsid w:val="00BD5C6F"/>
    <w:rsid w:val="00BE0147"/>
    <w:rsid w:val="00BE6542"/>
    <w:rsid w:val="00BE7678"/>
    <w:rsid w:val="00BE7CC0"/>
    <w:rsid w:val="00BF4DAB"/>
    <w:rsid w:val="00BF65AB"/>
    <w:rsid w:val="00C024CC"/>
    <w:rsid w:val="00C10A63"/>
    <w:rsid w:val="00C14461"/>
    <w:rsid w:val="00C1621F"/>
    <w:rsid w:val="00C23E6D"/>
    <w:rsid w:val="00C33028"/>
    <w:rsid w:val="00C338E0"/>
    <w:rsid w:val="00C33A72"/>
    <w:rsid w:val="00C502FD"/>
    <w:rsid w:val="00C57409"/>
    <w:rsid w:val="00C61BCB"/>
    <w:rsid w:val="00C66C00"/>
    <w:rsid w:val="00C7054D"/>
    <w:rsid w:val="00C72CDA"/>
    <w:rsid w:val="00C72E4A"/>
    <w:rsid w:val="00C73BB2"/>
    <w:rsid w:val="00C74816"/>
    <w:rsid w:val="00C74E43"/>
    <w:rsid w:val="00C8797C"/>
    <w:rsid w:val="00C9200D"/>
    <w:rsid w:val="00C94CE3"/>
    <w:rsid w:val="00CA387D"/>
    <w:rsid w:val="00CA7D64"/>
    <w:rsid w:val="00CB0FAB"/>
    <w:rsid w:val="00CB7418"/>
    <w:rsid w:val="00CC2106"/>
    <w:rsid w:val="00CD1DD5"/>
    <w:rsid w:val="00CD2805"/>
    <w:rsid w:val="00CD36D4"/>
    <w:rsid w:val="00CD58DF"/>
    <w:rsid w:val="00CD7B3D"/>
    <w:rsid w:val="00CE036B"/>
    <w:rsid w:val="00CE24D5"/>
    <w:rsid w:val="00D01161"/>
    <w:rsid w:val="00D02C0C"/>
    <w:rsid w:val="00D04AAB"/>
    <w:rsid w:val="00D05C30"/>
    <w:rsid w:val="00D1217D"/>
    <w:rsid w:val="00D12253"/>
    <w:rsid w:val="00D12378"/>
    <w:rsid w:val="00D15FE4"/>
    <w:rsid w:val="00D16FEA"/>
    <w:rsid w:val="00D2190E"/>
    <w:rsid w:val="00D22DCB"/>
    <w:rsid w:val="00D2569F"/>
    <w:rsid w:val="00D30D41"/>
    <w:rsid w:val="00D3143A"/>
    <w:rsid w:val="00D31A02"/>
    <w:rsid w:val="00D3485F"/>
    <w:rsid w:val="00D4153B"/>
    <w:rsid w:val="00D442B4"/>
    <w:rsid w:val="00D52AC4"/>
    <w:rsid w:val="00D54306"/>
    <w:rsid w:val="00D54999"/>
    <w:rsid w:val="00D63DDE"/>
    <w:rsid w:val="00D65486"/>
    <w:rsid w:val="00D92430"/>
    <w:rsid w:val="00D9367B"/>
    <w:rsid w:val="00D9422F"/>
    <w:rsid w:val="00D942DC"/>
    <w:rsid w:val="00D96559"/>
    <w:rsid w:val="00DA2E7A"/>
    <w:rsid w:val="00DA3455"/>
    <w:rsid w:val="00DA7C9A"/>
    <w:rsid w:val="00DB026B"/>
    <w:rsid w:val="00DB186F"/>
    <w:rsid w:val="00DB7AAE"/>
    <w:rsid w:val="00DD0DE0"/>
    <w:rsid w:val="00DD1C7A"/>
    <w:rsid w:val="00DD314B"/>
    <w:rsid w:val="00DE0DDB"/>
    <w:rsid w:val="00DE15A9"/>
    <w:rsid w:val="00DE1D70"/>
    <w:rsid w:val="00DE3319"/>
    <w:rsid w:val="00DF176E"/>
    <w:rsid w:val="00E02994"/>
    <w:rsid w:val="00E044F7"/>
    <w:rsid w:val="00E13F1F"/>
    <w:rsid w:val="00E16DD0"/>
    <w:rsid w:val="00E21339"/>
    <w:rsid w:val="00E270C0"/>
    <w:rsid w:val="00E3474A"/>
    <w:rsid w:val="00E34D8F"/>
    <w:rsid w:val="00E366A2"/>
    <w:rsid w:val="00E45946"/>
    <w:rsid w:val="00E55DC9"/>
    <w:rsid w:val="00E649A7"/>
    <w:rsid w:val="00E6692E"/>
    <w:rsid w:val="00E67379"/>
    <w:rsid w:val="00E727E1"/>
    <w:rsid w:val="00E729DF"/>
    <w:rsid w:val="00E73D2D"/>
    <w:rsid w:val="00E748DC"/>
    <w:rsid w:val="00E77257"/>
    <w:rsid w:val="00E80218"/>
    <w:rsid w:val="00E80913"/>
    <w:rsid w:val="00E84654"/>
    <w:rsid w:val="00E87505"/>
    <w:rsid w:val="00E9023B"/>
    <w:rsid w:val="00E926BC"/>
    <w:rsid w:val="00E93E66"/>
    <w:rsid w:val="00E97E48"/>
    <w:rsid w:val="00EA5ECF"/>
    <w:rsid w:val="00EB42B1"/>
    <w:rsid w:val="00EC14DA"/>
    <w:rsid w:val="00EC28FB"/>
    <w:rsid w:val="00EC58D4"/>
    <w:rsid w:val="00ED030D"/>
    <w:rsid w:val="00ED269D"/>
    <w:rsid w:val="00ED3A89"/>
    <w:rsid w:val="00ED7370"/>
    <w:rsid w:val="00ED7934"/>
    <w:rsid w:val="00EE1A25"/>
    <w:rsid w:val="00EE4F33"/>
    <w:rsid w:val="00EE6CE1"/>
    <w:rsid w:val="00EF11D8"/>
    <w:rsid w:val="00EF7CDE"/>
    <w:rsid w:val="00F05C9B"/>
    <w:rsid w:val="00F24961"/>
    <w:rsid w:val="00F2663F"/>
    <w:rsid w:val="00F32621"/>
    <w:rsid w:val="00F34492"/>
    <w:rsid w:val="00F36FDA"/>
    <w:rsid w:val="00F43C93"/>
    <w:rsid w:val="00F469EB"/>
    <w:rsid w:val="00F534BB"/>
    <w:rsid w:val="00F60A03"/>
    <w:rsid w:val="00F6563C"/>
    <w:rsid w:val="00F674B9"/>
    <w:rsid w:val="00F71ACA"/>
    <w:rsid w:val="00F820B9"/>
    <w:rsid w:val="00F878DD"/>
    <w:rsid w:val="00F90A6C"/>
    <w:rsid w:val="00FA4763"/>
    <w:rsid w:val="00FB1EC3"/>
    <w:rsid w:val="00FB1F4B"/>
    <w:rsid w:val="00FB4A85"/>
    <w:rsid w:val="00FC2B05"/>
    <w:rsid w:val="00FC64A9"/>
    <w:rsid w:val="00FC6B6C"/>
    <w:rsid w:val="00FD7CC8"/>
    <w:rsid w:val="00FF0739"/>
    <w:rsid w:val="00FF1B0B"/>
    <w:rsid w:val="00FF4996"/>
    <w:rsid w:val="00FF5D34"/>
    <w:rsid w:val="00FF6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2A23C"/>
  <w15:docId w15:val="{7026E90D-5478-47A0-82F7-98C27483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02FD"/>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7B14F5"/>
    <w:pPr>
      <w:spacing w:before="100" w:beforeAutospacing="1" w:after="100" w:afterAutospacing="1"/>
      <w:outlineLvl w:val="0"/>
    </w:pPr>
    <w:rPr>
      <w:b/>
      <w:bCs/>
      <w:kern w:val="36"/>
      <w:sz w:val="48"/>
      <w:szCs w:val="48"/>
    </w:rPr>
  </w:style>
  <w:style w:type="paragraph" w:styleId="2">
    <w:name w:val="heading 2"/>
    <w:basedOn w:val="a"/>
    <w:link w:val="20"/>
    <w:uiPriority w:val="9"/>
    <w:qFormat/>
    <w:rsid w:val="00C338E0"/>
    <w:pPr>
      <w:spacing w:before="225"/>
      <w:jc w:val="center"/>
      <w:outlineLvl w:val="1"/>
    </w:pPr>
    <w:rPr>
      <w:b/>
      <w:bCs/>
      <w:color w:val="003399"/>
      <w:sz w:val="31"/>
      <w:szCs w:val="31"/>
    </w:rPr>
  </w:style>
  <w:style w:type="paragraph" w:styleId="3">
    <w:name w:val="heading 3"/>
    <w:basedOn w:val="a"/>
    <w:link w:val="30"/>
    <w:uiPriority w:val="9"/>
    <w:qFormat/>
    <w:rsid w:val="003228F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A62"/>
    <w:pPr>
      <w:widowControl w:val="0"/>
      <w:spacing w:after="200" w:line="276" w:lineRule="auto"/>
      <w:ind w:left="720"/>
      <w:contextualSpacing/>
    </w:pPr>
    <w:rPr>
      <w:rFonts w:ascii="Calibri" w:eastAsia="Calibri" w:hAnsi="Calibri"/>
      <w:sz w:val="22"/>
      <w:szCs w:val="22"/>
      <w:lang w:val="en-US" w:eastAsia="en-US"/>
    </w:rPr>
  </w:style>
  <w:style w:type="character" w:customStyle="1" w:styleId="s0">
    <w:name w:val="s0"/>
    <w:rsid w:val="00AF7A62"/>
    <w:rPr>
      <w:rFonts w:ascii="Times New Roman" w:hAnsi="Times New Roman" w:cs="Times New Roman" w:hint="default"/>
      <w:b w:val="0"/>
      <w:bCs w:val="0"/>
      <w:i w:val="0"/>
      <w:iCs w:val="0"/>
      <w:strike w:val="0"/>
      <w:dstrike w:val="0"/>
      <w:color w:val="000000"/>
      <w:sz w:val="20"/>
      <w:szCs w:val="20"/>
      <w:u w:val="none"/>
      <w:effect w:val="none"/>
    </w:rPr>
  </w:style>
  <w:style w:type="character" w:styleId="a4">
    <w:name w:val="Hyperlink"/>
    <w:uiPriority w:val="99"/>
    <w:rsid w:val="00AF7A62"/>
    <w:rPr>
      <w:color w:val="0000FF"/>
      <w:u w:val="single"/>
    </w:rPr>
  </w:style>
  <w:style w:type="paragraph" w:styleId="a5">
    <w:name w:val="header"/>
    <w:basedOn w:val="a"/>
    <w:link w:val="a6"/>
    <w:uiPriority w:val="99"/>
    <w:rsid w:val="00AF7A62"/>
    <w:pPr>
      <w:tabs>
        <w:tab w:val="center" w:pos="4677"/>
        <w:tab w:val="right" w:pos="9355"/>
      </w:tabs>
    </w:pPr>
  </w:style>
  <w:style w:type="character" w:customStyle="1" w:styleId="a6">
    <w:name w:val="Верхний колонтитул Знак"/>
    <w:basedOn w:val="a0"/>
    <w:link w:val="a5"/>
    <w:uiPriority w:val="99"/>
    <w:rsid w:val="00AF7A62"/>
    <w:rPr>
      <w:rFonts w:ascii="Times New Roman" w:eastAsia="Times New Roman" w:hAnsi="Times New Roman" w:cs="Times New Roman"/>
      <w:sz w:val="24"/>
      <w:szCs w:val="24"/>
      <w:lang w:eastAsia="ru-RU"/>
    </w:rPr>
  </w:style>
  <w:style w:type="paragraph" w:styleId="a7">
    <w:name w:val="footer"/>
    <w:basedOn w:val="a"/>
    <w:link w:val="a8"/>
    <w:uiPriority w:val="99"/>
    <w:rsid w:val="00AF7A62"/>
    <w:pPr>
      <w:tabs>
        <w:tab w:val="center" w:pos="4677"/>
        <w:tab w:val="right" w:pos="9355"/>
      </w:tabs>
    </w:pPr>
  </w:style>
  <w:style w:type="character" w:customStyle="1" w:styleId="a8">
    <w:name w:val="Нижний колонтитул Знак"/>
    <w:basedOn w:val="a0"/>
    <w:link w:val="a7"/>
    <w:uiPriority w:val="99"/>
    <w:rsid w:val="00AF7A62"/>
    <w:rPr>
      <w:rFonts w:ascii="Times New Roman" w:eastAsia="Times New Roman" w:hAnsi="Times New Roman" w:cs="Times New Roman"/>
      <w:sz w:val="24"/>
      <w:szCs w:val="24"/>
      <w:lang w:eastAsia="ru-RU"/>
    </w:rPr>
  </w:style>
  <w:style w:type="paragraph" w:styleId="a9">
    <w:name w:val="No Spacing"/>
    <w:uiPriority w:val="1"/>
    <w:qFormat/>
    <w:rsid w:val="00AF7A62"/>
    <w:pPr>
      <w:widowControl w:val="0"/>
      <w:spacing w:after="0" w:line="240" w:lineRule="auto"/>
    </w:pPr>
    <w:rPr>
      <w:lang w:val="en-US"/>
    </w:rPr>
  </w:style>
  <w:style w:type="paragraph" w:styleId="aa">
    <w:name w:val="Balloon Text"/>
    <w:basedOn w:val="a"/>
    <w:link w:val="ab"/>
    <w:uiPriority w:val="99"/>
    <w:unhideWhenUsed/>
    <w:rsid w:val="00AF7A62"/>
    <w:pPr>
      <w:widowControl w:val="0"/>
    </w:pPr>
    <w:rPr>
      <w:rFonts w:ascii="Tahoma" w:eastAsiaTheme="minorHAnsi" w:hAnsi="Tahoma" w:cs="Tahoma"/>
      <w:sz w:val="16"/>
      <w:szCs w:val="16"/>
      <w:lang w:val="en-US" w:eastAsia="en-US"/>
    </w:rPr>
  </w:style>
  <w:style w:type="character" w:customStyle="1" w:styleId="ab">
    <w:name w:val="Текст выноски Знак"/>
    <w:basedOn w:val="a0"/>
    <w:link w:val="aa"/>
    <w:uiPriority w:val="99"/>
    <w:rsid w:val="00AF7A62"/>
    <w:rPr>
      <w:rFonts w:ascii="Tahoma" w:hAnsi="Tahoma" w:cs="Tahoma"/>
      <w:sz w:val="16"/>
      <w:szCs w:val="16"/>
      <w:lang w:val="en-US"/>
    </w:rPr>
  </w:style>
  <w:style w:type="paragraph" w:styleId="ac">
    <w:name w:val="Body Text Indent"/>
    <w:basedOn w:val="a"/>
    <w:link w:val="ad"/>
    <w:rsid w:val="00AF7A62"/>
    <w:pPr>
      <w:autoSpaceDE w:val="0"/>
      <w:autoSpaceDN w:val="0"/>
      <w:ind w:firstLine="709"/>
      <w:jc w:val="both"/>
    </w:pPr>
  </w:style>
  <w:style w:type="character" w:customStyle="1" w:styleId="ad">
    <w:name w:val="Основной текст с отступом Знак"/>
    <w:basedOn w:val="a0"/>
    <w:link w:val="ac"/>
    <w:rsid w:val="00AF7A62"/>
    <w:rPr>
      <w:rFonts w:ascii="Times New Roman" w:eastAsia="Times New Roman" w:hAnsi="Times New Roman" w:cs="Times New Roman"/>
      <w:sz w:val="24"/>
      <w:szCs w:val="24"/>
      <w:lang w:eastAsia="ru-RU"/>
    </w:rPr>
  </w:style>
  <w:style w:type="paragraph" w:customStyle="1" w:styleId="11">
    <w:name w:val="1"/>
    <w:basedOn w:val="a"/>
    <w:autoRedefine/>
    <w:rsid w:val="00AF7A62"/>
    <w:pPr>
      <w:spacing w:after="160" w:line="240" w:lineRule="exact"/>
    </w:pPr>
    <w:rPr>
      <w:sz w:val="28"/>
      <w:szCs w:val="20"/>
      <w:lang w:val="en-US" w:eastAsia="en-US"/>
    </w:rPr>
  </w:style>
  <w:style w:type="paragraph" w:styleId="ae">
    <w:name w:val="Normal (Web)"/>
    <w:aliases w:val="Обычный (веб)1,Обычный (веб)1 Знак Знак Зн,Обычный (Web),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ак Знак1 Знак"/>
    <w:basedOn w:val="a"/>
    <w:link w:val="af"/>
    <w:rsid w:val="00CD2805"/>
    <w:rPr>
      <w:rFonts w:ascii="Tahoma" w:hAnsi="Tahoma" w:cs="Tahoma"/>
      <w:color w:val="252525"/>
    </w:rPr>
  </w:style>
  <w:style w:type="character" w:customStyle="1" w:styleId="af">
    <w:name w:val="Обычный (веб) Знак"/>
    <w:aliases w:val="Обычный (веб)1 Знак,Обычный (веб)1 Знак Знак Зн Знак,Обычный (Web) Знак,Обычный (веб) Знак1 Знак,Обычный (веб) Знак Знак1 Знак,Знак Знак1 Знак Знак1,Обычный (веб) Знак Знак Знак Знак1,Знак Знак1 Знак Знак Знак,Знак Знак Знак Знак Знак"/>
    <w:link w:val="ae"/>
    <w:locked/>
    <w:rsid w:val="00E6692E"/>
    <w:rPr>
      <w:rFonts w:ascii="Tahoma" w:eastAsia="Times New Roman" w:hAnsi="Tahoma" w:cs="Tahoma"/>
      <w:color w:val="252525"/>
      <w:sz w:val="24"/>
      <w:szCs w:val="24"/>
      <w:lang w:eastAsia="ru-RU"/>
    </w:rPr>
  </w:style>
  <w:style w:type="character" w:customStyle="1" w:styleId="apple-converted-space">
    <w:name w:val="apple-converted-space"/>
    <w:basedOn w:val="a0"/>
    <w:rsid w:val="00CD2805"/>
  </w:style>
  <w:style w:type="table" w:styleId="af0">
    <w:name w:val="Table Grid"/>
    <w:basedOn w:val="a1"/>
    <w:uiPriority w:val="59"/>
    <w:rsid w:val="005C67E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rsid w:val="005C67EF"/>
    <w:rPr>
      <w:sz w:val="16"/>
      <w:szCs w:val="16"/>
    </w:rPr>
  </w:style>
  <w:style w:type="paragraph" w:styleId="af2">
    <w:name w:val="annotation text"/>
    <w:basedOn w:val="a"/>
    <w:link w:val="af3"/>
    <w:uiPriority w:val="99"/>
    <w:rsid w:val="005C67EF"/>
    <w:rPr>
      <w:sz w:val="20"/>
      <w:szCs w:val="20"/>
    </w:rPr>
  </w:style>
  <w:style w:type="character" w:customStyle="1" w:styleId="af3">
    <w:name w:val="Текст примечания Знак"/>
    <w:basedOn w:val="a0"/>
    <w:link w:val="af2"/>
    <w:uiPriority w:val="99"/>
    <w:rsid w:val="005C67EF"/>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rsid w:val="005C67EF"/>
    <w:rPr>
      <w:b/>
      <w:bCs/>
    </w:rPr>
  </w:style>
  <w:style w:type="character" w:customStyle="1" w:styleId="af5">
    <w:name w:val="Тема примечания Знак"/>
    <w:basedOn w:val="af3"/>
    <w:link w:val="af4"/>
    <w:uiPriority w:val="99"/>
    <w:rsid w:val="005C67EF"/>
    <w:rPr>
      <w:rFonts w:ascii="Times New Roman" w:eastAsia="Times New Roman" w:hAnsi="Times New Roman" w:cs="Times New Roman"/>
      <w:b/>
      <w:bCs/>
      <w:sz w:val="20"/>
      <w:szCs w:val="20"/>
      <w:lang w:eastAsia="ru-RU"/>
    </w:rPr>
  </w:style>
  <w:style w:type="character" w:styleId="af6">
    <w:name w:val="Strong"/>
    <w:basedOn w:val="a0"/>
    <w:uiPriority w:val="22"/>
    <w:qFormat/>
    <w:rsid w:val="005C67EF"/>
    <w:rPr>
      <w:b/>
      <w:bCs/>
    </w:rPr>
  </w:style>
  <w:style w:type="character" w:customStyle="1" w:styleId="w">
    <w:name w:val="w"/>
    <w:basedOn w:val="a0"/>
    <w:rsid w:val="00424DD6"/>
  </w:style>
  <w:style w:type="paragraph" w:styleId="af7">
    <w:name w:val="Body Text"/>
    <w:basedOn w:val="a"/>
    <w:link w:val="af8"/>
    <w:uiPriority w:val="99"/>
    <w:unhideWhenUsed/>
    <w:rsid w:val="00424DD6"/>
    <w:pPr>
      <w:widowControl w:val="0"/>
      <w:spacing w:after="120" w:line="276" w:lineRule="auto"/>
    </w:pPr>
    <w:rPr>
      <w:rFonts w:asciiTheme="minorHAnsi" w:eastAsiaTheme="minorHAnsi" w:hAnsiTheme="minorHAnsi" w:cstheme="minorBidi"/>
      <w:sz w:val="22"/>
      <w:szCs w:val="22"/>
      <w:lang w:val="en-US" w:eastAsia="en-US"/>
    </w:rPr>
  </w:style>
  <w:style w:type="character" w:customStyle="1" w:styleId="af8">
    <w:name w:val="Основной текст Знак"/>
    <w:basedOn w:val="a0"/>
    <w:link w:val="af7"/>
    <w:uiPriority w:val="99"/>
    <w:rsid w:val="00424DD6"/>
    <w:rPr>
      <w:lang w:val="en-US"/>
    </w:rPr>
  </w:style>
  <w:style w:type="character" w:customStyle="1" w:styleId="s1">
    <w:name w:val="s1"/>
    <w:uiPriority w:val="99"/>
    <w:rsid w:val="00A2520E"/>
    <w:rPr>
      <w:rFonts w:ascii="Times New Roman" w:hAnsi="Times New Roman" w:cs="Times New Roman"/>
      <w:b/>
      <w:bCs/>
      <w:color w:val="000000"/>
      <w:sz w:val="24"/>
      <w:szCs w:val="24"/>
      <w:u w:val="none"/>
    </w:rPr>
  </w:style>
  <w:style w:type="paragraph" w:styleId="HTML">
    <w:name w:val="HTML Preformatted"/>
    <w:basedOn w:val="a"/>
    <w:link w:val="HTML0"/>
    <w:uiPriority w:val="99"/>
    <w:unhideWhenUsed/>
    <w:rsid w:val="0095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9573D5"/>
    <w:rPr>
      <w:rFonts w:ascii="Courier New" w:eastAsia="Times New Roman" w:hAnsi="Courier New" w:cs="Courier New"/>
      <w:sz w:val="20"/>
      <w:szCs w:val="20"/>
      <w:lang w:eastAsia="ru-RU"/>
    </w:rPr>
  </w:style>
  <w:style w:type="paragraph" w:customStyle="1" w:styleId="xl452">
    <w:name w:val="xl452"/>
    <w:basedOn w:val="a"/>
    <w:rsid w:val="00FA4763"/>
    <w:pPr>
      <w:spacing w:before="100" w:beforeAutospacing="1" w:after="100" w:afterAutospacing="1"/>
    </w:pPr>
  </w:style>
  <w:style w:type="paragraph" w:customStyle="1" w:styleId="xl453">
    <w:name w:val="xl453"/>
    <w:basedOn w:val="a"/>
    <w:rsid w:val="00FA4763"/>
    <w:pPr>
      <w:spacing w:before="100" w:beforeAutospacing="1" w:after="100" w:afterAutospacing="1"/>
      <w:jc w:val="center"/>
      <w:textAlignment w:val="center"/>
    </w:pPr>
    <w:rPr>
      <w:b/>
      <w:bCs/>
    </w:rPr>
  </w:style>
  <w:style w:type="paragraph" w:customStyle="1" w:styleId="xl454">
    <w:name w:val="xl454"/>
    <w:basedOn w:val="a"/>
    <w:rsid w:val="00FA4763"/>
    <w:pPr>
      <w:spacing w:before="100" w:beforeAutospacing="1" w:after="100" w:afterAutospacing="1"/>
      <w:jc w:val="center"/>
      <w:textAlignment w:val="center"/>
    </w:pPr>
  </w:style>
  <w:style w:type="paragraph" w:customStyle="1" w:styleId="xl455">
    <w:name w:val="xl455"/>
    <w:basedOn w:val="a"/>
    <w:rsid w:val="00FA4763"/>
    <w:pPr>
      <w:spacing w:before="100" w:beforeAutospacing="1" w:after="100" w:afterAutospacing="1"/>
      <w:jc w:val="center"/>
      <w:textAlignment w:val="center"/>
    </w:pPr>
  </w:style>
  <w:style w:type="paragraph" w:customStyle="1" w:styleId="xl456">
    <w:name w:val="xl456"/>
    <w:basedOn w:val="a"/>
    <w:rsid w:val="00FA4763"/>
    <w:pPr>
      <w:spacing w:before="100" w:beforeAutospacing="1" w:after="100" w:afterAutospacing="1"/>
      <w:jc w:val="center"/>
      <w:textAlignment w:val="center"/>
    </w:pPr>
    <w:rPr>
      <w:i/>
      <w:iCs/>
    </w:rPr>
  </w:style>
  <w:style w:type="paragraph" w:customStyle="1" w:styleId="xl457">
    <w:name w:val="xl45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8">
    <w:name w:val="xl45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9">
    <w:name w:val="xl459"/>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0">
    <w:name w:val="xl460"/>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1">
    <w:name w:val="xl461"/>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462">
    <w:name w:val="xl462"/>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style>
  <w:style w:type="paragraph" w:customStyle="1" w:styleId="xl463">
    <w:name w:val="xl463"/>
    <w:basedOn w:val="a"/>
    <w:rsid w:val="00FA4763"/>
    <w:pPr>
      <w:spacing w:before="100" w:beforeAutospacing="1" w:after="100" w:afterAutospacing="1"/>
    </w:pPr>
  </w:style>
  <w:style w:type="paragraph" w:customStyle="1" w:styleId="xl464">
    <w:name w:val="xl46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5">
    <w:name w:val="xl465"/>
    <w:basedOn w:val="a"/>
    <w:rsid w:val="00FA4763"/>
    <w:pPr>
      <w:spacing w:before="100" w:beforeAutospacing="1" w:after="100" w:afterAutospacing="1"/>
      <w:jc w:val="center"/>
      <w:textAlignment w:val="center"/>
    </w:pPr>
  </w:style>
  <w:style w:type="paragraph" w:customStyle="1" w:styleId="xl466">
    <w:name w:val="xl46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7">
    <w:name w:val="xl46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8">
    <w:name w:val="xl468"/>
    <w:basedOn w:val="a"/>
    <w:rsid w:val="00FA4763"/>
    <w:pPr>
      <w:pBdr>
        <w:top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9">
    <w:name w:val="xl469"/>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70">
    <w:name w:val="xl470"/>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1">
    <w:name w:val="xl471"/>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2">
    <w:name w:val="xl472"/>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73">
    <w:name w:val="xl47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4">
    <w:name w:val="xl47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5">
    <w:name w:val="xl475"/>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6">
    <w:name w:val="xl47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477">
    <w:name w:val="xl47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78">
    <w:name w:val="xl47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9">
    <w:name w:val="xl479"/>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80">
    <w:name w:val="xl480"/>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top"/>
    </w:pPr>
    <w:rPr>
      <w:b/>
      <w:bCs/>
    </w:rPr>
  </w:style>
  <w:style w:type="paragraph" w:customStyle="1" w:styleId="xl481">
    <w:name w:val="xl481"/>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2">
    <w:name w:val="xl482"/>
    <w:basedOn w:val="a"/>
    <w:rsid w:val="00FA4763"/>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top"/>
    </w:pPr>
    <w:rPr>
      <w:b/>
      <w:bCs/>
    </w:rPr>
  </w:style>
  <w:style w:type="paragraph" w:customStyle="1" w:styleId="xl483">
    <w:name w:val="xl48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84">
    <w:name w:val="xl48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85">
    <w:name w:val="xl485"/>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2700" w:firstLine="2700"/>
    </w:pPr>
    <w:rPr>
      <w:b/>
      <w:bCs/>
    </w:rPr>
  </w:style>
  <w:style w:type="paragraph" w:customStyle="1" w:styleId="xl486">
    <w:name w:val="xl486"/>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7">
    <w:name w:val="xl487"/>
    <w:basedOn w:val="a"/>
    <w:rsid w:val="00FA4763"/>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88">
    <w:name w:val="xl488"/>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pPr>
    <w:rPr>
      <w:b/>
      <w:bCs/>
    </w:rPr>
  </w:style>
  <w:style w:type="paragraph" w:customStyle="1" w:styleId="xl489">
    <w:name w:val="xl489"/>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600" w:firstLine="600"/>
      <w:textAlignment w:val="center"/>
    </w:pPr>
    <w:rPr>
      <w:b/>
      <w:bCs/>
    </w:rPr>
  </w:style>
  <w:style w:type="paragraph" w:customStyle="1" w:styleId="xl490">
    <w:name w:val="xl490"/>
    <w:basedOn w:val="a"/>
    <w:rsid w:val="00FA4763"/>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91">
    <w:name w:val="xl491"/>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1400" w:firstLine="1400"/>
    </w:pPr>
    <w:rPr>
      <w:b/>
      <w:bCs/>
    </w:rPr>
  </w:style>
  <w:style w:type="paragraph" w:customStyle="1" w:styleId="xl492">
    <w:name w:val="xl492"/>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center"/>
    </w:pPr>
    <w:rPr>
      <w:b/>
      <w:bCs/>
    </w:rPr>
  </w:style>
  <w:style w:type="paragraph" w:customStyle="1" w:styleId="xl493">
    <w:name w:val="xl49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94">
    <w:name w:val="xl49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95">
    <w:name w:val="xl495"/>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6">
    <w:name w:val="xl49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7">
    <w:name w:val="xl49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98">
    <w:name w:val="xl49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499">
    <w:name w:val="xl499"/>
    <w:basedOn w:val="a"/>
    <w:rsid w:val="00FA4763"/>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sz w:val="20"/>
      <w:szCs w:val="20"/>
    </w:rPr>
  </w:style>
  <w:style w:type="paragraph" w:customStyle="1" w:styleId="xl500">
    <w:name w:val="xl500"/>
    <w:basedOn w:val="a"/>
    <w:rsid w:val="00FA4763"/>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1">
    <w:name w:val="xl501"/>
    <w:basedOn w:val="a"/>
    <w:rsid w:val="00FA4763"/>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2">
    <w:name w:val="xl502"/>
    <w:basedOn w:val="a"/>
    <w:rsid w:val="00FA4763"/>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3">
    <w:name w:val="xl503"/>
    <w:basedOn w:val="a"/>
    <w:rsid w:val="00FA4763"/>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4">
    <w:name w:val="xl504"/>
    <w:basedOn w:val="a"/>
    <w:rsid w:val="00FA4763"/>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505">
    <w:name w:val="xl505"/>
    <w:basedOn w:val="a"/>
    <w:rsid w:val="00FA4763"/>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6">
    <w:name w:val="xl506"/>
    <w:basedOn w:val="a"/>
    <w:rsid w:val="00FA4763"/>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507">
    <w:name w:val="xl507"/>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8">
    <w:name w:val="xl508"/>
    <w:basedOn w:val="a"/>
    <w:rsid w:val="00FA4763"/>
    <w:pPr>
      <w:pBdr>
        <w:top w:val="single" w:sz="4" w:space="0" w:color="auto"/>
        <w:bottom w:val="single" w:sz="4" w:space="0" w:color="auto"/>
        <w:right w:val="single" w:sz="4" w:space="0" w:color="auto"/>
      </w:pBdr>
      <w:spacing w:before="100" w:beforeAutospacing="1" w:after="100" w:afterAutospacing="1"/>
    </w:pPr>
  </w:style>
  <w:style w:type="paragraph" w:customStyle="1" w:styleId="xl509">
    <w:name w:val="xl509"/>
    <w:basedOn w:val="a"/>
    <w:rsid w:val="00FA4763"/>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0">
    <w:name w:val="xl510"/>
    <w:basedOn w:val="a"/>
    <w:rsid w:val="00FA4763"/>
    <w:pPr>
      <w:pBdr>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1">
    <w:name w:val="xl511"/>
    <w:basedOn w:val="a"/>
    <w:rsid w:val="00FA4763"/>
    <w:pPr>
      <w:pBdr>
        <w:top w:val="single" w:sz="4" w:space="0" w:color="auto"/>
        <w:left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512">
    <w:name w:val="xl512"/>
    <w:basedOn w:val="a"/>
    <w:rsid w:val="00FA4763"/>
    <w:pPr>
      <w:pBdr>
        <w:top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71">
    <w:name w:val="xl71"/>
    <w:basedOn w:val="a"/>
    <w:rsid w:val="0056670D"/>
    <w:pPr>
      <w:spacing w:before="100" w:beforeAutospacing="1" w:after="100" w:afterAutospacing="1"/>
    </w:pPr>
  </w:style>
  <w:style w:type="paragraph" w:customStyle="1" w:styleId="xl72">
    <w:name w:val="xl72"/>
    <w:basedOn w:val="a"/>
    <w:rsid w:val="0056670D"/>
    <w:pPr>
      <w:spacing w:before="100" w:beforeAutospacing="1" w:after="100" w:afterAutospacing="1"/>
      <w:jc w:val="center"/>
      <w:textAlignment w:val="center"/>
    </w:pPr>
  </w:style>
  <w:style w:type="paragraph" w:customStyle="1" w:styleId="xl73">
    <w:name w:val="xl73"/>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a"/>
    <w:rsid w:val="0056670D"/>
    <w:pPr>
      <w:spacing w:before="100" w:beforeAutospacing="1" w:after="100" w:afterAutospacing="1"/>
    </w:pPr>
  </w:style>
  <w:style w:type="paragraph" w:customStyle="1" w:styleId="xl75">
    <w:name w:val="xl75"/>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6">
    <w:name w:val="xl7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a"/>
    <w:rsid w:val="0056670D"/>
    <w:pPr>
      <w:spacing w:before="100" w:beforeAutospacing="1" w:after="100" w:afterAutospacing="1"/>
      <w:jc w:val="center"/>
    </w:pPr>
  </w:style>
  <w:style w:type="paragraph" w:customStyle="1" w:styleId="xl78">
    <w:name w:val="xl78"/>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9">
    <w:name w:val="xl79"/>
    <w:basedOn w:val="a"/>
    <w:rsid w:val="0056670D"/>
    <w:pPr>
      <w:spacing w:before="100" w:beforeAutospacing="1" w:after="100" w:afterAutospacing="1"/>
      <w:jc w:val="center"/>
      <w:textAlignment w:val="center"/>
    </w:pPr>
  </w:style>
  <w:style w:type="paragraph" w:customStyle="1" w:styleId="xl80">
    <w:name w:val="xl80"/>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81">
    <w:name w:val="xl81"/>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2">
    <w:name w:val="xl82"/>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3">
    <w:name w:val="xl83"/>
    <w:basedOn w:val="a"/>
    <w:rsid w:val="0056670D"/>
    <w:pPr>
      <w:shd w:val="clear" w:color="000000" w:fill="FFFFFF"/>
      <w:spacing w:before="100" w:beforeAutospacing="1" w:after="100" w:afterAutospacing="1"/>
    </w:pPr>
  </w:style>
  <w:style w:type="paragraph" w:customStyle="1" w:styleId="xl84">
    <w:name w:val="xl84"/>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5">
    <w:name w:val="xl85"/>
    <w:basedOn w:val="a"/>
    <w:rsid w:val="0056670D"/>
    <w:pPr>
      <w:pBdr>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6">
    <w:name w:val="xl86"/>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7">
    <w:name w:val="xl87"/>
    <w:basedOn w:val="a"/>
    <w:rsid w:val="0056670D"/>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8">
    <w:name w:val="xl88"/>
    <w:basedOn w:val="a"/>
    <w:rsid w:val="0056670D"/>
    <w:pPr>
      <w:pBdr>
        <w:top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9">
    <w:name w:val="xl89"/>
    <w:basedOn w:val="a"/>
    <w:rsid w:val="0056670D"/>
    <w:pPr>
      <w:shd w:val="clear" w:color="000000" w:fill="F2DCDB"/>
      <w:spacing w:before="100" w:beforeAutospacing="1" w:after="100" w:afterAutospacing="1"/>
    </w:pPr>
  </w:style>
  <w:style w:type="paragraph" w:customStyle="1" w:styleId="xl90">
    <w:name w:val="xl90"/>
    <w:basedOn w:val="a"/>
    <w:rsid w:val="0056670D"/>
    <w:pPr>
      <w:shd w:val="clear" w:color="000000" w:fill="EBF1DE"/>
      <w:spacing w:before="100" w:beforeAutospacing="1" w:after="100" w:afterAutospacing="1"/>
    </w:pPr>
  </w:style>
  <w:style w:type="paragraph" w:customStyle="1" w:styleId="xl91">
    <w:name w:val="xl91"/>
    <w:basedOn w:val="a"/>
    <w:rsid w:val="0056670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92">
    <w:name w:val="xl92"/>
    <w:basedOn w:val="a"/>
    <w:rsid w:val="0056670D"/>
    <w:pPr>
      <w:spacing w:before="100" w:beforeAutospacing="1" w:after="100" w:afterAutospacing="1"/>
      <w:textAlignment w:val="center"/>
    </w:pPr>
  </w:style>
  <w:style w:type="paragraph" w:customStyle="1" w:styleId="xl93">
    <w:name w:val="xl93"/>
    <w:basedOn w:val="a"/>
    <w:rsid w:val="0056670D"/>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95">
    <w:name w:val="xl95"/>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6">
    <w:name w:val="xl96"/>
    <w:basedOn w:val="a"/>
    <w:rsid w:val="0056670D"/>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7">
    <w:name w:val="xl97"/>
    <w:basedOn w:val="a"/>
    <w:rsid w:val="0056670D"/>
    <w:pPr>
      <w:pBdr>
        <w:top w:val="single" w:sz="4" w:space="0" w:color="auto"/>
        <w:bottom w:val="single" w:sz="4" w:space="0" w:color="auto"/>
      </w:pBdr>
      <w:spacing w:before="100" w:beforeAutospacing="1" w:after="100" w:afterAutospacing="1"/>
      <w:jc w:val="center"/>
      <w:textAlignment w:val="center"/>
    </w:pPr>
  </w:style>
  <w:style w:type="paragraph" w:customStyle="1" w:styleId="xl98">
    <w:name w:val="xl98"/>
    <w:basedOn w:val="a"/>
    <w:rsid w:val="0056670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style>
  <w:style w:type="paragraph" w:customStyle="1" w:styleId="xl99">
    <w:name w:val="xl99"/>
    <w:basedOn w:val="a"/>
    <w:rsid w:val="0056670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textAlignment w:val="center"/>
    </w:pPr>
  </w:style>
  <w:style w:type="paragraph" w:customStyle="1" w:styleId="xl100">
    <w:name w:val="xl100"/>
    <w:basedOn w:val="a"/>
    <w:rsid w:val="0056670D"/>
    <w:pPr>
      <w:pBdr>
        <w:top w:val="single" w:sz="4" w:space="0" w:color="auto"/>
        <w:left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1">
    <w:name w:val="xl101"/>
    <w:basedOn w:val="a"/>
    <w:rsid w:val="0056670D"/>
    <w:pPr>
      <w:pBdr>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2">
    <w:name w:val="xl102"/>
    <w:basedOn w:val="a"/>
    <w:rsid w:val="0056670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center"/>
    </w:pPr>
    <w:rPr>
      <w:b/>
      <w:bCs/>
    </w:rPr>
  </w:style>
  <w:style w:type="paragraph" w:customStyle="1" w:styleId="xl103">
    <w:name w:val="xl103"/>
    <w:basedOn w:val="a"/>
    <w:rsid w:val="0056670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textAlignment w:val="center"/>
    </w:pPr>
    <w:rPr>
      <w:b/>
      <w:bCs/>
    </w:rPr>
  </w:style>
  <w:style w:type="paragraph" w:customStyle="1" w:styleId="xl104">
    <w:name w:val="xl104"/>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5">
    <w:name w:val="xl105"/>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6">
    <w:name w:val="xl10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7">
    <w:name w:val="xl107"/>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8">
    <w:name w:val="xl108"/>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09">
    <w:name w:val="xl109"/>
    <w:basedOn w:val="a"/>
    <w:rsid w:val="0056670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110">
    <w:name w:val="xl110"/>
    <w:basedOn w:val="a"/>
    <w:rsid w:val="0056670D"/>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1">
    <w:name w:val="xl111"/>
    <w:basedOn w:val="a"/>
    <w:rsid w:val="0056670D"/>
    <w:pPr>
      <w:pBdr>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2">
    <w:name w:val="xl112"/>
    <w:basedOn w:val="a"/>
    <w:rsid w:val="0056670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3">
    <w:name w:val="xl113"/>
    <w:basedOn w:val="a"/>
    <w:rsid w:val="0056670D"/>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4">
    <w:name w:val="xl114"/>
    <w:basedOn w:val="a"/>
    <w:rsid w:val="0056670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5">
    <w:name w:val="xl115"/>
    <w:basedOn w:val="a"/>
    <w:rsid w:val="0056670D"/>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6">
    <w:name w:val="xl116"/>
    <w:basedOn w:val="a"/>
    <w:rsid w:val="0056670D"/>
    <w:pPr>
      <w:pBdr>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7">
    <w:name w:val="xl117"/>
    <w:basedOn w:val="a"/>
    <w:rsid w:val="0056670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8">
    <w:name w:val="xl118"/>
    <w:basedOn w:val="a"/>
    <w:rsid w:val="0056670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rPr>
  </w:style>
  <w:style w:type="paragraph" w:customStyle="1" w:styleId="xl119">
    <w:name w:val="xl119"/>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20">
    <w:name w:val="xl120"/>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21">
    <w:name w:val="xl121"/>
    <w:basedOn w:val="a"/>
    <w:rsid w:val="0056670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style>
  <w:style w:type="paragraph" w:customStyle="1" w:styleId="xl122">
    <w:name w:val="xl122"/>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123">
    <w:name w:val="xl123"/>
    <w:basedOn w:val="a"/>
    <w:rsid w:val="0056670D"/>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24">
    <w:name w:val="xl124"/>
    <w:basedOn w:val="a"/>
    <w:rsid w:val="0056670D"/>
    <w:pPr>
      <w:pBdr>
        <w:left w:val="single" w:sz="4" w:space="0" w:color="auto"/>
        <w:right w:val="single" w:sz="4" w:space="0" w:color="auto"/>
      </w:pBdr>
      <w:spacing w:before="100" w:beforeAutospacing="1" w:after="100" w:afterAutospacing="1"/>
      <w:jc w:val="center"/>
      <w:textAlignment w:val="center"/>
    </w:pPr>
  </w:style>
  <w:style w:type="paragraph" w:customStyle="1" w:styleId="xl125">
    <w:name w:val="xl125"/>
    <w:basedOn w:val="a"/>
    <w:rsid w:val="0056670D"/>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6">
    <w:name w:val="xl12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character" w:styleId="af9">
    <w:name w:val="Emphasis"/>
    <w:basedOn w:val="a0"/>
    <w:uiPriority w:val="20"/>
    <w:qFormat/>
    <w:rsid w:val="004D5717"/>
    <w:rPr>
      <w:i/>
      <w:iCs/>
    </w:rPr>
  </w:style>
  <w:style w:type="character" w:styleId="afa">
    <w:name w:val="FollowedHyperlink"/>
    <w:basedOn w:val="a0"/>
    <w:uiPriority w:val="99"/>
    <w:unhideWhenUsed/>
    <w:rsid w:val="004D5717"/>
    <w:rPr>
      <w:color w:val="800080"/>
      <w:u w:val="single"/>
    </w:rPr>
  </w:style>
  <w:style w:type="paragraph" w:customStyle="1" w:styleId="font5">
    <w:name w:val="font5"/>
    <w:basedOn w:val="a"/>
    <w:rsid w:val="004D5717"/>
    <w:pPr>
      <w:spacing w:before="100" w:beforeAutospacing="1" w:after="100" w:afterAutospacing="1"/>
    </w:pPr>
    <w:rPr>
      <w:sz w:val="20"/>
      <w:szCs w:val="20"/>
    </w:rPr>
  </w:style>
  <w:style w:type="paragraph" w:customStyle="1" w:styleId="font6">
    <w:name w:val="font6"/>
    <w:basedOn w:val="a"/>
    <w:rsid w:val="004D5717"/>
    <w:pPr>
      <w:spacing w:before="100" w:beforeAutospacing="1" w:after="100" w:afterAutospacing="1"/>
    </w:pPr>
    <w:rPr>
      <w:color w:val="FF0000"/>
      <w:sz w:val="20"/>
      <w:szCs w:val="20"/>
    </w:rPr>
  </w:style>
  <w:style w:type="paragraph" w:customStyle="1" w:styleId="font7">
    <w:name w:val="font7"/>
    <w:basedOn w:val="a"/>
    <w:rsid w:val="004D5717"/>
    <w:pPr>
      <w:spacing w:before="100" w:beforeAutospacing="1" w:after="100" w:afterAutospacing="1"/>
    </w:pPr>
    <w:rPr>
      <w:color w:val="FF0000"/>
      <w:sz w:val="20"/>
      <w:szCs w:val="20"/>
    </w:rPr>
  </w:style>
  <w:style w:type="character" w:customStyle="1" w:styleId="s3">
    <w:name w:val="s3"/>
    <w:rsid w:val="00D31A02"/>
    <w:rPr>
      <w:rFonts w:ascii="Times New Roman" w:hAnsi="Times New Roman" w:cs="Times New Roman" w:hint="default"/>
      <w:b w:val="0"/>
      <w:bCs w:val="0"/>
      <w:i/>
      <w:iCs/>
      <w:strike w:val="0"/>
      <w:dstrike w:val="0"/>
      <w:color w:val="FF0000"/>
      <w:sz w:val="28"/>
      <w:szCs w:val="28"/>
      <w:u w:val="none"/>
      <w:effect w:val="none"/>
    </w:rPr>
  </w:style>
  <w:style w:type="character" w:customStyle="1" w:styleId="30">
    <w:name w:val="Заголовок 3 Знак"/>
    <w:basedOn w:val="a0"/>
    <w:link w:val="3"/>
    <w:uiPriority w:val="9"/>
    <w:rsid w:val="003228FA"/>
    <w:rPr>
      <w:rFonts w:ascii="Times New Roman" w:eastAsia="Times New Roman" w:hAnsi="Times New Roman" w:cs="Times New Roman"/>
      <w:b/>
      <w:bCs/>
      <w:sz w:val="27"/>
      <w:szCs w:val="27"/>
      <w:lang w:eastAsia="ru-RU"/>
    </w:rPr>
  </w:style>
  <w:style w:type="numbering" w:customStyle="1" w:styleId="12">
    <w:name w:val="Нет списка1"/>
    <w:next w:val="a2"/>
    <w:uiPriority w:val="99"/>
    <w:semiHidden/>
    <w:unhideWhenUsed/>
    <w:rsid w:val="00612527"/>
  </w:style>
  <w:style w:type="table" w:customStyle="1" w:styleId="13">
    <w:name w:val="Сетка таблицы1"/>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a2"/>
    <w:uiPriority w:val="99"/>
    <w:semiHidden/>
    <w:unhideWhenUsed/>
    <w:rsid w:val="00612527"/>
  </w:style>
  <w:style w:type="paragraph" w:customStyle="1" w:styleId="xl66">
    <w:name w:val="xl66"/>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7">
    <w:name w:val="xl67"/>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8">
    <w:name w:val="xl68"/>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rPr>
  </w:style>
  <w:style w:type="paragraph" w:customStyle="1" w:styleId="xl69">
    <w:name w:val="xl69"/>
    <w:basedOn w:val="a"/>
    <w:rsid w:val="00612527"/>
    <w:pPr>
      <w:pBdr>
        <w:top w:val="single" w:sz="4" w:space="0" w:color="auto"/>
        <w:left w:val="single" w:sz="4" w:space="0" w:color="auto"/>
        <w:right w:val="single" w:sz="4" w:space="0" w:color="auto"/>
      </w:pBdr>
      <w:spacing w:before="100" w:beforeAutospacing="1" w:after="100" w:afterAutospacing="1"/>
      <w:jc w:val="center"/>
    </w:pPr>
    <w:rPr>
      <w:sz w:val="20"/>
      <w:szCs w:val="20"/>
    </w:rPr>
  </w:style>
  <w:style w:type="paragraph" w:customStyle="1" w:styleId="xl70">
    <w:name w:val="xl70"/>
    <w:basedOn w:val="a"/>
    <w:rsid w:val="00612527"/>
    <w:pPr>
      <w:pBdr>
        <w:left w:val="single" w:sz="4" w:space="0" w:color="auto"/>
        <w:bottom w:val="single" w:sz="4" w:space="0" w:color="auto"/>
        <w:right w:val="single" w:sz="4" w:space="0" w:color="auto"/>
      </w:pBdr>
      <w:spacing w:before="100" w:beforeAutospacing="1" w:after="100" w:afterAutospacing="1"/>
      <w:jc w:val="center"/>
    </w:pPr>
    <w:rPr>
      <w:sz w:val="20"/>
      <w:szCs w:val="20"/>
    </w:rPr>
  </w:style>
  <w:style w:type="table" w:customStyle="1" w:styleId="22">
    <w:name w:val="Сетка таблицы2"/>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7B14F5"/>
    <w:rPr>
      <w:rFonts w:ascii="Times New Roman" w:eastAsia="Times New Roman" w:hAnsi="Times New Roman" w:cs="Times New Roman"/>
      <w:b/>
      <w:bCs/>
      <w:kern w:val="36"/>
      <w:sz w:val="48"/>
      <w:szCs w:val="48"/>
    </w:rPr>
  </w:style>
  <w:style w:type="character" w:customStyle="1" w:styleId="S10">
    <w:name w:val="S1"/>
    <w:rsid w:val="00A05DC6"/>
    <w:rPr>
      <w:rFonts w:ascii="Courier New" w:hAnsi="Courier New" w:cs="Courier New" w:hint="default"/>
      <w:b/>
      <w:bCs/>
      <w:i w:val="0"/>
      <w:iCs w:val="0"/>
      <w:strike w:val="0"/>
      <w:dstrike w:val="0"/>
      <w:color w:val="000000"/>
      <w:sz w:val="20"/>
      <w:szCs w:val="20"/>
      <w:u w:val="none"/>
      <w:effect w:val="none"/>
    </w:rPr>
  </w:style>
  <w:style w:type="character" w:customStyle="1" w:styleId="S00">
    <w:name w:val="S0"/>
    <w:rsid w:val="00A05DC6"/>
    <w:rPr>
      <w:rFonts w:ascii="Times New Roman" w:hAnsi="Times New Roman" w:cs="Times New Roman" w:hint="default"/>
      <w:b w:val="0"/>
      <w:bCs w:val="0"/>
      <w:i w:val="0"/>
      <w:iCs w:val="0"/>
      <w:strike w:val="0"/>
      <w:dstrike w:val="0"/>
      <w:color w:val="000000"/>
      <w:sz w:val="20"/>
      <w:szCs w:val="20"/>
      <w:u w:val="none"/>
      <w:effect w:val="none"/>
    </w:rPr>
  </w:style>
  <w:style w:type="paragraph" w:styleId="afb">
    <w:name w:val="Plain Text"/>
    <w:basedOn w:val="a"/>
    <w:link w:val="afc"/>
    <w:uiPriority w:val="99"/>
    <w:unhideWhenUsed/>
    <w:rsid w:val="00483E38"/>
    <w:rPr>
      <w:rFonts w:ascii="Calibri" w:eastAsiaTheme="minorHAnsi" w:hAnsi="Calibri" w:cstheme="minorBidi"/>
      <w:sz w:val="22"/>
      <w:szCs w:val="21"/>
      <w:lang w:eastAsia="en-US"/>
    </w:rPr>
  </w:style>
  <w:style w:type="character" w:customStyle="1" w:styleId="afc">
    <w:name w:val="Текст Знак"/>
    <w:basedOn w:val="a0"/>
    <w:link w:val="afb"/>
    <w:uiPriority w:val="99"/>
    <w:rsid w:val="00483E38"/>
    <w:rPr>
      <w:rFonts w:ascii="Calibri" w:hAnsi="Calibri"/>
      <w:szCs w:val="21"/>
    </w:rPr>
  </w:style>
  <w:style w:type="paragraph" w:styleId="23">
    <w:name w:val="Quote"/>
    <w:basedOn w:val="a"/>
    <w:next w:val="a"/>
    <w:link w:val="24"/>
    <w:uiPriority w:val="29"/>
    <w:qFormat/>
    <w:rsid w:val="00B91E91"/>
    <w:rPr>
      <w:i/>
      <w:iCs/>
      <w:color w:val="000000" w:themeColor="text1"/>
    </w:rPr>
  </w:style>
  <w:style w:type="character" w:customStyle="1" w:styleId="24">
    <w:name w:val="Цитата 2 Знак"/>
    <w:basedOn w:val="a0"/>
    <w:link w:val="23"/>
    <w:uiPriority w:val="29"/>
    <w:rsid w:val="00B91E91"/>
    <w:rPr>
      <w:rFonts w:ascii="Times New Roman" w:eastAsia="Times New Roman" w:hAnsi="Times New Roman" w:cs="Times New Roman"/>
      <w:i/>
      <w:iCs/>
      <w:color w:val="000000" w:themeColor="text1"/>
      <w:sz w:val="24"/>
      <w:szCs w:val="24"/>
      <w:lang w:eastAsia="ru-RU"/>
    </w:rPr>
  </w:style>
  <w:style w:type="character" w:customStyle="1" w:styleId="20">
    <w:name w:val="Заголовок 2 Знак"/>
    <w:basedOn w:val="a0"/>
    <w:link w:val="2"/>
    <w:uiPriority w:val="9"/>
    <w:rsid w:val="00C338E0"/>
    <w:rPr>
      <w:rFonts w:ascii="Times New Roman" w:eastAsia="Times New Roman" w:hAnsi="Times New Roman" w:cs="Times New Roman"/>
      <w:b/>
      <w:bCs/>
      <w:color w:val="003399"/>
      <w:sz w:val="31"/>
      <w:szCs w:val="31"/>
      <w:lang w:eastAsia="ru-RU"/>
    </w:rPr>
  </w:style>
  <w:style w:type="character" w:styleId="afd">
    <w:name w:val="Placeholder Text"/>
    <w:uiPriority w:val="99"/>
    <w:semiHidden/>
    <w:rsid w:val="00C338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4283">
      <w:bodyDiv w:val="1"/>
      <w:marLeft w:val="0"/>
      <w:marRight w:val="0"/>
      <w:marTop w:val="0"/>
      <w:marBottom w:val="0"/>
      <w:divBdr>
        <w:top w:val="none" w:sz="0" w:space="0" w:color="auto"/>
        <w:left w:val="none" w:sz="0" w:space="0" w:color="auto"/>
        <w:bottom w:val="none" w:sz="0" w:space="0" w:color="auto"/>
        <w:right w:val="none" w:sz="0" w:space="0" w:color="auto"/>
      </w:divBdr>
    </w:div>
    <w:div w:id="112213317">
      <w:bodyDiv w:val="1"/>
      <w:marLeft w:val="0"/>
      <w:marRight w:val="0"/>
      <w:marTop w:val="0"/>
      <w:marBottom w:val="0"/>
      <w:divBdr>
        <w:top w:val="none" w:sz="0" w:space="0" w:color="auto"/>
        <w:left w:val="none" w:sz="0" w:space="0" w:color="auto"/>
        <w:bottom w:val="none" w:sz="0" w:space="0" w:color="auto"/>
        <w:right w:val="none" w:sz="0" w:space="0" w:color="auto"/>
      </w:divBdr>
    </w:div>
    <w:div w:id="212036866">
      <w:bodyDiv w:val="1"/>
      <w:marLeft w:val="0"/>
      <w:marRight w:val="0"/>
      <w:marTop w:val="0"/>
      <w:marBottom w:val="0"/>
      <w:divBdr>
        <w:top w:val="none" w:sz="0" w:space="0" w:color="auto"/>
        <w:left w:val="none" w:sz="0" w:space="0" w:color="auto"/>
        <w:bottom w:val="none" w:sz="0" w:space="0" w:color="auto"/>
        <w:right w:val="none" w:sz="0" w:space="0" w:color="auto"/>
      </w:divBdr>
    </w:div>
    <w:div w:id="246353830">
      <w:bodyDiv w:val="1"/>
      <w:marLeft w:val="0"/>
      <w:marRight w:val="0"/>
      <w:marTop w:val="0"/>
      <w:marBottom w:val="0"/>
      <w:divBdr>
        <w:top w:val="none" w:sz="0" w:space="0" w:color="auto"/>
        <w:left w:val="none" w:sz="0" w:space="0" w:color="auto"/>
        <w:bottom w:val="none" w:sz="0" w:space="0" w:color="auto"/>
        <w:right w:val="none" w:sz="0" w:space="0" w:color="auto"/>
      </w:divBdr>
    </w:div>
    <w:div w:id="422773113">
      <w:bodyDiv w:val="1"/>
      <w:marLeft w:val="0"/>
      <w:marRight w:val="0"/>
      <w:marTop w:val="0"/>
      <w:marBottom w:val="0"/>
      <w:divBdr>
        <w:top w:val="none" w:sz="0" w:space="0" w:color="auto"/>
        <w:left w:val="none" w:sz="0" w:space="0" w:color="auto"/>
        <w:bottom w:val="none" w:sz="0" w:space="0" w:color="auto"/>
        <w:right w:val="none" w:sz="0" w:space="0" w:color="auto"/>
      </w:divBdr>
    </w:div>
    <w:div w:id="460224466">
      <w:bodyDiv w:val="1"/>
      <w:marLeft w:val="0"/>
      <w:marRight w:val="0"/>
      <w:marTop w:val="0"/>
      <w:marBottom w:val="0"/>
      <w:divBdr>
        <w:top w:val="none" w:sz="0" w:space="0" w:color="auto"/>
        <w:left w:val="none" w:sz="0" w:space="0" w:color="auto"/>
        <w:bottom w:val="none" w:sz="0" w:space="0" w:color="auto"/>
        <w:right w:val="none" w:sz="0" w:space="0" w:color="auto"/>
      </w:divBdr>
    </w:div>
    <w:div w:id="559948697">
      <w:bodyDiv w:val="1"/>
      <w:marLeft w:val="0"/>
      <w:marRight w:val="0"/>
      <w:marTop w:val="0"/>
      <w:marBottom w:val="0"/>
      <w:divBdr>
        <w:top w:val="none" w:sz="0" w:space="0" w:color="auto"/>
        <w:left w:val="none" w:sz="0" w:space="0" w:color="auto"/>
        <w:bottom w:val="none" w:sz="0" w:space="0" w:color="auto"/>
        <w:right w:val="none" w:sz="0" w:space="0" w:color="auto"/>
      </w:divBdr>
    </w:div>
    <w:div w:id="777138944">
      <w:bodyDiv w:val="1"/>
      <w:marLeft w:val="0"/>
      <w:marRight w:val="0"/>
      <w:marTop w:val="0"/>
      <w:marBottom w:val="0"/>
      <w:divBdr>
        <w:top w:val="none" w:sz="0" w:space="0" w:color="auto"/>
        <w:left w:val="none" w:sz="0" w:space="0" w:color="auto"/>
        <w:bottom w:val="none" w:sz="0" w:space="0" w:color="auto"/>
        <w:right w:val="none" w:sz="0" w:space="0" w:color="auto"/>
      </w:divBdr>
    </w:div>
    <w:div w:id="779378963">
      <w:bodyDiv w:val="1"/>
      <w:marLeft w:val="0"/>
      <w:marRight w:val="0"/>
      <w:marTop w:val="0"/>
      <w:marBottom w:val="0"/>
      <w:divBdr>
        <w:top w:val="none" w:sz="0" w:space="0" w:color="auto"/>
        <w:left w:val="none" w:sz="0" w:space="0" w:color="auto"/>
        <w:bottom w:val="none" w:sz="0" w:space="0" w:color="auto"/>
        <w:right w:val="none" w:sz="0" w:space="0" w:color="auto"/>
      </w:divBdr>
    </w:div>
    <w:div w:id="830292373">
      <w:bodyDiv w:val="1"/>
      <w:marLeft w:val="0"/>
      <w:marRight w:val="0"/>
      <w:marTop w:val="0"/>
      <w:marBottom w:val="0"/>
      <w:divBdr>
        <w:top w:val="none" w:sz="0" w:space="0" w:color="auto"/>
        <w:left w:val="none" w:sz="0" w:space="0" w:color="auto"/>
        <w:bottom w:val="none" w:sz="0" w:space="0" w:color="auto"/>
        <w:right w:val="none" w:sz="0" w:space="0" w:color="auto"/>
      </w:divBdr>
    </w:div>
    <w:div w:id="875310688">
      <w:bodyDiv w:val="1"/>
      <w:marLeft w:val="0"/>
      <w:marRight w:val="0"/>
      <w:marTop w:val="0"/>
      <w:marBottom w:val="0"/>
      <w:divBdr>
        <w:top w:val="none" w:sz="0" w:space="0" w:color="auto"/>
        <w:left w:val="none" w:sz="0" w:space="0" w:color="auto"/>
        <w:bottom w:val="none" w:sz="0" w:space="0" w:color="auto"/>
        <w:right w:val="none" w:sz="0" w:space="0" w:color="auto"/>
      </w:divBdr>
    </w:div>
    <w:div w:id="982613841">
      <w:bodyDiv w:val="1"/>
      <w:marLeft w:val="0"/>
      <w:marRight w:val="0"/>
      <w:marTop w:val="0"/>
      <w:marBottom w:val="0"/>
      <w:divBdr>
        <w:top w:val="none" w:sz="0" w:space="0" w:color="auto"/>
        <w:left w:val="none" w:sz="0" w:space="0" w:color="auto"/>
        <w:bottom w:val="none" w:sz="0" w:space="0" w:color="auto"/>
        <w:right w:val="none" w:sz="0" w:space="0" w:color="auto"/>
      </w:divBdr>
    </w:div>
    <w:div w:id="1111315270">
      <w:bodyDiv w:val="1"/>
      <w:marLeft w:val="0"/>
      <w:marRight w:val="0"/>
      <w:marTop w:val="0"/>
      <w:marBottom w:val="0"/>
      <w:divBdr>
        <w:top w:val="none" w:sz="0" w:space="0" w:color="auto"/>
        <w:left w:val="none" w:sz="0" w:space="0" w:color="auto"/>
        <w:bottom w:val="none" w:sz="0" w:space="0" w:color="auto"/>
        <w:right w:val="none" w:sz="0" w:space="0" w:color="auto"/>
      </w:divBdr>
    </w:div>
    <w:div w:id="1479615155">
      <w:bodyDiv w:val="1"/>
      <w:marLeft w:val="0"/>
      <w:marRight w:val="0"/>
      <w:marTop w:val="0"/>
      <w:marBottom w:val="0"/>
      <w:divBdr>
        <w:top w:val="none" w:sz="0" w:space="0" w:color="auto"/>
        <w:left w:val="none" w:sz="0" w:space="0" w:color="auto"/>
        <w:bottom w:val="none" w:sz="0" w:space="0" w:color="auto"/>
        <w:right w:val="none" w:sz="0" w:space="0" w:color="auto"/>
      </w:divBdr>
    </w:div>
    <w:div w:id="1542475545">
      <w:bodyDiv w:val="1"/>
      <w:marLeft w:val="0"/>
      <w:marRight w:val="0"/>
      <w:marTop w:val="0"/>
      <w:marBottom w:val="0"/>
      <w:divBdr>
        <w:top w:val="none" w:sz="0" w:space="0" w:color="auto"/>
        <w:left w:val="none" w:sz="0" w:space="0" w:color="auto"/>
        <w:bottom w:val="none" w:sz="0" w:space="0" w:color="auto"/>
        <w:right w:val="none" w:sz="0" w:space="0" w:color="auto"/>
      </w:divBdr>
    </w:div>
    <w:div w:id="1550410104">
      <w:bodyDiv w:val="1"/>
      <w:marLeft w:val="0"/>
      <w:marRight w:val="0"/>
      <w:marTop w:val="0"/>
      <w:marBottom w:val="0"/>
      <w:divBdr>
        <w:top w:val="none" w:sz="0" w:space="0" w:color="auto"/>
        <w:left w:val="none" w:sz="0" w:space="0" w:color="auto"/>
        <w:bottom w:val="none" w:sz="0" w:space="0" w:color="auto"/>
        <w:right w:val="none" w:sz="0" w:space="0" w:color="auto"/>
      </w:divBdr>
    </w:div>
    <w:div w:id="1618491835">
      <w:bodyDiv w:val="1"/>
      <w:marLeft w:val="0"/>
      <w:marRight w:val="0"/>
      <w:marTop w:val="0"/>
      <w:marBottom w:val="0"/>
      <w:divBdr>
        <w:top w:val="none" w:sz="0" w:space="0" w:color="auto"/>
        <w:left w:val="none" w:sz="0" w:space="0" w:color="auto"/>
        <w:bottom w:val="none" w:sz="0" w:space="0" w:color="auto"/>
        <w:right w:val="none" w:sz="0" w:space="0" w:color="auto"/>
      </w:divBdr>
    </w:div>
    <w:div w:id="1650985268">
      <w:bodyDiv w:val="1"/>
      <w:marLeft w:val="0"/>
      <w:marRight w:val="0"/>
      <w:marTop w:val="0"/>
      <w:marBottom w:val="0"/>
      <w:divBdr>
        <w:top w:val="none" w:sz="0" w:space="0" w:color="auto"/>
        <w:left w:val="none" w:sz="0" w:space="0" w:color="auto"/>
        <w:bottom w:val="none" w:sz="0" w:space="0" w:color="auto"/>
        <w:right w:val="none" w:sz="0" w:space="0" w:color="auto"/>
      </w:divBdr>
    </w:div>
    <w:div w:id="1670063311">
      <w:bodyDiv w:val="1"/>
      <w:marLeft w:val="0"/>
      <w:marRight w:val="0"/>
      <w:marTop w:val="0"/>
      <w:marBottom w:val="0"/>
      <w:divBdr>
        <w:top w:val="none" w:sz="0" w:space="0" w:color="auto"/>
        <w:left w:val="none" w:sz="0" w:space="0" w:color="auto"/>
        <w:bottom w:val="none" w:sz="0" w:space="0" w:color="auto"/>
        <w:right w:val="none" w:sz="0" w:space="0" w:color="auto"/>
      </w:divBdr>
    </w:div>
    <w:div w:id="1795102212">
      <w:bodyDiv w:val="1"/>
      <w:marLeft w:val="0"/>
      <w:marRight w:val="0"/>
      <w:marTop w:val="0"/>
      <w:marBottom w:val="0"/>
      <w:divBdr>
        <w:top w:val="none" w:sz="0" w:space="0" w:color="auto"/>
        <w:left w:val="none" w:sz="0" w:space="0" w:color="auto"/>
        <w:bottom w:val="none" w:sz="0" w:space="0" w:color="auto"/>
        <w:right w:val="none" w:sz="0" w:space="0" w:color="auto"/>
      </w:divBdr>
    </w:div>
    <w:div w:id="2093503800">
      <w:bodyDiv w:val="1"/>
      <w:marLeft w:val="0"/>
      <w:marRight w:val="0"/>
      <w:marTop w:val="0"/>
      <w:marBottom w:val="0"/>
      <w:divBdr>
        <w:top w:val="none" w:sz="0" w:space="0" w:color="auto"/>
        <w:left w:val="none" w:sz="0" w:space="0" w:color="auto"/>
        <w:bottom w:val="none" w:sz="0" w:space="0" w:color="auto"/>
        <w:right w:val="none" w:sz="0" w:space="0" w:color="auto"/>
      </w:divBdr>
    </w:div>
    <w:div w:id="2109111164">
      <w:bodyDiv w:val="1"/>
      <w:marLeft w:val="0"/>
      <w:marRight w:val="0"/>
      <w:marTop w:val="0"/>
      <w:marBottom w:val="0"/>
      <w:divBdr>
        <w:top w:val="none" w:sz="0" w:space="0" w:color="auto"/>
        <w:left w:val="none" w:sz="0" w:space="0" w:color="auto"/>
        <w:bottom w:val="none" w:sz="0" w:space="0" w:color="auto"/>
        <w:right w:val="none" w:sz="0" w:space="0" w:color="auto"/>
      </w:divBdr>
    </w:div>
    <w:div w:id="2126537580">
      <w:bodyDiv w:val="1"/>
      <w:marLeft w:val="0"/>
      <w:marRight w:val="0"/>
      <w:marTop w:val="0"/>
      <w:marBottom w:val="0"/>
      <w:divBdr>
        <w:top w:val="none" w:sz="0" w:space="0" w:color="auto"/>
        <w:left w:val="none" w:sz="0" w:space="0" w:color="auto"/>
        <w:bottom w:val="none" w:sz="0" w:space="0" w:color="auto"/>
        <w:right w:val="none" w:sz="0" w:space="0" w:color="auto"/>
      </w:divBdr>
    </w:div>
    <w:div w:id="21458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du.k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5BF25-2DED-4984-A718-90767CE8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16</Pages>
  <Words>3169</Words>
  <Characters>18069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zhanar.uvaliyeva</dc:creator>
  <cp:lastModifiedBy>User</cp:lastModifiedBy>
  <cp:revision>14</cp:revision>
  <cp:lastPrinted>2022-09-21T04:50:00Z</cp:lastPrinted>
  <dcterms:created xsi:type="dcterms:W3CDTF">2021-09-21T09:55:00Z</dcterms:created>
  <dcterms:modified xsi:type="dcterms:W3CDTF">2022-09-21T04:51:00Z</dcterms:modified>
</cp:coreProperties>
</file>