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8EF" w:rsidRPr="00B42532" w:rsidRDefault="005168EF" w:rsidP="00B42532">
      <w:pPr>
        <w:spacing w:after="0" w:line="240" w:lineRule="auto"/>
        <w:jc w:val="center"/>
        <w:textAlignment w:val="baseline"/>
        <w:outlineLvl w:val="0"/>
        <w:rPr>
          <w:rFonts w:ascii="Times New Roman" w:eastAsia="Times New Roman" w:hAnsi="Times New Roman" w:cs="Times New Roman"/>
          <w:b/>
          <w:color w:val="444444"/>
          <w:kern w:val="36"/>
          <w:lang w:eastAsia="ru-RU"/>
        </w:rPr>
      </w:pPr>
      <w:r w:rsidRPr="00B42532">
        <w:rPr>
          <w:rFonts w:ascii="Times New Roman" w:eastAsia="Times New Roman" w:hAnsi="Times New Roman" w:cs="Times New Roman"/>
          <w:b/>
          <w:color w:val="444444"/>
          <w:kern w:val="36"/>
          <w:lang w:eastAsia="ru-RU"/>
        </w:rPr>
        <w:t>Об утверждении Правил присвоения звания "Лучший педагог"</w:t>
      </w:r>
    </w:p>
    <w:p w:rsidR="005168EF" w:rsidRPr="00B42532" w:rsidRDefault="005168EF" w:rsidP="00B42532">
      <w:pPr>
        <w:spacing w:after="0" w:line="240" w:lineRule="auto"/>
        <w:textAlignment w:val="baseline"/>
        <w:rPr>
          <w:rFonts w:ascii="Times New Roman" w:eastAsia="Times New Roman" w:hAnsi="Times New Roman" w:cs="Times New Roman"/>
          <w:b/>
          <w:color w:val="666666"/>
          <w:spacing w:val="2"/>
          <w:lang w:eastAsia="ru-RU"/>
        </w:rPr>
      </w:pPr>
      <w:r w:rsidRPr="00B42532">
        <w:rPr>
          <w:rFonts w:ascii="Times New Roman" w:eastAsia="Times New Roman" w:hAnsi="Times New Roman" w:cs="Times New Roman"/>
          <w:b/>
          <w:color w:val="666666"/>
          <w:spacing w:val="2"/>
          <w:lang w:eastAsia="ru-RU"/>
        </w:rPr>
        <w:t>Приказ Министра образования и науки Республики Казахстан от 16 января 2015 года № 12. Зарегистрирован в Министерстве юстиции Республики Казахстан 18 февраля 2015 года № 10279.</w:t>
      </w:r>
    </w:p>
    <w:p w:rsid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В соответствии с </w:t>
      </w:r>
      <w:hyperlink r:id="rId5" w:anchor="z606" w:history="1">
        <w:r w:rsidRPr="00B42532">
          <w:rPr>
            <w:rFonts w:ascii="Times New Roman" w:eastAsia="Times New Roman" w:hAnsi="Times New Roman" w:cs="Times New Roman"/>
            <w:color w:val="073A5E"/>
            <w:spacing w:val="2"/>
            <w:u w:val="single"/>
            <w:lang w:eastAsia="ru-RU"/>
          </w:rPr>
          <w:t>подпунктом 8-6)</w:t>
        </w:r>
      </w:hyperlink>
      <w:r w:rsidRPr="00B42532">
        <w:rPr>
          <w:rFonts w:ascii="Times New Roman" w:eastAsia="Times New Roman" w:hAnsi="Times New Roman" w:cs="Times New Roman"/>
          <w:color w:val="000000"/>
          <w:spacing w:val="2"/>
          <w:lang w:eastAsia="ru-RU"/>
        </w:rPr>
        <w:t> статьи 5 Закона Республики Казахстан от 27 июля 2007 года "Об образовании" </w:t>
      </w:r>
      <w:r w:rsidRPr="00B42532">
        <w:rPr>
          <w:rFonts w:ascii="Times New Roman" w:eastAsia="Times New Roman" w:hAnsi="Times New Roman" w:cs="Times New Roman"/>
          <w:b/>
          <w:bCs/>
          <w:color w:val="000000"/>
          <w:spacing w:val="2"/>
          <w:bdr w:val="none" w:sz="0" w:space="0" w:color="auto" w:frame="1"/>
          <w:lang w:eastAsia="ru-RU"/>
        </w:rPr>
        <w:t>ПРИКАЗЫВАЮ</w:t>
      </w:r>
      <w:r w:rsidRPr="00B42532">
        <w:rPr>
          <w:rFonts w:ascii="Times New Roman" w:eastAsia="Times New Roman" w:hAnsi="Times New Roman" w:cs="Times New Roman"/>
          <w:color w:val="000000"/>
          <w:spacing w:val="2"/>
          <w:lang w:eastAsia="ru-RU"/>
        </w:rPr>
        <w:t>:</w:t>
      </w:r>
    </w:p>
    <w:p w:rsidR="005168EF" w:rsidRPr="00B42532" w:rsidRDefault="005168EF" w:rsidP="00B42532">
      <w:pPr>
        <w:spacing w:after="0" w:line="240" w:lineRule="auto"/>
        <w:textAlignment w:val="baseline"/>
        <w:rPr>
          <w:rFonts w:ascii="Times New Roman" w:eastAsia="Times New Roman" w:hAnsi="Times New Roman" w:cs="Times New Roman"/>
          <w:color w:val="444444"/>
          <w:lang w:eastAsia="ru-RU"/>
        </w:rPr>
      </w:pPr>
      <w:r w:rsidRPr="00B42532">
        <w:rPr>
          <w:rFonts w:ascii="Times New Roman" w:eastAsia="Times New Roman" w:hAnsi="Times New Roman" w:cs="Times New Roman"/>
          <w:color w:val="FF0000"/>
          <w:bdr w:val="none" w:sz="0" w:space="0" w:color="auto" w:frame="1"/>
          <w:lang w:eastAsia="ru-RU"/>
        </w:rPr>
        <w:t>      Сноска. Преамбула в редакции приказа Министра образования и науки РК от 22.01.2016 </w:t>
      </w:r>
      <w:hyperlink r:id="rId6" w:anchor="z2" w:history="1">
        <w:r w:rsidRPr="00B42532">
          <w:rPr>
            <w:rFonts w:ascii="Times New Roman" w:eastAsia="Times New Roman" w:hAnsi="Times New Roman" w:cs="Times New Roman"/>
            <w:color w:val="073A5E"/>
            <w:u w:val="single"/>
            <w:lang w:eastAsia="ru-RU"/>
          </w:rPr>
          <w:t>№ 69</w:t>
        </w:r>
      </w:hyperlink>
      <w:r w:rsidRPr="00B42532">
        <w:rPr>
          <w:rFonts w:ascii="Times New Roman" w:eastAsia="Times New Roman" w:hAnsi="Times New Roman" w:cs="Times New Roman"/>
          <w:color w:val="FF0000"/>
          <w:bdr w:val="none" w:sz="0" w:space="0" w:color="auto" w:frame="1"/>
          <w:lang w:eastAsia="ru-RU"/>
        </w:rPr>
        <w:t> (вводится в действие по истечении десяти календарных дней после дня его первого официального опубликования).</w:t>
      </w:r>
      <w:r w:rsidRPr="00B42532">
        <w:rPr>
          <w:rFonts w:ascii="Times New Roman" w:eastAsia="Times New Roman" w:hAnsi="Times New Roman" w:cs="Times New Roman"/>
          <w:color w:val="444444"/>
          <w:lang w:eastAsia="ru-RU"/>
        </w:rPr>
        <w:br/>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1. Утвердить прилагаемые </w:t>
      </w:r>
      <w:hyperlink r:id="rId7" w:anchor="z9" w:history="1">
        <w:r w:rsidRPr="00B42532">
          <w:rPr>
            <w:rFonts w:ascii="Times New Roman" w:eastAsia="Times New Roman" w:hAnsi="Times New Roman" w:cs="Times New Roman"/>
            <w:color w:val="073A5E"/>
            <w:spacing w:val="2"/>
            <w:u w:val="single"/>
            <w:lang w:eastAsia="ru-RU"/>
          </w:rPr>
          <w:t>Правила</w:t>
        </w:r>
      </w:hyperlink>
      <w:r w:rsidRPr="00B42532">
        <w:rPr>
          <w:rFonts w:ascii="Times New Roman" w:eastAsia="Times New Roman" w:hAnsi="Times New Roman" w:cs="Times New Roman"/>
          <w:color w:val="000000"/>
          <w:spacing w:val="2"/>
          <w:lang w:eastAsia="ru-RU"/>
        </w:rPr>
        <w:t> присвоения звания "Лучший педагог".</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2. Департаменту дошкольного и среднего образования, информационных технологий (</w:t>
      </w:r>
      <w:proofErr w:type="spellStart"/>
      <w:r w:rsidRPr="00B42532">
        <w:rPr>
          <w:rFonts w:ascii="Times New Roman" w:eastAsia="Times New Roman" w:hAnsi="Times New Roman" w:cs="Times New Roman"/>
          <w:color w:val="000000"/>
          <w:spacing w:val="2"/>
          <w:lang w:eastAsia="ru-RU"/>
        </w:rPr>
        <w:t>Жонтаева</w:t>
      </w:r>
      <w:proofErr w:type="spellEnd"/>
      <w:r w:rsidRPr="00B42532">
        <w:rPr>
          <w:rFonts w:ascii="Times New Roman" w:eastAsia="Times New Roman" w:hAnsi="Times New Roman" w:cs="Times New Roman"/>
          <w:color w:val="000000"/>
          <w:spacing w:val="2"/>
          <w:lang w:eastAsia="ru-RU"/>
        </w:rPr>
        <w:t xml:space="preserve"> Ж. А.) обеспечить:</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1) в установленном порядке государственную регистрацию настоящего приказа в Министерстве юстиции Республики Казахстан;</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2) после государственной регистрации настоящего приказа в Министерстве юстиции Республики Казахстан его направление на официальное опубликование в периодических печатных изданиях и размещение в информационно-правовой системе "</w:t>
      </w:r>
      <w:proofErr w:type="spellStart"/>
      <w:r w:rsidRPr="00B42532">
        <w:rPr>
          <w:rFonts w:ascii="Times New Roman" w:eastAsia="Times New Roman" w:hAnsi="Times New Roman" w:cs="Times New Roman"/>
          <w:color w:val="000000"/>
          <w:spacing w:val="2"/>
          <w:lang w:eastAsia="ru-RU"/>
        </w:rPr>
        <w:t>Әділет</w:t>
      </w:r>
      <w:proofErr w:type="spellEnd"/>
      <w:r w:rsidRPr="00B42532">
        <w:rPr>
          <w:rFonts w:ascii="Times New Roman" w:eastAsia="Times New Roman" w:hAnsi="Times New Roman" w:cs="Times New Roman"/>
          <w:color w:val="000000"/>
          <w:spacing w:val="2"/>
          <w:lang w:eastAsia="ru-RU"/>
        </w:rPr>
        <w:t>";</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xml:space="preserve">      3) размещение настоящего приказа на официальном </w:t>
      </w:r>
      <w:proofErr w:type="spellStart"/>
      <w:r w:rsidRPr="00B42532">
        <w:rPr>
          <w:rFonts w:ascii="Times New Roman" w:eastAsia="Times New Roman" w:hAnsi="Times New Roman" w:cs="Times New Roman"/>
          <w:color w:val="000000"/>
          <w:spacing w:val="2"/>
          <w:lang w:eastAsia="ru-RU"/>
        </w:rPr>
        <w:t>интернет-ресурсе</w:t>
      </w:r>
      <w:proofErr w:type="spellEnd"/>
      <w:r w:rsidRPr="00B42532">
        <w:rPr>
          <w:rFonts w:ascii="Times New Roman" w:eastAsia="Times New Roman" w:hAnsi="Times New Roman" w:cs="Times New Roman"/>
          <w:color w:val="000000"/>
          <w:spacing w:val="2"/>
          <w:lang w:eastAsia="ru-RU"/>
        </w:rPr>
        <w:t xml:space="preserve"> Министерства образования и науки Республики Казахстан.</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3. Департаментам дошкольного и среднего образования, информационных технологий (</w:t>
      </w:r>
      <w:proofErr w:type="spellStart"/>
      <w:r w:rsidRPr="00B42532">
        <w:rPr>
          <w:rFonts w:ascii="Times New Roman" w:eastAsia="Times New Roman" w:hAnsi="Times New Roman" w:cs="Times New Roman"/>
          <w:color w:val="000000"/>
          <w:spacing w:val="2"/>
          <w:lang w:eastAsia="ru-RU"/>
        </w:rPr>
        <w:t>Жонтаева</w:t>
      </w:r>
      <w:proofErr w:type="spellEnd"/>
      <w:r w:rsidRPr="00B42532">
        <w:rPr>
          <w:rFonts w:ascii="Times New Roman" w:eastAsia="Times New Roman" w:hAnsi="Times New Roman" w:cs="Times New Roman"/>
          <w:color w:val="000000"/>
          <w:spacing w:val="2"/>
          <w:lang w:eastAsia="ru-RU"/>
        </w:rPr>
        <w:t xml:space="preserve"> Ж. А.), модернизации профессионально-технического и </w:t>
      </w:r>
      <w:proofErr w:type="spellStart"/>
      <w:r w:rsidRPr="00B42532">
        <w:rPr>
          <w:rFonts w:ascii="Times New Roman" w:eastAsia="Times New Roman" w:hAnsi="Times New Roman" w:cs="Times New Roman"/>
          <w:color w:val="000000"/>
          <w:spacing w:val="2"/>
          <w:lang w:eastAsia="ru-RU"/>
        </w:rPr>
        <w:t>послесреднего</w:t>
      </w:r>
      <w:proofErr w:type="spellEnd"/>
      <w:r w:rsidRPr="00B42532">
        <w:rPr>
          <w:rFonts w:ascii="Times New Roman" w:eastAsia="Times New Roman" w:hAnsi="Times New Roman" w:cs="Times New Roman"/>
          <w:color w:val="000000"/>
          <w:spacing w:val="2"/>
          <w:lang w:eastAsia="ru-RU"/>
        </w:rPr>
        <w:t xml:space="preserve"> образования (</w:t>
      </w:r>
      <w:proofErr w:type="spellStart"/>
      <w:r w:rsidRPr="00B42532">
        <w:rPr>
          <w:rFonts w:ascii="Times New Roman" w:eastAsia="Times New Roman" w:hAnsi="Times New Roman" w:cs="Times New Roman"/>
          <w:color w:val="000000"/>
          <w:spacing w:val="2"/>
          <w:lang w:eastAsia="ru-RU"/>
        </w:rPr>
        <w:t>Мадеев</w:t>
      </w:r>
      <w:proofErr w:type="spellEnd"/>
      <w:r w:rsidRPr="00B42532">
        <w:rPr>
          <w:rFonts w:ascii="Times New Roman" w:eastAsia="Times New Roman" w:hAnsi="Times New Roman" w:cs="Times New Roman"/>
          <w:color w:val="000000"/>
          <w:spacing w:val="2"/>
          <w:lang w:eastAsia="ru-RU"/>
        </w:rPr>
        <w:t xml:space="preserve"> С.М.) довести настоящий приказ до сведения областных, городов Астана и Алматы управлений образования, республиканских подведомственных организаций образования.</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xml:space="preserve">      4. Контроль за исполнением настоящего приказа возложить на вице-министра </w:t>
      </w:r>
      <w:proofErr w:type="spellStart"/>
      <w:r w:rsidRPr="00B42532">
        <w:rPr>
          <w:rFonts w:ascii="Times New Roman" w:eastAsia="Times New Roman" w:hAnsi="Times New Roman" w:cs="Times New Roman"/>
          <w:color w:val="000000"/>
          <w:spacing w:val="2"/>
          <w:lang w:eastAsia="ru-RU"/>
        </w:rPr>
        <w:t>Имангалиева</w:t>
      </w:r>
      <w:proofErr w:type="spellEnd"/>
      <w:r w:rsidRPr="00B42532">
        <w:rPr>
          <w:rFonts w:ascii="Times New Roman" w:eastAsia="Times New Roman" w:hAnsi="Times New Roman" w:cs="Times New Roman"/>
          <w:color w:val="000000"/>
          <w:spacing w:val="2"/>
          <w:lang w:eastAsia="ru-RU"/>
        </w:rPr>
        <w:t xml:space="preserve"> Е. Н.</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5. Настоящий приказ вводится в действие по истечении десяти календарных дней после официального опубликования.</w:t>
      </w:r>
    </w:p>
    <w:tbl>
      <w:tblPr>
        <w:tblW w:w="13380" w:type="dxa"/>
        <w:tblCellMar>
          <w:left w:w="0" w:type="dxa"/>
          <w:right w:w="0" w:type="dxa"/>
        </w:tblCellMar>
        <w:tblLook w:val="04A0" w:firstRow="1" w:lastRow="0" w:firstColumn="1" w:lastColumn="0" w:noHBand="0" w:noVBand="1"/>
      </w:tblPr>
      <w:tblGrid>
        <w:gridCol w:w="5127"/>
        <w:gridCol w:w="8253"/>
      </w:tblGrid>
      <w:tr w:rsidR="005168EF" w:rsidRPr="00B42532" w:rsidTr="005168EF">
        <w:tc>
          <w:tcPr>
            <w:tcW w:w="0" w:type="auto"/>
            <w:tcBorders>
              <w:top w:val="nil"/>
              <w:left w:val="nil"/>
              <w:bottom w:val="nil"/>
              <w:right w:val="nil"/>
            </w:tcBorders>
            <w:shd w:val="clear" w:color="auto" w:fill="auto"/>
            <w:tcMar>
              <w:top w:w="45" w:type="dxa"/>
              <w:left w:w="75" w:type="dxa"/>
              <w:bottom w:w="45" w:type="dxa"/>
              <w:right w:w="75" w:type="dxa"/>
            </w:tcMar>
            <w:hideMark/>
          </w:tcPr>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Министр</w:t>
            </w:r>
          </w:p>
        </w:tc>
        <w:tc>
          <w:tcPr>
            <w:tcW w:w="0" w:type="auto"/>
            <w:tcBorders>
              <w:top w:val="nil"/>
              <w:left w:val="nil"/>
              <w:bottom w:val="nil"/>
              <w:right w:val="nil"/>
            </w:tcBorders>
            <w:shd w:val="clear" w:color="auto" w:fill="auto"/>
            <w:tcMar>
              <w:top w:w="45" w:type="dxa"/>
              <w:left w:w="75" w:type="dxa"/>
              <w:bottom w:w="45" w:type="dxa"/>
              <w:right w:w="75" w:type="dxa"/>
            </w:tcMar>
            <w:hideMark/>
          </w:tcPr>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xml:space="preserve">А. </w:t>
            </w:r>
            <w:proofErr w:type="spellStart"/>
            <w:r w:rsidRPr="00B42532">
              <w:rPr>
                <w:rFonts w:ascii="Times New Roman" w:eastAsia="Times New Roman" w:hAnsi="Times New Roman" w:cs="Times New Roman"/>
                <w:color w:val="000000"/>
                <w:spacing w:val="2"/>
                <w:lang w:eastAsia="ru-RU"/>
              </w:rPr>
              <w:t>Саринжипов</w:t>
            </w:r>
            <w:proofErr w:type="spellEnd"/>
          </w:p>
        </w:tc>
      </w:tr>
    </w:tbl>
    <w:p w:rsidR="005168EF" w:rsidRPr="00B42532" w:rsidRDefault="005168EF" w:rsidP="00B42532">
      <w:pPr>
        <w:spacing w:after="0" w:line="240" w:lineRule="auto"/>
        <w:textAlignment w:val="baseline"/>
        <w:rPr>
          <w:rFonts w:ascii="Times New Roman" w:eastAsia="Times New Roman" w:hAnsi="Times New Roman" w:cs="Times New Roman"/>
          <w:color w:val="444444"/>
          <w:lang w:eastAsia="ru-RU"/>
        </w:rPr>
      </w:pPr>
      <w:r w:rsidRPr="00B42532">
        <w:rPr>
          <w:rFonts w:ascii="Times New Roman" w:eastAsia="Times New Roman" w:hAnsi="Times New Roman" w:cs="Times New Roman"/>
          <w:color w:val="444444"/>
          <w:lang w:eastAsia="ru-RU"/>
        </w:rPr>
        <w:br/>
      </w:r>
    </w:p>
    <w:tbl>
      <w:tblPr>
        <w:tblW w:w="10076" w:type="dxa"/>
        <w:tblCellMar>
          <w:left w:w="0" w:type="dxa"/>
          <w:right w:w="0" w:type="dxa"/>
        </w:tblCellMar>
        <w:tblLook w:val="04A0" w:firstRow="1" w:lastRow="0" w:firstColumn="1" w:lastColumn="0" w:noHBand="0" w:noVBand="1"/>
      </w:tblPr>
      <w:tblGrid>
        <w:gridCol w:w="6341"/>
        <w:gridCol w:w="3735"/>
      </w:tblGrid>
      <w:tr w:rsidR="005168EF" w:rsidRPr="00B42532" w:rsidTr="005168EF">
        <w:trPr>
          <w:trHeight w:val="1372"/>
        </w:trPr>
        <w:tc>
          <w:tcPr>
            <w:tcW w:w="6341" w:type="dxa"/>
            <w:tcBorders>
              <w:top w:val="nil"/>
              <w:left w:val="nil"/>
              <w:bottom w:val="nil"/>
              <w:right w:val="nil"/>
            </w:tcBorders>
            <w:shd w:val="clear" w:color="auto" w:fill="auto"/>
            <w:tcMar>
              <w:top w:w="45" w:type="dxa"/>
              <w:left w:w="75" w:type="dxa"/>
              <w:bottom w:w="45" w:type="dxa"/>
              <w:right w:w="75" w:type="dxa"/>
            </w:tcMar>
            <w:hideMark/>
          </w:tcPr>
          <w:p w:rsidR="005168EF" w:rsidRPr="00B42532" w:rsidRDefault="005168EF" w:rsidP="00B42532">
            <w:pPr>
              <w:spacing w:after="0" w:line="240" w:lineRule="auto"/>
              <w:jc w:val="center"/>
              <w:rPr>
                <w:rFonts w:ascii="Times New Roman" w:eastAsia="Times New Roman" w:hAnsi="Times New Roman" w:cs="Times New Roman"/>
                <w:lang w:eastAsia="ru-RU"/>
              </w:rPr>
            </w:pPr>
            <w:r w:rsidRPr="00B42532">
              <w:rPr>
                <w:rFonts w:ascii="Times New Roman" w:eastAsia="Times New Roman" w:hAnsi="Times New Roman" w:cs="Times New Roman"/>
                <w:lang w:eastAsia="ru-RU"/>
              </w:rPr>
              <w:t> </w:t>
            </w:r>
          </w:p>
        </w:tc>
        <w:tc>
          <w:tcPr>
            <w:tcW w:w="3735" w:type="dxa"/>
            <w:tcBorders>
              <w:top w:val="nil"/>
              <w:left w:val="nil"/>
              <w:bottom w:val="nil"/>
              <w:right w:val="nil"/>
            </w:tcBorders>
            <w:shd w:val="clear" w:color="auto" w:fill="auto"/>
            <w:tcMar>
              <w:top w:w="45" w:type="dxa"/>
              <w:left w:w="75" w:type="dxa"/>
              <w:bottom w:w="45" w:type="dxa"/>
              <w:right w:w="75" w:type="dxa"/>
            </w:tcMar>
            <w:hideMark/>
          </w:tcPr>
          <w:p w:rsidR="005168EF" w:rsidRPr="00B42532" w:rsidRDefault="005168EF" w:rsidP="00B42532">
            <w:pPr>
              <w:spacing w:after="0" w:line="240" w:lineRule="auto"/>
              <w:rPr>
                <w:rFonts w:ascii="Times New Roman" w:eastAsia="Times New Roman" w:hAnsi="Times New Roman" w:cs="Times New Roman"/>
                <w:lang w:eastAsia="ru-RU"/>
              </w:rPr>
            </w:pPr>
            <w:bookmarkStart w:id="0" w:name="z8"/>
            <w:bookmarkEnd w:id="0"/>
          </w:p>
          <w:p w:rsidR="005168EF" w:rsidRPr="00B42532" w:rsidRDefault="005168EF" w:rsidP="00B42532">
            <w:pPr>
              <w:spacing w:after="0" w:line="240" w:lineRule="auto"/>
              <w:jc w:val="center"/>
              <w:rPr>
                <w:rFonts w:ascii="Times New Roman" w:eastAsia="Times New Roman" w:hAnsi="Times New Roman" w:cs="Times New Roman"/>
                <w:lang w:eastAsia="ru-RU"/>
              </w:rPr>
            </w:pPr>
            <w:r w:rsidRPr="00B42532">
              <w:rPr>
                <w:rFonts w:ascii="Times New Roman" w:eastAsia="Times New Roman" w:hAnsi="Times New Roman" w:cs="Times New Roman"/>
                <w:lang w:eastAsia="ru-RU"/>
              </w:rPr>
              <w:t>Утверждены приказом</w:t>
            </w:r>
            <w:r w:rsidRPr="00B42532">
              <w:rPr>
                <w:rFonts w:ascii="Times New Roman" w:eastAsia="Times New Roman" w:hAnsi="Times New Roman" w:cs="Times New Roman"/>
                <w:lang w:eastAsia="ru-RU"/>
              </w:rPr>
              <w:br/>
              <w:t>Министра образования и науки</w:t>
            </w:r>
            <w:r w:rsidRPr="00B42532">
              <w:rPr>
                <w:rFonts w:ascii="Times New Roman" w:eastAsia="Times New Roman" w:hAnsi="Times New Roman" w:cs="Times New Roman"/>
                <w:lang w:eastAsia="ru-RU"/>
              </w:rPr>
              <w:br/>
              <w:t>Республики Казахстан</w:t>
            </w:r>
            <w:r w:rsidRPr="00B42532">
              <w:rPr>
                <w:rFonts w:ascii="Times New Roman" w:eastAsia="Times New Roman" w:hAnsi="Times New Roman" w:cs="Times New Roman"/>
                <w:lang w:eastAsia="ru-RU"/>
              </w:rPr>
              <w:br/>
              <w:t>от 16 января 2015 года №12</w:t>
            </w:r>
          </w:p>
        </w:tc>
      </w:tr>
    </w:tbl>
    <w:p w:rsidR="005168EF" w:rsidRPr="00B42532" w:rsidRDefault="005168EF" w:rsidP="00B42532">
      <w:pPr>
        <w:spacing w:after="0" w:line="240" w:lineRule="auto"/>
        <w:textAlignment w:val="baseline"/>
        <w:outlineLvl w:val="2"/>
        <w:rPr>
          <w:rFonts w:ascii="Times New Roman" w:eastAsia="Times New Roman" w:hAnsi="Times New Roman" w:cs="Times New Roman"/>
          <w:color w:val="1E1E1E"/>
          <w:lang w:eastAsia="ru-RU"/>
        </w:rPr>
      </w:pPr>
      <w:r w:rsidRPr="00B42532">
        <w:rPr>
          <w:rFonts w:ascii="Times New Roman" w:eastAsia="Times New Roman" w:hAnsi="Times New Roman" w:cs="Times New Roman"/>
          <w:color w:val="1E1E1E"/>
          <w:lang w:eastAsia="ru-RU"/>
        </w:rPr>
        <w:t>Правила</w:t>
      </w:r>
      <w:r w:rsidRPr="00B42532">
        <w:rPr>
          <w:rFonts w:ascii="Times New Roman" w:eastAsia="Times New Roman" w:hAnsi="Times New Roman" w:cs="Times New Roman"/>
          <w:color w:val="1E1E1E"/>
          <w:lang w:eastAsia="ru-RU"/>
        </w:rPr>
        <w:br/>
        <w:t>присвоения звания "Лучший педагог"</w:t>
      </w:r>
    </w:p>
    <w:p w:rsidR="005168EF" w:rsidRPr="00B42532" w:rsidRDefault="005168EF" w:rsidP="00B42532">
      <w:pPr>
        <w:spacing w:after="0" w:line="240" w:lineRule="auto"/>
        <w:textAlignment w:val="baseline"/>
        <w:rPr>
          <w:rFonts w:ascii="Times New Roman" w:eastAsia="Times New Roman" w:hAnsi="Times New Roman" w:cs="Times New Roman"/>
          <w:color w:val="FF0000"/>
          <w:spacing w:val="2"/>
          <w:lang w:eastAsia="ru-RU"/>
        </w:rPr>
      </w:pPr>
      <w:r w:rsidRPr="00B42532">
        <w:rPr>
          <w:rFonts w:ascii="Times New Roman" w:eastAsia="Times New Roman" w:hAnsi="Times New Roman" w:cs="Times New Roman"/>
          <w:color w:val="FF0000"/>
          <w:spacing w:val="2"/>
          <w:lang w:eastAsia="ru-RU"/>
        </w:rPr>
        <w:t>      Сноска. Правила - в редакции приказа Министра образования и науки РК от 23.04.2020 </w:t>
      </w:r>
      <w:hyperlink r:id="rId8" w:anchor="z6" w:history="1">
        <w:r w:rsidRPr="00B42532">
          <w:rPr>
            <w:rFonts w:ascii="Times New Roman" w:eastAsia="Times New Roman" w:hAnsi="Times New Roman" w:cs="Times New Roman"/>
            <w:color w:val="073A5E"/>
            <w:spacing w:val="2"/>
            <w:u w:val="single"/>
            <w:lang w:eastAsia="ru-RU"/>
          </w:rPr>
          <w:t>№ 157</w:t>
        </w:r>
      </w:hyperlink>
      <w:r w:rsidRPr="00B42532">
        <w:rPr>
          <w:rFonts w:ascii="Times New Roman" w:eastAsia="Times New Roman" w:hAnsi="Times New Roman" w:cs="Times New Roman"/>
          <w:color w:val="FF0000"/>
          <w:spacing w:val="2"/>
          <w:lang w:eastAsia="ru-RU"/>
        </w:rPr>
        <w:t> (вводится в действие по истечении десяти календарных дней после дня его первого официального опубликования).</w:t>
      </w:r>
    </w:p>
    <w:p w:rsidR="005168EF" w:rsidRPr="00B42532" w:rsidRDefault="005168EF" w:rsidP="00B42532">
      <w:pPr>
        <w:spacing w:after="0" w:line="240" w:lineRule="auto"/>
        <w:textAlignment w:val="baseline"/>
        <w:outlineLvl w:val="2"/>
        <w:rPr>
          <w:rFonts w:ascii="Times New Roman" w:eastAsia="Times New Roman" w:hAnsi="Times New Roman" w:cs="Times New Roman"/>
          <w:color w:val="1E1E1E"/>
          <w:lang w:eastAsia="ru-RU"/>
        </w:rPr>
      </w:pPr>
      <w:r w:rsidRPr="00B42532">
        <w:rPr>
          <w:rFonts w:ascii="Times New Roman" w:eastAsia="Times New Roman" w:hAnsi="Times New Roman" w:cs="Times New Roman"/>
          <w:color w:val="1E1E1E"/>
          <w:lang w:eastAsia="ru-RU"/>
        </w:rPr>
        <w:t>Глава 1. Общие положения</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1. Настоящие Правила присвоения звания "Лучший педагог" (далее – Правила) разработаны в соответствии с </w:t>
      </w:r>
      <w:hyperlink r:id="rId9" w:anchor="z606" w:history="1">
        <w:r w:rsidRPr="00B42532">
          <w:rPr>
            <w:rFonts w:ascii="Times New Roman" w:eastAsia="Times New Roman" w:hAnsi="Times New Roman" w:cs="Times New Roman"/>
            <w:color w:val="073A5E"/>
            <w:spacing w:val="2"/>
            <w:u w:val="single"/>
            <w:lang w:eastAsia="ru-RU"/>
          </w:rPr>
          <w:t>8-6)</w:t>
        </w:r>
      </w:hyperlink>
      <w:r w:rsidRPr="00B42532">
        <w:rPr>
          <w:rFonts w:ascii="Times New Roman" w:eastAsia="Times New Roman" w:hAnsi="Times New Roman" w:cs="Times New Roman"/>
          <w:color w:val="000000"/>
          <w:spacing w:val="2"/>
          <w:lang w:eastAsia="ru-RU"/>
        </w:rPr>
        <w:t> статьи 5 Закона Республики Казахстан от 27 июля 2007 года "Об образовании" и определяет порядок присвоения звания "Лучший педагог" педагогам организаций образования независимо от форм собственности и ведомственной подчиненности (далее- организация образования).</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2. В настоящих Правилах используются следующие понятия:</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1) Конкурсная комиссия – комиссия, создаваемая на районном (городском), областном уровне для определения победителя данного этапа Конкурса и предоставления рекомендации для участия в следующих этапах Конкурса (далее – Комиссия);</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2) участник Конкурса – штатный педагог организации образования, предоставивший в соответствии с настоящими Правилами документы на участие в Конкурсе;</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3) портфолио педагога – индивидуальная папка, в которой представлены его личные профессиональные достижения в образовательной деятельности, результаты обучения и воспитания и развития его учеников, вклад педагога в развитие системы образования за определенный период времени;</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lastRenderedPageBreak/>
        <w:t>      4) Республиканская конкурсная комиссия – комиссия, создаваемая Министерством образования и науки Республики Казахстан для определения победителя Конкурса и присвоения ему звания "Лучший педагог" (далее – Республиканская комиссия);</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5) вознаграждение – деньги, безвозмездно предоставляемые педагогу организации образования, победившему в Конкурсе;</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6) эссе – сочинение, размышление небольшого объема, которое выражает индивидуальные впечатления, идеи по предложенной теме.</w:t>
      </w:r>
    </w:p>
    <w:p w:rsidR="005168EF" w:rsidRPr="00B42532" w:rsidRDefault="005168EF" w:rsidP="00B42532">
      <w:pPr>
        <w:spacing w:after="0" w:line="240" w:lineRule="auto"/>
        <w:textAlignment w:val="baseline"/>
        <w:outlineLvl w:val="2"/>
        <w:rPr>
          <w:rFonts w:ascii="Times New Roman" w:eastAsia="Times New Roman" w:hAnsi="Times New Roman" w:cs="Times New Roman"/>
          <w:color w:val="1E1E1E"/>
          <w:lang w:eastAsia="ru-RU"/>
        </w:rPr>
      </w:pPr>
      <w:r w:rsidRPr="00B42532">
        <w:rPr>
          <w:rFonts w:ascii="Times New Roman" w:eastAsia="Times New Roman" w:hAnsi="Times New Roman" w:cs="Times New Roman"/>
          <w:color w:val="1E1E1E"/>
          <w:lang w:eastAsia="ru-RU"/>
        </w:rPr>
        <w:t>Глава 2. Порядок присвоения звания "Лучший педагог"</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3. Звание "Лучший педагог" присваивается ежегодно на конкурсной основе педагогам организаций образования.</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4. Звание "Лучший педагог" не может присваиваться одному и тому же педагогу более одного раза в течение десяти лет.</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xml:space="preserve">      В Конкурсе участвуют педагоги организаций </w:t>
      </w:r>
      <w:proofErr w:type="gramStart"/>
      <w:r w:rsidRPr="00B42532">
        <w:rPr>
          <w:rFonts w:ascii="Times New Roman" w:eastAsia="Times New Roman" w:hAnsi="Times New Roman" w:cs="Times New Roman"/>
          <w:color w:val="000000"/>
          <w:spacing w:val="2"/>
          <w:lang w:eastAsia="ru-RU"/>
        </w:rPr>
        <w:t>образования</w:t>
      </w:r>
      <w:proofErr w:type="gramEnd"/>
      <w:r w:rsidRPr="00B42532">
        <w:rPr>
          <w:rFonts w:ascii="Times New Roman" w:eastAsia="Times New Roman" w:hAnsi="Times New Roman" w:cs="Times New Roman"/>
          <w:color w:val="000000"/>
          <w:spacing w:val="2"/>
          <w:lang w:eastAsia="ru-RU"/>
        </w:rPr>
        <w:t xml:space="preserve"> соответствующие следующим критериям:</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являющиеся штатными педагогами организаций образования;</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имеющие непрерывный педагогический стаж не менее пяти лет на момент представления документов для участия в Конкурсе.</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xml:space="preserve">      5. Объявление о проведении Конкурса с указанием темы эссе публикуется Министерством образования и науки Республики Казахстан (далее – Министерство) в средствах массовой информации, распространяемых на всей территории Республики Казахстан, а также размещается на </w:t>
      </w:r>
      <w:proofErr w:type="spellStart"/>
      <w:r w:rsidRPr="00B42532">
        <w:rPr>
          <w:rFonts w:ascii="Times New Roman" w:eastAsia="Times New Roman" w:hAnsi="Times New Roman" w:cs="Times New Roman"/>
          <w:color w:val="000000"/>
          <w:spacing w:val="2"/>
          <w:lang w:eastAsia="ru-RU"/>
        </w:rPr>
        <w:t>интернет-ресурсе</w:t>
      </w:r>
      <w:proofErr w:type="spellEnd"/>
      <w:r w:rsidRPr="00B42532">
        <w:rPr>
          <w:rFonts w:ascii="Times New Roman" w:eastAsia="Times New Roman" w:hAnsi="Times New Roman" w:cs="Times New Roman"/>
          <w:color w:val="000000"/>
          <w:spacing w:val="2"/>
          <w:lang w:eastAsia="ru-RU"/>
        </w:rPr>
        <w:t xml:space="preserve"> Министерства за один месяц до начала проведения I этапа Конкурса.</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6. Конкурс проводится ежегодно в три этапа.</w:t>
      </w:r>
    </w:p>
    <w:p w:rsidR="005168EF" w:rsidRPr="00B42532" w:rsidRDefault="005168EF" w:rsidP="00B42532">
      <w:pPr>
        <w:spacing w:after="0" w:line="240" w:lineRule="auto"/>
        <w:textAlignment w:val="baseline"/>
        <w:outlineLvl w:val="2"/>
        <w:rPr>
          <w:rFonts w:ascii="Times New Roman" w:eastAsia="Times New Roman" w:hAnsi="Times New Roman" w:cs="Times New Roman"/>
          <w:color w:val="1E1E1E"/>
          <w:lang w:eastAsia="ru-RU"/>
        </w:rPr>
      </w:pPr>
      <w:r w:rsidRPr="00B42532">
        <w:rPr>
          <w:rFonts w:ascii="Times New Roman" w:eastAsia="Times New Roman" w:hAnsi="Times New Roman" w:cs="Times New Roman"/>
          <w:color w:val="1E1E1E"/>
          <w:lang w:eastAsia="ru-RU"/>
        </w:rPr>
        <w:t>Параграф 1. Порядок проведения I этапа Конкурса на присвоения звания "Лучший педагог"</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7. I этап Конкурса – районный (городской), проводится ежегодно в апреле месяце, где определяются победители Конкурса, рекомендуемые для участия во втором этапе.</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xml:space="preserve">      8. Объявление о проведении Конкурса І этапа Конкурса публикуется отделом образования (далее – Отдел) района (города) в средствах массовой информации, распространяемых на территории района (города), а также размещается на </w:t>
      </w:r>
      <w:proofErr w:type="spellStart"/>
      <w:r w:rsidRPr="00B42532">
        <w:rPr>
          <w:rFonts w:ascii="Times New Roman" w:eastAsia="Times New Roman" w:hAnsi="Times New Roman" w:cs="Times New Roman"/>
          <w:color w:val="000000"/>
          <w:spacing w:val="2"/>
          <w:lang w:eastAsia="ru-RU"/>
        </w:rPr>
        <w:t>интернет-ресурсе</w:t>
      </w:r>
      <w:proofErr w:type="spellEnd"/>
      <w:r w:rsidRPr="00B42532">
        <w:rPr>
          <w:rFonts w:ascii="Times New Roman" w:eastAsia="Times New Roman" w:hAnsi="Times New Roman" w:cs="Times New Roman"/>
          <w:color w:val="000000"/>
          <w:spacing w:val="2"/>
          <w:lang w:eastAsia="ru-RU"/>
        </w:rPr>
        <w:t xml:space="preserve"> Отдела за пятнадцать календарных дней до начала проведения І этапа Конкурса.</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9. Для оценивания педагогов создается Комиссия района (города), состав которой утверждается приказом Отдела.</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10. Комиссия формируется из числа сотрудников Отдела, опытных педагогов, победителей профессиональных конкурсов педагогического мастерства, методических служб, сотрудников институтов повышения квалификации, а также представителей общественных объединений в области образования, средств массовой информации.</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11. Количество членов Комиссии составляет не менее пятнадцати человек. Заседания Комиссии считаются правомочными при наличии не менее двух третей ее членов.</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12. Председатель и заместитель председателя Комиссии избираются из числа членов Комиссии. Секретарь не является ее членом.</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13. Для участия в I этапе Конкурса ежегодно в Отделы организациями образования представляются следующие документы и материалы в электронном формате:</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1) заявка по форме на участие в Конкурсе согласно </w:t>
      </w:r>
      <w:hyperlink r:id="rId10" w:anchor="z101" w:history="1">
        <w:r w:rsidRPr="00B42532">
          <w:rPr>
            <w:rFonts w:ascii="Times New Roman" w:eastAsia="Times New Roman" w:hAnsi="Times New Roman" w:cs="Times New Roman"/>
            <w:color w:val="073A5E"/>
            <w:spacing w:val="2"/>
            <w:u w:val="single"/>
            <w:lang w:eastAsia="ru-RU"/>
          </w:rPr>
          <w:t>Приложению 1</w:t>
        </w:r>
      </w:hyperlink>
      <w:r w:rsidRPr="00B42532">
        <w:rPr>
          <w:rFonts w:ascii="Times New Roman" w:eastAsia="Times New Roman" w:hAnsi="Times New Roman" w:cs="Times New Roman"/>
          <w:color w:val="000000"/>
          <w:spacing w:val="2"/>
          <w:lang w:eastAsia="ru-RU"/>
        </w:rPr>
        <w:t> к настоящим Правилам;</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2) представление на педагога, заверенное руководителями организаций образования;</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3) личный листок по учету кадров, заверенный по месту работы;</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4) копия документа, удостоверяющего личность;</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5) выписка из протокола заседания Комиссии организации образования и представление на казахском или русском языке;</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6) записанные учебные занятия на электронных носителях;</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7) Портфолио на языке преподавания (структура портфолио педагога изложена в </w:t>
      </w:r>
      <w:hyperlink r:id="rId11" w:anchor="z103" w:history="1">
        <w:r w:rsidRPr="00B42532">
          <w:rPr>
            <w:rFonts w:ascii="Times New Roman" w:eastAsia="Times New Roman" w:hAnsi="Times New Roman" w:cs="Times New Roman"/>
            <w:color w:val="073A5E"/>
            <w:spacing w:val="2"/>
            <w:u w:val="single"/>
            <w:lang w:eastAsia="ru-RU"/>
          </w:rPr>
          <w:t>приложении 2</w:t>
        </w:r>
      </w:hyperlink>
      <w:r w:rsidRPr="00B42532">
        <w:rPr>
          <w:rFonts w:ascii="Times New Roman" w:eastAsia="Times New Roman" w:hAnsi="Times New Roman" w:cs="Times New Roman"/>
          <w:color w:val="000000"/>
          <w:spacing w:val="2"/>
          <w:lang w:eastAsia="ru-RU"/>
        </w:rPr>
        <w:t> настоящих Правил);</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8) эссе; тема эссе ежегодно определяется Министерством образования и науки Республики Казахстан;</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9) видеоролик согласно техническим условиям, изложенным в </w:t>
      </w:r>
      <w:hyperlink r:id="rId12" w:anchor="z109" w:history="1">
        <w:r w:rsidRPr="00B42532">
          <w:rPr>
            <w:rFonts w:ascii="Times New Roman" w:eastAsia="Times New Roman" w:hAnsi="Times New Roman" w:cs="Times New Roman"/>
            <w:color w:val="073A5E"/>
            <w:spacing w:val="2"/>
            <w:u w:val="single"/>
            <w:lang w:eastAsia="ru-RU"/>
          </w:rPr>
          <w:t>приложении 3</w:t>
        </w:r>
      </w:hyperlink>
      <w:r w:rsidRPr="00B42532">
        <w:rPr>
          <w:rFonts w:ascii="Times New Roman" w:eastAsia="Times New Roman" w:hAnsi="Times New Roman" w:cs="Times New Roman"/>
          <w:color w:val="000000"/>
          <w:spacing w:val="2"/>
          <w:lang w:eastAsia="ru-RU"/>
        </w:rPr>
        <w:t> настоящих Правил.</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14. Достижения в профессиональной деятельности педагогов оцениваются по критериям согласно </w:t>
      </w:r>
      <w:hyperlink r:id="rId13" w:anchor="z113" w:history="1">
        <w:r w:rsidRPr="00B42532">
          <w:rPr>
            <w:rFonts w:ascii="Times New Roman" w:eastAsia="Times New Roman" w:hAnsi="Times New Roman" w:cs="Times New Roman"/>
            <w:color w:val="073A5E"/>
            <w:spacing w:val="2"/>
            <w:u w:val="single"/>
            <w:lang w:eastAsia="ru-RU"/>
          </w:rPr>
          <w:t>приложению 4</w:t>
        </w:r>
      </w:hyperlink>
      <w:r w:rsidRPr="00B42532">
        <w:rPr>
          <w:rFonts w:ascii="Times New Roman" w:eastAsia="Times New Roman" w:hAnsi="Times New Roman" w:cs="Times New Roman"/>
          <w:color w:val="000000"/>
          <w:spacing w:val="2"/>
          <w:lang w:eastAsia="ru-RU"/>
        </w:rPr>
        <w:t> к настоящим Правилам.</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15. Решение Комиссии о присвоении звания "Лучший педагог" района (города) принимается большинством голосов от членов Комиссии. При равенстве голосов членов Комиссии, голос председателя Комиссии является решающим.</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lastRenderedPageBreak/>
        <w:t>      16. Решение Комиссии оформляется протоколом.</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17. Решение Комиссии может быть обжаловано в порядке, установленном законодательством Республики Казахстан.</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xml:space="preserve">      18. Итоги І этапа Конкурса публикуются в средствах массовой информации, распространяемых на территории района (города), не позднее чем через десять календарных дней после окончания Конкурса, а также размещаются на </w:t>
      </w:r>
      <w:proofErr w:type="spellStart"/>
      <w:r w:rsidRPr="00B42532">
        <w:rPr>
          <w:rFonts w:ascii="Times New Roman" w:eastAsia="Times New Roman" w:hAnsi="Times New Roman" w:cs="Times New Roman"/>
          <w:color w:val="000000"/>
          <w:spacing w:val="2"/>
          <w:lang w:eastAsia="ru-RU"/>
        </w:rPr>
        <w:t>интернет-ресурсе</w:t>
      </w:r>
      <w:proofErr w:type="spellEnd"/>
      <w:r w:rsidRPr="00B42532">
        <w:rPr>
          <w:rFonts w:ascii="Times New Roman" w:eastAsia="Times New Roman" w:hAnsi="Times New Roman" w:cs="Times New Roman"/>
          <w:color w:val="000000"/>
          <w:spacing w:val="2"/>
          <w:lang w:eastAsia="ru-RU"/>
        </w:rPr>
        <w:t xml:space="preserve"> отдела образования района (города).</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19. По итогам Конкурса победителям в срок не позднее пятнадцати календарных дней со дня принятия решения Комиссии присваивается звание "Лучший педагог" района (города) и вручается свидетельство согласно </w:t>
      </w:r>
      <w:hyperlink r:id="rId14" w:anchor="z115" w:history="1">
        <w:r w:rsidRPr="00B42532">
          <w:rPr>
            <w:rFonts w:ascii="Times New Roman" w:eastAsia="Times New Roman" w:hAnsi="Times New Roman" w:cs="Times New Roman"/>
            <w:color w:val="073A5E"/>
            <w:spacing w:val="2"/>
            <w:u w:val="single"/>
            <w:lang w:eastAsia="ru-RU"/>
          </w:rPr>
          <w:t>Приложению 5</w:t>
        </w:r>
      </w:hyperlink>
      <w:r w:rsidRPr="00B42532">
        <w:rPr>
          <w:rFonts w:ascii="Times New Roman" w:eastAsia="Times New Roman" w:hAnsi="Times New Roman" w:cs="Times New Roman"/>
          <w:color w:val="000000"/>
          <w:spacing w:val="2"/>
          <w:lang w:eastAsia="ru-RU"/>
        </w:rPr>
        <w:t> настоящих Правил.</w:t>
      </w:r>
    </w:p>
    <w:p w:rsidR="005168EF" w:rsidRPr="00B42532" w:rsidRDefault="005168EF" w:rsidP="00B42532">
      <w:pPr>
        <w:spacing w:after="0" w:line="240" w:lineRule="auto"/>
        <w:textAlignment w:val="baseline"/>
        <w:outlineLvl w:val="2"/>
        <w:rPr>
          <w:rFonts w:ascii="Times New Roman" w:eastAsia="Times New Roman" w:hAnsi="Times New Roman" w:cs="Times New Roman"/>
          <w:color w:val="1E1E1E"/>
          <w:lang w:eastAsia="ru-RU"/>
        </w:rPr>
      </w:pPr>
      <w:r w:rsidRPr="00B42532">
        <w:rPr>
          <w:rFonts w:ascii="Times New Roman" w:eastAsia="Times New Roman" w:hAnsi="Times New Roman" w:cs="Times New Roman"/>
          <w:color w:val="1E1E1E"/>
          <w:lang w:eastAsia="ru-RU"/>
        </w:rPr>
        <w:t>Параграф 2. Порядок проведения II этапа Конкурса на присвоения звания "Лучший педагог"</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20. По результатам I этапа Конкурса победители направляются для участия во втором этапе.</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21. II этап Конкурса – областной, городов республиканского значения и столицы, проводится ежегодно в мае месяце, где определяются победители Конкурса, рекомендуемые для участия на третьем этапе.</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xml:space="preserve">      22. Объявление о проведении Конкурса ІІ этапа Конкурса публикуется Управлением образования (далее – Управление) области, городов республиканского значения и столицы в средствах массовой информации, распространяемых на территории области, городов республиканского значения и столицы, а также размещается на </w:t>
      </w:r>
      <w:proofErr w:type="spellStart"/>
      <w:r w:rsidRPr="00B42532">
        <w:rPr>
          <w:rFonts w:ascii="Times New Roman" w:eastAsia="Times New Roman" w:hAnsi="Times New Roman" w:cs="Times New Roman"/>
          <w:color w:val="000000"/>
          <w:spacing w:val="2"/>
          <w:lang w:eastAsia="ru-RU"/>
        </w:rPr>
        <w:t>интернет-ресурсе</w:t>
      </w:r>
      <w:proofErr w:type="spellEnd"/>
      <w:r w:rsidRPr="00B42532">
        <w:rPr>
          <w:rFonts w:ascii="Times New Roman" w:eastAsia="Times New Roman" w:hAnsi="Times New Roman" w:cs="Times New Roman"/>
          <w:color w:val="000000"/>
          <w:spacing w:val="2"/>
          <w:lang w:eastAsia="ru-RU"/>
        </w:rPr>
        <w:t xml:space="preserve"> Управления за пятнадцать календарных дней до начала проведения ІІ этапа Конкурса.</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23. Для оценивания педагогов создается Комиссия области, городов республиканского значения и столицы, состав которой утверждается приказом Управления.</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24. Комиссия формируется из числа сотрудников Управления, опытных педагогов, победителей профессиональных конкурсов педагогического мастерства, методических служб, сотрудников институтов повышения квалификации, а также представителей общественных объединений в области образования, средств массовой информации.</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25. Количество членов Комиссии составляет не менее пятнадцати человек. Заседания Комиссии считаются правомочными при наличии не менее двух третей ее членов.</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26. Председатель и заместитель председателя Комиссии избираются из числа членов Комиссии. Секретарь не является ее членом.</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27. Для участия в ІI этапе Конкурса ежегодно в Управления области, городов республиканского значения и столицы Отделами района (города) представляются следующие документы и материалы в электронном формате:</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1) заявка по форме на участие в Конкурсе согласно </w:t>
      </w:r>
      <w:hyperlink r:id="rId15" w:anchor="z101" w:history="1">
        <w:r w:rsidRPr="00B42532">
          <w:rPr>
            <w:rFonts w:ascii="Times New Roman" w:eastAsia="Times New Roman" w:hAnsi="Times New Roman" w:cs="Times New Roman"/>
            <w:color w:val="073A5E"/>
            <w:spacing w:val="2"/>
            <w:u w:val="single"/>
            <w:lang w:eastAsia="ru-RU"/>
          </w:rPr>
          <w:t>Приложению 1</w:t>
        </w:r>
      </w:hyperlink>
      <w:r w:rsidRPr="00B42532">
        <w:rPr>
          <w:rFonts w:ascii="Times New Roman" w:eastAsia="Times New Roman" w:hAnsi="Times New Roman" w:cs="Times New Roman"/>
          <w:color w:val="000000"/>
          <w:spacing w:val="2"/>
          <w:lang w:eastAsia="ru-RU"/>
        </w:rPr>
        <w:t> к настоящим Правилам;</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2) представление на педагога, заверенное руководителем Отдела образования;</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3) личный листок по учету кадров, заверенный по месту работы;</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4) копия документа, удостоверяющего личность;</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5) выписка из протокола заседания Комиссии Отдела образования и представление на казахском или русском языке;</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6) записанные учебные занятия на электронных носителях;</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7) Портфолио на языке преподавания (структура портфолио педагога изложена в </w:t>
      </w:r>
      <w:hyperlink r:id="rId16" w:anchor="z103" w:history="1">
        <w:r w:rsidRPr="00B42532">
          <w:rPr>
            <w:rFonts w:ascii="Times New Roman" w:eastAsia="Times New Roman" w:hAnsi="Times New Roman" w:cs="Times New Roman"/>
            <w:color w:val="073A5E"/>
            <w:spacing w:val="2"/>
            <w:u w:val="single"/>
            <w:lang w:eastAsia="ru-RU"/>
          </w:rPr>
          <w:t>приложении 2</w:t>
        </w:r>
      </w:hyperlink>
      <w:r w:rsidRPr="00B42532">
        <w:rPr>
          <w:rFonts w:ascii="Times New Roman" w:eastAsia="Times New Roman" w:hAnsi="Times New Roman" w:cs="Times New Roman"/>
          <w:color w:val="000000"/>
          <w:spacing w:val="2"/>
          <w:lang w:eastAsia="ru-RU"/>
        </w:rPr>
        <w:t> настоящих Правил);</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8) эссе; тема эссе ежегодно определяется Министерством образования и науки Республики Казахстан;</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9) видеоролик согласно техническим условиям, изложенным в </w:t>
      </w:r>
      <w:hyperlink r:id="rId17" w:anchor="z109" w:history="1">
        <w:r w:rsidRPr="00B42532">
          <w:rPr>
            <w:rFonts w:ascii="Times New Roman" w:eastAsia="Times New Roman" w:hAnsi="Times New Roman" w:cs="Times New Roman"/>
            <w:color w:val="073A5E"/>
            <w:spacing w:val="2"/>
            <w:u w:val="single"/>
            <w:lang w:eastAsia="ru-RU"/>
          </w:rPr>
          <w:t>приложении 3</w:t>
        </w:r>
      </w:hyperlink>
      <w:r w:rsidRPr="00B42532">
        <w:rPr>
          <w:rFonts w:ascii="Times New Roman" w:eastAsia="Times New Roman" w:hAnsi="Times New Roman" w:cs="Times New Roman"/>
          <w:color w:val="000000"/>
          <w:spacing w:val="2"/>
          <w:lang w:eastAsia="ru-RU"/>
        </w:rPr>
        <w:t> настоящих Правил.</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28. Достижения в профессиональной деятельности педагогов оцениваются в соответствии с </w:t>
      </w:r>
      <w:hyperlink r:id="rId18" w:anchor="z113" w:history="1">
        <w:r w:rsidRPr="00B42532">
          <w:rPr>
            <w:rFonts w:ascii="Times New Roman" w:eastAsia="Times New Roman" w:hAnsi="Times New Roman" w:cs="Times New Roman"/>
            <w:color w:val="073A5E"/>
            <w:spacing w:val="2"/>
            <w:u w:val="single"/>
            <w:lang w:eastAsia="ru-RU"/>
          </w:rPr>
          <w:t>приложением 4</w:t>
        </w:r>
      </w:hyperlink>
      <w:r w:rsidRPr="00B42532">
        <w:rPr>
          <w:rFonts w:ascii="Times New Roman" w:eastAsia="Times New Roman" w:hAnsi="Times New Roman" w:cs="Times New Roman"/>
          <w:color w:val="000000"/>
          <w:spacing w:val="2"/>
          <w:lang w:eastAsia="ru-RU"/>
        </w:rPr>
        <w:t> настоящих Правил.</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29. Решение Комиссии о присвоении звания "Лучший педагог" области, городов республиканского значения и столицы принимается большинством голосов от членов Комиссии. При равенстве голосов членов Комиссии, голос председателя Комиссии является решающим.</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30. Решение Комиссии оформляется протоколом.</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31. Решение Комиссии может быть обжаловано в порядке, установленном законодательством Республики Казахстан.</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xml:space="preserve">      32. Итоги ІІ этапа Конкурса публикуются в средствах массовой информации, распространяемых на территории области, городов республиканского значения и столицы, не позднее чем через десять календарных дней после окончания Конкурса, а также размещаются на </w:t>
      </w:r>
      <w:proofErr w:type="spellStart"/>
      <w:r w:rsidRPr="00B42532">
        <w:rPr>
          <w:rFonts w:ascii="Times New Roman" w:eastAsia="Times New Roman" w:hAnsi="Times New Roman" w:cs="Times New Roman"/>
          <w:color w:val="000000"/>
          <w:spacing w:val="2"/>
          <w:lang w:eastAsia="ru-RU"/>
        </w:rPr>
        <w:t>интернет-ресурсе</w:t>
      </w:r>
      <w:proofErr w:type="spellEnd"/>
      <w:r w:rsidRPr="00B42532">
        <w:rPr>
          <w:rFonts w:ascii="Times New Roman" w:eastAsia="Times New Roman" w:hAnsi="Times New Roman" w:cs="Times New Roman"/>
          <w:color w:val="000000"/>
          <w:spacing w:val="2"/>
          <w:lang w:eastAsia="ru-RU"/>
        </w:rPr>
        <w:t xml:space="preserve"> Управления образования.</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lastRenderedPageBreak/>
        <w:t>      33. По итогам Конкурса победителю присваивается звание "Лучший педагог" области, городов республиканского значения и столицы и вручается свидетельство согласно </w:t>
      </w:r>
      <w:hyperlink r:id="rId19" w:anchor="z115" w:history="1">
        <w:r w:rsidRPr="00B42532">
          <w:rPr>
            <w:rFonts w:ascii="Times New Roman" w:eastAsia="Times New Roman" w:hAnsi="Times New Roman" w:cs="Times New Roman"/>
            <w:color w:val="073A5E"/>
            <w:spacing w:val="2"/>
            <w:u w:val="single"/>
            <w:lang w:eastAsia="ru-RU"/>
          </w:rPr>
          <w:t>Приложению 5</w:t>
        </w:r>
      </w:hyperlink>
      <w:r w:rsidRPr="00B42532">
        <w:rPr>
          <w:rFonts w:ascii="Times New Roman" w:eastAsia="Times New Roman" w:hAnsi="Times New Roman" w:cs="Times New Roman"/>
          <w:color w:val="000000"/>
          <w:spacing w:val="2"/>
          <w:lang w:eastAsia="ru-RU"/>
        </w:rPr>
        <w:t> настоящих Правил.</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34. Обладателю звания "Лучший педагог" в соответствии с </w:t>
      </w:r>
      <w:hyperlink r:id="rId20" w:anchor="z76" w:history="1">
        <w:r w:rsidRPr="00B42532">
          <w:rPr>
            <w:rFonts w:ascii="Times New Roman" w:eastAsia="Times New Roman" w:hAnsi="Times New Roman" w:cs="Times New Roman"/>
            <w:color w:val="073A5E"/>
            <w:spacing w:val="2"/>
            <w:u w:val="single"/>
            <w:lang w:eastAsia="ru-RU"/>
          </w:rPr>
          <w:t>пунктом 6</w:t>
        </w:r>
      </w:hyperlink>
      <w:r w:rsidRPr="00B42532">
        <w:rPr>
          <w:rFonts w:ascii="Times New Roman" w:eastAsia="Times New Roman" w:hAnsi="Times New Roman" w:cs="Times New Roman"/>
          <w:color w:val="000000"/>
          <w:spacing w:val="2"/>
          <w:lang w:eastAsia="ru-RU"/>
        </w:rPr>
        <w:t> статьи 8 Закона Республики Казахстан "О статусе педагога" местными исполнительными органами выплачивается вознаграждение в размере не менее 300-кратного месячного расчетного показателя, установленного </w:t>
      </w:r>
      <w:hyperlink r:id="rId21" w:anchor="z0" w:history="1">
        <w:r w:rsidRPr="00B42532">
          <w:rPr>
            <w:rFonts w:ascii="Times New Roman" w:eastAsia="Times New Roman" w:hAnsi="Times New Roman" w:cs="Times New Roman"/>
            <w:color w:val="073A5E"/>
            <w:spacing w:val="2"/>
            <w:u w:val="single"/>
            <w:lang w:eastAsia="ru-RU"/>
          </w:rPr>
          <w:t>законом</w:t>
        </w:r>
      </w:hyperlink>
      <w:r w:rsidRPr="00B42532">
        <w:rPr>
          <w:rFonts w:ascii="Times New Roman" w:eastAsia="Times New Roman" w:hAnsi="Times New Roman" w:cs="Times New Roman"/>
          <w:color w:val="000000"/>
          <w:spacing w:val="2"/>
          <w:lang w:eastAsia="ru-RU"/>
        </w:rPr>
        <w:t> Республики Казахстан от 4 декабря 2019 года "О республиканском бюджете на 2020-2022 годы", которое единовременно перечисляется на его текущий счет.</w:t>
      </w:r>
    </w:p>
    <w:p w:rsidR="005168EF" w:rsidRPr="00B42532" w:rsidRDefault="005168EF" w:rsidP="00B42532">
      <w:pPr>
        <w:spacing w:after="0" w:line="240" w:lineRule="auto"/>
        <w:textAlignment w:val="baseline"/>
        <w:outlineLvl w:val="2"/>
        <w:rPr>
          <w:rFonts w:ascii="Times New Roman" w:eastAsia="Times New Roman" w:hAnsi="Times New Roman" w:cs="Times New Roman"/>
          <w:color w:val="1E1E1E"/>
          <w:lang w:eastAsia="ru-RU"/>
        </w:rPr>
      </w:pPr>
      <w:r w:rsidRPr="00B42532">
        <w:rPr>
          <w:rFonts w:ascii="Times New Roman" w:eastAsia="Times New Roman" w:hAnsi="Times New Roman" w:cs="Times New Roman"/>
          <w:color w:val="1E1E1E"/>
          <w:lang w:eastAsia="ru-RU"/>
        </w:rPr>
        <w:t>Параграф 3. Порядок проведения III этапа Конкурса на присвоения звания "Лучший педагог"</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35. По результатам IІ этапа Конкурса победители направляются для участия в третьем этапе.</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36. III этап Конкурса – республиканский, проводится ежегодно в августе-сентябре месяцах, где определяются победители Конкурса.</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37. Республиканский этап Конкурса проводится Республиканской комиссией, председателем которой является первый руководитель Министерства или лицо, определяемое первым руководителем.</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38. В случае его отсутствия, исполнение обязанности председателя возлагается на его заместителя.</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39. Республиканская комиссия формируется из числа сотрудников Министерства, опытных педагогов, победителей профессиональных конкурсов педагогического мастерства, методистов, сотрудников институтов повышения квалификации, а также представителей республиканских общественных организаций, средств массовой информации.</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40. Количество членов Комиссии составляет не менее пятнадцати человек. Заседания Комиссии считаются правомочными при наличии не менее двух третей ее членов.</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41. Персональный состав Республиканской комиссии утверждается приказом Министра образования и науки Республики Казахстан.</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42. Для участия в III этапе Конкурса ежегодно в августе в Министерство Управлениями образованиями представляются следующие документы и материалы в электронном формате:</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1) заявка по форме на участие в конкурсе на присвоение звания "Лучший педагог" согласно </w:t>
      </w:r>
      <w:hyperlink r:id="rId22" w:anchor="z101" w:history="1">
        <w:r w:rsidRPr="00B42532">
          <w:rPr>
            <w:rFonts w:ascii="Times New Roman" w:eastAsia="Times New Roman" w:hAnsi="Times New Roman" w:cs="Times New Roman"/>
            <w:color w:val="073A5E"/>
            <w:spacing w:val="2"/>
            <w:u w:val="single"/>
            <w:lang w:eastAsia="ru-RU"/>
          </w:rPr>
          <w:t>Приложения 1</w:t>
        </w:r>
      </w:hyperlink>
      <w:r w:rsidRPr="00B42532">
        <w:rPr>
          <w:rFonts w:ascii="Times New Roman" w:eastAsia="Times New Roman" w:hAnsi="Times New Roman" w:cs="Times New Roman"/>
          <w:color w:val="000000"/>
          <w:spacing w:val="2"/>
          <w:lang w:eastAsia="ru-RU"/>
        </w:rPr>
        <w:t> к настоящим Правилам;</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2) представление на педагога, заверенное руководителем Управления образования;</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3) личный листок по учету кадров, заверенный по месту работы;</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4) копия документа, удостоверяющего личность;</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5) уведомление о действующем 20-значном текущем счете в карточной базе педагога;</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6) выписка из протокола заседания Комиссии Управления образования и представление на казахском или русском языке;</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7) записанные учебные занятия на электронных носителях;</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8) Портфолио на языке преподавания (структура портфолио педагога изложена в </w:t>
      </w:r>
      <w:hyperlink r:id="rId23" w:anchor="z103" w:history="1">
        <w:r w:rsidRPr="00B42532">
          <w:rPr>
            <w:rFonts w:ascii="Times New Roman" w:eastAsia="Times New Roman" w:hAnsi="Times New Roman" w:cs="Times New Roman"/>
            <w:color w:val="073A5E"/>
            <w:spacing w:val="2"/>
            <w:u w:val="single"/>
            <w:lang w:eastAsia="ru-RU"/>
          </w:rPr>
          <w:t>приложении 2</w:t>
        </w:r>
      </w:hyperlink>
      <w:r w:rsidRPr="00B42532">
        <w:rPr>
          <w:rFonts w:ascii="Times New Roman" w:eastAsia="Times New Roman" w:hAnsi="Times New Roman" w:cs="Times New Roman"/>
          <w:color w:val="000000"/>
          <w:spacing w:val="2"/>
          <w:lang w:eastAsia="ru-RU"/>
        </w:rPr>
        <w:t> настоящих Правил);</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9) эссе; тема эссе ежегодно определяется Министерством образования и науки Республики Казахстан;</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10) видеоролик согласно техническим условиям, изложенным в </w:t>
      </w:r>
      <w:hyperlink r:id="rId24" w:anchor="z109" w:history="1">
        <w:r w:rsidRPr="00B42532">
          <w:rPr>
            <w:rFonts w:ascii="Times New Roman" w:eastAsia="Times New Roman" w:hAnsi="Times New Roman" w:cs="Times New Roman"/>
            <w:color w:val="073A5E"/>
            <w:spacing w:val="2"/>
            <w:u w:val="single"/>
            <w:lang w:eastAsia="ru-RU"/>
          </w:rPr>
          <w:t>приложении 3</w:t>
        </w:r>
      </w:hyperlink>
      <w:r w:rsidRPr="00B42532">
        <w:rPr>
          <w:rFonts w:ascii="Times New Roman" w:eastAsia="Times New Roman" w:hAnsi="Times New Roman" w:cs="Times New Roman"/>
          <w:color w:val="000000"/>
          <w:spacing w:val="2"/>
          <w:lang w:eastAsia="ru-RU"/>
        </w:rPr>
        <w:t> настоящих Правил.</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43. Достижения в профессиональной деятельности педагогов оцениваются в соответствии с </w:t>
      </w:r>
      <w:hyperlink r:id="rId25" w:anchor="z113" w:history="1">
        <w:r w:rsidRPr="00B42532">
          <w:rPr>
            <w:rFonts w:ascii="Times New Roman" w:eastAsia="Times New Roman" w:hAnsi="Times New Roman" w:cs="Times New Roman"/>
            <w:color w:val="073A5E"/>
            <w:spacing w:val="2"/>
            <w:u w:val="single"/>
            <w:lang w:eastAsia="ru-RU"/>
          </w:rPr>
          <w:t>приложения 4</w:t>
        </w:r>
      </w:hyperlink>
      <w:r w:rsidRPr="00B42532">
        <w:rPr>
          <w:rFonts w:ascii="Times New Roman" w:eastAsia="Times New Roman" w:hAnsi="Times New Roman" w:cs="Times New Roman"/>
          <w:color w:val="000000"/>
          <w:spacing w:val="2"/>
          <w:lang w:eastAsia="ru-RU"/>
        </w:rPr>
        <w:t> настоящих Правил.</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44. Решение Комиссии о присвоении звания "Лучший педагог" принимается большинством голосов от членов Комиссии. При равенстве голосов членов Комиссии, голос председателя Комиссии является решающим.</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45. Решение Комиссии оформляется протоколом.</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46. Решение Комиссии может быть обжаловано в порядке, установленном законодательством Республики Казахстан.</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xml:space="preserve">      47. Итоги республиканского этапа Конкурса публикуются в средствах массовой информации, распространяемых на всей территории Республики Казахстан, не позднее чем через десять календарных дней после окончания Конкурса, а также размещаются на </w:t>
      </w:r>
      <w:proofErr w:type="spellStart"/>
      <w:r w:rsidRPr="00B42532">
        <w:rPr>
          <w:rFonts w:ascii="Times New Roman" w:eastAsia="Times New Roman" w:hAnsi="Times New Roman" w:cs="Times New Roman"/>
          <w:color w:val="000000"/>
          <w:spacing w:val="2"/>
          <w:lang w:eastAsia="ru-RU"/>
        </w:rPr>
        <w:t>интернет-ресурсе</w:t>
      </w:r>
      <w:proofErr w:type="spellEnd"/>
      <w:r w:rsidRPr="00B42532">
        <w:rPr>
          <w:rFonts w:ascii="Times New Roman" w:eastAsia="Times New Roman" w:hAnsi="Times New Roman" w:cs="Times New Roman"/>
          <w:color w:val="000000"/>
          <w:spacing w:val="2"/>
          <w:lang w:eastAsia="ru-RU"/>
        </w:rPr>
        <w:t xml:space="preserve"> уполномоченного органа.</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48. По итогам Конкурса победителю в срок не позднее пятнадцати календарных дней со дня принятия решения Комиссии присваивается звание "Лучший педагог" и вручается свидетельство согласно </w:t>
      </w:r>
      <w:hyperlink r:id="rId26" w:anchor="z115" w:history="1">
        <w:r w:rsidRPr="00B42532">
          <w:rPr>
            <w:rFonts w:ascii="Times New Roman" w:eastAsia="Times New Roman" w:hAnsi="Times New Roman" w:cs="Times New Roman"/>
            <w:color w:val="073A5E"/>
            <w:spacing w:val="2"/>
            <w:u w:val="single"/>
            <w:lang w:eastAsia="ru-RU"/>
          </w:rPr>
          <w:t>приложению 5</w:t>
        </w:r>
      </w:hyperlink>
      <w:r w:rsidRPr="00B42532">
        <w:rPr>
          <w:rFonts w:ascii="Times New Roman" w:eastAsia="Times New Roman" w:hAnsi="Times New Roman" w:cs="Times New Roman"/>
          <w:color w:val="000000"/>
          <w:spacing w:val="2"/>
          <w:lang w:eastAsia="ru-RU"/>
        </w:rPr>
        <w:t> к настоящим Правилам, нагрудный знак согласно </w:t>
      </w:r>
      <w:hyperlink r:id="rId27" w:anchor="z116" w:history="1">
        <w:r w:rsidRPr="00B42532">
          <w:rPr>
            <w:rFonts w:ascii="Times New Roman" w:eastAsia="Times New Roman" w:hAnsi="Times New Roman" w:cs="Times New Roman"/>
            <w:color w:val="073A5E"/>
            <w:spacing w:val="2"/>
            <w:u w:val="single"/>
            <w:lang w:eastAsia="ru-RU"/>
          </w:rPr>
          <w:t>приложению 6</w:t>
        </w:r>
      </w:hyperlink>
      <w:r w:rsidRPr="00B42532">
        <w:rPr>
          <w:rFonts w:ascii="Times New Roman" w:eastAsia="Times New Roman" w:hAnsi="Times New Roman" w:cs="Times New Roman"/>
          <w:color w:val="000000"/>
          <w:spacing w:val="2"/>
          <w:lang w:eastAsia="ru-RU"/>
        </w:rPr>
        <w:t> к настоящим Правилам.</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lastRenderedPageBreak/>
        <w:t>      49. Обладателю звания "Лучший педагог" выплачивается вознаграждение в размере и порядке установленном </w:t>
      </w:r>
      <w:hyperlink r:id="rId28" w:anchor="z84" w:history="1">
        <w:r w:rsidRPr="00B42532">
          <w:rPr>
            <w:rFonts w:ascii="Times New Roman" w:eastAsia="Times New Roman" w:hAnsi="Times New Roman" w:cs="Times New Roman"/>
            <w:color w:val="073A5E"/>
            <w:spacing w:val="2"/>
            <w:u w:val="single"/>
            <w:lang w:eastAsia="ru-RU"/>
          </w:rPr>
          <w:t>пунктом 5</w:t>
        </w:r>
      </w:hyperlink>
      <w:r w:rsidRPr="00B42532">
        <w:rPr>
          <w:rFonts w:ascii="Times New Roman" w:eastAsia="Times New Roman" w:hAnsi="Times New Roman" w:cs="Times New Roman"/>
          <w:color w:val="000000"/>
          <w:spacing w:val="2"/>
          <w:lang w:eastAsia="ru-RU"/>
        </w:rPr>
        <w:t> статьи 9 Закона Республики Казахстан от 27 декабря 2019 года "О статусе педагога".</w:t>
      </w:r>
    </w:p>
    <w:tbl>
      <w:tblPr>
        <w:tblW w:w="8048" w:type="dxa"/>
        <w:tblCellMar>
          <w:left w:w="0" w:type="dxa"/>
          <w:right w:w="0" w:type="dxa"/>
        </w:tblCellMar>
        <w:tblLook w:val="04A0" w:firstRow="1" w:lastRow="0" w:firstColumn="1" w:lastColumn="0" w:noHBand="0" w:noVBand="1"/>
      </w:tblPr>
      <w:tblGrid>
        <w:gridCol w:w="5065"/>
        <w:gridCol w:w="2983"/>
      </w:tblGrid>
      <w:tr w:rsidR="005168EF" w:rsidRPr="00B42532" w:rsidTr="00B42532">
        <w:trPr>
          <w:trHeight w:val="575"/>
        </w:trPr>
        <w:tc>
          <w:tcPr>
            <w:tcW w:w="5065" w:type="dxa"/>
            <w:tcBorders>
              <w:top w:val="nil"/>
              <w:left w:val="nil"/>
              <w:bottom w:val="nil"/>
              <w:right w:val="nil"/>
            </w:tcBorders>
            <w:shd w:val="clear" w:color="auto" w:fill="auto"/>
            <w:tcMar>
              <w:top w:w="45" w:type="dxa"/>
              <w:left w:w="75" w:type="dxa"/>
              <w:bottom w:w="45" w:type="dxa"/>
              <w:right w:w="75" w:type="dxa"/>
            </w:tcMar>
            <w:hideMark/>
          </w:tcPr>
          <w:p w:rsidR="005168EF" w:rsidRPr="00B42532" w:rsidRDefault="005168EF" w:rsidP="00B42532">
            <w:pPr>
              <w:spacing w:after="0" w:line="240" w:lineRule="auto"/>
              <w:jc w:val="center"/>
              <w:rPr>
                <w:rFonts w:ascii="Times New Roman" w:eastAsia="Times New Roman" w:hAnsi="Times New Roman" w:cs="Times New Roman"/>
                <w:lang w:eastAsia="ru-RU"/>
              </w:rPr>
            </w:pPr>
            <w:r w:rsidRPr="00B42532">
              <w:rPr>
                <w:rFonts w:ascii="Times New Roman" w:eastAsia="Times New Roman" w:hAnsi="Times New Roman" w:cs="Times New Roman"/>
                <w:lang w:eastAsia="ru-RU"/>
              </w:rPr>
              <w:t> </w:t>
            </w:r>
          </w:p>
        </w:tc>
        <w:tc>
          <w:tcPr>
            <w:tcW w:w="2983" w:type="dxa"/>
            <w:tcBorders>
              <w:top w:val="nil"/>
              <w:left w:val="nil"/>
              <w:bottom w:val="nil"/>
              <w:right w:val="nil"/>
            </w:tcBorders>
            <w:shd w:val="clear" w:color="auto" w:fill="auto"/>
            <w:tcMar>
              <w:top w:w="45" w:type="dxa"/>
              <w:left w:w="75" w:type="dxa"/>
              <w:bottom w:w="45" w:type="dxa"/>
              <w:right w:w="75" w:type="dxa"/>
            </w:tcMar>
            <w:hideMark/>
          </w:tcPr>
          <w:p w:rsidR="005168EF" w:rsidRPr="00B42532" w:rsidRDefault="005168EF" w:rsidP="00B42532">
            <w:pPr>
              <w:spacing w:after="0" w:line="240" w:lineRule="auto"/>
              <w:jc w:val="center"/>
              <w:rPr>
                <w:rFonts w:ascii="Times New Roman" w:eastAsia="Times New Roman" w:hAnsi="Times New Roman" w:cs="Times New Roman"/>
                <w:lang w:eastAsia="ru-RU"/>
              </w:rPr>
            </w:pPr>
            <w:bookmarkStart w:id="1" w:name="z101"/>
            <w:bookmarkEnd w:id="1"/>
            <w:r w:rsidRPr="00B42532">
              <w:rPr>
                <w:rFonts w:ascii="Times New Roman" w:eastAsia="Times New Roman" w:hAnsi="Times New Roman" w:cs="Times New Roman"/>
                <w:lang w:eastAsia="ru-RU"/>
              </w:rPr>
              <w:t xml:space="preserve">Приложение </w:t>
            </w:r>
            <w:r w:rsidR="00B42532">
              <w:rPr>
                <w:rFonts w:ascii="Times New Roman" w:eastAsia="Times New Roman" w:hAnsi="Times New Roman" w:cs="Times New Roman"/>
                <w:lang w:eastAsia="ru-RU"/>
              </w:rPr>
              <w:t>1</w:t>
            </w:r>
            <w:r w:rsidRPr="00B42532">
              <w:rPr>
                <w:rFonts w:ascii="Times New Roman" w:eastAsia="Times New Roman" w:hAnsi="Times New Roman" w:cs="Times New Roman"/>
                <w:lang w:eastAsia="ru-RU"/>
              </w:rPr>
              <w:t>к Правилам присвоения</w:t>
            </w:r>
            <w:r w:rsidRPr="00B42532">
              <w:rPr>
                <w:rFonts w:ascii="Times New Roman" w:eastAsia="Times New Roman" w:hAnsi="Times New Roman" w:cs="Times New Roman"/>
                <w:lang w:eastAsia="ru-RU"/>
              </w:rPr>
              <w:br/>
              <w:t>звания "Лучший педагог"</w:t>
            </w:r>
          </w:p>
        </w:tc>
      </w:tr>
    </w:tbl>
    <w:p w:rsidR="005168EF" w:rsidRPr="00B42532" w:rsidRDefault="005168EF" w:rsidP="00B42532">
      <w:pPr>
        <w:spacing w:after="0" w:line="240" w:lineRule="auto"/>
        <w:jc w:val="center"/>
        <w:textAlignment w:val="baseline"/>
        <w:outlineLvl w:val="2"/>
        <w:rPr>
          <w:rFonts w:ascii="Times New Roman" w:eastAsia="Times New Roman" w:hAnsi="Times New Roman" w:cs="Times New Roman"/>
          <w:b/>
          <w:color w:val="1E1E1E"/>
          <w:lang w:eastAsia="ru-RU"/>
        </w:rPr>
      </w:pPr>
      <w:r w:rsidRPr="00B42532">
        <w:rPr>
          <w:rFonts w:ascii="Times New Roman" w:eastAsia="Times New Roman" w:hAnsi="Times New Roman" w:cs="Times New Roman"/>
          <w:b/>
          <w:color w:val="1E1E1E"/>
          <w:lang w:eastAsia="ru-RU"/>
        </w:rPr>
        <w:t>ЗАЯВКА</w:t>
      </w:r>
      <w:r w:rsidRPr="00B42532">
        <w:rPr>
          <w:rFonts w:ascii="Times New Roman" w:eastAsia="Times New Roman" w:hAnsi="Times New Roman" w:cs="Times New Roman"/>
          <w:b/>
          <w:color w:val="1E1E1E"/>
          <w:lang w:eastAsia="ru-RU"/>
        </w:rPr>
        <w:br/>
        <w:t>на участие в конкурсе на присвоения звания "Лучший педагог"</w:t>
      </w:r>
    </w:p>
    <w:p w:rsidR="005168EF" w:rsidRPr="00B42532" w:rsidRDefault="005168EF" w:rsidP="00B42532">
      <w:pPr>
        <w:spacing w:after="0" w:line="240" w:lineRule="auto"/>
        <w:jc w:val="center"/>
        <w:textAlignment w:val="baseline"/>
        <w:rPr>
          <w:rFonts w:ascii="Times New Roman" w:eastAsia="Times New Roman" w:hAnsi="Times New Roman" w:cs="Times New Roman"/>
          <w:b/>
          <w:color w:val="000000"/>
          <w:spacing w:val="2"/>
          <w:lang w:eastAsia="ru-RU"/>
        </w:rPr>
      </w:pPr>
      <w:r w:rsidRPr="00B42532">
        <w:rPr>
          <w:rFonts w:ascii="Times New Roman" w:eastAsia="Times New Roman" w:hAnsi="Times New Roman" w:cs="Times New Roman"/>
          <w:b/>
          <w:color w:val="000000"/>
          <w:spacing w:val="2"/>
          <w:lang w:eastAsia="ru-RU"/>
        </w:rPr>
        <w:t>Прошу допустить меня к участию в конкурсе.</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Сообщаю о себе следующие сведения:</w:t>
      </w:r>
    </w:p>
    <w:tbl>
      <w:tblPr>
        <w:tblW w:w="13380" w:type="dxa"/>
        <w:tblBorders>
          <w:top w:val="single" w:sz="6" w:space="0" w:color="CFCFCF"/>
          <w:left w:val="single" w:sz="6" w:space="0" w:color="CFCFCF"/>
          <w:bottom w:val="single" w:sz="6" w:space="0" w:color="CFCFCF"/>
          <w:right w:val="single" w:sz="6" w:space="0" w:color="CFCFCF"/>
        </w:tblBorders>
        <w:tblCellMar>
          <w:left w:w="0" w:type="dxa"/>
          <w:right w:w="0" w:type="dxa"/>
        </w:tblCellMar>
        <w:tblLook w:val="04A0" w:firstRow="1" w:lastRow="0" w:firstColumn="1" w:lastColumn="0" w:noHBand="0" w:noVBand="1"/>
      </w:tblPr>
      <w:tblGrid>
        <w:gridCol w:w="675"/>
        <w:gridCol w:w="11288"/>
        <w:gridCol w:w="1417"/>
      </w:tblGrid>
      <w:tr w:rsidR="005168EF" w:rsidRPr="00B42532" w:rsidTr="005168E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1.</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Место работы</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5168EF" w:rsidRPr="00B42532" w:rsidRDefault="005168EF" w:rsidP="00B42532">
            <w:pPr>
              <w:spacing w:after="0" w:line="240" w:lineRule="auto"/>
              <w:rPr>
                <w:rFonts w:ascii="Times New Roman" w:eastAsia="Times New Roman" w:hAnsi="Times New Roman" w:cs="Times New Roman"/>
                <w:lang w:eastAsia="ru-RU"/>
              </w:rPr>
            </w:pPr>
          </w:p>
        </w:tc>
      </w:tr>
      <w:tr w:rsidR="005168EF" w:rsidRPr="00B42532" w:rsidTr="005168E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2.</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Фамилия, имя, отчество (при наличии)</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5168EF" w:rsidRPr="00B42532" w:rsidRDefault="005168EF" w:rsidP="00B42532">
            <w:pPr>
              <w:spacing w:after="0" w:line="240" w:lineRule="auto"/>
              <w:rPr>
                <w:rFonts w:ascii="Times New Roman" w:eastAsia="Times New Roman" w:hAnsi="Times New Roman" w:cs="Times New Roman"/>
                <w:lang w:eastAsia="ru-RU"/>
              </w:rPr>
            </w:pPr>
          </w:p>
        </w:tc>
      </w:tr>
      <w:tr w:rsidR="005168EF" w:rsidRPr="00B42532" w:rsidTr="005168E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3.</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Дата рождения, месяц, год</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5168EF" w:rsidRPr="00B42532" w:rsidRDefault="005168EF" w:rsidP="00B42532">
            <w:pPr>
              <w:spacing w:after="0" w:line="240" w:lineRule="auto"/>
              <w:rPr>
                <w:rFonts w:ascii="Times New Roman" w:eastAsia="Times New Roman" w:hAnsi="Times New Roman" w:cs="Times New Roman"/>
                <w:lang w:eastAsia="ru-RU"/>
              </w:rPr>
            </w:pPr>
          </w:p>
        </w:tc>
      </w:tr>
      <w:tr w:rsidR="005168EF" w:rsidRPr="00B42532" w:rsidTr="005168E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4.</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Должность</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5168EF" w:rsidRPr="00B42532" w:rsidRDefault="005168EF" w:rsidP="00B42532">
            <w:pPr>
              <w:spacing w:after="0" w:line="240" w:lineRule="auto"/>
              <w:rPr>
                <w:rFonts w:ascii="Times New Roman" w:eastAsia="Times New Roman" w:hAnsi="Times New Roman" w:cs="Times New Roman"/>
                <w:lang w:eastAsia="ru-RU"/>
              </w:rPr>
            </w:pPr>
          </w:p>
        </w:tc>
      </w:tr>
      <w:tr w:rsidR="005168EF" w:rsidRPr="00B42532" w:rsidTr="005168E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5.</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Педагогический стаж</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5168EF" w:rsidRPr="00B42532" w:rsidRDefault="005168EF" w:rsidP="00B42532">
            <w:pPr>
              <w:spacing w:after="0" w:line="240" w:lineRule="auto"/>
              <w:rPr>
                <w:rFonts w:ascii="Times New Roman" w:eastAsia="Times New Roman" w:hAnsi="Times New Roman" w:cs="Times New Roman"/>
                <w:lang w:eastAsia="ru-RU"/>
              </w:rPr>
            </w:pPr>
          </w:p>
        </w:tc>
      </w:tr>
      <w:tr w:rsidR="005168EF" w:rsidRPr="00B42532" w:rsidTr="005168E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6.</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Стаж работы в должности</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5168EF" w:rsidRPr="00B42532" w:rsidRDefault="005168EF" w:rsidP="00B42532">
            <w:pPr>
              <w:spacing w:after="0" w:line="240" w:lineRule="auto"/>
              <w:rPr>
                <w:rFonts w:ascii="Times New Roman" w:eastAsia="Times New Roman" w:hAnsi="Times New Roman" w:cs="Times New Roman"/>
                <w:lang w:eastAsia="ru-RU"/>
              </w:rPr>
            </w:pPr>
          </w:p>
        </w:tc>
      </w:tr>
      <w:tr w:rsidR="005168EF" w:rsidRPr="00B42532" w:rsidTr="005168E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7.</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Образование (какое учебное заведение, факультет, в каком году окончил)</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5168EF" w:rsidRPr="00B42532" w:rsidRDefault="005168EF" w:rsidP="00B42532">
            <w:pPr>
              <w:spacing w:after="0" w:line="240" w:lineRule="auto"/>
              <w:rPr>
                <w:rFonts w:ascii="Times New Roman" w:eastAsia="Times New Roman" w:hAnsi="Times New Roman" w:cs="Times New Roman"/>
                <w:lang w:eastAsia="ru-RU"/>
              </w:rPr>
            </w:pPr>
          </w:p>
        </w:tc>
      </w:tr>
      <w:tr w:rsidR="005168EF" w:rsidRPr="00B42532" w:rsidTr="005168E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8.</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Квалификационная категория</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5168EF" w:rsidRPr="00B42532" w:rsidRDefault="005168EF" w:rsidP="00B42532">
            <w:pPr>
              <w:spacing w:after="0" w:line="240" w:lineRule="auto"/>
              <w:rPr>
                <w:rFonts w:ascii="Times New Roman" w:eastAsia="Times New Roman" w:hAnsi="Times New Roman" w:cs="Times New Roman"/>
                <w:lang w:eastAsia="ru-RU"/>
              </w:rPr>
            </w:pPr>
          </w:p>
        </w:tc>
      </w:tr>
      <w:tr w:rsidR="005168EF" w:rsidRPr="00B42532" w:rsidTr="005168E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9.</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Домашний адрес с индексом</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5168EF" w:rsidRPr="00B42532" w:rsidRDefault="005168EF" w:rsidP="00B42532">
            <w:pPr>
              <w:spacing w:after="0" w:line="240" w:lineRule="auto"/>
              <w:rPr>
                <w:rFonts w:ascii="Times New Roman" w:eastAsia="Times New Roman" w:hAnsi="Times New Roman" w:cs="Times New Roman"/>
                <w:lang w:eastAsia="ru-RU"/>
              </w:rPr>
            </w:pPr>
          </w:p>
        </w:tc>
      </w:tr>
      <w:tr w:rsidR="005168EF" w:rsidRPr="00B42532" w:rsidTr="005168E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10.</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Данные удостоверения личности (номер, когда и кем выдан, ИНН)</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5168EF" w:rsidRPr="00B42532" w:rsidRDefault="005168EF" w:rsidP="00B42532">
            <w:pPr>
              <w:spacing w:after="0" w:line="240" w:lineRule="auto"/>
              <w:rPr>
                <w:rFonts w:ascii="Times New Roman" w:eastAsia="Times New Roman" w:hAnsi="Times New Roman" w:cs="Times New Roman"/>
                <w:lang w:eastAsia="ru-RU"/>
              </w:rPr>
            </w:pPr>
          </w:p>
        </w:tc>
      </w:tr>
      <w:tr w:rsidR="005168EF" w:rsidRPr="00B42532" w:rsidTr="005168E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11.</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Контактный телефон (домашний, мобильный), электронная почта</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5168EF" w:rsidRPr="00B42532" w:rsidRDefault="005168EF" w:rsidP="00B42532">
            <w:pPr>
              <w:spacing w:after="0" w:line="240" w:lineRule="auto"/>
              <w:rPr>
                <w:rFonts w:ascii="Times New Roman" w:eastAsia="Times New Roman" w:hAnsi="Times New Roman" w:cs="Times New Roman"/>
                <w:lang w:eastAsia="ru-RU"/>
              </w:rPr>
            </w:pPr>
          </w:p>
        </w:tc>
      </w:tr>
      <w:tr w:rsidR="005168EF" w:rsidRPr="00B42532" w:rsidTr="005168E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12.</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Награды, поощрения</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5168EF" w:rsidRPr="00B42532" w:rsidRDefault="005168EF" w:rsidP="00B42532">
            <w:pPr>
              <w:spacing w:after="0" w:line="240" w:lineRule="auto"/>
              <w:rPr>
                <w:rFonts w:ascii="Times New Roman" w:eastAsia="Times New Roman" w:hAnsi="Times New Roman" w:cs="Times New Roman"/>
                <w:lang w:eastAsia="ru-RU"/>
              </w:rPr>
            </w:pPr>
          </w:p>
          <w:p w:rsidR="005168EF" w:rsidRPr="00B42532" w:rsidRDefault="005168EF" w:rsidP="00B42532">
            <w:pPr>
              <w:spacing w:after="0" w:line="240" w:lineRule="auto"/>
              <w:rPr>
                <w:rFonts w:ascii="Times New Roman" w:eastAsia="Times New Roman" w:hAnsi="Times New Roman" w:cs="Times New Roman"/>
                <w:lang w:eastAsia="ru-RU"/>
              </w:rPr>
            </w:pPr>
            <w:r w:rsidRPr="00B42532">
              <w:rPr>
                <w:rFonts w:ascii="Times New Roman" w:eastAsia="Times New Roman" w:hAnsi="Times New Roman" w:cs="Times New Roman"/>
                <w:lang w:eastAsia="ru-RU"/>
              </w:rPr>
              <w:t>Скачать</w:t>
            </w:r>
          </w:p>
        </w:tc>
      </w:tr>
    </w:tbl>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Приложение: документы для участия в конкурсе на _____ листах.</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Дата заполнения заявки ___________________________________</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Личная подпись участника конкурса_________________________</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Подпись руководителя организации образования_______________</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М.П.</w:t>
      </w:r>
    </w:p>
    <w:tbl>
      <w:tblPr>
        <w:tblW w:w="9453" w:type="dxa"/>
        <w:tblCellMar>
          <w:left w:w="0" w:type="dxa"/>
          <w:right w:w="0" w:type="dxa"/>
        </w:tblCellMar>
        <w:tblLook w:val="04A0" w:firstRow="1" w:lastRow="0" w:firstColumn="1" w:lastColumn="0" w:noHBand="0" w:noVBand="1"/>
      </w:tblPr>
      <w:tblGrid>
        <w:gridCol w:w="5949"/>
        <w:gridCol w:w="3504"/>
      </w:tblGrid>
      <w:tr w:rsidR="005168EF" w:rsidRPr="00B42532" w:rsidTr="00B42532">
        <w:trPr>
          <w:trHeight w:val="527"/>
        </w:trPr>
        <w:tc>
          <w:tcPr>
            <w:tcW w:w="5949" w:type="dxa"/>
            <w:tcBorders>
              <w:top w:val="nil"/>
              <w:left w:val="nil"/>
              <w:bottom w:val="nil"/>
              <w:right w:val="nil"/>
            </w:tcBorders>
            <w:shd w:val="clear" w:color="auto" w:fill="auto"/>
            <w:tcMar>
              <w:top w:w="45" w:type="dxa"/>
              <w:left w:w="75" w:type="dxa"/>
              <w:bottom w:w="45" w:type="dxa"/>
              <w:right w:w="75" w:type="dxa"/>
            </w:tcMar>
            <w:hideMark/>
          </w:tcPr>
          <w:p w:rsidR="005168EF" w:rsidRPr="00B42532" w:rsidRDefault="005168EF" w:rsidP="00B42532">
            <w:pPr>
              <w:spacing w:after="0" w:line="240" w:lineRule="auto"/>
              <w:jc w:val="center"/>
              <w:rPr>
                <w:rFonts w:ascii="Times New Roman" w:eastAsia="Times New Roman" w:hAnsi="Times New Roman" w:cs="Times New Roman"/>
                <w:b/>
                <w:lang w:eastAsia="ru-RU"/>
              </w:rPr>
            </w:pPr>
          </w:p>
        </w:tc>
        <w:tc>
          <w:tcPr>
            <w:tcW w:w="3504" w:type="dxa"/>
            <w:tcBorders>
              <w:top w:val="nil"/>
              <w:left w:val="nil"/>
              <w:bottom w:val="nil"/>
              <w:right w:val="nil"/>
            </w:tcBorders>
            <w:shd w:val="clear" w:color="auto" w:fill="auto"/>
            <w:tcMar>
              <w:top w:w="45" w:type="dxa"/>
              <w:left w:w="75" w:type="dxa"/>
              <w:bottom w:w="45" w:type="dxa"/>
              <w:right w:w="75" w:type="dxa"/>
            </w:tcMar>
            <w:hideMark/>
          </w:tcPr>
          <w:p w:rsidR="005168EF" w:rsidRPr="00B42532" w:rsidRDefault="005168EF" w:rsidP="00B42532">
            <w:pPr>
              <w:spacing w:after="0" w:line="240" w:lineRule="auto"/>
              <w:jc w:val="center"/>
              <w:rPr>
                <w:rFonts w:ascii="Times New Roman" w:eastAsia="Times New Roman" w:hAnsi="Times New Roman" w:cs="Times New Roman"/>
                <w:b/>
                <w:lang w:eastAsia="ru-RU"/>
              </w:rPr>
            </w:pPr>
            <w:bookmarkStart w:id="2" w:name="z103"/>
            <w:bookmarkEnd w:id="2"/>
            <w:r w:rsidRPr="00B42532">
              <w:rPr>
                <w:rFonts w:ascii="Times New Roman" w:eastAsia="Times New Roman" w:hAnsi="Times New Roman" w:cs="Times New Roman"/>
                <w:b/>
                <w:lang w:eastAsia="ru-RU"/>
              </w:rPr>
              <w:t>Приложение 2</w:t>
            </w:r>
            <w:r w:rsidRPr="00B42532">
              <w:rPr>
                <w:rFonts w:ascii="Times New Roman" w:eastAsia="Times New Roman" w:hAnsi="Times New Roman" w:cs="Times New Roman"/>
                <w:b/>
                <w:lang w:eastAsia="ru-RU"/>
              </w:rPr>
              <w:br/>
              <w:t>к Правилам присвоения</w:t>
            </w:r>
            <w:r w:rsidRPr="00B42532">
              <w:rPr>
                <w:rFonts w:ascii="Times New Roman" w:eastAsia="Times New Roman" w:hAnsi="Times New Roman" w:cs="Times New Roman"/>
                <w:b/>
                <w:lang w:eastAsia="ru-RU"/>
              </w:rPr>
              <w:br/>
              <w:t>звания "Лучший педагог"</w:t>
            </w:r>
          </w:p>
        </w:tc>
      </w:tr>
    </w:tbl>
    <w:p w:rsidR="005168EF" w:rsidRPr="00B42532" w:rsidRDefault="005168EF" w:rsidP="00B42532">
      <w:pPr>
        <w:spacing w:after="0" w:line="240" w:lineRule="auto"/>
        <w:jc w:val="center"/>
        <w:textAlignment w:val="baseline"/>
        <w:outlineLvl w:val="2"/>
        <w:rPr>
          <w:rFonts w:ascii="Times New Roman" w:eastAsia="Times New Roman" w:hAnsi="Times New Roman" w:cs="Times New Roman"/>
          <w:b/>
          <w:color w:val="1E1E1E"/>
          <w:lang w:eastAsia="ru-RU"/>
        </w:rPr>
      </w:pPr>
      <w:r w:rsidRPr="00B42532">
        <w:rPr>
          <w:rFonts w:ascii="Times New Roman" w:eastAsia="Times New Roman" w:hAnsi="Times New Roman" w:cs="Times New Roman"/>
          <w:b/>
          <w:color w:val="1E1E1E"/>
          <w:lang w:eastAsia="ru-RU"/>
        </w:rPr>
        <w:t>Структура портфолио педагога</w:t>
      </w:r>
    </w:p>
    <w:p w:rsidR="005168EF" w:rsidRPr="00B42532" w:rsidRDefault="005168EF" w:rsidP="00B42532">
      <w:pPr>
        <w:pStyle w:val="a5"/>
        <w:numPr>
          <w:ilvl w:val="0"/>
          <w:numId w:val="2"/>
        </w:num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Общие сведения о педагоге.</w:t>
      </w:r>
    </w:p>
    <w:p w:rsidR="005168EF" w:rsidRPr="00B42532" w:rsidRDefault="005168EF" w:rsidP="00B42532">
      <w:pPr>
        <w:pStyle w:val="a5"/>
        <w:numPr>
          <w:ilvl w:val="0"/>
          <w:numId w:val="2"/>
        </w:num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Фамилия, имя, отчество (при наличии) с обязательным вложением фотографии в размере 3х4.</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Стаж (трудовой и педагогический).</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Образование.</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Повышение квалификации.</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Награды (грамоты, похвальные листы, благодарственные письма, отзывы и рекомендации), сертификаты курсов повышения квалификации, в том числе дистанционных (сканы документов, подтверждающих образование, прохождение курсов, сканы почетных грамот, сертификатов).</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2. Мониторинг педагогической деятельности</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мониторинг и динамика развития качества знаний за последние пять лет;</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сведения об итогах внешней оценки по предмету;</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сведения о собственном участии на олимпиадах, профессиональных конкурсах;</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достижения учащихся, победителей олимпиад, соревнований (конкурсов) по предмету, участие в научно-практических конференциях.</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3. Научно-методическая деятельность</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Вся информация по педагогическому направлению, по которому работает педагог:</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описание используемых технологий, приемов и методов обучения;</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материалы по семинарам, конкурсам, "круглым столам", фестивалям, в которых участвовал педагог;</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исследовательская деятельность;</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lastRenderedPageBreak/>
        <w:t>      разработки авторских программ, учебно-методических комплексов, методических материалов, выписки протоколов к ним (при наличии);</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материалы по реализации образовательных и социальных проектов (при наличии);</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сведения о творческих отчетах, семинарах, открытых уроках, тренингах, выступлениях на научно-практических конференциях;</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публикации в средствах массовых информациях;</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работа по обмену опытом.</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4. Внеурочная деятельность</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творческие работы учащихся;</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отзывы учащихся, коллег, педагогов, социальных партнеров, родителей, общественности;</w:t>
      </w:r>
    </w:p>
    <w:p w:rsidR="005168EF"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волонтерская деятельность, участие в благотворительных мероприятиях.</w:t>
      </w:r>
    </w:p>
    <w:p w:rsidR="00B42532" w:rsidRPr="00B42532" w:rsidRDefault="00B42532" w:rsidP="00B42532">
      <w:pPr>
        <w:spacing w:after="0" w:line="240" w:lineRule="auto"/>
        <w:textAlignment w:val="baseline"/>
        <w:rPr>
          <w:rFonts w:ascii="Times New Roman" w:eastAsia="Times New Roman" w:hAnsi="Times New Roman" w:cs="Times New Roman"/>
          <w:color w:val="000000"/>
          <w:spacing w:val="2"/>
          <w:lang w:eastAsia="ru-RU"/>
        </w:rPr>
      </w:pPr>
    </w:p>
    <w:tbl>
      <w:tblPr>
        <w:tblW w:w="8934" w:type="dxa"/>
        <w:tblCellMar>
          <w:left w:w="0" w:type="dxa"/>
          <w:right w:w="0" w:type="dxa"/>
        </w:tblCellMar>
        <w:tblLook w:val="04A0" w:firstRow="1" w:lastRow="0" w:firstColumn="1" w:lastColumn="0" w:noHBand="0" w:noVBand="1"/>
      </w:tblPr>
      <w:tblGrid>
        <w:gridCol w:w="5622"/>
        <w:gridCol w:w="3312"/>
      </w:tblGrid>
      <w:tr w:rsidR="005168EF" w:rsidRPr="00B42532" w:rsidTr="00B42532">
        <w:trPr>
          <w:trHeight w:val="758"/>
        </w:trPr>
        <w:tc>
          <w:tcPr>
            <w:tcW w:w="5622" w:type="dxa"/>
            <w:tcBorders>
              <w:top w:val="nil"/>
              <w:left w:val="nil"/>
              <w:bottom w:val="nil"/>
              <w:right w:val="nil"/>
            </w:tcBorders>
            <w:shd w:val="clear" w:color="auto" w:fill="auto"/>
            <w:tcMar>
              <w:top w:w="45" w:type="dxa"/>
              <w:left w:w="75" w:type="dxa"/>
              <w:bottom w:w="45" w:type="dxa"/>
              <w:right w:w="75" w:type="dxa"/>
            </w:tcMar>
            <w:hideMark/>
          </w:tcPr>
          <w:p w:rsidR="005168EF" w:rsidRPr="00B42532" w:rsidRDefault="005168EF" w:rsidP="00B42532">
            <w:pPr>
              <w:spacing w:after="0" w:line="240" w:lineRule="auto"/>
              <w:jc w:val="center"/>
              <w:rPr>
                <w:rFonts w:ascii="Times New Roman" w:eastAsia="Times New Roman" w:hAnsi="Times New Roman" w:cs="Times New Roman"/>
                <w:lang w:eastAsia="ru-RU"/>
              </w:rPr>
            </w:pPr>
            <w:r w:rsidRPr="00B42532">
              <w:rPr>
                <w:rFonts w:ascii="Times New Roman" w:eastAsia="Times New Roman" w:hAnsi="Times New Roman" w:cs="Times New Roman"/>
                <w:lang w:eastAsia="ru-RU"/>
              </w:rPr>
              <w:t> </w:t>
            </w:r>
          </w:p>
        </w:tc>
        <w:tc>
          <w:tcPr>
            <w:tcW w:w="3312" w:type="dxa"/>
            <w:tcBorders>
              <w:top w:val="nil"/>
              <w:left w:val="nil"/>
              <w:bottom w:val="nil"/>
              <w:right w:val="nil"/>
            </w:tcBorders>
            <w:shd w:val="clear" w:color="auto" w:fill="auto"/>
            <w:tcMar>
              <w:top w:w="45" w:type="dxa"/>
              <w:left w:w="75" w:type="dxa"/>
              <w:bottom w:w="45" w:type="dxa"/>
              <w:right w:w="75" w:type="dxa"/>
            </w:tcMar>
            <w:hideMark/>
          </w:tcPr>
          <w:p w:rsidR="005168EF" w:rsidRPr="00B42532" w:rsidRDefault="00B42532" w:rsidP="00B42532">
            <w:pPr>
              <w:spacing w:after="0" w:line="240" w:lineRule="auto"/>
              <w:jc w:val="center"/>
              <w:rPr>
                <w:rFonts w:ascii="Times New Roman" w:eastAsia="Times New Roman" w:hAnsi="Times New Roman" w:cs="Times New Roman"/>
                <w:b/>
                <w:lang w:eastAsia="ru-RU"/>
              </w:rPr>
            </w:pPr>
            <w:bookmarkStart w:id="3" w:name="z109"/>
            <w:bookmarkEnd w:id="3"/>
            <w:r w:rsidRPr="00B42532">
              <w:rPr>
                <w:rFonts w:ascii="Times New Roman" w:eastAsia="Times New Roman" w:hAnsi="Times New Roman" w:cs="Times New Roman"/>
                <w:b/>
                <w:lang w:eastAsia="ru-RU"/>
              </w:rPr>
              <w:t xml:space="preserve">Приложение </w:t>
            </w:r>
            <w:r w:rsidR="005168EF" w:rsidRPr="00B42532">
              <w:rPr>
                <w:rFonts w:ascii="Times New Roman" w:eastAsia="Times New Roman" w:hAnsi="Times New Roman" w:cs="Times New Roman"/>
                <w:b/>
                <w:lang w:eastAsia="ru-RU"/>
              </w:rPr>
              <w:t>к Правилам присвоения</w:t>
            </w:r>
            <w:r w:rsidR="005168EF" w:rsidRPr="00B42532">
              <w:rPr>
                <w:rFonts w:ascii="Times New Roman" w:eastAsia="Times New Roman" w:hAnsi="Times New Roman" w:cs="Times New Roman"/>
                <w:b/>
                <w:lang w:eastAsia="ru-RU"/>
              </w:rPr>
              <w:br/>
              <w:t>звания "Лучший педагог"</w:t>
            </w:r>
          </w:p>
        </w:tc>
      </w:tr>
    </w:tbl>
    <w:p w:rsidR="005168EF" w:rsidRPr="00B42532" w:rsidRDefault="005168EF" w:rsidP="00B42532">
      <w:pPr>
        <w:spacing w:after="0" w:line="240" w:lineRule="auto"/>
        <w:jc w:val="center"/>
        <w:textAlignment w:val="baseline"/>
        <w:outlineLvl w:val="2"/>
        <w:rPr>
          <w:rFonts w:ascii="Times New Roman" w:eastAsia="Times New Roman" w:hAnsi="Times New Roman" w:cs="Times New Roman"/>
          <w:b/>
          <w:color w:val="1E1E1E"/>
          <w:lang w:eastAsia="ru-RU"/>
        </w:rPr>
      </w:pPr>
      <w:r w:rsidRPr="00B42532">
        <w:rPr>
          <w:rFonts w:ascii="Times New Roman" w:eastAsia="Times New Roman" w:hAnsi="Times New Roman" w:cs="Times New Roman"/>
          <w:b/>
          <w:color w:val="1E1E1E"/>
          <w:lang w:eastAsia="ru-RU"/>
        </w:rPr>
        <w:t>Технические условия к видеоролику Конкурса</w:t>
      </w:r>
      <w:r w:rsidRPr="00B42532">
        <w:rPr>
          <w:rFonts w:ascii="Times New Roman" w:eastAsia="Times New Roman" w:hAnsi="Times New Roman" w:cs="Times New Roman"/>
          <w:b/>
          <w:color w:val="1E1E1E"/>
          <w:lang w:eastAsia="ru-RU"/>
        </w:rPr>
        <w:br/>
        <w:t>на присвоение звания "Лучший педагог"</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1. Технические условия:</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На конкурс предоставляются видеоролики, соответствующие тематике конкурса.</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Формат видео: DVD, MPEG4, минимальное разрешение – 720x480 (12:8 см).</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Продолжительность видеоролика – 1 мин.</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Оформление информационной заставкой с именем педагога.</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xml:space="preserve">      Использование при монтаже и </w:t>
      </w:r>
      <w:proofErr w:type="spellStart"/>
      <w:r w:rsidRPr="00B42532">
        <w:rPr>
          <w:rFonts w:ascii="Times New Roman" w:eastAsia="Times New Roman" w:hAnsi="Times New Roman" w:cs="Times New Roman"/>
          <w:color w:val="000000"/>
          <w:spacing w:val="2"/>
          <w:lang w:eastAsia="ru-RU"/>
        </w:rPr>
        <w:t>съҰмке</w:t>
      </w:r>
      <w:proofErr w:type="spellEnd"/>
      <w:r w:rsidRPr="00B42532">
        <w:rPr>
          <w:rFonts w:ascii="Times New Roman" w:eastAsia="Times New Roman" w:hAnsi="Times New Roman" w:cs="Times New Roman"/>
          <w:color w:val="000000"/>
          <w:spacing w:val="2"/>
          <w:lang w:eastAsia="ru-RU"/>
        </w:rPr>
        <w:t xml:space="preserve"> видеоролика специальных программ и инструментов – на усмотрение педагога.</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Участники сами определяют жанр видеоролика (интервью, репортаж, видеоклип, мультфильм).</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xml:space="preserve">      При </w:t>
      </w:r>
      <w:proofErr w:type="spellStart"/>
      <w:r w:rsidRPr="00B42532">
        <w:rPr>
          <w:rFonts w:ascii="Times New Roman" w:eastAsia="Times New Roman" w:hAnsi="Times New Roman" w:cs="Times New Roman"/>
          <w:color w:val="000000"/>
          <w:spacing w:val="2"/>
          <w:lang w:eastAsia="ru-RU"/>
        </w:rPr>
        <w:t>съҰмке</w:t>
      </w:r>
      <w:proofErr w:type="spellEnd"/>
      <w:r w:rsidRPr="00B42532">
        <w:rPr>
          <w:rFonts w:ascii="Times New Roman" w:eastAsia="Times New Roman" w:hAnsi="Times New Roman" w:cs="Times New Roman"/>
          <w:color w:val="000000"/>
          <w:spacing w:val="2"/>
          <w:lang w:eastAsia="ru-RU"/>
        </w:rPr>
        <w:t xml:space="preserve"> и монтаже видеоролика использовать специальные программы и инструментов, фотографии, видеофрагменты, специальные эффекты, фоновая музыка. На конкурс не принимаются ролики рекламного характера, оскорбляющие достоинство и чувства других людей, не соответствующие теме.</w:t>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      2. Содержание видеоролика воспроизводит собственное восприятие, видение и мысли участника по предложенной теме.</w:t>
      </w:r>
    </w:p>
    <w:tbl>
      <w:tblPr>
        <w:tblW w:w="8994" w:type="dxa"/>
        <w:tblCellMar>
          <w:left w:w="0" w:type="dxa"/>
          <w:right w:w="0" w:type="dxa"/>
        </w:tblCellMar>
        <w:tblLook w:val="04A0" w:firstRow="1" w:lastRow="0" w:firstColumn="1" w:lastColumn="0" w:noHBand="0" w:noVBand="1"/>
      </w:tblPr>
      <w:tblGrid>
        <w:gridCol w:w="5660"/>
        <w:gridCol w:w="3334"/>
      </w:tblGrid>
      <w:tr w:rsidR="005168EF" w:rsidRPr="00B42532" w:rsidTr="00B42532">
        <w:trPr>
          <w:trHeight w:val="314"/>
        </w:trPr>
        <w:tc>
          <w:tcPr>
            <w:tcW w:w="5660" w:type="dxa"/>
            <w:tcBorders>
              <w:top w:val="nil"/>
              <w:left w:val="nil"/>
              <w:bottom w:val="nil"/>
              <w:right w:val="nil"/>
            </w:tcBorders>
            <w:shd w:val="clear" w:color="auto" w:fill="auto"/>
            <w:tcMar>
              <w:top w:w="45" w:type="dxa"/>
              <w:left w:w="75" w:type="dxa"/>
              <w:bottom w:w="45" w:type="dxa"/>
              <w:right w:w="75" w:type="dxa"/>
            </w:tcMar>
            <w:hideMark/>
          </w:tcPr>
          <w:p w:rsidR="005168EF" w:rsidRPr="00B42532" w:rsidRDefault="005168EF" w:rsidP="00B42532">
            <w:pPr>
              <w:spacing w:after="0" w:line="240" w:lineRule="auto"/>
              <w:jc w:val="center"/>
              <w:rPr>
                <w:rFonts w:ascii="Times New Roman" w:eastAsia="Times New Roman" w:hAnsi="Times New Roman" w:cs="Times New Roman"/>
                <w:lang w:eastAsia="ru-RU"/>
              </w:rPr>
            </w:pPr>
            <w:r w:rsidRPr="00B42532">
              <w:rPr>
                <w:rFonts w:ascii="Times New Roman" w:eastAsia="Times New Roman" w:hAnsi="Times New Roman" w:cs="Times New Roman"/>
                <w:lang w:eastAsia="ru-RU"/>
              </w:rPr>
              <w:t> </w:t>
            </w:r>
          </w:p>
        </w:tc>
        <w:tc>
          <w:tcPr>
            <w:tcW w:w="3334" w:type="dxa"/>
            <w:tcBorders>
              <w:top w:val="nil"/>
              <w:left w:val="nil"/>
              <w:bottom w:val="nil"/>
              <w:right w:val="nil"/>
            </w:tcBorders>
            <w:shd w:val="clear" w:color="auto" w:fill="auto"/>
            <w:tcMar>
              <w:top w:w="45" w:type="dxa"/>
              <w:left w:w="75" w:type="dxa"/>
              <w:bottom w:w="45" w:type="dxa"/>
              <w:right w:w="75" w:type="dxa"/>
            </w:tcMar>
            <w:hideMark/>
          </w:tcPr>
          <w:p w:rsidR="005168EF" w:rsidRPr="00B42532" w:rsidRDefault="005168EF" w:rsidP="00B42532">
            <w:pPr>
              <w:spacing w:after="0" w:line="240" w:lineRule="auto"/>
              <w:jc w:val="center"/>
              <w:rPr>
                <w:rFonts w:ascii="Times New Roman" w:eastAsia="Times New Roman" w:hAnsi="Times New Roman" w:cs="Times New Roman"/>
                <w:b/>
                <w:lang w:eastAsia="ru-RU"/>
              </w:rPr>
            </w:pPr>
            <w:bookmarkStart w:id="4" w:name="z113"/>
            <w:bookmarkEnd w:id="4"/>
            <w:r w:rsidRPr="00B42532">
              <w:rPr>
                <w:rFonts w:ascii="Times New Roman" w:eastAsia="Times New Roman" w:hAnsi="Times New Roman" w:cs="Times New Roman"/>
                <w:b/>
                <w:lang w:eastAsia="ru-RU"/>
              </w:rPr>
              <w:t>Приложение 4</w:t>
            </w:r>
            <w:r w:rsidRPr="00B42532">
              <w:rPr>
                <w:rFonts w:ascii="Times New Roman" w:eastAsia="Times New Roman" w:hAnsi="Times New Roman" w:cs="Times New Roman"/>
                <w:b/>
                <w:lang w:eastAsia="ru-RU"/>
              </w:rPr>
              <w:br/>
              <w:t>к Правилам присвоения</w:t>
            </w:r>
            <w:r w:rsidRPr="00B42532">
              <w:rPr>
                <w:rFonts w:ascii="Times New Roman" w:eastAsia="Times New Roman" w:hAnsi="Times New Roman" w:cs="Times New Roman"/>
                <w:b/>
                <w:lang w:eastAsia="ru-RU"/>
              </w:rPr>
              <w:br/>
              <w:t>звания "Лучший педагог"</w:t>
            </w:r>
          </w:p>
        </w:tc>
      </w:tr>
    </w:tbl>
    <w:p w:rsidR="005168EF" w:rsidRDefault="005168EF" w:rsidP="00B42532">
      <w:pPr>
        <w:spacing w:after="0" w:line="240" w:lineRule="auto"/>
        <w:jc w:val="center"/>
        <w:textAlignment w:val="baseline"/>
        <w:outlineLvl w:val="2"/>
        <w:rPr>
          <w:rFonts w:ascii="Times New Roman" w:eastAsia="Times New Roman" w:hAnsi="Times New Roman" w:cs="Times New Roman"/>
          <w:b/>
          <w:color w:val="1E1E1E"/>
          <w:lang w:eastAsia="ru-RU"/>
        </w:rPr>
      </w:pPr>
      <w:r w:rsidRPr="00B42532">
        <w:rPr>
          <w:rFonts w:ascii="Times New Roman" w:eastAsia="Times New Roman" w:hAnsi="Times New Roman" w:cs="Times New Roman"/>
          <w:b/>
          <w:color w:val="1E1E1E"/>
          <w:lang w:eastAsia="ru-RU"/>
        </w:rPr>
        <w:t>Критерии</w:t>
      </w:r>
      <w:r w:rsidRPr="00B42532">
        <w:rPr>
          <w:rFonts w:ascii="Times New Roman" w:eastAsia="Times New Roman" w:hAnsi="Times New Roman" w:cs="Times New Roman"/>
          <w:b/>
          <w:color w:val="1E1E1E"/>
          <w:lang w:eastAsia="ru-RU"/>
        </w:rPr>
        <w:br/>
        <w:t>оценивания профессиональной деятельности педагогов Конкурса</w:t>
      </w:r>
      <w:r w:rsidRPr="00B42532">
        <w:rPr>
          <w:rFonts w:ascii="Times New Roman" w:eastAsia="Times New Roman" w:hAnsi="Times New Roman" w:cs="Times New Roman"/>
          <w:b/>
          <w:color w:val="1E1E1E"/>
          <w:lang w:eastAsia="ru-RU"/>
        </w:rPr>
        <w:br/>
        <w:t>на присвоение звания "Лучший педагог"</w:t>
      </w:r>
    </w:p>
    <w:p w:rsidR="00B42532" w:rsidRPr="00B42532" w:rsidRDefault="00B42532" w:rsidP="00B42532">
      <w:pPr>
        <w:spacing w:after="0" w:line="240" w:lineRule="auto"/>
        <w:jc w:val="center"/>
        <w:textAlignment w:val="baseline"/>
        <w:outlineLvl w:val="2"/>
        <w:rPr>
          <w:rFonts w:ascii="Times New Roman" w:eastAsia="Times New Roman" w:hAnsi="Times New Roman" w:cs="Times New Roman"/>
          <w:b/>
          <w:color w:val="1E1E1E"/>
          <w:lang w:eastAsia="ru-RU"/>
        </w:rPr>
      </w:pPr>
    </w:p>
    <w:tbl>
      <w:tblPr>
        <w:tblW w:w="14381" w:type="dxa"/>
        <w:tblInd w:w="-1001" w:type="dxa"/>
        <w:tblBorders>
          <w:top w:val="single" w:sz="6" w:space="0" w:color="CFCFCF"/>
          <w:left w:val="single" w:sz="6" w:space="0" w:color="CFCFCF"/>
          <w:bottom w:val="single" w:sz="6" w:space="0" w:color="CFCFCF"/>
          <w:right w:val="single" w:sz="6" w:space="0" w:color="CFCFCF"/>
        </w:tblBorders>
        <w:tblCellMar>
          <w:left w:w="0" w:type="dxa"/>
          <w:right w:w="0" w:type="dxa"/>
        </w:tblCellMar>
        <w:tblLook w:val="04A0" w:firstRow="1" w:lastRow="0" w:firstColumn="1" w:lastColumn="0" w:noHBand="0" w:noVBand="1"/>
      </w:tblPr>
      <w:tblGrid>
        <w:gridCol w:w="2418"/>
        <w:gridCol w:w="2021"/>
        <w:gridCol w:w="9942"/>
      </w:tblGrid>
      <w:tr w:rsidR="005168EF" w:rsidRPr="00B42532" w:rsidTr="00B42532">
        <w:trPr>
          <w:gridAfter w:val="2"/>
          <w:wAfter w:w="11956" w:type="dxa"/>
        </w:trPr>
        <w:tc>
          <w:tcPr>
            <w:tcW w:w="242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vAlign w:val="bottom"/>
            <w:hideMark/>
          </w:tcPr>
          <w:p w:rsidR="005168EF" w:rsidRPr="00B42532" w:rsidRDefault="005168EF" w:rsidP="00B42532">
            <w:pPr>
              <w:spacing w:after="0" w:line="240" w:lineRule="auto"/>
              <w:jc w:val="center"/>
              <w:rPr>
                <w:rFonts w:ascii="Times New Roman" w:eastAsia="Times New Roman" w:hAnsi="Times New Roman" w:cs="Times New Roman"/>
                <w:b/>
                <w:bCs/>
                <w:lang w:eastAsia="ru-RU"/>
              </w:rPr>
            </w:pPr>
            <w:r w:rsidRPr="00B42532">
              <w:rPr>
                <w:rFonts w:ascii="Times New Roman" w:eastAsia="Times New Roman" w:hAnsi="Times New Roman" w:cs="Times New Roman"/>
                <w:b/>
                <w:bCs/>
                <w:lang w:eastAsia="ru-RU"/>
              </w:rPr>
              <w:t>Баллы</w:t>
            </w:r>
          </w:p>
        </w:tc>
      </w:tr>
      <w:tr w:rsidR="005168EF" w:rsidRPr="00B42532" w:rsidTr="00B42532">
        <w:tc>
          <w:tcPr>
            <w:tcW w:w="242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vAlign w:val="bottom"/>
            <w:hideMark/>
          </w:tcPr>
          <w:p w:rsidR="005168EF" w:rsidRPr="00B42532" w:rsidRDefault="005168EF" w:rsidP="00B42532">
            <w:pPr>
              <w:spacing w:after="0" w:line="240" w:lineRule="auto"/>
              <w:jc w:val="center"/>
              <w:rPr>
                <w:rFonts w:ascii="Times New Roman" w:eastAsia="Times New Roman" w:hAnsi="Times New Roman" w:cs="Times New Roman"/>
                <w:b/>
                <w:bCs/>
                <w:lang w:eastAsia="ru-RU"/>
              </w:rPr>
            </w:pPr>
            <w:r w:rsidRPr="00B42532">
              <w:rPr>
                <w:rFonts w:ascii="Times New Roman" w:eastAsia="Times New Roman" w:hAnsi="Times New Roman" w:cs="Times New Roman"/>
                <w:b/>
                <w:bCs/>
                <w:lang w:eastAsia="ru-RU"/>
              </w:rPr>
              <w:t>1-4</w:t>
            </w:r>
          </w:p>
        </w:tc>
        <w:tc>
          <w:tcPr>
            <w:tcW w:w="182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vAlign w:val="bottom"/>
            <w:hideMark/>
          </w:tcPr>
          <w:p w:rsidR="005168EF" w:rsidRPr="00B42532" w:rsidRDefault="005168EF" w:rsidP="00B42532">
            <w:pPr>
              <w:spacing w:after="0" w:line="240" w:lineRule="auto"/>
              <w:jc w:val="center"/>
              <w:rPr>
                <w:rFonts w:ascii="Times New Roman" w:eastAsia="Times New Roman" w:hAnsi="Times New Roman" w:cs="Times New Roman"/>
                <w:b/>
                <w:bCs/>
                <w:lang w:eastAsia="ru-RU"/>
              </w:rPr>
            </w:pPr>
            <w:r w:rsidRPr="00B42532">
              <w:rPr>
                <w:rFonts w:ascii="Times New Roman" w:eastAsia="Times New Roman" w:hAnsi="Times New Roman" w:cs="Times New Roman"/>
                <w:b/>
                <w:bCs/>
                <w:lang w:eastAsia="ru-RU"/>
              </w:rPr>
              <w:t>5-7</w:t>
            </w:r>
          </w:p>
        </w:tc>
        <w:tc>
          <w:tcPr>
            <w:tcW w:w="1012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vAlign w:val="bottom"/>
            <w:hideMark/>
          </w:tcPr>
          <w:p w:rsidR="005168EF" w:rsidRPr="00B42532" w:rsidRDefault="005168EF" w:rsidP="00B42532">
            <w:pPr>
              <w:spacing w:after="0" w:line="240" w:lineRule="auto"/>
              <w:jc w:val="center"/>
              <w:rPr>
                <w:rFonts w:ascii="Times New Roman" w:eastAsia="Times New Roman" w:hAnsi="Times New Roman" w:cs="Times New Roman"/>
                <w:b/>
                <w:bCs/>
                <w:lang w:eastAsia="ru-RU"/>
              </w:rPr>
            </w:pPr>
            <w:r w:rsidRPr="00B42532">
              <w:rPr>
                <w:rFonts w:ascii="Times New Roman" w:eastAsia="Times New Roman" w:hAnsi="Times New Roman" w:cs="Times New Roman"/>
                <w:b/>
                <w:bCs/>
                <w:lang w:eastAsia="ru-RU"/>
              </w:rPr>
              <w:t>8-10</w:t>
            </w:r>
          </w:p>
        </w:tc>
      </w:tr>
      <w:tr w:rsidR="005168EF" w:rsidRPr="00B42532" w:rsidTr="00B42532">
        <w:tc>
          <w:tcPr>
            <w:tcW w:w="242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vAlign w:val="bottom"/>
            <w:hideMark/>
          </w:tcPr>
          <w:p w:rsidR="005168EF" w:rsidRPr="00B42532" w:rsidRDefault="005168EF" w:rsidP="00B42532">
            <w:pPr>
              <w:spacing w:after="0" w:line="240" w:lineRule="auto"/>
              <w:jc w:val="center"/>
              <w:rPr>
                <w:rFonts w:ascii="Times New Roman" w:eastAsia="Times New Roman" w:hAnsi="Times New Roman" w:cs="Times New Roman"/>
                <w:b/>
                <w:bCs/>
                <w:lang w:eastAsia="ru-RU"/>
              </w:rPr>
            </w:pPr>
            <w:r w:rsidRPr="00B42532">
              <w:rPr>
                <w:rFonts w:ascii="Times New Roman" w:eastAsia="Times New Roman" w:hAnsi="Times New Roman" w:cs="Times New Roman"/>
                <w:b/>
                <w:bCs/>
                <w:lang w:eastAsia="ru-RU"/>
              </w:rPr>
              <w:t>1. Профессиональная компетентность педагога (за последние пять лет) – 10 баллов</w:t>
            </w:r>
          </w:p>
        </w:tc>
        <w:tc>
          <w:tcPr>
            <w:tcW w:w="1829" w:type="dxa"/>
            <w:shd w:val="clear" w:color="auto" w:fill="auto"/>
            <w:vAlign w:val="center"/>
            <w:hideMark/>
          </w:tcPr>
          <w:p w:rsidR="005168EF" w:rsidRPr="00B42532" w:rsidRDefault="005168EF" w:rsidP="00B42532">
            <w:pPr>
              <w:spacing w:after="0" w:line="240" w:lineRule="auto"/>
              <w:rPr>
                <w:rFonts w:ascii="Times New Roman" w:eastAsia="Times New Roman" w:hAnsi="Times New Roman" w:cs="Times New Roman"/>
                <w:lang w:eastAsia="ru-RU"/>
              </w:rPr>
            </w:pPr>
          </w:p>
        </w:tc>
        <w:tc>
          <w:tcPr>
            <w:tcW w:w="10127" w:type="dxa"/>
            <w:shd w:val="clear" w:color="auto" w:fill="auto"/>
            <w:vAlign w:val="center"/>
            <w:hideMark/>
          </w:tcPr>
          <w:p w:rsidR="005168EF" w:rsidRPr="00B42532" w:rsidRDefault="005168EF" w:rsidP="00B42532">
            <w:pPr>
              <w:spacing w:after="0" w:line="240" w:lineRule="auto"/>
              <w:rPr>
                <w:rFonts w:ascii="Times New Roman" w:eastAsia="Times New Roman" w:hAnsi="Times New Roman" w:cs="Times New Roman"/>
                <w:lang w:eastAsia="ru-RU"/>
              </w:rPr>
            </w:pPr>
          </w:p>
        </w:tc>
      </w:tr>
      <w:tr w:rsidR="005168EF" w:rsidRPr="00B42532" w:rsidTr="00B42532">
        <w:tc>
          <w:tcPr>
            <w:tcW w:w="242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b/>
                <w:bCs/>
                <w:color w:val="000000"/>
                <w:spacing w:val="2"/>
                <w:bdr w:val="none" w:sz="0" w:space="0" w:color="auto" w:frame="1"/>
                <w:lang w:eastAsia="ru-RU"/>
              </w:rPr>
              <w:t>1 балл</w:t>
            </w:r>
            <w:r w:rsidRPr="00B42532">
              <w:rPr>
                <w:rFonts w:ascii="Times New Roman" w:eastAsia="Times New Roman" w:hAnsi="Times New Roman" w:cs="Times New Roman"/>
                <w:color w:val="000000"/>
                <w:spacing w:val="2"/>
                <w:lang w:eastAsia="ru-RU"/>
              </w:rPr>
              <w:t> – знание инновационных методов обучения, исследования практики преподавания, обучения и воспитания (за последние пять лет);</w:t>
            </w:r>
            <w:r w:rsidRPr="00B42532">
              <w:rPr>
                <w:rFonts w:ascii="Times New Roman" w:eastAsia="Times New Roman" w:hAnsi="Times New Roman" w:cs="Times New Roman"/>
                <w:color w:val="000000"/>
                <w:spacing w:val="2"/>
                <w:lang w:eastAsia="ru-RU"/>
              </w:rPr>
              <w:br/>
            </w:r>
            <w:r w:rsidRPr="00B42532">
              <w:rPr>
                <w:rFonts w:ascii="Times New Roman" w:eastAsia="Times New Roman" w:hAnsi="Times New Roman" w:cs="Times New Roman"/>
                <w:b/>
                <w:bCs/>
                <w:color w:val="000000"/>
                <w:spacing w:val="2"/>
                <w:bdr w:val="none" w:sz="0" w:space="0" w:color="auto" w:frame="1"/>
                <w:lang w:eastAsia="ru-RU"/>
              </w:rPr>
              <w:t>2 балла</w:t>
            </w:r>
            <w:r w:rsidRPr="00B42532">
              <w:rPr>
                <w:rFonts w:ascii="Times New Roman" w:eastAsia="Times New Roman" w:hAnsi="Times New Roman" w:cs="Times New Roman"/>
                <w:color w:val="000000"/>
                <w:spacing w:val="2"/>
                <w:lang w:eastAsia="ru-RU"/>
              </w:rPr>
              <w:t xml:space="preserve"> – знание методики исследования практики преподавания, </w:t>
            </w:r>
            <w:r w:rsidRPr="00B42532">
              <w:rPr>
                <w:rFonts w:ascii="Times New Roman" w:eastAsia="Times New Roman" w:hAnsi="Times New Roman" w:cs="Times New Roman"/>
                <w:color w:val="000000"/>
                <w:spacing w:val="2"/>
                <w:lang w:eastAsia="ru-RU"/>
              </w:rPr>
              <w:lastRenderedPageBreak/>
              <w:t>обучения и воспитания (за последние пять лет);</w:t>
            </w:r>
            <w:r w:rsidRPr="00B42532">
              <w:rPr>
                <w:rFonts w:ascii="Times New Roman" w:eastAsia="Times New Roman" w:hAnsi="Times New Roman" w:cs="Times New Roman"/>
                <w:color w:val="000000"/>
                <w:spacing w:val="2"/>
                <w:lang w:eastAsia="ru-RU"/>
              </w:rPr>
              <w:br/>
            </w:r>
            <w:r w:rsidRPr="00B42532">
              <w:rPr>
                <w:rFonts w:ascii="Times New Roman" w:eastAsia="Times New Roman" w:hAnsi="Times New Roman" w:cs="Times New Roman"/>
                <w:b/>
                <w:bCs/>
                <w:color w:val="000000"/>
                <w:spacing w:val="2"/>
                <w:bdr w:val="none" w:sz="0" w:space="0" w:color="auto" w:frame="1"/>
                <w:lang w:eastAsia="ru-RU"/>
              </w:rPr>
              <w:t>3 балла</w:t>
            </w:r>
            <w:r w:rsidRPr="00B42532">
              <w:rPr>
                <w:rFonts w:ascii="Times New Roman" w:eastAsia="Times New Roman" w:hAnsi="Times New Roman" w:cs="Times New Roman"/>
                <w:color w:val="000000"/>
                <w:spacing w:val="2"/>
                <w:lang w:eastAsia="ru-RU"/>
              </w:rPr>
              <w:t> - применение элементов инновационных методов обучения, способствующих повышению качества образования (за последние пять лет);</w:t>
            </w:r>
            <w:r w:rsidRPr="00B42532">
              <w:rPr>
                <w:rFonts w:ascii="Times New Roman" w:eastAsia="Times New Roman" w:hAnsi="Times New Roman" w:cs="Times New Roman"/>
                <w:color w:val="000000"/>
                <w:spacing w:val="2"/>
                <w:lang w:eastAsia="ru-RU"/>
              </w:rPr>
              <w:br/>
            </w:r>
            <w:r w:rsidRPr="00B42532">
              <w:rPr>
                <w:rFonts w:ascii="Times New Roman" w:eastAsia="Times New Roman" w:hAnsi="Times New Roman" w:cs="Times New Roman"/>
                <w:b/>
                <w:bCs/>
                <w:color w:val="000000"/>
                <w:spacing w:val="2"/>
                <w:bdr w:val="none" w:sz="0" w:space="0" w:color="auto" w:frame="1"/>
                <w:lang w:eastAsia="ru-RU"/>
              </w:rPr>
              <w:t>4 балла</w:t>
            </w:r>
            <w:r w:rsidRPr="00B42532">
              <w:rPr>
                <w:rFonts w:ascii="Times New Roman" w:eastAsia="Times New Roman" w:hAnsi="Times New Roman" w:cs="Times New Roman"/>
                <w:color w:val="000000"/>
                <w:spacing w:val="2"/>
                <w:lang w:eastAsia="ru-RU"/>
              </w:rPr>
              <w:t> - применение элементов инновационных методов обучения и исследования практики преподавания, обучения и воспитания (за последние пять лет);</w:t>
            </w:r>
          </w:p>
        </w:tc>
        <w:tc>
          <w:tcPr>
            <w:tcW w:w="182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b/>
                <w:bCs/>
                <w:color w:val="000000"/>
                <w:spacing w:val="2"/>
                <w:bdr w:val="none" w:sz="0" w:space="0" w:color="auto" w:frame="1"/>
                <w:lang w:eastAsia="ru-RU"/>
              </w:rPr>
              <w:lastRenderedPageBreak/>
              <w:t>5 баллов</w:t>
            </w:r>
            <w:r w:rsidRPr="00B42532">
              <w:rPr>
                <w:rFonts w:ascii="Times New Roman" w:eastAsia="Times New Roman" w:hAnsi="Times New Roman" w:cs="Times New Roman"/>
                <w:color w:val="000000"/>
                <w:spacing w:val="2"/>
                <w:lang w:eastAsia="ru-RU"/>
              </w:rPr>
              <w:t xml:space="preserve"> – использование эффективных и инновационных методов обучения, проведение исследования практики преподавания, обучения и воспитания; наличие </w:t>
            </w:r>
            <w:r w:rsidRPr="00B42532">
              <w:rPr>
                <w:rFonts w:ascii="Times New Roman" w:eastAsia="Times New Roman" w:hAnsi="Times New Roman" w:cs="Times New Roman"/>
                <w:color w:val="000000"/>
                <w:spacing w:val="2"/>
                <w:lang w:eastAsia="ru-RU"/>
              </w:rPr>
              <w:lastRenderedPageBreak/>
              <w:t>диагностического инструментария по определению качества образования (за последние пять лет);</w:t>
            </w:r>
            <w:r w:rsidRPr="00B42532">
              <w:rPr>
                <w:rFonts w:ascii="Times New Roman" w:eastAsia="Times New Roman" w:hAnsi="Times New Roman" w:cs="Times New Roman"/>
                <w:color w:val="000000"/>
                <w:spacing w:val="2"/>
                <w:lang w:eastAsia="ru-RU"/>
              </w:rPr>
              <w:br/>
            </w:r>
            <w:r w:rsidRPr="00B42532">
              <w:rPr>
                <w:rFonts w:ascii="Times New Roman" w:eastAsia="Times New Roman" w:hAnsi="Times New Roman" w:cs="Times New Roman"/>
                <w:b/>
                <w:bCs/>
                <w:color w:val="000000"/>
                <w:spacing w:val="2"/>
                <w:bdr w:val="none" w:sz="0" w:space="0" w:color="auto" w:frame="1"/>
                <w:lang w:eastAsia="ru-RU"/>
              </w:rPr>
              <w:t>6 баллов</w:t>
            </w:r>
            <w:r w:rsidRPr="00B42532">
              <w:rPr>
                <w:rFonts w:ascii="Times New Roman" w:eastAsia="Times New Roman" w:hAnsi="Times New Roman" w:cs="Times New Roman"/>
                <w:color w:val="000000"/>
                <w:spacing w:val="2"/>
                <w:lang w:eastAsia="ru-RU"/>
              </w:rPr>
              <w:t> - использование эффективных и инновационных методов обучения, проведение исследования практики преподавания, обучения и воспитания; наличие мониторинга качества образования (за последние пять лет);</w:t>
            </w:r>
            <w:r w:rsidRPr="00B42532">
              <w:rPr>
                <w:rFonts w:ascii="Times New Roman" w:eastAsia="Times New Roman" w:hAnsi="Times New Roman" w:cs="Times New Roman"/>
                <w:color w:val="000000"/>
                <w:spacing w:val="2"/>
                <w:lang w:eastAsia="ru-RU"/>
              </w:rPr>
              <w:br/>
            </w:r>
            <w:r w:rsidRPr="00B42532">
              <w:rPr>
                <w:rFonts w:ascii="Times New Roman" w:eastAsia="Times New Roman" w:hAnsi="Times New Roman" w:cs="Times New Roman"/>
                <w:b/>
                <w:bCs/>
                <w:color w:val="000000"/>
                <w:spacing w:val="2"/>
                <w:bdr w:val="none" w:sz="0" w:space="0" w:color="auto" w:frame="1"/>
                <w:lang w:eastAsia="ru-RU"/>
              </w:rPr>
              <w:t>7 баллов</w:t>
            </w:r>
            <w:r w:rsidRPr="00B42532">
              <w:rPr>
                <w:rFonts w:ascii="Times New Roman" w:eastAsia="Times New Roman" w:hAnsi="Times New Roman" w:cs="Times New Roman"/>
                <w:color w:val="000000"/>
                <w:spacing w:val="2"/>
                <w:lang w:eastAsia="ru-RU"/>
              </w:rPr>
              <w:t> - трансляция опыта по использованию эффективных и инновационных методов обучения, проведению исследования практики преподавания, обучения и воспитания на районном уровне; динамика качества образования (за последние пять лет)</w:t>
            </w:r>
          </w:p>
        </w:tc>
        <w:tc>
          <w:tcPr>
            <w:tcW w:w="1012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b/>
                <w:bCs/>
                <w:color w:val="000000"/>
                <w:spacing w:val="2"/>
                <w:bdr w:val="none" w:sz="0" w:space="0" w:color="auto" w:frame="1"/>
                <w:lang w:eastAsia="ru-RU"/>
              </w:rPr>
              <w:lastRenderedPageBreak/>
              <w:t>8 баллов</w:t>
            </w:r>
            <w:r w:rsidRPr="00B42532">
              <w:rPr>
                <w:rFonts w:ascii="Times New Roman" w:eastAsia="Times New Roman" w:hAnsi="Times New Roman" w:cs="Times New Roman"/>
                <w:color w:val="000000"/>
                <w:spacing w:val="2"/>
                <w:lang w:eastAsia="ru-RU"/>
              </w:rPr>
              <w:t> - трансляция опыта по использованию эффективных и инновационных методов обучения, проведению исследования практики преподавания, обучения и воспитания на областном уровне; динамика качества образования (за последние пять лет);</w:t>
            </w:r>
            <w:r w:rsidRPr="00B42532">
              <w:rPr>
                <w:rFonts w:ascii="Times New Roman" w:eastAsia="Times New Roman" w:hAnsi="Times New Roman" w:cs="Times New Roman"/>
                <w:color w:val="000000"/>
                <w:spacing w:val="2"/>
                <w:lang w:eastAsia="ru-RU"/>
              </w:rPr>
              <w:br/>
            </w:r>
            <w:r w:rsidRPr="00B42532">
              <w:rPr>
                <w:rFonts w:ascii="Times New Roman" w:eastAsia="Times New Roman" w:hAnsi="Times New Roman" w:cs="Times New Roman"/>
                <w:b/>
                <w:bCs/>
                <w:color w:val="000000"/>
                <w:spacing w:val="2"/>
                <w:bdr w:val="none" w:sz="0" w:space="0" w:color="auto" w:frame="1"/>
                <w:lang w:eastAsia="ru-RU"/>
              </w:rPr>
              <w:t>9 баллов</w:t>
            </w:r>
            <w:r w:rsidRPr="00B42532">
              <w:rPr>
                <w:rFonts w:ascii="Times New Roman" w:eastAsia="Times New Roman" w:hAnsi="Times New Roman" w:cs="Times New Roman"/>
                <w:color w:val="000000"/>
                <w:spacing w:val="2"/>
                <w:lang w:eastAsia="ru-RU"/>
              </w:rPr>
              <w:t> - трансляция опыта по использованию эффективных и инновационных методов обучения, проведению исследования практики преподавания, обучения и воспитания на республиканском уровне; динамика качества образования (за последние пять лет);</w:t>
            </w:r>
            <w:r w:rsidRPr="00B42532">
              <w:rPr>
                <w:rFonts w:ascii="Times New Roman" w:eastAsia="Times New Roman" w:hAnsi="Times New Roman" w:cs="Times New Roman"/>
                <w:color w:val="000000"/>
                <w:spacing w:val="2"/>
                <w:lang w:eastAsia="ru-RU"/>
              </w:rPr>
              <w:br/>
            </w:r>
            <w:r w:rsidRPr="00B42532">
              <w:rPr>
                <w:rFonts w:ascii="Times New Roman" w:eastAsia="Times New Roman" w:hAnsi="Times New Roman" w:cs="Times New Roman"/>
                <w:b/>
                <w:bCs/>
                <w:color w:val="000000"/>
                <w:spacing w:val="2"/>
                <w:bdr w:val="none" w:sz="0" w:space="0" w:color="auto" w:frame="1"/>
                <w:lang w:eastAsia="ru-RU"/>
              </w:rPr>
              <w:t>10 баллов</w:t>
            </w:r>
            <w:r w:rsidRPr="00B42532">
              <w:rPr>
                <w:rFonts w:ascii="Times New Roman" w:eastAsia="Times New Roman" w:hAnsi="Times New Roman" w:cs="Times New Roman"/>
                <w:color w:val="000000"/>
                <w:spacing w:val="2"/>
                <w:lang w:eastAsia="ru-RU"/>
              </w:rPr>
              <w:t> – трансляция опыта по использованию эффективных и инновационных методов обучения, проведению исследования практики преподавания, обучения и воспитания на международном уровне; динамика качества образования (за последние пять лет)</w:t>
            </w:r>
          </w:p>
        </w:tc>
      </w:tr>
      <w:tr w:rsidR="005168EF" w:rsidRPr="00B42532" w:rsidTr="00B42532">
        <w:tc>
          <w:tcPr>
            <w:tcW w:w="242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vAlign w:val="bottom"/>
            <w:hideMark/>
          </w:tcPr>
          <w:p w:rsidR="005168EF" w:rsidRPr="00B42532" w:rsidRDefault="005168EF" w:rsidP="00B42532">
            <w:pPr>
              <w:spacing w:after="0" w:line="240" w:lineRule="auto"/>
              <w:jc w:val="center"/>
              <w:rPr>
                <w:rFonts w:ascii="Times New Roman" w:eastAsia="Times New Roman" w:hAnsi="Times New Roman" w:cs="Times New Roman"/>
                <w:b/>
                <w:bCs/>
                <w:lang w:eastAsia="ru-RU"/>
              </w:rPr>
            </w:pPr>
            <w:r w:rsidRPr="00B42532">
              <w:rPr>
                <w:rFonts w:ascii="Times New Roman" w:eastAsia="Times New Roman" w:hAnsi="Times New Roman" w:cs="Times New Roman"/>
                <w:b/>
                <w:bCs/>
                <w:lang w:eastAsia="ru-RU"/>
              </w:rPr>
              <w:lastRenderedPageBreak/>
              <w:t>2. Вклад педагога в развитие образования (за последние пять лет) – 10 баллов</w:t>
            </w:r>
          </w:p>
        </w:tc>
        <w:tc>
          <w:tcPr>
            <w:tcW w:w="1829" w:type="dxa"/>
            <w:shd w:val="clear" w:color="auto" w:fill="auto"/>
            <w:vAlign w:val="center"/>
            <w:hideMark/>
          </w:tcPr>
          <w:p w:rsidR="005168EF" w:rsidRPr="00B42532" w:rsidRDefault="005168EF" w:rsidP="00B42532">
            <w:pPr>
              <w:spacing w:after="0" w:line="240" w:lineRule="auto"/>
              <w:rPr>
                <w:rFonts w:ascii="Times New Roman" w:eastAsia="Times New Roman" w:hAnsi="Times New Roman" w:cs="Times New Roman"/>
                <w:lang w:eastAsia="ru-RU"/>
              </w:rPr>
            </w:pPr>
          </w:p>
        </w:tc>
        <w:tc>
          <w:tcPr>
            <w:tcW w:w="10127" w:type="dxa"/>
            <w:shd w:val="clear" w:color="auto" w:fill="auto"/>
            <w:vAlign w:val="center"/>
            <w:hideMark/>
          </w:tcPr>
          <w:p w:rsidR="005168EF" w:rsidRPr="00B42532" w:rsidRDefault="005168EF" w:rsidP="00B42532">
            <w:pPr>
              <w:spacing w:after="0" w:line="240" w:lineRule="auto"/>
              <w:rPr>
                <w:rFonts w:ascii="Times New Roman" w:eastAsia="Times New Roman" w:hAnsi="Times New Roman" w:cs="Times New Roman"/>
                <w:lang w:eastAsia="ru-RU"/>
              </w:rPr>
            </w:pPr>
          </w:p>
        </w:tc>
      </w:tr>
      <w:tr w:rsidR="005168EF" w:rsidRPr="00B42532" w:rsidTr="00B42532">
        <w:tc>
          <w:tcPr>
            <w:tcW w:w="242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b/>
                <w:bCs/>
                <w:color w:val="000000"/>
                <w:spacing w:val="2"/>
                <w:bdr w:val="none" w:sz="0" w:space="0" w:color="auto" w:frame="1"/>
                <w:lang w:eastAsia="ru-RU"/>
              </w:rPr>
              <w:t>1 балл</w:t>
            </w:r>
            <w:r w:rsidRPr="00B42532">
              <w:rPr>
                <w:rFonts w:ascii="Times New Roman" w:eastAsia="Times New Roman" w:hAnsi="Times New Roman" w:cs="Times New Roman"/>
                <w:color w:val="000000"/>
                <w:spacing w:val="2"/>
                <w:lang w:eastAsia="ru-RU"/>
              </w:rPr>
              <w:t> – разработка авторских программ, учебно-методических комплексов, методических материалов (за последние пять лет);</w:t>
            </w:r>
            <w:r w:rsidRPr="00B42532">
              <w:rPr>
                <w:rFonts w:ascii="Times New Roman" w:eastAsia="Times New Roman" w:hAnsi="Times New Roman" w:cs="Times New Roman"/>
                <w:color w:val="000000"/>
                <w:spacing w:val="2"/>
                <w:lang w:eastAsia="ru-RU"/>
              </w:rPr>
              <w:br/>
            </w:r>
            <w:r w:rsidRPr="00B42532">
              <w:rPr>
                <w:rFonts w:ascii="Times New Roman" w:eastAsia="Times New Roman" w:hAnsi="Times New Roman" w:cs="Times New Roman"/>
                <w:b/>
                <w:bCs/>
                <w:color w:val="000000"/>
                <w:spacing w:val="2"/>
                <w:bdr w:val="none" w:sz="0" w:space="0" w:color="auto" w:frame="1"/>
                <w:lang w:eastAsia="ru-RU"/>
              </w:rPr>
              <w:t>2 балла</w:t>
            </w:r>
            <w:r w:rsidRPr="00B42532">
              <w:rPr>
                <w:rFonts w:ascii="Times New Roman" w:eastAsia="Times New Roman" w:hAnsi="Times New Roman" w:cs="Times New Roman"/>
                <w:color w:val="000000"/>
                <w:spacing w:val="2"/>
                <w:lang w:eastAsia="ru-RU"/>
              </w:rPr>
              <w:t xml:space="preserve"> - разработка авторских методических материалов; программ, учебно-методических комплексов, </w:t>
            </w:r>
            <w:r w:rsidRPr="00B42532">
              <w:rPr>
                <w:rFonts w:ascii="Times New Roman" w:eastAsia="Times New Roman" w:hAnsi="Times New Roman" w:cs="Times New Roman"/>
                <w:color w:val="000000"/>
                <w:spacing w:val="2"/>
                <w:lang w:eastAsia="ru-RU"/>
              </w:rPr>
              <w:lastRenderedPageBreak/>
              <w:t>методических материалов; выступление педагогов на семинарах, конференциях) (за последние пять лет);</w:t>
            </w:r>
            <w:r w:rsidRPr="00B42532">
              <w:rPr>
                <w:rFonts w:ascii="Times New Roman" w:eastAsia="Times New Roman" w:hAnsi="Times New Roman" w:cs="Times New Roman"/>
                <w:color w:val="000000"/>
                <w:spacing w:val="2"/>
                <w:lang w:eastAsia="ru-RU"/>
              </w:rPr>
              <w:br/>
            </w:r>
            <w:r w:rsidRPr="00B42532">
              <w:rPr>
                <w:rFonts w:ascii="Times New Roman" w:eastAsia="Times New Roman" w:hAnsi="Times New Roman" w:cs="Times New Roman"/>
                <w:b/>
                <w:bCs/>
                <w:color w:val="000000"/>
                <w:spacing w:val="2"/>
                <w:bdr w:val="none" w:sz="0" w:space="0" w:color="auto" w:frame="1"/>
                <w:lang w:eastAsia="ru-RU"/>
              </w:rPr>
              <w:t>3 балла</w:t>
            </w:r>
            <w:r w:rsidRPr="00B42532">
              <w:rPr>
                <w:rFonts w:ascii="Times New Roman" w:eastAsia="Times New Roman" w:hAnsi="Times New Roman" w:cs="Times New Roman"/>
                <w:color w:val="000000"/>
                <w:spacing w:val="2"/>
                <w:lang w:eastAsia="ru-RU"/>
              </w:rPr>
              <w:t> - разработка авторских программ, учебно-методических комплексов, методических материалов; публикация статей педагогов в психолого-педагогических изданиях, СМИ областного уровня (за последние пять лет);</w:t>
            </w:r>
            <w:r w:rsidRPr="00B42532">
              <w:rPr>
                <w:rFonts w:ascii="Times New Roman" w:eastAsia="Times New Roman" w:hAnsi="Times New Roman" w:cs="Times New Roman"/>
                <w:color w:val="000000"/>
                <w:spacing w:val="2"/>
                <w:lang w:eastAsia="ru-RU"/>
              </w:rPr>
              <w:br/>
            </w:r>
            <w:r w:rsidRPr="00B42532">
              <w:rPr>
                <w:rFonts w:ascii="Times New Roman" w:eastAsia="Times New Roman" w:hAnsi="Times New Roman" w:cs="Times New Roman"/>
                <w:b/>
                <w:bCs/>
                <w:color w:val="000000"/>
                <w:spacing w:val="2"/>
                <w:bdr w:val="none" w:sz="0" w:space="0" w:color="auto" w:frame="1"/>
                <w:lang w:eastAsia="ru-RU"/>
              </w:rPr>
              <w:t>4 балла</w:t>
            </w:r>
            <w:r w:rsidRPr="00B42532">
              <w:rPr>
                <w:rFonts w:ascii="Times New Roman" w:eastAsia="Times New Roman" w:hAnsi="Times New Roman" w:cs="Times New Roman"/>
                <w:color w:val="000000"/>
                <w:spacing w:val="2"/>
                <w:lang w:eastAsia="ru-RU"/>
              </w:rPr>
              <w:t> - разработка авторских программ, учебно-методических комплексов, методических материалов; публикация статей педагогов в психолого-педагогических изданиях, СМИ республиканского уровня (за последние пять лет);</w:t>
            </w:r>
          </w:p>
        </w:tc>
        <w:tc>
          <w:tcPr>
            <w:tcW w:w="182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b/>
                <w:bCs/>
                <w:color w:val="000000"/>
                <w:spacing w:val="2"/>
                <w:bdr w:val="none" w:sz="0" w:space="0" w:color="auto" w:frame="1"/>
                <w:lang w:eastAsia="ru-RU"/>
              </w:rPr>
              <w:lastRenderedPageBreak/>
              <w:t>5 баллов</w:t>
            </w:r>
            <w:r w:rsidRPr="00B42532">
              <w:rPr>
                <w:rFonts w:ascii="Times New Roman" w:eastAsia="Times New Roman" w:hAnsi="Times New Roman" w:cs="Times New Roman"/>
                <w:color w:val="000000"/>
                <w:spacing w:val="2"/>
                <w:lang w:eastAsia="ru-RU"/>
              </w:rPr>
              <w:t xml:space="preserve"> - разработка авторских программ, учебно-методических комплексов, методических материалов; публикация статей педагогов в психолого-педагогических изданиях, СМИ </w:t>
            </w:r>
            <w:r w:rsidRPr="00B42532">
              <w:rPr>
                <w:rFonts w:ascii="Times New Roman" w:eastAsia="Times New Roman" w:hAnsi="Times New Roman" w:cs="Times New Roman"/>
                <w:color w:val="000000"/>
                <w:spacing w:val="2"/>
                <w:lang w:eastAsia="ru-RU"/>
              </w:rPr>
              <w:lastRenderedPageBreak/>
              <w:t>международного уровня (за последние пять лет);</w:t>
            </w:r>
            <w:r w:rsidRPr="00B42532">
              <w:rPr>
                <w:rFonts w:ascii="Times New Roman" w:eastAsia="Times New Roman" w:hAnsi="Times New Roman" w:cs="Times New Roman"/>
                <w:color w:val="000000"/>
                <w:spacing w:val="2"/>
                <w:lang w:eastAsia="ru-RU"/>
              </w:rPr>
              <w:br/>
            </w:r>
            <w:r w:rsidRPr="00B42532">
              <w:rPr>
                <w:rFonts w:ascii="Times New Roman" w:eastAsia="Times New Roman" w:hAnsi="Times New Roman" w:cs="Times New Roman"/>
                <w:b/>
                <w:bCs/>
                <w:color w:val="000000"/>
                <w:spacing w:val="2"/>
                <w:bdr w:val="none" w:sz="0" w:space="0" w:color="auto" w:frame="1"/>
                <w:lang w:eastAsia="ru-RU"/>
              </w:rPr>
              <w:t>6 баллов</w:t>
            </w:r>
            <w:r w:rsidRPr="00B42532">
              <w:rPr>
                <w:rFonts w:ascii="Times New Roman" w:eastAsia="Times New Roman" w:hAnsi="Times New Roman" w:cs="Times New Roman"/>
                <w:color w:val="000000"/>
                <w:spacing w:val="2"/>
                <w:lang w:eastAsia="ru-RU"/>
              </w:rPr>
              <w:t> - реализация образовательных или социальных проектов(за последние пять лет);</w:t>
            </w:r>
            <w:r w:rsidRPr="00B42532">
              <w:rPr>
                <w:rFonts w:ascii="Times New Roman" w:eastAsia="Times New Roman" w:hAnsi="Times New Roman" w:cs="Times New Roman"/>
                <w:color w:val="000000"/>
                <w:spacing w:val="2"/>
                <w:lang w:eastAsia="ru-RU"/>
              </w:rPr>
              <w:br/>
              <w:t>разработка авторских программ, учебно-методических комплексов, методических материалов</w:t>
            </w:r>
            <w:r w:rsidRPr="00B42532">
              <w:rPr>
                <w:rFonts w:ascii="Times New Roman" w:eastAsia="Times New Roman" w:hAnsi="Times New Roman" w:cs="Times New Roman"/>
                <w:color w:val="000000"/>
                <w:spacing w:val="2"/>
                <w:lang w:eastAsia="ru-RU"/>
              </w:rPr>
              <w:br/>
              <w:t>(за последние пять лет);</w:t>
            </w:r>
            <w:r w:rsidRPr="00B42532">
              <w:rPr>
                <w:rFonts w:ascii="Times New Roman" w:eastAsia="Times New Roman" w:hAnsi="Times New Roman" w:cs="Times New Roman"/>
                <w:color w:val="000000"/>
                <w:spacing w:val="2"/>
                <w:lang w:eastAsia="ru-RU"/>
              </w:rPr>
              <w:br/>
              <w:t>обучение педагогов (семинары, тренинги, мастер-классы) на районном уровне (за последние пять лет);</w:t>
            </w:r>
            <w:r w:rsidRPr="00B42532">
              <w:rPr>
                <w:rFonts w:ascii="Times New Roman" w:eastAsia="Times New Roman" w:hAnsi="Times New Roman" w:cs="Times New Roman"/>
                <w:color w:val="000000"/>
                <w:spacing w:val="2"/>
                <w:lang w:eastAsia="ru-RU"/>
              </w:rPr>
              <w:br/>
            </w:r>
            <w:r w:rsidRPr="00B42532">
              <w:rPr>
                <w:rFonts w:ascii="Times New Roman" w:eastAsia="Times New Roman" w:hAnsi="Times New Roman" w:cs="Times New Roman"/>
                <w:b/>
                <w:bCs/>
                <w:color w:val="000000"/>
                <w:spacing w:val="2"/>
                <w:bdr w:val="none" w:sz="0" w:space="0" w:color="auto" w:frame="1"/>
                <w:lang w:eastAsia="ru-RU"/>
              </w:rPr>
              <w:t>7 баллов</w:t>
            </w:r>
            <w:r w:rsidRPr="00B42532">
              <w:rPr>
                <w:rFonts w:ascii="Times New Roman" w:eastAsia="Times New Roman" w:hAnsi="Times New Roman" w:cs="Times New Roman"/>
                <w:color w:val="000000"/>
                <w:spacing w:val="2"/>
                <w:lang w:eastAsia="ru-RU"/>
              </w:rPr>
              <w:t> - реализация образовательных или социальных проектов (за последние пять лет);</w:t>
            </w:r>
            <w:r w:rsidRPr="00B42532">
              <w:rPr>
                <w:rFonts w:ascii="Times New Roman" w:eastAsia="Times New Roman" w:hAnsi="Times New Roman" w:cs="Times New Roman"/>
                <w:color w:val="000000"/>
                <w:spacing w:val="2"/>
                <w:lang w:eastAsia="ru-RU"/>
              </w:rPr>
              <w:br/>
              <w:t>разработка авторских программ, учебно-методических комплексов, методических материалов; наставничество и обучение педагогов (семинары, тренинги, мастер-классы) на областном уровне (за последние пять лет);</w:t>
            </w:r>
          </w:p>
        </w:tc>
        <w:tc>
          <w:tcPr>
            <w:tcW w:w="1012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b/>
                <w:bCs/>
                <w:color w:val="000000"/>
                <w:spacing w:val="2"/>
                <w:bdr w:val="none" w:sz="0" w:space="0" w:color="auto" w:frame="1"/>
                <w:lang w:eastAsia="ru-RU"/>
              </w:rPr>
              <w:lastRenderedPageBreak/>
              <w:t>8 баллов</w:t>
            </w:r>
            <w:r w:rsidRPr="00B42532">
              <w:rPr>
                <w:rFonts w:ascii="Times New Roman" w:eastAsia="Times New Roman" w:hAnsi="Times New Roman" w:cs="Times New Roman"/>
                <w:color w:val="000000"/>
                <w:spacing w:val="2"/>
                <w:lang w:eastAsia="ru-RU"/>
              </w:rPr>
              <w:t> - реализация образовательных или социальных проектов;</w:t>
            </w:r>
            <w:r w:rsidRPr="00B42532">
              <w:rPr>
                <w:rFonts w:ascii="Times New Roman" w:eastAsia="Times New Roman" w:hAnsi="Times New Roman" w:cs="Times New Roman"/>
                <w:color w:val="000000"/>
                <w:spacing w:val="2"/>
                <w:lang w:eastAsia="ru-RU"/>
              </w:rPr>
              <w:br/>
              <w:t>разработка и внедрение авторских программ, учебно-методических комплексов, методических материалов, утвержденных районным учебно-методическим советом, на районном или областном уровне (за последние пять лет);</w:t>
            </w:r>
            <w:r w:rsidRPr="00B42532">
              <w:rPr>
                <w:rFonts w:ascii="Times New Roman" w:eastAsia="Times New Roman" w:hAnsi="Times New Roman" w:cs="Times New Roman"/>
                <w:color w:val="000000"/>
                <w:spacing w:val="2"/>
                <w:lang w:eastAsia="ru-RU"/>
              </w:rPr>
              <w:br/>
              <w:t>-наставничество и обучение педагогов (семинары, тренинги, мастер-классы) на районном или областном уровне (за последние пять лет);</w:t>
            </w:r>
            <w:r w:rsidRPr="00B42532">
              <w:rPr>
                <w:rFonts w:ascii="Times New Roman" w:eastAsia="Times New Roman" w:hAnsi="Times New Roman" w:cs="Times New Roman"/>
                <w:color w:val="000000"/>
                <w:spacing w:val="2"/>
                <w:lang w:eastAsia="ru-RU"/>
              </w:rPr>
              <w:br/>
            </w:r>
            <w:r w:rsidRPr="00B42532">
              <w:rPr>
                <w:rFonts w:ascii="Times New Roman" w:eastAsia="Times New Roman" w:hAnsi="Times New Roman" w:cs="Times New Roman"/>
                <w:b/>
                <w:bCs/>
                <w:color w:val="000000"/>
                <w:spacing w:val="2"/>
                <w:bdr w:val="none" w:sz="0" w:space="0" w:color="auto" w:frame="1"/>
                <w:lang w:eastAsia="ru-RU"/>
              </w:rPr>
              <w:t>9 баллов</w:t>
            </w:r>
            <w:r w:rsidRPr="00B42532">
              <w:rPr>
                <w:rFonts w:ascii="Times New Roman" w:eastAsia="Times New Roman" w:hAnsi="Times New Roman" w:cs="Times New Roman"/>
                <w:color w:val="000000"/>
                <w:spacing w:val="2"/>
                <w:lang w:eastAsia="ru-RU"/>
              </w:rPr>
              <w:t> – реализация образовательных или социальных проектов (за последние пять лет);</w:t>
            </w:r>
            <w:r w:rsidRPr="00B42532">
              <w:rPr>
                <w:rFonts w:ascii="Times New Roman" w:eastAsia="Times New Roman" w:hAnsi="Times New Roman" w:cs="Times New Roman"/>
                <w:color w:val="000000"/>
                <w:spacing w:val="2"/>
                <w:lang w:eastAsia="ru-RU"/>
              </w:rPr>
              <w:br/>
              <w:t>разработка и внедрение авторских программ, учебно-методических комплексов, методических материалов, утвержденных областным учебно-методическим советом, на областном или республиканском уровне; наставничество и обучение педагогов (семинары, тренинги, мастер-классы) на областном или республиканском уровне (за последние пять лет);</w:t>
            </w:r>
            <w:r w:rsidRPr="00B42532">
              <w:rPr>
                <w:rFonts w:ascii="Times New Roman" w:eastAsia="Times New Roman" w:hAnsi="Times New Roman" w:cs="Times New Roman"/>
                <w:color w:val="000000"/>
                <w:spacing w:val="2"/>
                <w:lang w:eastAsia="ru-RU"/>
              </w:rPr>
              <w:br/>
            </w:r>
            <w:r w:rsidRPr="00B42532">
              <w:rPr>
                <w:rFonts w:ascii="Times New Roman" w:eastAsia="Times New Roman" w:hAnsi="Times New Roman" w:cs="Times New Roman"/>
                <w:b/>
                <w:bCs/>
                <w:color w:val="000000"/>
                <w:spacing w:val="2"/>
                <w:bdr w:val="none" w:sz="0" w:space="0" w:color="auto" w:frame="1"/>
                <w:lang w:eastAsia="ru-RU"/>
              </w:rPr>
              <w:t>10 баллов</w:t>
            </w:r>
            <w:r w:rsidRPr="00B42532">
              <w:rPr>
                <w:rFonts w:ascii="Times New Roman" w:eastAsia="Times New Roman" w:hAnsi="Times New Roman" w:cs="Times New Roman"/>
                <w:color w:val="000000"/>
                <w:spacing w:val="2"/>
                <w:lang w:eastAsia="ru-RU"/>
              </w:rPr>
              <w:t> - реализация образовательных или социальных проектов;</w:t>
            </w:r>
            <w:r w:rsidRPr="00B42532">
              <w:rPr>
                <w:rFonts w:ascii="Times New Roman" w:eastAsia="Times New Roman" w:hAnsi="Times New Roman" w:cs="Times New Roman"/>
                <w:color w:val="000000"/>
                <w:spacing w:val="2"/>
                <w:lang w:eastAsia="ru-RU"/>
              </w:rPr>
              <w:br/>
              <w:t xml:space="preserve">разработка и внедрение авторских программ, учебно-методических комплексов, методических </w:t>
            </w:r>
            <w:r w:rsidRPr="00B42532">
              <w:rPr>
                <w:rFonts w:ascii="Times New Roman" w:eastAsia="Times New Roman" w:hAnsi="Times New Roman" w:cs="Times New Roman"/>
                <w:color w:val="000000"/>
                <w:spacing w:val="2"/>
                <w:lang w:eastAsia="ru-RU"/>
              </w:rPr>
              <w:lastRenderedPageBreak/>
              <w:t>материалов, утвержденных Республиканским учебно-методическим советом, на республиканском или международном уровне; наставничество и обучение педагогов (семинары, тренинги, мастер-классы) на республиканском или международном уровне (за последние пять лет);</w:t>
            </w:r>
          </w:p>
        </w:tc>
      </w:tr>
      <w:tr w:rsidR="005168EF" w:rsidRPr="00B42532" w:rsidTr="00B42532">
        <w:tc>
          <w:tcPr>
            <w:tcW w:w="242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vAlign w:val="bottom"/>
            <w:hideMark/>
          </w:tcPr>
          <w:p w:rsidR="005168EF" w:rsidRPr="00B42532" w:rsidRDefault="005168EF" w:rsidP="00B42532">
            <w:pPr>
              <w:spacing w:after="0" w:line="240" w:lineRule="auto"/>
              <w:jc w:val="center"/>
              <w:rPr>
                <w:rFonts w:ascii="Times New Roman" w:eastAsia="Times New Roman" w:hAnsi="Times New Roman" w:cs="Times New Roman"/>
                <w:b/>
                <w:bCs/>
                <w:lang w:eastAsia="ru-RU"/>
              </w:rPr>
            </w:pPr>
            <w:r w:rsidRPr="00B42532">
              <w:rPr>
                <w:rFonts w:ascii="Times New Roman" w:eastAsia="Times New Roman" w:hAnsi="Times New Roman" w:cs="Times New Roman"/>
                <w:b/>
                <w:bCs/>
                <w:lang w:eastAsia="ru-RU"/>
              </w:rPr>
              <w:lastRenderedPageBreak/>
              <w:t>3. Результативность деятельности педагога (за последние пять лет) – 10 баллов</w:t>
            </w:r>
          </w:p>
        </w:tc>
        <w:tc>
          <w:tcPr>
            <w:tcW w:w="1829" w:type="dxa"/>
            <w:shd w:val="clear" w:color="auto" w:fill="auto"/>
            <w:vAlign w:val="center"/>
            <w:hideMark/>
          </w:tcPr>
          <w:p w:rsidR="005168EF" w:rsidRPr="00B42532" w:rsidRDefault="005168EF" w:rsidP="00B42532">
            <w:pPr>
              <w:spacing w:after="0" w:line="240" w:lineRule="auto"/>
              <w:rPr>
                <w:rFonts w:ascii="Times New Roman" w:eastAsia="Times New Roman" w:hAnsi="Times New Roman" w:cs="Times New Roman"/>
                <w:lang w:eastAsia="ru-RU"/>
              </w:rPr>
            </w:pPr>
          </w:p>
        </w:tc>
        <w:tc>
          <w:tcPr>
            <w:tcW w:w="10127" w:type="dxa"/>
            <w:shd w:val="clear" w:color="auto" w:fill="auto"/>
            <w:vAlign w:val="center"/>
            <w:hideMark/>
          </w:tcPr>
          <w:p w:rsidR="005168EF" w:rsidRPr="00B42532" w:rsidRDefault="005168EF" w:rsidP="00B42532">
            <w:pPr>
              <w:spacing w:after="0" w:line="240" w:lineRule="auto"/>
              <w:rPr>
                <w:rFonts w:ascii="Times New Roman" w:eastAsia="Times New Roman" w:hAnsi="Times New Roman" w:cs="Times New Roman"/>
                <w:lang w:eastAsia="ru-RU"/>
              </w:rPr>
            </w:pPr>
          </w:p>
        </w:tc>
      </w:tr>
      <w:tr w:rsidR="005168EF" w:rsidRPr="00B42532" w:rsidTr="00B42532">
        <w:tc>
          <w:tcPr>
            <w:tcW w:w="242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b/>
                <w:bCs/>
                <w:color w:val="000000"/>
                <w:spacing w:val="2"/>
                <w:bdr w:val="none" w:sz="0" w:space="0" w:color="auto" w:frame="1"/>
                <w:lang w:eastAsia="ru-RU"/>
              </w:rPr>
              <w:t>1 балл</w:t>
            </w:r>
            <w:r w:rsidRPr="00B42532">
              <w:rPr>
                <w:rFonts w:ascii="Times New Roman" w:eastAsia="Times New Roman" w:hAnsi="Times New Roman" w:cs="Times New Roman"/>
                <w:color w:val="000000"/>
                <w:spacing w:val="2"/>
                <w:lang w:eastAsia="ru-RU"/>
              </w:rPr>
              <w:t xml:space="preserve"> – участие в научно-практических конференциях (за </w:t>
            </w:r>
            <w:r w:rsidRPr="00B42532">
              <w:rPr>
                <w:rFonts w:ascii="Times New Roman" w:eastAsia="Times New Roman" w:hAnsi="Times New Roman" w:cs="Times New Roman"/>
                <w:color w:val="000000"/>
                <w:spacing w:val="2"/>
                <w:lang w:eastAsia="ru-RU"/>
              </w:rPr>
              <w:lastRenderedPageBreak/>
              <w:t>последние пять лет);</w:t>
            </w:r>
            <w:r w:rsidRPr="00B42532">
              <w:rPr>
                <w:rFonts w:ascii="Times New Roman" w:eastAsia="Times New Roman" w:hAnsi="Times New Roman" w:cs="Times New Roman"/>
                <w:color w:val="000000"/>
                <w:spacing w:val="2"/>
                <w:lang w:eastAsia="ru-RU"/>
              </w:rPr>
              <w:br/>
            </w:r>
            <w:r w:rsidRPr="00B42532">
              <w:rPr>
                <w:rFonts w:ascii="Times New Roman" w:eastAsia="Times New Roman" w:hAnsi="Times New Roman" w:cs="Times New Roman"/>
                <w:b/>
                <w:bCs/>
                <w:color w:val="000000"/>
                <w:spacing w:val="2"/>
                <w:bdr w:val="none" w:sz="0" w:space="0" w:color="auto" w:frame="1"/>
                <w:lang w:eastAsia="ru-RU"/>
              </w:rPr>
              <w:t>2 балла</w:t>
            </w:r>
            <w:r w:rsidRPr="00B42532">
              <w:rPr>
                <w:rFonts w:ascii="Times New Roman" w:eastAsia="Times New Roman" w:hAnsi="Times New Roman" w:cs="Times New Roman"/>
                <w:color w:val="000000"/>
                <w:spacing w:val="2"/>
                <w:lang w:eastAsia="ru-RU"/>
              </w:rPr>
              <w:t> – мониторинг качества знаний учащихся и воспитанников (за последние пять лет);</w:t>
            </w:r>
            <w:r w:rsidRPr="00B42532">
              <w:rPr>
                <w:rFonts w:ascii="Times New Roman" w:eastAsia="Times New Roman" w:hAnsi="Times New Roman" w:cs="Times New Roman"/>
                <w:color w:val="000000"/>
                <w:spacing w:val="2"/>
                <w:lang w:eastAsia="ru-RU"/>
              </w:rPr>
              <w:br/>
            </w:r>
            <w:r w:rsidRPr="00B42532">
              <w:rPr>
                <w:rFonts w:ascii="Times New Roman" w:eastAsia="Times New Roman" w:hAnsi="Times New Roman" w:cs="Times New Roman"/>
                <w:b/>
                <w:bCs/>
                <w:color w:val="000000"/>
                <w:spacing w:val="2"/>
                <w:bdr w:val="none" w:sz="0" w:space="0" w:color="auto" w:frame="1"/>
                <w:lang w:eastAsia="ru-RU"/>
              </w:rPr>
              <w:t>3 балла</w:t>
            </w:r>
            <w:r w:rsidRPr="00B42532">
              <w:rPr>
                <w:rFonts w:ascii="Times New Roman" w:eastAsia="Times New Roman" w:hAnsi="Times New Roman" w:cs="Times New Roman"/>
                <w:color w:val="000000"/>
                <w:spacing w:val="2"/>
                <w:lang w:eastAsia="ru-RU"/>
              </w:rPr>
              <w:t> – мониторинг качества знаний учащихся и воспитанников; участие в научно-практических конференциях (за последние пять лет);</w:t>
            </w:r>
            <w:r w:rsidRPr="00B42532">
              <w:rPr>
                <w:rFonts w:ascii="Times New Roman" w:eastAsia="Times New Roman" w:hAnsi="Times New Roman" w:cs="Times New Roman"/>
                <w:color w:val="000000"/>
                <w:spacing w:val="2"/>
                <w:lang w:eastAsia="ru-RU"/>
              </w:rPr>
              <w:br/>
            </w:r>
            <w:r w:rsidRPr="00B42532">
              <w:rPr>
                <w:rFonts w:ascii="Times New Roman" w:eastAsia="Times New Roman" w:hAnsi="Times New Roman" w:cs="Times New Roman"/>
                <w:b/>
                <w:bCs/>
                <w:color w:val="000000"/>
                <w:spacing w:val="2"/>
                <w:bdr w:val="none" w:sz="0" w:space="0" w:color="auto" w:frame="1"/>
                <w:lang w:eastAsia="ru-RU"/>
              </w:rPr>
              <w:t>4 балла</w:t>
            </w:r>
            <w:r w:rsidRPr="00B42532">
              <w:rPr>
                <w:rFonts w:ascii="Times New Roman" w:eastAsia="Times New Roman" w:hAnsi="Times New Roman" w:cs="Times New Roman"/>
                <w:color w:val="000000"/>
                <w:spacing w:val="2"/>
                <w:lang w:eastAsia="ru-RU"/>
              </w:rPr>
              <w:t> - достижения учащихся и воспитанников в олимпиадах, конкурсах, соревнованиях; участие в научно-практических конференциях (за последние пять лет);</w:t>
            </w:r>
          </w:p>
        </w:tc>
        <w:tc>
          <w:tcPr>
            <w:tcW w:w="182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b/>
                <w:bCs/>
                <w:color w:val="000000"/>
                <w:spacing w:val="2"/>
                <w:bdr w:val="none" w:sz="0" w:space="0" w:color="auto" w:frame="1"/>
                <w:lang w:eastAsia="ru-RU"/>
              </w:rPr>
              <w:lastRenderedPageBreak/>
              <w:t>5 баллов</w:t>
            </w:r>
            <w:r w:rsidRPr="00B42532">
              <w:rPr>
                <w:rFonts w:ascii="Times New Roman" w:eastAsia="Times New Roman" w:hAnsi="Times New Roman" w:cs="Times New Roman"/>
                <w:color w:val="000000"/>
                <w:spacing w:val="2"/>
                <w:lang w:eastAsia="ru-RU"/>
              </w:rPr>
              <w:t xml:space="preserve"> – мониторинг качества знаний </w:t>
            </w:r>
            <w:r w:rsidRPr="00B42532">
              <w:rPr>
                <w:rFonts w:ascii="Times New Roman" w:eastAsia="Times New Roman" w:hAnsi="Times New Roman" w:cs="Times New Roman"/>
                <w:color w:val="000000"/>
                <w:spacing w:val="2"/>
                <w:lang w:eastAsia="ru-RU"/>
              </w:rPr>
              <w:lastRenderedPageBreak/>
              <w:t>учащихся и воспитанников; достижения учащихся и воспитанников в олимпиадах, конкурсах, соревнованиях; участие в научно-практических конференциях (за последние пять лет);</w:t>
            </w:r>
            <w:r w:rsidRPr="00B42532">
              <w:rPr>
                <w:rFonts w:ascii="Times New Roman" w:eastAsia="Times New Roman" w:hAnsi="Times New Roman" w:cs="Times New Roman"/>
                <w:color w:val="000000"/>
                <w:spacing w:val="2"/>
                <w:lang w:eastAsia="ru-RU"/>
              </w:rPr>
              <w:br/>
            </w:r>
            <w:r w:rsidRPr="00B42532">
              <w:rPr>
                <w:rFonts w:ascii="Times New Roman" w:eastAsia="Times New Roman" w:hAnsi="Times New Roman" w:cs="Times New Roman"/>
                <w:b/>
                <w:bCs/>
                <w:color w:val="000000"/>
                <w:spacing w:val="2"/>
                <w:bdr w:val="none" w:sz="0" w:space="0" w:color="auto" w:frame="1"/>
                <w:lang w:eastAsia="ru-RU"/>
              </w:rPr>
              <w:t>6 баллов</w:t>
            </w:r>
            <w:r w:rsidRPr="00B42532">
              <w:rPr>
                <w:rFonts w:ascii="Times New Roman" w:eastAsia="Times New Roman" w:hAnsi="Times New Roman" w:cs="Times New Roman"/>
                <w:color w:val="000000"/>
                <w:spacing w:val="2"/>
                <w:lang w:eastAsia="ru-RU"/>
              </w:rPr>
              <w:t> – мониторинг качества знаний учащихся и воспитанников; достижения учащихся и воспитанников в олимпиадах, конкурсах, соревнованиях; участие в научно-практических конференциях, профессиональных конкурсах (за последние пять лет);</w:t>
            </w:r>
            <w:r w:rsidRPr="00B42532">
              <w:rPr>
                <w:rFonts w:ascii="Times New Roman" w:eastAsia="Times New Roman" w:hAnsi="Times New Roman" w:cs="Times New Roman"/>
                <w:color w:val="000000"/>
                <w:spacing w:val="2"/>
                <w:lang w:eastAsia="ru-RU"/>
              </w:rPr>
              <w:br/>
            </w:r>
            <w:r w:rsidRPr="00B42532">
              <w:rPr>
                <w:rFonts w:ascii="Times New Roman" w:eastAsia="Times New Roman" w:hAnsi="Times New Roman" w:cs="Times New Roman"/>
                <w:b/>
                <w:bCs/>
                <w:color w:val="000000"/>
                <w:spacing w:val="2"/>
                <w:bdr w:val="none" w:sz="0" w:space="0" w:color="auto" w:frame="1"/>
                <w:lang w:eastAsia="ru-RU"/>
              </w:rPr>
              <w:t>7 баллов</w:t>
            </w:r>
            <w:r w:rsidRPr="00B42532">
              <w:rPr>
                <w:rFonts w:ascii="Times New Roman" w:eastAsia="Times New Roman" w:hAnsi="Times New Roman" w:cs="Times New Roman"/>
                <w:color w:val="000000"/>
                <w:spacing w:val="2"/>
                <w:lang w:eastAsia="ru-RU"/>
              </w:rPr>
              <w:t> - мониторинг качества знаний учащихся и воспитанников; достижения учащихся и воспитанников в олимпиадах, конкурсах, соревнованиях; участие в научно-практических конференциях, профессиональных конкурсах и проектах (за последние пять лет);</w:t>
            </w:r>
          </w:p>
        </w:tc>
        <w:tc>
          <w:tcPr>
            <w:tcW w:w="1012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b/>
                <w:bCs/>
                <w:color w:val="000000"/>
                <w:spacing w:val="2"/>
                <w:bdr w:val="none" w:sz="0" w:space="0" w:color="auto" w:frame="1"/>
                <w:lang w:eastAsia="ru-RU"/>
              </w:rPr>
              <w:lastRenderedPageBreak/>
              <w:t>8 баллов</w:t>
            </w:r>
            <w:r w:rsidRPr="00B42532">
              <w:rPr>
                <w:rFonts w:ascii="Times New Roman" w:eastAsia="Times New Roman" w:hAnsi="Times New Roman" w:cs="Times New Roman"/>
                <w:color w:val="000000"/>
                <w:spacing w:val="2"/>
                <w:lang w:eastAsia="ru-RU"/>
              </w:rPr>
              <w:t xml:space="preserve"> – мониторинг качества знаний учащихся и воспитанников; достижения учащихся и воспитанников в олимпиадах, конкурсах, соревнованиях на областном уровне; выступления на научно-практических конференциях областного уровня, участие в профессиональных конкурсах и </w:t>
            </w:r>
            <w:r w:rsidRPr="00B42532">
              <w:rPr>
                <w:rFonts w:ascii="Times New Roman" w:eastAsia="Times New Roman" w:hAnsi="Times New Roman" w:cs="Times New Roman"/>
                <w:color w:val="000000"/>
                <w:spacing w:val="2"/>
                <w:lang w:eastAsia="ru-RU"/>
              </w:rPr>
              <w:lastRenderedPageBreak/>
              <w:t>проектах областного уровня (за последние пять лет);</w:t>
            </w:r>
            <w:r w:rsidRPr="00B42532">
              <w:rPr>
                <w:rFonts w:ascii="Times New Roman" w:eastAsia="Times New Roman" w:hAnsi="Times New Roman" w:cs="Times New Roman"/>
                <w:color w:val="000000"/>
                <w:spacing w:val="2"/>
                <w:lang w:eastAsia="ru-RU"/>
              </w:rPr>
              <w:br/>
            </w:r>
            <w:r w:rsidRPr="00B42532">
              <w:rPr>
                <w:rFonts w:ascii="Times New Roman" w:eastAsia="Times New Roman" w:hAnsi="Times New Roman" w:cs="Times New Roman"/>
                <w:b/>
                <w:bCs/>
                <w:color w:val="000000"/>
                <w:spacing w:val="2"/>
                <w:bdr w:val="none" w:sz="0" w:space="0" w:color="auto" w:frame="1"/>
                <w:lang w:eastAsia="ru-RU"/>
              </w:rPr>
              <w:t>9 баллов</w:t>
            </w:r>
            <w:r w:rsidRPr="00B42532">
              <w:rPr>
                <w:rFonts w:ascii="Times New Roman" w:eastAsia="Times New Roman" w:hAnsi="Times New Roman" w:cs="Times New Roman"/>
                <w:color w:val="000000"/>
                <w:spacing w:val="2"/>
                <w:lang w:eastAsia="ru-RU"/>
              </w:rPr>
              <w:t> – мониторинг качества знаний учащихся и воспитанников; достижения учащихся и воспитанников в олимпиадах, конкурсах, соревнованиях на республиканском уровне; выступления на научно-практических конференциях республиканского уровня, участие в профессиональных конкурсах и проектах республиканского уровня (за последние пять лет);</w:t>
            </w:r>
            <w:r w:rsidRPr="00B42532">
              <w:rPr>
                <w:rFonts w:ascii="Times New Roman" w:eastAsia="Times New Roman" w:hAnsi="Times New Roman" w:cs="Times New Roman"/>
                <w:color w:val="000000"/>
                <w:spacing w:val="2"/>
                <w:lang w:eastAsia="ru-RU"/>
              </w:rPr>
              <w:br/>
            </w:r>
            <w:r w:rsidRPr="00B42532">
              <w:rPr>
                <w:rFonts w:ascii="Times New Roman" w:eastAsia="Times New Roman" w:hAnsi="Times New Roman" w:cs="Times New Roman"/>
                <w:b/>
                <w:bCs/>
                <w:color w:val="000000"/>
                <w:spacing w:val="2"/>
                <w:bdr w:val="none" w:sz="0" w:space="0" w:color="auto" w:frame="1"/>
                <w:lang w:eastAsia="ru-RU"/>
              </w:rPr>
              <w:t>10 баллов</w:t>
            </w:r>
            <w:r w:rsidRPr="00B42532">
              <w:rPr>
                <w:rFonts w:ascii="Times New Roman" w:eastAsia="Times New Roman" w:hAnsi="Times New Roman" w:cs="Times New Roman"/>
                <w:color w:val="000000"/>
                <w:spacing w:val="2"/>
                <w:lang w:eastAsia="ru-RU"/>
              </w:rPr>
              <w:t> - мониторинг качества знаний учащихся и воспитанников; достижения учащихся и воспитанников в олимпиадах, конкурсах, соревнованиях на международном уровне; выступления на научно-практических конференциях международного уровня, участие в профессиональных конкурсах и проектах международного уровня (за последние пять лет);</w:t>
            </w:r>
          </w:p>
        </w:tc>
      </w:tr>
      <w:tr w:rsidR="005168EF" w:rsidRPr="00B42532" w:rsidTr="00B42532">
        <w:tc>
          <w:tcPr>
            <w:tcW w:w="242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vAlign w:val="bottom"/>
            <w:hideMark/>
          </w:tcPr>
          <w:p w:rsidR="005168EF" w:rsidRPr="00B42532" w:rsidRDefault="005168EF" w:rsidP="00B42532">
            <w:pPr>
              <w:spacing w:after="0" w:line="240" w:lineRule="auto"/>
              <w:jc w:val="center"/>
              <w:rPr>
                <w:rFonts w:ascii="Times New Roman" w:eastAsia="Times New Roman" w:hAnsi="Times New Roman" w:cs="Times New Roman"/>
                <w:b/>
                <w:bCs/>
                <w:lang w:eastAsia="ru-RU"/>
              </w:rPr>
            </w:pPr>
            <w:r w:rsidRPr="00B42532">
              <w:rPr>
                <w:rFonts w:ascii="Times New Roman" w:eastAsia="Times New Roman" w:hAnsi="Times New Roman" w:cs="Times New Roman"/>
                <w:b/>
                <w:bCs/>
                <w:lang w:eastAsia="ru-RU"/>
              </w:rPr>
              <w:lastRenderedPageBreak/>
              <w:t>4. Оценка профессионального мастерства и личности педагога – 10 баллов</w:t>
            </w:r>
          </w:p>
        </w:tc>
        <w:tc>
          <w:tcPr>
            <w:tcW w:w="1829" w:type="dxa"/>
            <w:shd w:val="clear" w:color="auto" w:fill="auto"/>
            <w:vAlign w:val="center"/>
            <w:hideMark/>
          </w:tcPr>
          <w:p w:rsidR="005168EF" w:rsidRPr="00B42532" w:rsidRDefault="005168EF" w:rsidP="00B42532">
            <w:pPr>
              <w:spacing w:after="0" w:line="240" w:lineRule="auto"/>
              <w:rPr>
                <w:rFonts w:ascii="Times New Roman" w:eastAsia="Times New Roman" w:hAnsi="Times New Roman" w:cs="Times New Roman"/>
                <w:lang w:eastAsia="ru-RU"/>
              </w:rPr>
            </w:pPr>
          </w:p>
        </w:tc>
        <w:tc>
          <w:tcPr>
            <w:tcW w:w="10127" w:type="dxa"/>
            <w:shd w:val="clear" w:color="auto" w:fill="auto"/>
            <w:vAlign w:val="center"/>
            <w:hideMark/>
          </w:tcPr>
          <w:p w:rsidR="005168EF" w:rsidRPr="00B42532" w:rsidRDefault="005168EF" w:rsidP="00B42532">
            <w:pPr>
              <w:spacing w:after="0" w:line="240" w:lineRule="auto"/>
              <w:rPr>
                <w:rFonts w:ascii="Times New Roman" w:eastAsia="Times New Roman" w:hAnsi="Times New Roman" w:cs="Times New Roman"/>
                <w:lang w:eastAsia="ru-RU"/>
              </w:rPr>
            </w:pPr>
          </w:p>
        </w:tc>
      </w:tr>
      <w:tr w:rsidR="005168EF" w:rsidRPr="00B42532" w:rsidTr="00B42532">
        <w:tc>
          <w:tcPr>
            <w:tcW w:w="242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b/>
                <w:bCs/>
                <w:color w:val="000000"/>
                <w:spacing w:val="2"/>
                <w:bdr w:val="none" w:sz="0" w:space="0" w:color="auto" w:frame="1"/>
                <w:lang w:eastAsia="ru-RU"/>
              </w:rPr>
              <w:t>1 балл</w:t>
            </w:r>
            <w:r w:rsidRPr="00B42532">
              <w:rPr>
                <w:rFonts w:ascii="Times New Roman" w:eastAsia="Times New Roman" w:hAnsi="Times New Roman" w:cs="Times New Roman"/>
                <w:color w:val="000000"/>
                <w:spacing w:val="2"/>
                <w:lang w:eastAsia="ru-RU"/>
              </w:rPr>
              <w:t xml:space="preserve"> – признание педагогов директорами организаций </w:t>
            </w:r>
            <w:r w:rsidRPr="00B42532">
              <w:rPr>
                <w:rFonts w:ascii="Times New Roman" w:eastAsia="Times New Roman" w:hAnsi="Times New Roman" w:cs="Times New Roman"/>
                <w:color w:val="000000"/>
                <w:spacing w:val="2"/>
                <w:lang w:eastAsia="ru-RU"/>
              </w:rPr>
              <w:lastRenderedPageBreak/>
              <w:t>образования, коллегами, представителями других сообществ, учащимися (отзывы администрации, коллег, учащихся, родителей)</w:t>
            </w:r>
            <w:r w:rsidRPr="00B42532">
              <w:rPr>
                <w:rFonts w:ascii="Times New Roman" w:eastAsia="Times New Roman" w:hAnsi="Times New Roman" w:cs="Times New Roman"/>
                <w:color w:val="000000"/>
                <w:spacing w:val="2"/>
                <w:lang w:eastAsia="ru-RU"/>
              </w:rPr>
              <w:br/>
            </w:r>
            <w:r w:rsidRPr="00B42532">
              <w:rPr>
                <w:rFonts w:ascii="Times New Roman" w:eastAsia="Times New Roman" w:hAnsi="Times New Roman" w:cs="Times New Roman"/>
                <w:b/>
                <w:bCs/>
                <w:color w:val="000000"/>
                <w:spacing w:val="2"/>
                <w:bdr w:val="none" w:sz="0" w:space="0" w:color="auto" w:frame="1"/>
                <w:lang w:eastAsia="ru-RU"/>
              </w:rPr>
              <w:t>2 балла</w:t>
            </w:r>
            <w:r w:rsidRPr="00B42532">
              <w:rPr>
                <w:rFonts w:ascii="Times New Roman" w:eastAsia="Times New Roman" w:hAnsi="Times New Roman" w:cs="Times New Roman"/>
                <w:color w:val="000000"/>
                <w:spacing w:val="2"/>
                <w:lang w:eastAsia="ru-RU"/>
              </w:rPr>
              <w:t> – признание педагогов директорами организаций образования, коллегами, учащимися (отзывы администрации, коллег, учащихся, родителей, социальных партнеров)</w:t>
            </w:r>
            <w:r w:rsidRPr="00B42532">
              <w:rPr>
                <w:rFonts w:ascii="Times New Roman" w:eastAsia="Times New Roman" w:hAnsi="Times New Roman" w:cs="Times New Roman"/>
                <w:color w:val="000000"/>
                <w:spacing w:val="2"/>
                <w:lang w:eastAsia="ru-RU"/>
              </w:rPr>
              <w:br/>
            </w:r>
            <w:r w:rsidRPr="00B42532">
              <w:rPr>
                <w:rFonts w:ascii="Times New Roman" w:eastAsia="Times New Roman" w:hAnsi="Times New Roman" w:cs="Times New Roman"/>
                <w:b/>
                <w:bCs/>
                <w:color w:val="000000"/>
                <w:spacing w:val="2"/>
                <w:bdr w:val="none" w:sz="0" w:space="0" w:color="auto" w:frame="1"/>
                <w:lang w:eastAsia="ru-RU"/>
              </w:rPr>
              <w:t>3 балла</w:t>
            </w:r>
            <w:r w:rsidRPr="00B42532">
              <w:rPr>
                <w:rFonts w:ascii="Times New Roman" w:eastAsia="Times New Roman" w:hAnsi="Times New Roman" w:cs="Times New Roman"/>
                <w:color w:val="000000"/>
                <w:spacing w:val="2"/>
                <w:lang w:eastAsia="ru-RU"/>
              </w:rPr>
              <w:t> – признание педагогов директорами организаций образования, коллегами, учащимися (отзывы администрации, коллег, учащихся, родителей, социальных партнеров, представителей педагогической общественности)</w:t>
            </w:r>
            <w:r w:rsidRPr="00B42532">
              <w:rPr>
                <w:rFonts w:ascii="Times New Roman" w:eastAsia="Times New Roman" w:hAnsi="Times New Roman" w:cs="Times New Roman"/>
                <w:color w:val="000000"/>
                <w:spacing w:val="2"/>
                <w:lang w:eastAsia="ru-RU"/>
              </w:rPr>
              <w:br/>
            </w:r>
            <w:r w:rsidRPr="00B42532">
              <w:rPr>
                <w:rFonts w:ascii="Times New Roman" w:eastAsia="Times New Roman" w:hAnsi="Times New Roman" w:cs="Times New Roman"/>
                <w:b/>
                <w:bCs/>
                <w:color w:val="000000"/>
                <w:spacing w:val="2"/>
                <w:bdr w:val="none" w:sz="0" w:space="0" w:color="auto" w:frame="1"/>
                <w:lang w:eastAsia="ru-RU"/>
              </w:rPr>
              <w:t>4 балла</w:t>
            </w:r>
            <w:r w:rsidRPr="00B42532">
              <w:rPr>
                <w:rFonts w:ascii="Times New Roman" w:eastAsia="Times New Roman" w:hAnsi="Times New Roman" w:cs="Times New Roman"/>
                <w:color w:val="000000"/>
                <w:spacing w:val="2"/>
                <w:lang w:eastAsia="ru-RU"/>
              </w:rPr>
              <w:t> - признание педагогов директорами организаций образования, коллегами, представителями других сообществ, учащимися (отзывы администрации, коллег, учащихся, родителей, социальных партнеров, представителей научной, педагогической, творческой общественности)</w:t>
            </w:r>
          </w:p>
        </w:tc>
        <w:tc>
          <w:tcPr>
            <w:tcW w:w="182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b/>
                <w:bCs/>
                <w:color w:val="000000"/>
                <w:spacing w:val="2"/>
                <w:bdr w:val="none" w:sz="0" w:space="0" w:color="auto" w:frame="1"/>
                <w:lang w:eastAsia="ru-RU"/>
              </w:rPr>
              <w:lastRenderedPageBreak/>
              <w:t>5 баллов</w:t>
            </w:r>
            <w:r w:rsidRPr="00B42532">
              <w:rPr>
                <w:rFonts w:ascii="Times New Roman" w:eastAsia="Times New Roman" w:hAnsi="Times New Roman" w:cs="Times New Roman"/>
                <w:color w:val="000000"/>
                <w:spacing w:val="2"/>
                <w:lang w:eastAsia="ru-RU"/>
              </w:rPr>
              <w:t xml:space="preserve"> – признание педагогов </w:t>
            </w:r>
            <w:r w:rsidRPr="00B42532">
              <w:rPr>
                <w:rFonts w:ascii="Times New Roman" w:eastAsia="Times New Roman" w:hAnsi="Times New Roman" w:cs="Times New Roman"/>
                <w:color w:val="000000"/>
                <w:spacing w:val="2"/>
                <w:lang w:eastAsia="ru-RU"/>
              </w:rPr>
              <w:lastRenderedPageBreak/>
              <w:t>национальными педагогическими организациями, директорами организаций образования, коллегами, представителями других сообществ, учащимися (отзывы администрации, коллег, учащихся, родителей, социальных партнеров, представителей научной, педагогической, творческой общественности)</w:t>
            </w:r>
            <w:r w:rsidRPr="00B42532">
              <w:rPr>
                <w:rFonts w:ascii="Times New Roman" w:eastAsia="Times New Roman" w:hAnsi="Times New Roman" w:cs="Times New Roman"/>
                <w:color w:val="000000"/>
                <w:spacing w:val="2"/>
                <w:lang w:eastAsia="ru-RU"/>
              </w:rPr>
              <w:br/>
            </w:r>
            <w:r w:rsidRPr="00B42532">
              <w:rPr>
                <w:rFonts w:ascii="Times New Roman" w:eastAsia="Times New Roman" w:hAnsi="Times New Roman" w:cs="Times New Roman"/>
                <w:b/>
                <w:bCs/>
                <w:color w:val="000000"/>
                <w:spacing w:val="2"/>
                <w:bdr w:val="none" w:sz="0" w:space="0" w:color="auto" w:frame="1"/>
                <w:lang w:eastAsia="ru-RU"/>
              </w:rPr>
              <w:t>6 баллов</w:t>
            </w:r>
            <w:r w:rsidRPr="00B42532">
              <w:rPr>
                <w:rFonts w:ascii="Times New Roman" w:eastAsia="Times New Roman" w:hAnsi="Times New Roman" w:cs="Times New Roman"/>
                <w:color w:val="000000"/>
                <w:spacing w:val="2"/>
                <w:lang w:eastAsia="ru-RU"/>
              </w:rPr>
              <w:t> – признание педагогов правительством, национальными педагогическими организациями, директорами организаций образования, коллегами, представителями других сообществ, учащимися (отзывы администрации, коллег, учащихся, родителей, социальных партнеров, представителей научной, педагогической, творческой общественности, благодарственные письма; влияние на сообщество (признание в средствах массовой информации);</w:t>
            </w:r>
            <w:r w:rsidRPr="00B42532">
              <w:rPr>
                <w:rFonts w:ascii="Times New Roman" w:eastAsia="Times New Roman" w:hAnsi="Times New Roman" w:cs="Times New Roman"/>
                <w:color w:val="000000"/>
                <w:spacing w:val="2"/>
                <w:lang w:eastAsia="ru-RU"/>
              </w:rPr>
              <w:br/>
            </w:r>
            <w:r w:rsidRPr="00B42532">
              <w:rPr>
                <w:rFonts w:ascii="Times New Roman" w:eastAsia="Times New Roman" w:hAnsi="Times New Roman" w:cs="Times New Roman"/>
                <w:b/>
                <w:bCs/>
                <w:color w:val="000000"/>
                <w:spacing w:val="2"/>
                <w:bdr w:val="none" w:sz="0" w:space="0" w:color="auto" w:frame="1"/>
                <w:lang w:eastAsia="ru-RU"/>
              </w:rPr>
              <w:t>7 баллов</w:t>
            </w:r>
            <w:r w:rsidRPr="00B42532">
              <w:rPr>
                <w:rFonts w:ascii="Times New Roman" w:eastAsia="Times New Roman" w:hAnsi="Times New Roman" w:cs="Times New Roman"/>
                <w:color w:val="000000"/>
                <w:spacing w:val="2"/>
                <w:lang w:eastAsia="ru-RU"/>
              </w:rPr>
              <w:t xml:space="preserve"> - признание педагогов правительством, национальными педагогическими </w:t>
            </w:r>
            <w:r w:rsidRPr="00B42532">
              <w:rPr>
                <w:rFonts w:ascii="Times New Roman" w:eastAsia="Times New Roman" w:hAnsi="Times New Roman" w:cs="Times New Roman"/>
                <w:color w:val="000000"/>
                <w:spacing w:val="2"/>
                <w:lang w:eastAsia="ru-RU"/>
              </w:rPr>
              <w:lastRenderedPageBreak/>
              <w:t>организациями, директорами организаций образования, коллегами, представителями других сообществ, учащимися (отзывы администрации, коллег, учащихся, родителей, социальных партнеров, представителей научной, педагогической, творческой общественности, благодарственные письма, грамоты, дипломы областного уровня); влияние на сообщество (признание в средствах массовой информации, членство в благотворительных организациях)</w:t>
            </w:r>
          </w:p>
        </w:tc>
        <w:tc>
          <w:tcPr>
            <w:tcW w:w="1012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b/>
                <w:bCs/>
                <w:color w:val="000000"/>
                <w:spacing w:val="2"/>
                <w:bdr w:val="none" w:sz="0" w:space="0" w:color="auto" w:frame="1"/>
                <w:lang w:eastAsia="ru-RU"/>
              </w:rPr>
              <w:lastRenderedPageBreak/>
              <w:t>8 баллов</w:t>
            </w:r>
            <w:r w:rsidRPr="00B42532">
              <w:rPr>
                <w:rFonts w:ascii="Times New Roman" w:eastAsia="Times New Roman" w:hAnsi="Times New Roman" w:cs="Times New Roman"/>
                <w:color w:val="000000"/>
                <w:spacing w:val="2"/>
                <w:lang w:eastAsia="ru-RU"/>
              </w:rPr>
              <w:t xml:space="preserve"> – признание педагогов правительством, национальными педагогическими организациями, директорами организаций образования, коллегами, представителями других сообществ, учащимися (отзывы администрации, коллег, учащихся, родителей, социальных партнеров, представителей </w:t>
            </w:r>
            <w:r w:rsidRPr="00B42532">
              <w:rPr>
                <w:rFonts w:ascii="Times New Roman" w:eastAsia="Times New Roman" w:hAnsi="Times New Roman" w:cs="Times New Roman"/>
                <w:color w:val="000000"/>
                <w:spacing w:val="2"/>
                <w:lang w:eastAsia="ru-RU"/>
              </w:rPr>
              <w:t>научной, педагогической, творческой общественности, благодарственные письма, грамоты, дипломы областного уровня); влияние на сообщество (признание в средствах массовой информации, членство в благотворительных организациях); развитие ценностного образования учащихся и воспитанников, которое дает им возможность жить, работать и общаться с людьми разных национальностей, культур и религий (сотрудничество с организациями образования Республики Казахстан и других стран)</w:t>
            </w:r>
            <w:r w:rsidRPr="00B42532">
              <w:rPr>
                <w:rFonts w:ascii="Times New Roman" w:eastAsia="Times New Roman" w:hAnsi="Times New Roman" w:cs="Times New Roman"/>
                <w:color w:val="000000"/>
                <w:spacing w:val="2"/>
                <w:lang w:eastAsia="ru-RU"/>
              </w:rPr>
              <w:br/>
            </w:r>
            <w:r w:rsidRPr="00B42532">
              <w:rPr>
                <w:rFonts w:ascii="Times New Roman" w:eastAsia="Times New Roman" w:hAnsi="Times New Roman" w:cs="Times New Roman"/>
                <w:b/>
                <w:bCs/>
                <w:color w:val="000000"/>
                <w:spacing w:val="2"/>
                <w:bdr w:val="none" w:sz="0" w:space="0" w:color="auto" w:frame="1"/>
                <w:lang w:eastAsia="ru-RU"/>
              </w:rPr>
              <w:t>9 баллов</w:t>
            </w:r>
            <w:r w:rsidRPr="00B42532">
              <w:rPr>
                <w:rFonts w:ascii="Times New Roman" w:eastAsia="Times New Roman" w:hAnsi="Times New Roman" w:cs="Times New Roman"/>
                <w:color w:val="000000"/>
                <w:spacing w:val="2"/>
                <w:lang w:eastAsia="ru-RU"/>
              </w:rPr>
              <w:t> – признание педагогов правительством, национальными педагогическими организациями, директорами организаций образования, коллегами, представителями других сообществ, учащимися (отзывы администрации, коллег, учащихся, родителей, социальных партнеров, представителей научной, педагогической, творческой общественности, благодарственные письма, грамоты, дипломы республиканского уровня); влияние на сообщество (признание в средствах массовой информации, членство в благотворительных организациях); развитие ценностного образования учащихся и воспитанников, которое дает им возможность жить, работать и общаться с людьми разных национальностей, культур и религий (сотрудничество с организациями образования Республики Казахстан, содействие реализации программ по обмену учащимися)</w:t>
            </w:r>
            <w:r w:rsidRPr="00B42532">
              <w:rPr>
                <w:rFonts w:ascii="Times New Roman" w:eastAsia="Times New Roman" w:hAnsi="Times New Roman" w:cs="Times New Roman"/>
                <w:color w:val="000000"/>
                <w:spacing w:val="2"/>
                <w:lang w:eastAsia="ru-RU"/>
              </w:rPr>
              <w:br/>
            </w:r>
            <w:r w:rsidRPr="00B42532">
              <w:rPr>
                <w:rFonts w:ascii="Times New Roman" w:eastAsia="Times New Roman" w:hAnsi="Times New Roman" w:cs="Times New Roman"/>
                <w:b/>
                <w:bCs/>
                <w:color w:val="000000"/>
                <w:spacing w:val="2"/>
                <w:bdr w:val="none" w:sz="0" w:space="0" w:color="auto" w:frame="1"/>
                <w:lang w:eastAsia="ru-RU"/>
              </w:rPr>
              <w:t>10 баллов</w:t>
            </w:r>
            <w:r w:rsidRPr="00B42532">
              <w:rPr>
                <w:rFonts w:ascii="Times New Roman" w:eastAsia="Times New Roman" w:hAnsi="Times New Roman" w:cs="Times New Roman"/>
                <w:color w:val="000000"/>
                <w:spacing w:val="2"/>
                <w:lang w:eastAsia="ru-RU"/>
              </w:rPr>
              <w:t> - признание педагогов правительством, национальными педагогическими организациями, директорами организаций образования, коллегами, представителями других сообществ, учащимися (отзывы администрации, коллег, учащихся, родителей, социальных партнеров, представителей научной, педагогической, творческой общественности, благодарственные письма, грамоты, дипломы международного уровня); влияние на сообщество (признание в средствах массовой информации, членство в благотворительных организациях); развитие ценностного образования учащихся и воспитанников, которое дает им возможность жить, работать и общаться с людьми разных национальностей, культур и религий (сотрудничество с организациями образования других стран, содействие реализации программ по обмену учащимися)</w:t>
            </w:r>
          </w:p>
          <w:p w:rsidR="005168EF" w:rsidRPr="00B42532" w:rsidRDefault="005168EF" w:rsidP="00B42532">
            <w:pPr>
              <w:spacing w:after="0" w:line="240" w:lineRule="auto"/>
              <w:rPr>
                <w:rFonts w:ascii="Times New Roman" w:eastAsia="Times New Roman" w:hAnsi="Times New Roman" w:cs="Times New Roman"/>
                <w:lang w:eastAsia="ru-RU"/>
              </w:rPr>
            </w:pPr>
            <w:r w:rsidRPr="00B42532">
              <w:rPr>
                <w:rFonts w:ascii="Times New Roman" w:eastAsia="Times New Roman" w:hAnsi="Times New Roman" w:cs="Times New Roman"/>
                <w:lang w:eastAsia="ru-RU"/>
              </w:rPr>
              <w:t>Скачать</w:t>
            </w:r>
          </w:p>
        </w:tc>
      </w:tr>
    </w:tbl>
    <w:p w:rsidR="005168EF" w:rsidRPr="00B42532" w:rsidRDefault="005168EF" w:rsidP="00B42532">
      <w:pPr>
        <w:spacing w:after="0" w:line="240" w:lineRule="auto"/>
        <w:textAlignment w:val="baseline"/>
        <w:rPr>
          <w:rFonts w:ascii="Times New Roman" w:eastAsia="Times New Roman" w:hAnsi="Times New Roman" w:cs="Times New Roman"/>
          <w:vanish/>
          <w:color w:val="444444"/>
          <w:lang w:eastAsia="ru-RU"/>
        </w:rPr>
      </w:pPr>
    </w:p>
    <w:tbl>
      <w:tblPr>
        <w:tblW w:w="8308" w:type="dxa"/>
        <w:tblCellMar>
          <w:left w:w="0" w:type="dxa"/>
          <w:right w:w="0" w:type="dxa"/>
        </w:tblCellMar>
        <w:tblLook w:val="04A0" w:firstRow="1" w:lastRow="0" w:firstColumn="1" w:lastColumn="0" w:noHBand="0" w:noVBand="1"/>
      </w:tblPr>
      <w:tblGrid>
        <w:gridCol w:w="6968"/>
        <w:gridCol w:w="1340"/>
      </w:tblGrid>
      <w:tr w:rsidR="005168EF" w:rsidRPr="00B42532" w:rsidTr="00B42532">
        <w:trPr>
          <w:trHeight w:val="1554"/>
        </w:trPr>
        <w:tc>
          <w:tcPr>
            <w:tcW w:w="7152" w:type="dxa"/>
            <w:tcBorders>
              <w:top w:val="nil"/>
              <w:left w:val="nil"/>
              <w:bottom w:val="nil"/>
              <w:right w:val="nil"/>
            </w:tcBorders>
            <w:shd w:val="clear" w:color="auto" w:fill="auto"/>
            <w:tcMar>
              <w:top w:w="45" w:type="dxa"/>
              <w:left w:w="75" w:type="dxa"/>
              <w:bottom w:w="45" w:type="dxa"/>
              <w:right w:w="75" w:type="dxa"/>
            </w:tcMar>
            <w:hideMark/>
          </w:tcPr>
          <w:p w:rsidR="005168EF" w:rsidRPr="00B42532" w:rsidRDefault="005168EF" w:rsidP="00B42532">
            <w:pPr>
              <w:spacing w:after="0" w:line="240" w:lineRule="auto"/>
              <w:jc w:val="center"/>
              <w:rPr>
                <w:rFonts w:ascii="Times New Roman" w:eastAsia="Times New Roman" w:hAnsi="Times New Roman" w:cs="Times New Roman"/>
                <w:lang w:eastAsia="ru-RU"/>
              </w:rPr>
            </w:pPr>
            <w:r w:rsidRPr="00B42532">
              <w:rPr>
                <w:rFonts w:ascii="Times New Roman" w:eastAsia="Times New Roman" w:hAnsi="Times New Roman" w:cs="Times New Roman"/>
                <w:lang w:eastAsia="ru-RU"/>
              </w:rPr>
              <w:t> </w:t>
            </w:r>
          </w:p>
        </w:tc>
        <w:tc>
          <w:tcPr>
            <w:tcW w:w="1156" w:type="dxa"/>
            <w:tcBorders>
              <w:top w:val="nil"/>
              <w:left w:val="nil"/>
              <w:bottom w:val="nil"/>
              <w:right w:val="nil"/>
            </w:tcBorders>
            <w:shd w:val="clear" w:color="auto" w:fill="auto"/>
            <w:tcMar>
              <w:top w:w="45" w:type="dxa"/>
              <w:left w:w="75" w:type="dxa"/>
              <w:bottom w:w="45" w:type="dxa"/>
              <w:right w:w="75" w:type="dxa"/>
            </w:tcMar>
            <w:hideMark/>
          </w:tcPr>
          <w:p w:rsidR="005168EF" w:rsidRPr="00B42532" w:rsidRDefault="005168EF" w:rsidP="00B42532">
            <w:pPr>
              <w:spacing w:after="0" w:line="240" w:lineRule="auto"/>
              <w:jc w:val="center"/>
              <w:rPr>
                <w:rFonts w:ascii="Times New Roman" w:eastAsia="Times New Roman" w:hAnsi="Times New Roman" w:cs="Times New Roman"/>
                <w:lang w:eastAsia="ru-RU"/>
              </w:rPr>
            </w:pPr>
            <w:bookmarkStart w:id="5" w:name="z115"/>
            <w:bookmarkEnd w:id="5"/>
            <w:r w:rsidRPr="00B42532">
              <w:rPr>
                <w:rFonts w:ascii="Times New Roman" w:eastAsia="Times New Roman" w:hAnsi="Times New Roman" w:cs="Times New Roman"/>
                <w:lang w:eastAsia="ru-RU"/>
              </w:rPr>
              <w:t>Приложение 5</w:t>
            </w:r>
            <w:r w:rsidRPr="00B42532">
              <w:rPr>
                <w:rFonts w:ascii="Times New Roman" w:eastAsia="Times New Roman" w:hAnsi="Times New Roman" w:cs="Times New Roman"/>
                <w:lang w:eastAsia="ru-RU"/>
              </w:rPr>
              <w:br/>
              <w:t>к Правилам присвоения</w:t>
            </w:r>
            <w:r w:rsidRPr="00B42532">
              <w:rPr>
                <w:rFonts w:ascii="Times New Roman" w:eastAsia="Times New Roman" w:hAnsi="Times New Roman" w:cs="Times New Roman"/>
                <w:lang w:eastAsia="ru-RU"/>
              </w:rPr>
              <w:br/>
              <w:t>звания "Лучший педагог"</w:t>
            </w:r>
          </w:p>
        </w:tc>
      </w:tr>
    </w:tbl>
    <w:p w:rsidR="005168EF" w:rsidRPr="00B42532" w:rsidRDefault="005168EF" w:rsidP="00B42532">
      <w:pPr>
        <w:spacing w:after="0" w:line="240" w:lineRule="auto"/>
        <w:textAlignment w:val="baseline"/>
        <w:rPr>
          <w:rFonts w:ascii="Times New Roman" w:eastAsia="Times New Roman" w:hAnsi="Times New Roman" w:cs="Times New Roman"/>
          <w:vanish/>
          <w:color w:val="444444"/>
          <w:lang w:eastAsia="ru-RU"/>
        </w:rPr>
      </w:pPr>
    </w:p>
    <w:tbl>
      <w:tblPr>
        <w:tblW w:w="13380" w:type="dxa"/>
        <w:tblCellMar>
          <w:left w:w="0" w:type="dxa"/>
          <w:right w:w="0" w:type="dxa"/>
        </w:tblCellMar>
        <w:tblLook w:val="04A0" w:firstRow="1" w:lastRow="0" w:firstColumn="1" w:lastColumn="0" w:noHBand="0" w:noVBand="1"/>
      </w:tblPr>
      <w:tblGrid>
        <w:gridCol w:w="2934"/>
        <w:gridCol w:w="3453"/>
        <w:gridCol w:w="1758"/>
        <w:gridCol w:w="1758"/>
        <w:gridCol w:w="9"/>
        <w:gridCol w:w="3468"/>
      </w:tblGrid>
      <w:tr w:rsidR="005168EF" w:rsidRPr="00B42532" w:rsidTr="005168EF">
        <w:tc>
          <w:tcPr>
            <w:tcW w:w="0" w:type="auto"/>
            <w:gridSpan w:val="2"/>
            <w:tcBorders>
              <w:top w:val="nil"/>
              <w:left w:val="nil"/>
              <w:bottom w:val="nil"/>
              <w:right w:val="nil"/>
            </w:tcBorders>
            <w:shd w:val="clear" w:color="auto" w:fill="auto"/>
            <w:tcMar>
              <w:top w:w="45" w:type="dxa"/>
              <w:left w:w="75" w:type="dxa"/>
              <w:bottom w:w="45" w:type="dxa"/>
              <w:right w:w="75" w:type="dxa"/>
            </w:tcMar>
            <w:hideMark/>
          </w:tcPr>
          <w:p w:rsidR="005168EF" w:rsidRPr="00B42532" w:rsidRDefault="005168EF" w:rsidP="00B42532">
            <w:pPr>
              <w:spacing w:after="0" w:line="240" w:lineRule="auto"/>
              <w:jc w:val="center"/>
              <w:textAlignment w:val="baseline"/>
              <w:rPr>
                <w:rFonts w:ascii="Times New Roman" w:eastAsia="Times New Roman" w:hAnsi="Times New Roman" w:cs="Times New Roman"/>
                <w:color w:val="000000"/>
                <w:spacing w:val="2"/>
                <w:lang w:eastAsia="ru-RU"/>
              </w:rPr>
            </w:pPr>
            <w:proofErr w:type="spellStart"/>
            <w:r w:rsidRPr="00B42532">
              <w:rPr>
                <w:rFonts w:ascii="Times New Roman" w:eastAsia="Times New Roman" w:hAnsi="Times New Roman" w:cs="Times New Roman"/>
                <w:color w:val="000000"/>
                <w:spacing w:val="2"/>
                <w:lang w:eastAsia="ru-RU"/>
              </w:rPr>
              <w:t>Қазақстан</w:t>
            </w:r>
            <w:proofErr w:type="spellEnd"/>
            <w:r w:rsidRPr="00B42532">
              <w:rPr>
                <w:rFonts w:ascii="Times New Roman" w:eastAsia="Times New Roman" w:hAnsi="Times New Roman" w:cs="Times New Roman"/>
                <w:color w:val="000000"/>
                <w:spacing w:val="2"/>
                <w:lang w:eastAsia="ru-RU"/>
              </w:rPr>
              <w:t xml:space="preserve"> </w:t>
            </w:r>
            <w:proofErr w:type="spellStart"/>
            <w:r w:rsidRPr="00B42532">
              <w:rPr>
                <w:rFonts w:ascii="Times New Roman" w:eastAsia="Times New Roman" w:hAnsi="Times New Roman" w:cs="Times New Roman"/>
                <w:color w:val="000000"/>
                <w:spacing w:val="2"/>
                <w:lang w:eastAsia="ru-RU"/>
              </w:rPr>
              <w:t>Республикасы</w:t>
            </w:r>
            <w:proofErr w:type="spellEnd"/>
            <w:r w:rsidRPr="00B42532">
              <w:rPr>
                <w:rFonts w:ascii="Times New Roman" w:eastAsia="Times New Roman" w:hAnsi="Times New Roman" w:cs="Times New Roman"/>
                <w:color w:val="000000"/>
                <w:spacing w:val="2"/>
                <w:lang w:eastAsia="ru-RU"/>
              </w:rPr>
              <w:br/>
            </w:r>
            <w:proofErr w:type="spellStart"/>
            <w:r w:rsidRPr="00B42532">
              <w:rPr>
                <w:rFonts w:ascii="Times New Roman" w:eastAsia="Times New Roman" w:hAnsi="Times New Roman" w:cs="Times New Roman"/>
                <w:color w:val="000000"/>
                <w:spacing w:val="2"/>
                <w:lang w:eastAsia="ru-RU"/>
              </w:rPr>
              <w:t>Білім</w:t>
            </w:r>
            <w:proofErr w:type="spellEnd"/>
            <w:r w:rsidRPr="00B42532">
              <w:rPr>
                <w:rFonts w:ascii="Times New Roman" w:eastAsia="Times New Roman" w:hAnsi="Times New Roman" w:cs="Times New Roman"/>
                <w:color w:val="000000"/>
                <w:spacing w:val="2"/>
                <w:lang w:eastAsia="ru-RU"/>
              </w:rPr>
              <w:t xml:space="preserve"> </w:t>
            </w:r>
            <w:proofErr w:type="spellStart"/>
            <w:r w:rsidRPr="00B42532">
              <w:rPr>
                <w:rFonts w:ascii="Times New Roman" w:eastAsia="Times New Roman" w:hAnsi="Times New Roman" w:cs="Times New Roman"/>
                <w:color w:val="000000"/>
                <w:spacing w:val="2"/>
                <w:lang w:eastAsia="ru-RU"/>
              </w:rPr>
              <w:t>және</w:t>
            </w:r>
            <w:proofErr w:type="spellEnd"/>
            <w:r w:rsidRPr="00B42532">
              <w:rPr>
                <w:rFonts w:ascii="Times New Roman" w:eastAsia="Times New Roman" w:hAnsi="Times New Roman" w:cs="Times New Roman"/>
                <w:color w:val="000000"/>
                <w:spacing w:val="2"/>
                <w:lang w:eastAsia="ru-RU"/>
              </w:rPr>
              <w:t xml:space="preserve"> </w:t>
            </w:r>
            <w:proofErr w:type="spellStart"/>
            <w:r w:rsidRPr="00B42532">
              <w:rPr>
                <w:rFonts w:ascii="Times New Roman" w:eastAsia="Times New Roman" w:hAnsi="Times New Roman" w:cs="Times New Roman"/>
                <w:color w:val="000000"/>
                <w:spacing w:val="2"/>
                <w:lang w:eastAsia="ru-RU"/>
              </w:rPr>
              <w:t>ғылым</w:t>
            </w:r>
            <w:proofErr w:type="spellEnd"/>
            <w:r w:rsidRPr="00B42532">
              <w:rPr>
                <w:rFonts w:ascii="Times New Roman" w:eastAsia="Times New Roman" w:hAnsi="Times New Roman" w:cs="Times New Roman"/>
                <w:color w:val="000000"/>
                <w:spacing w:val="2"/>
                <w:lang w:eastAsia="ru-RU"/>
              </w:rPr>
              <w:br/>
            </w:r>
            <w:proofErr w:type="spellStart"/>
            <w:r w:rsidRPr="00B42532">
              <w:rPr>
                <w:rFonts w:ascii="Times New Roman" w:eastAsia="Times New Roman" w:hAnsi="Times New Roman" w:cs="Times New Roman"/>
                <w:color w:val="000000"/>
                <w:spacing w:val="2"/>
                <w:lang w:eastAsia="ru-RU"/>
              </w:rPr>
              <w:t>министрлігі</w:t>
            </w:r>
            <w:proofErr w:type="spellEnd"/>
          </w:p>
        </w:tc>
        <w:tc>
          <w:tcPr>
            <w:tcW w:w="0" w:type="auto"/>
            <w:gridSpan w:val="2"/>
            <w:tcBorders>
              <w:top w:val="nil"/>
              <w:left w:val="nil"/>
              <w:bottom w:val="nil"/>
              <w:right w:val="nil"/>
            </w:tcBorders>
            <w:shd w:val="clear" w:color="auto" w:fill="auto"/>
            <w:tcMar>
              <w:top w:w="45" w:type="dxa"/>
              <w:left w:w="75" w:type="dxa"/>
              <w:bottom w:w="45" w:type="dxa"/>
              <w:right w:w="75" w:type="dxa"/>
            </w:tcMar>
            <w:hideMark/>
          </w:tcPr>
          <w:p w:rsidR="005168EF" w:rsidRPr="00B42532" w:rsidRDefault="005168EF" w:rsidP="00B42532">
            <w:pPr>
              <w:spacing w:after="0" w:line="240" w:lineRule="auto"/>
              <w:rPr>
                <w:rFonts w:ascii="Times New Roman" w:eastAsia="Times New Roman" w:hAnsi="Times New Roman" w:cs="Times New Roman"/>
                <w:lang w:eastAsia="ru-RU"/>
              </w:rPr>
            </w:pPr>
            <w:r w:rsidRPr="00B42532">
              <w:rPr>
                <w:rFonts w:ascii="Times New Roman" w:eastAsia="Times New Roman" w:hAnsi="Times New Roman" w:cs="Times New Roman"/>
                <w:lang w:eastAsia="ru-RU"/>
              </w:rPr>
              <w:br/>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noProof/>
                <w:color w:val="000000"/>
                <w:spacing w:val="2"/>
                <w:lang w:eastAsia="ru-RU"/>
              </w:rPr>
              <w:drawing>
                <wp:inline distT="0" distB="0" distL="0" distR="0">
                  <wp:extent cx="1295400" cy="1219200"/>
                  <wp:effectExtent l="0" t="0" r="0" b="0"/>
                  <wp:docPr id="3" name="Рисунок 3" descr="https://adilet.zan.kz/files/1295/9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dilet.zan.kz/files/1295/99/0.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95400" cy="1219200"/>
                          </a:xfrm>
                          <a:prstGeom prst="rect">
                            <a:avLst/>
                          </a:prstGeom>
                          <a:noFill/>
                          <a:ln>
                            <a:noFill/>
                          </a:ln>
                        </pic:spPr>
                      </pic:pic>
                    </a:graphicData>
                  </a:graphic>
                </wp:inline>
              </w:drawing>
            </w:r>
          </w:p>
          <w:p w:rsidR="005168EF" w:rsidRPr="00B42532" w:rsidRDefault="005168EF" w:rsidP="00B42532">
            <w:pPr>
              <w:spacing w:after="0" w:line="240" w:lineRule="auto"/>
              <w:rPr>
                <w:rFonts w:ascii="Times New Roman" w:eastAsia="Times New Roman" w:hAnsi="Times New Roman" w:cs="Times New Roman"/>
                <w:lang w:eastAsia="ru-RU"/>
              </w:rPr>
            </w:pPr>
          </w:p>
        </w:tc>
        <w:tc>
          <w:tcPr>
            <w:tcW w:w="0" w:type="auto"/>
            <w:gridSpan w:val="2"/>
            <w:tcBorders>
              <w:top w:val="nil"/>
              <w:left w:val="nil"/>
              <w:bottom w:val="nil"/>
              <w:right w:val="nil"/>
            </w:tcBorders>
            <w:shd w:val="clear" w:color="auto" w:fill="auto"/>
            <w:tcMar>
              <w:top w:w="45" w:type="dxa"/>
              <w:left w:w="75" w:type="dxa"/>
              <w:bottom w:w="45" w:type="dxa"/>
              <w:right w:w="75" w:type="dxa"/>
            </w:tcMar>
            <w:hideMark/>
          </w:tcPr>
          <w:p w:rsidR="005168EF" w:rsidRPr="00B42532" w:rsidRDefault="005168EF" w:rsidP="00B42532">
            <w:pPr>
              <w:spacing w:after="0" w:line="240" w:lineRule="auto"/>
              <w:jc w:val="center"/>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Министерство</w:t>
            </w:r>
            <w:r w:rsidRPr="00B42532">
              <w:rPr>
                <w:rFonts w:ascii="Times New Roman" w:eastAsia="Times New Roman" w:hAnsi="Times New Roman" w:cs="Times New Roman"/>
                <w:color w:val="000000"/>
                <w:spacing w:val="2"/>
                <w:lang w:eastAsia="ru-RU"/>
              </w:rPr>
              <w:br/>
              <w:t>образования и науки</w:t>
            </w:r>
            <w:r w:rsidRPr="00B42532">
              <w:rPr>
                <w:rFonts w:ascii="Times New Roman" w:eastAsia="Times New Roman" w:hAnsi="Times New Roman" w:cs="Times New Roman"/>
                <w:color w:val="000000"/>
                <w:spacing w:val="2"/>
                <w:lang w:eastAsia="ru-RU"/>
              </w:rPr>
              <w:br/>
              <w:t>Республики Казахстан</w:t>
            </w:r>
          </w:p>
        </w:tc>
      </w:tr>
      <w:tr w:rsidR="005168EF" w:rsidRPr="00B42532" w:rsidTr="005168EF">
        <w:tc>
          <w:tcPr>
            <w:tcW w:w="0" w:type="auto"/>
            <w:tcBorders>
              <w:top w:val="nil"/>
              <w:left w:val="nil"/>
              <w:bottom w:val="nil"/>
              <w:right w:val="nil"/>
            </w:tcBorders>
            <w:shd w:val="clear" w:color="auto" w:fill="auto"/>
            <w:tcMar>
              <w:top w:w="45" w:type="dxa"/>
              <w:left w:w="75" w:type="dxa"/>
              <w:bottom w:w="45" w:type="dxa"/>
              <w:right w:w="75" w:type="dxa"/>
            </w:tcMar>
            <w:vAlign w:val="bottom"/>
            <w:hideMark/>
          </w:tcPr>
          <w:p w:rsidR="005168EF" w:rsidRPr="00B42532" w:rsidRDefault="005168EF" w:rsidP="00B42532">
            <w:pPr>
              <w:spacing w:after="0" w:line="240" w:lineRule="auto"/>
              <w:jc w:val="center"/>
              <w:rPr>
                <w:rFonts w:ascii="Times New Roman" w:eastAsia="Times New Roman" w:hAnsi="Times New Roman" w:cs="Times New Roman"/>
                <w:b/>
                <w:bCs/>
                <w:lang w:eastAsia="ru-RU"/>
              </w:rPr>
            </w:pPr>
            <w:r w:rsidRPr="00B42532">
              <w:rPr>
                <w:rFonts w:ascii="Times New Roman" w:eastAsia="Times New Roman" w:hAnsi="Times New Roman" w:cs="Times New Roman"/>
                <w:b/>
                <w:bCs/>
                <w:lang w:eastAsia="ru-RU"/>
              </w:rPr>
              <w:t>КУӘЛІК</w:t>
            </w:r>
          </w:p>
        </w:tc>
        <w:tc>
          <w:tcPr>
            <w:tcW w:w="0" w:type="auto"/>
            <w:tcBorders>
              <w:top w:val="nil"/>
              <w:left w:val="nil"/>
              <w:bottom w:val="nil"/>
              <w:right w:val="nil"/>
            </w:tcBorders>
            <w:shd w:val="clear" w:color="auto" w:fill="auto"/>
            <w:tcMar>
              <w:top w:w="45" w:type="dxa"/>
              <w:left w:w="75" w:type="dxa"/>
              <w:bottom w:w="45" w:type="dxa"/>
              <w:right w:w="75" w:type="dxa"/>
            </w:tcMar>
            <w:vAlign w:val="bottom"/>
            <w:hideMark/>
          </w:tcPr>
          <w:p w:rsidR="005168EF" w:rsidRPr="00B42532" w:rsidRDefault="005168EF" w:rsidP="00B42532">
            <w:pPr>
              <w:spacing w:after="0" w:line="240" w:lineRule="auto"/>
              <w:jc w:val="center"/>
              <w:rPr>
                <w:rFonts w:ascii="Times New Roman" w:eastAsia="Times New Roman" w:hAnsi="Times New Roman" w:cs="Times New Roman"/>
                <w:b/>
                <w:bCs/>
                <w:lang w:eastAsia="ru-RU"/>
              </w:rPr>
            </w:pPr>
            <w:r w:rsidRPr="00B42532">
              <w:rPr>
                <w:rFonts w:ascii="Times New Roman" w:eastAsia="Times New Roman" w:hAnsi="Times New Roman" w:cs="Times New Roman"/>
                <w:b/>
                <w:bCs/>
                <w:lang w:eastAsia="ru-RU"/>
              </w:rPr>
              <w:t>СВИДЕТЕЛЬСТВО</w:t>
            </w:r>
          </w:p>
        </w:tc>
        <w:tc>
          <w:tcPr>
            <w:tcW w:w="0" w:type="auto"/>
            <w:shd w:val="clear" w:color="auto" w:fill="auto"/>
            <w:vAlign w:val="center"/>
            <w:hideMark/>
          </w:tcPr>
          <w:p w:rsidR="005168EF" w:rsidRPr="00B42532" w:rsidRDefault="005168EF" w:rsidP="00B42532">
            <w:pPr>
              <w:spacing w:after="0" w:line="240" w:lineRule="auto"/>
              <w:rPr>
                <w:rFonts w:ascii="Times New Roman" w:eastAsia="Times New Roman" w:hAnsi="Times New Roman" w:cs="Times New Roman"/>
                <w:lang w:eastAsia="ru-RU"/>
              </w:rPr>
            </w:pPr>
          </w:p>
        </w:tc>
        <w:tc>
          <w:tcPr>
            <w:tcW w:w="0" w:type="auto"/>
            <w:shd w:val="clear" w:color="auto" w:fill="auto"/>
            <w:vAlign w:val="center"/>
            <w:hideMark/>
          </w:tcPr>
          <w:p w:rsidR="005168EF" w:rsidRPr="00B42532" w:rsidRDefault="005168EF" w:rsidP="00B42532">
            <w:pPr>
              <w:spacing w:after="0" w:line="240" w:lineRule="auto"/>
              <w:rPr>
                <w:rFonts w:ascii="Times New Roman" w:eastAsia="Times New Roman" w:hAnsi="Times New Roman" w:cs="Times New Roman"/>
                <w:lang w:eastAsia="ru-RU"/>
              </w:rPr>
            </w:pPr>
          </w:p>
        </w:tc>
        <w:tc>
          <w:tcPr>
            <w:tcW w:w="0" w:type="auto"/>
            <w:shd w:val="clear" w:color="auto" w:fill="auto"/>
            <w:vAlign w:val="center"/>
            <w:hideMark/>
          </w:tcPr>
          <w:p w:rsidR="005168EF" w:rsidRPr="00B42532" w:rsidRDefault="005168EF" w:rsidP="00B42532">
            <w:pPr>
              <w:spacing w:after="0" w:line="240" w:lineRule="auto"/>
              <w:rPr>
                <w:rFonts w:ascii="Times New Roman" w:eastAsia="Times New Roman" w:hAnsi="Times New Roman" w:cs="Times New Roman"/>
                <w:lang w:eastAsia="ru-RU"/>
              </w:rPr>
            </w:pPr>
          </w:p>
        </w:tc>
        <w:tc>
          <w:tcPr>
            <w:tcW w:w="0" w:type="auto"/>
            <w:shd w:val="clear" w:color="auto" w:fill="auto"/>
            <w:vAlign w:val="center"/>
            <w:hideMark/>
          </w:tcPr>
          <w:p w:rsidR="005168EF" w:rsidRPr="00B42532" w:rsidRDefault="005168EF" w:rsidP="00B42532">
            <w:pPr>
              <w:spacing w:after="0" w:line="240" w:lineRule="auto"/>
              <w:rPr>
                <w:rFonts w:ascii="Times New Roman" w:eastAsia="Times New Roman" w:hAnsi="Times New Roman" w:cs="Times New Roman"/>
                <w:lang w:eastAsia="ru-RU"/>
              </w:rPr>
            </w:pPr>
          </w:p>
        </w:tc>
      </w:tr>
      <w:tr w:rsidR="005168EF" w:rsidRPr="00B42532" w:rsidTr="005168EF">
        <w:tc>
          <w:tcPr>
            <w:tcW w:w="0" w:type="auto"/>
            <w:tcBorders>
              <w:top w:val="nil"/>
              <w:left w:val="nil"/>
              <w:bottom w:val="nil"/>
              <w:right w:val="nil"/>
            </w:tcBorders>
            <w:shd w:val="clear" w:color="auto" w:fill="auto"/>
            <w:tcMar>
              <w:top w:w="45" w:type="dxa"/>
              <w:left w:w="75" w:type="dxa"/>
              <w:bottom w:w="45" w:type="dxa"/>
              <w:right w:w="75" w:type="dxa"/>
            </w:tcMar>
            <w:hideMark/>
          </w:tcPr>
          <w:p w:rsidR="005168EF" w:rsidRPr="00B42532" w:rsidRDefault="005168EF" w:rsidP="00B42532">
            <w:pPr>
              <w:spacing w:after="0" w:line="240" w:lineRule="auto"/>
              <w:jc w:val="center"/>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t>________________</w:t>
            </w:r>
            <w:r w:rsidRPr="00B42532">
              <w:rPr>
                <w:rFonts w:ascii="Times New Roman" w:eastAsia="Times New Roman" w:hAnsi="Times New Roman" w:cs="Times New Roman"/>
                <w:color w:val="000000"/>
                <w:spacing w:val="2"/>
                <w:lang w:eastAsia="ru-RU"/>
              </w:rPr>
              <w:br/>
              <w:t>________________</w:t>
            </w:r>
            <w:r w:rsidRPr="00B42532">
              <w:rPr>
                <w:rFonts w:ascii="Times New Roman" w:eastAsia="Times New Roman" w:hAnsi="Times New Roman" w:cs="Times New Roman"/>
                <w:color w:val="000000"/>
                <w:spacing w:val="2"/>
                <w:lang w:eastAsia="ru-RU"/>
              </w:rPr>
              <w:br/>
              <w:t>________________</w:t>
            </w:r>
          </w:p>
        </w:tc>
        <w:tc>
          <w:tcPr>
            <w:tcW w:w="0" w:type="auto"/>
            <w:gridSpan w:val="4"/>
            <w:tcBorders>
              <w:top w:val="nil"/>
              <w:left w:val="nil"/>
              <w:bottom w:val="nil"/>
              <w:right w:val="nil"/>
            </w:tcBorders>
            <w:shd w:val="clear" w:color="auto" w:fill="auto"/>
            <w:tcMar>
              <w:top w:w="45" w:type="dxa"/>
              <w:left w:w="75" w:type="dxa"/>
              <w:bottom w:w="45" w:type="dxa"/>
              <w:right w:w="75" w:type="dxa"/>
            </w:tcMar>
            <w:hideMark/>
          </w:tcPr>
          <w:p w:rsidR="005168EF" w:rsidRPr="00B42532" w:rsidRDefault="005168EF" w:rsidP="00B42532">
            <w:pPr>
              <w:spacing w:after="0" w:line="240" w:lineRule="auto"/>
              <w:rPr>
                <w:rFonts w:ascii="Times New Roman" w:eastAsia="Times New Roman" w:hAnsi="Times New Roman" w:cs="Times New Roman"/>
                <w:lang w:eastAsia="ru-RU"/>
              </w:rPr>
            </w:pPr>
            <w:r w:rsidRPr="00B42532">
              <w:rPr>
                <w:rFonts w:ascii="Times New Roman" w:eastAsia="Times New Roman" w:hAnsi="Times New Roman" w:cs="Times New Roman"/>
                <w:lang w:eastAsia="ru-RU"/>
              </w:rPr>
              <w:br/>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noProof/>
                <w:color w:val="000000"/>
                <w:spacing w:val="2"/>
                <w:lang w:eastAsia="ru-RU"/>
              </w:rPr>
              <w:lastRenderedPageBreak/>
              <w:drawing>
                <wp:inline distT="0" distB="0" distL="0" distR="0">
                  <wp:extent cx="2838450" cy="2828925"/>
                  <wp:effectExtent l="0" t="0" r="0" b="9525"/>
                  <wp:docPr id="2" name="Рисунок 2" descr="https://adilet.zan.kz/files/1295/9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dilet.zan.kz/files/1295/99/1.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38450" cy="2828925"/>
                          </a:xfrm>
                          <a:prstGeom prst="rect">
                            <a:avLst/>
                          </a:prstGeom>
                          <a:noFill/>
                          <a:ln>
                            <a:noFill/>
                          </a:ln>
                        </pic:spPr>
                      </pic:pic>
                    </a:graphicData>
                  </a:graphic>
                </wp:inline>
              </w:drawing>
            </w:r>
          </w:p>
          <w:p w:rsidR="005168EF" w:rsidRPr="00B42532" w:rsidRDefault="005168EF" w:rsidP="00B42532">
            <w:pPr>
              <w:spacing w:after="0" w:line="240" w:lineRule="auto"/>
              <w:rPr>
                <w:rFonts w:ascii="Times New Roman" w:eastAsia="Times New Roman" w:hAnsi="Times New Roman" w:cs="Times New Roman"/>
                <w:lang w:eastAsia="ru-RU"/>
              </w:rPr>
            </w:pPr>
            <w:r w:rsidRPr="00B42532">
              <w:rPr>
                <w:rFonts w:ascii="Times New Roman" w:eastAsia="Times New Roman" w:hAnsi="Times New Roman" w:cs="Times New Roman"/>
                <w:lang w:eastAsia="ru-RU"/>
              </w:rPr>
              <w:br/>
              <w:t> </w:t>
            </w:r>
          </w:p>
        </w:tc>
        <w:tc>
          <w:tcPr>
            <w:tcW w:w="0" w:type="auto"/>
            <w:tcBorders>
              <w:top w:val="nil"/>
              <w:left w:val="nil"/>
              <w:bottom w:val="nil"/>
              <w:right w:val="nil"/>
            </w:tcBorders>
            <w:shd w:val="clear" w:color="auto" w:fill="auto"/>
            <w:tcMar>
              <w:top w:w="45" w:type="dxa"/>
              <w:left w:w="75" w:type="dxa"/>
              <w:bottom w:w="45" w:type="dxa"/>
              <w:right w:w="75" w:type="dxa"/>
            </w:tcMar>
            <w:hideMark/>
          </w:tcPr>
          <w:p w:rsidR="005168EF" w:rsidRPr="00B42532" w:rsidRDefault="005168EF" w:rsidP="00B42532">
            <w:pPr>
              <w:spacing w:after="0" w:line="240" w:lineRule="auto"/>
              <w:jc w:val="center"/>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color w:val="000000"/>
                <w:spacing w:val="2"/>
                <w:lang w:eastAsia="ru-RU"/>
              </w:rPr>
              <w:lastRenderedPageBreak/>
              <w:t>__________________</w:t>
            </w:r>
            <w:r w:rsidRPr="00B42532">
              <w:rPr>
                <w:rFonts w:ascii="Times New Roman" w:eastAsia="Times New Roman" w:hAnsi="Times New Roman" w:cs="Times New Roman"/>
                <w:color w:val="000000"/>
                <w:spacing w:val="2"/>
                <w:lang w:eastAsia="ru-RU"/>
              </w:rPr>
              <w:br/>
              <w:t>__________________</w:t>
            </w:r>
            <w:r w:rsidRPr="00B42532">
              <w:rPr>
                <w:rFonts w:ascii="Times New Roman" w:eastAsia="Times New Roman" w:hAnsi="Times New Roman" w:cs="Times New Roman"/>
                <w:color w:val="000000"/>
                <w:spacing w:val="2"/>
                <w:lang w:eastAsia="ru-RU"/>
              </w:rPr>
              <w:br/>
              <w:t>__________________</w:t>
            </w:r>
          </w:p>
        </w:tc>
      </w:tr>
      <w:tr w:rsidR="005168EF" w:rsidRPr="00B42532" w:rsidTr="005168EF">
        <w:tc>
          <w:tcPr>
            <w:tcW w:w="0" w:type="auto"/>
            <w:tcBorders>
              <w:top w:val="nil"/>
              <w:left w:val="nil"/>
              <w:bottom w:val="nil"/>
              <w:right w:val="nil"/>
            </w:tcBorders>
            <w:shd w:val="clear" w:color="auto" w:fill="auto"/>
            <w:tcMar>
              <w:top w:w="45" w:type="dxa"/>
              <w:left w:w="75" w:type="dxa"/>
              <w:bottom w:w="45" w:type="dxa"/>
              <w:right w:w="75" w:type="dxa"/>
            </w:tcMar>
            <w:hideMark/>
          </w:tcPr>
          <w:p w:rsidR="005168EF" w:rsidRPr="00B42532" w:rsidRDefault="005168EF" w:rsidP="00B42532">
            <w:pPr>
              <w:spacing w:after="0" w:line="240" w:lineRule="auto"/>
              <w:rPr>
                <w:rFonts w:ascii="Times New Roman" w:eastAsia="Times New Roman" w:hAnsi="Times New Roman" w:cs="Times New Roman"/>
                <w:lang w:eastAsia="ru-RU"/>
              </w:rPr>
            </w:pPr>
          </w:p>
        </w:tc>
        <w:tc>
          <w:tcPr>
            <w:tcW w:w="0" w:type="auto"/>
            <w:gridSpan w:val="4"/>
            <w:tcBorders>
              <w:top w:val="nil"/>
              <w:left w:val="nil"/>
              <w:bottom w:val="nil"/>
              <w:right w:val="nil"/>
            </w:tcBorders>
            <w:shd w:val="clear" w:color="auto" w:fill="auto"/>
            <w:tcMar>
              <w:top w:w="45" w:type="dxa"/>
              <w:left w:w="75" w:type="dxa"/>
              <w:bottom w:w="45" w:type="dxa"/>
              <w:right w:w="75" w:type="dxa"/>
            </w:tcMar>
            <w:hideMark/>
          </w:tcPr>
          <w:p w:rsidR="005168EF" w:rsidRPr="00B42532" w:rsidRDefault="005168EF" w:rsidP="00B42532">
            <w:pPr>
              <w:spacing w:after="0" w:line="240" w:lineRule="auto"/>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tcMar>
              <w:top w:w="45" w:type="dxa"/>
              <w:left w:w="75" w:type="dxa"/>
              <w:bottom w:w="45" w:type="dxa"/>
              <w:right w:w="75" w:type="dxa"/>
            </w:tcMar>
            <w:hideMark/>
          </w:tcPr>
          <w:p w:rsidR="005168EF" w:rsidRPr="00B42532" w:rsidRDefault="005168EF" w:rsidP="00B42532">
            <w:pPr>
              <w:spacing w:after="0" w:line="240" w:lineRule="auto"/>
              <w:rPr>
                <w:rFonts w:ascii="Times New Roman" w:eastAsia="Times New Roman" w:hAnsi="Times New Roman" w:cs="Times New Roman"/>
                <w:lang w:eastAsia="ru-RU"/>
              </w:rPr>
            </w:pPr>
          </w:p>
        </w:tc>
      </w:tr>
      <w:tr w:rsidR="005168EF" w:rsidRPr="00B42532" w:rsidTr="005168EF">
        <w:tc>
          <w:tcPr>
            <w:tcW w:w="0" w:type="auto"/>
            <w:tcBorders>
              <w:top w:val="nil"/>
              <w:left w:val="nil"/>
              <w:bottom w:val="nil"/>
              <w:right w:val="nil"/>
            </w:tcBorders>
            <w:shd w:val="clear" w:color="auto" w:fill="auto"/>
            <w:tcMar>
              <w:top w:w="45" w:type="dxa"/>
              <w:left w:w="75" w:type="dxa"/>
              <w:bottom w:w="45" w:type="dxa"/>
              <w:right w:w="75" w:type="dxa"/>
            </w:tcMar>
            <w:hideMark/>
          </w:tcPr>
          <w:p w:rsidR="005168EF" w:rsidRPr="00B42532" w:rsidRDefault="005168EF" w:rsidP="00B42532">
            <w:pPr>
              <w:spacing w:after="0" w:line="240" w:lineRule="auto"/>
              <w:rPr>
                <w:rFonts w:ascii="Times New Roman" w:eastAsia="Times New Roman" w:hAnsi="Times New Roman" w:cs="Times New Roman"/>
                <w:lang w:eastAsia="ru-RU"/>
              </w:rPr>
            </w:pPr>
          </w:p>
        </w:tc>
        <w:tc>
          <w:tcPr>
            <w:tcW w:w="0" w:type="auto"/>
            <w:gridSpan w:val="4"/>
            <w:tcBorders>
              <w:top w:val="nil"/>
              <w:left w:val="nil"/>
              <w:bottom w:val="nil"/>
              <w:right w:val="nil"/>
            </w:tcBorders>
            <w:shd w:val="clear" w:color="auto" w:fill="auto"/>
            <w:tcMar>
              <w:top w:w="45" w:type="dxa"/>
              <w:left w:w="75" w:type="dxa"/>
              <w:bottom w:w="45" w:type="dxa"/>
              <w:right w:w="75" w:type="dxa"/>
            </w:tcMar>
            <w:hideMark/>
          </w:tcPr>
          <w:p w:rsidR="005168EF" w:rsidRPr="00B42532" w:rsidRDefault="005168EF" w:rsidP="00B42532">
            <w:pPr>
              <w:spacing w:after="0" w:line="240" w:lineRule="auto"/>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tcMar>
              <w:top w:w="45" w:type="dxa"/>
              <w:left w:w="75" w:type="dxa"/>
              <w:bottom w:w="45" w:type="dxa"/>
              <w:right w:w="75" w:type="dxa"/>
            </w:tcMar>
            <w:hideMark/>
          </w:tcPr>
          <w:p w:rsidR="005168EF" w:rsidRPr="00B42532" w:rsidRDefault="005168EF" w:rsidP="00B42532">
            <w:pPr>
              <w:spacing w:after="0" w:line="240" w:lineRule="auto"/>
              <w:rPr>
                <w:rFonts w:ascii="Times New Roman" w:eastAsia="Times New Roman" w:hAnsi="Times New Roman" w:cs="Times New Roman"/>
                <w:lang w:eastAsia="ru-RU"/>
              </w:rPr>
            </w:pPr>
          </w:p>
        </w:tc>
      </w:tr>
      <w:tr w:rsidR="005168EF" w:rsidRPr="00B42532" w:rsidTr="005168EF">
        <w:tc>
          <w:tcPr>
            <w:tcW w:w="0" w:type="auto"/>
            <w:tcBorders>
              <w:top w:val="nil"/>
              <w:left w:val="nil"/>
              <w:bottom w:val="nil"/>
              <w:right w:val="nil"/>
            </w:tcBorders>
            <w:shd w:val="clear" w:color="auto" w:fill="auto"/>
            <w:tcMar>
              <w:top w:w="45" w:type="dxa"/>
              <w:left w:w="75" w:type="dxa"/>
              <w:bottom w:w="45" w:type="dxa"/>
              <w:right w:w="75" w:type="dxa"/>
            </w:tcMar>
            <w:hideMark/>
          </w:tcPr>
          <w:p w:rsidR="005168EF" w:rsidRPr="00B42532" w:rsidRDefault="005168EF" w:rsidP="00B42532">
            <w:pPr>
              <w:spacing w:after="0" w:line="240" w:lineRule="auto"/>
              <w:rPr>
                <w:rFonts w:ascii="Times New Roman" w:eastAsia="Times New Roman" w:hAnsi="Times New Roman" w:cs="Times New Roman"/>
                <w:lang w:eastAsia="ru-RU"/>
              </w:rPr>
            </w:pPr>
          </w:p>
        </w:tc>
        <w:tc>
          <w:tcPr>
            <w:tcW w:w="0" w:type="auto"/>
            <w:gridSpan w:val="4"/>
            <w:tcBorders>
              <w:top w:val="nil"/>
              <w:left w:val="nil"/>
              <w:bottom w:val="nil"/>
              <w:right w:val="nil"/>
            </w:tcBorders>
            <w:shd w:val="clear" w:color="auto" w:fill="auto"/>
            <w:tcMar>
              <w:top w:w="45" w:type="dxa"/>
              <w:left w:w="75" w:type="dxa"/>
              <w:bottom w:w="45" w:type="dxa"/>
              <w:right w:w="75" w:type="dxa"/>
            </w:tcMar>
            <w:hideMark/>
          </w:tcPr>
          <w:p w:rsidR="005168EF" w:rsidRPr="00B42532" w:rsidRDefault="005168EF" w:rsidP="00B42532">
            <w:pPr>
              <w:spacing w:after="0" w:line="240" w:lineRule="auto"/>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tcMar>
              <w:top w:w="45" w:type="dxa"/>
              <w:left w:w="75" w:type="dxa"/>
              <w:bottom w:w="45" w:type="dxa"/>
              <w:right w:w="75" w:type="dxa"/>
            </w:tcMar>
            <w:hideMark/>
          </w:tcPr>
          <w:p w:rsidR="005168EF" w:rsidRPr="00B42532" w:rsidRDefault="005168EF" w:rsidP="00B42532">
            <w:pPr>
              <w:spacing w:after="0" w:line="240" w:lineRule="auto"/>
              <w:rPr>
                <w:rFonts w:ascii="Times New Roman" w:eastAsia="Times New Roman" w:hAnsi="Times New Roman" w:cs="Times New Roman"/>
                <w:lang w:eastAsia="ru-RU"/>
              </w:rPr>
            </w:pPr>
          </w:p>
        </w:tc>
      </w:tr>
      <w:tr w:rsidR="005168EF" w:rsidRPr="00B42532" w:rsidTr="005168EF">
        <w:tc>
          <w:tcPr>
            <w:tcW w:w="0" w:type="auto"/>
            <w:tcBorders>
              <w:top w:val="nil"/>
              <w:left w:val="nil"/>
              <w:bottom w:val="nil"/>
              <w:right w:val="nil"/>
            </w:tcBorders>
            <w:shd w:val="clear" w:color="auto" w:fill="auto"/>
            <w:tcMar>
              <w:top w:w="45" w:type="dxa"/>
              <w:left w:w="75" w:type="dxa"/>
              <w:bottom w:w="45" w:type="dxa"/>
              <w:right w:w="75" w:type="dxa"/>
            </w:tcMar>
            <w:hideMark/>
          </w:tcPr>
          <w:p w:rsidR="005168EF" w:rsidRPr="00B42532" w:rsidRDefault="005168EF" w:rsidP="00B42532">
            <w:pPr>
              <w:spacing w:after="0" w:line="240" w:lineRule="auto"/>
              <w:rPr>
                <w:rFonts w:ascii="Times New Roman" w:eastAsia="Times New Roman" w:hAnsi="Times New Roman" w:cs="Times New Roman"/>
                <w:lang w:eastAsia="ru-RU"/>
              </w:rPr>
            </w:pPr>
          </w:p>
        </w:tc>
        <w:tc>
          <w:tcPr>
            <w:tcW w:w="0" w:type="auto"/>
            <w:gridSpan w:val="4"/>
            <w:tcBorders>
              <w:top w:val="nil"/>
              <w:left w:val="nil"/>
              <w:bottom w:val="nil"/>
              <w:right w:val="nil"/>
            </w:tcBorders>
            <w:shd w:val="clear" w:color="auto" w:fill="auto"/>
            <w:tcMar>
              <w:top w:w="45" w:type="dxa"/>
              <w:left w:w="75" w:type="dxa"/>
              <w:bottom w:w="45" w:type="dxa"/>
              <w:right w:w="75" w:type="dxa"/>
            </w:tcMar>
            <w:hideMark/>
          </w:tcPr>
          <w:p w:rsidR="005168EF" w:rsidRPr="00B42532" w:rsidRDefault="005168EF" w:rsidP="00B42532">
            <w:pPr>
              <w:spacing w:after="0" w:line="240" w:lineRule="auto"/>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tcMar>
              <w:top w:w="45" w:type="dxa"/>
              <w:left w:w="75" w:type="dxa"/>
              <w:bottom w:w="45" w:type="dxa"/>
              <w:right w:w="75" w:type="dxa"/>
            </w:tcMar>
            <w:hideMark/>
          </w:tcPr>
          <w:p w:rsidR="005168EF" w:rsidRPr="00B42532" w:rsidRDefault="005168EF" w:rsidP="00B42532">
            <w:pPr>
              <w:spacing w:after="0" w:line="240" w:lineRule="auto"/>
              <w:rPr>
                <w:rFonts w:ascii="Times New Roman" w:eastAsia="Times New Roman" w:hAnsi="Times New Roman" w:cs="Times New Roman"/>
                <w:lang w:eastAsia="ru-RU"/>
              </w:rPr>
            </w:pPr>
          </w:p>
        </w:tc>
      </w:tr>
      <w:tr w:rsidR="005168EF" w:rsidRPr="00B42532" w:rsidTr="005168EF">
        <w:tc>
          <w:tcPr>
            <w:tcW w:w="0" w:type="auto"/>
            <w:tcBorders>
              <w:top w:val="nil"/>
              <w:left w:val="nil"/>
              <w:bottom w:val="nil"/>
              <w:right w:val="nil"/>
            </w:tcBorders>
            <w:shd w:val="clear" w:color="auto" w:fill="auto"/>
            <w:tcMar>
              <w:top w:w="45" w:type="dxa"/>
              <w:left w:w="75" w:type="dxa"/>
              <w:bottom w:w="45" w:type="dxa"/>
              <w:right w:w="75" w:type="dxa"/>
            </w:tcMar>
            <w:hideMark/>
          </w:tcPr>
          <w:p w:rsidR="005168EF" w:rsidRPr="00B42532" w:rsidRDefault="005168EF" w:rsidP="00B42532">
            <w:pPr>
              <w:spacing w:after="0" w:line="240" w:lineRule="auto"/>
              <w:rPr>
                <w:rFonts w:ascii="Times New Roman" w:eastAsia="Times New Roman" w:hAnsi="Times New Roman" w:cs="Times New Roman"/>
                <w:lang w:eastAsia="ru-RU"/>
              </w:rPr>
            </w:pPr>
          </w:p>
        </w:tc>
        <w:tc>
          <w:tcPr>
            <w:tcW w:w="0" w:type="auto"/>
            <w:gridSpan w:val="4"/>
            <w:tcBorders>
              <w:top w:val="nil"/>
              <w:left w:val="nil"/>
              <w:bottom w:val="nil"/>
              <w:right w:val="nil"/>
            </w:tcBorders>
            <w:shd w:val="clear" w:color="auto" w:fill="auto"/>
            <w:tcMar>
              <w:top w:w="45" w:type="dxa"/>
              <w:left w:w="75" w:type="dxa"/>
              <w:bottom w:w="45" w:type="dxa"/>
              <w:right w:w="75" w:type="dxa"/>
            </w:tcMar>
            <w:hideMark/>
          </w:tcPr>
          <w:p w:rsidR="005168EF" w:rsidRPr="00B42532" w:rsidRDefault="005168EF" w:rsidP="00B42532">
            <w:pPr>
              <w:spacing w:after="0" w:line="240" w:lineRule="auto"/>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tcMar>
              <w:top w:w="45" w:type="dxa"/>
              <w:left w:w="75" w:type="dxa"/>
              <w:bottom w:w="45" w:type="dxa"/>
              <w:right w:w="75" w:type="dxa"/>
            </w:tcMar>
            <w:hideMark/>
          </w:tcPr>
          <w:p w:rsidR="005168EF" w:rsidRPr="00B42532" w:rsidRDefault="005168EF" w:rsidP="00B42532">
            <w:pPr>
              <w:spacing w:after="0" w:line="240" w:lineRule="auto"/>
              <w:rPr>
                <w:rFonts w:ascii="Times New Roman" w:eastAsia="Times New Roman" w:hAnsi="Times New Roman" w:cs="Times New Roman"/>
                <w:lang w:eastAsia="ru-RU"/>
              </w:rPr>
            </w:pPr>
          </w:p>
        </w:tc>
      </w:tr>
      <w:tr w:rsidR="005168EF" w:rsidRPr="00B42532" w:rsidTr="005168EF">
        <w:tc>
          <w:tcPr>
            <w:tcW w:w="0" w:type="auto"/>
            <w:tcBorders>
              <w:top w:val="nil"/>
              <w:left w:val="nil"/>
              <w:bottom w:val="nil"/>
              <w:right w:val="nil"/>
            </w:tcBorders>
            <w:shd w:val="clear" w:color="auto" w:fill="auto"/>
            <w:tcMar>
              <w:top w:w="45" w:type="dxa"/>
              <w:left w:w="75" w:type="dxa"/>
              <w:bottom w:w="45" w:type="dxa"/>
              <w:right w:w="75" w:type="dxa"/>
            </w:tcMar>
            <w:hideMark/>
          </w:tcPr>
          <w:p w:rsidR="005168EF" w:rsidRPr="00B42532" w:rsidRDefault="005168EF" w:rsidP="00B42532">
            <w:pPr>
              <w:spacing w:after="0" w:line="240" w:lineRule="auto"/>
              <w:rPr>
                <w:rFonts w:ascii="Times New Roman" w:eastAsia="Times New Roman" w:hAnsi="Times New Roman" w:cs="Times New Roman"/>
                <w:lang w:eastAsia="ru-RU"/>
              </w:rPr>
            </w:pPr>
          </w:p>
        </w:tc>
        <w:tc>
          <w:tcPr>
            <w:tcW w:w="0" w:type="auto"/>
            <w:gridSpan w:val="4"/>
            <w:tcBorders>
              <w:top w:val="nil"/>
              <w:left w:val="nil"/>
              <w:bottom w:val="nil"/>
              <w:right w:val="nil"/>
            </w:tcBorders>
            <w:shd w:val="clear" w:color="auto" w:fill="auto"/>
            <w:tcMar>
              <w:top w:w="45" w:type="dxa"/>
              <w:left w:w="75" w:type="dxa"/>
              <w:bottom w:w="45" w:type="dxa"/>
              <w:right w:w="75" w:type="dxa"/>
            </w:tcMar>
            <w:hideMark/>
          </w:tcPr>
          <w:p w:rsidR="005168EF" w:rsidRPr="00B42532" w:rsidRDefault="005168EF" w:rsidP="00B42532">
            <w:pPr>
              <w:spacing w:after="0" w:line="240" w:lineRule="auto"/>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tcMar>
              <w:top w:w="45" w:type="dxa"/>
              <w:left w:w="75" w:type="dxa"/>
              <w:bottom w:w="45" w:type="dxa"/>
              <w:right w:w="75" w:type="dxa"/>
            </w:tcMar>
            <w:hideMark/>
          </w:tcPr>
          <w:p w:rsidR="005168EF" w:rsidRPr="00B42532" w:rsidRDefault="005168EF" w:rsidP="00B42532">
            <w:pPr>
              <w:spacing w:after="0" w:line="240" w:lineRule="auto"/>
              <w:rPr>
                <w:rFonts w:ascii="Times New Roman" w:eastAsia="Times New Roman" w:hAnsi="Times New Roman" w:cs="Times New Roman"/>
                <w:lang w:eastAsia="ru-RU"/>
              </w:rPr>
            </w:pPr>
          </w:p>
        </w:tc>
      </w:tr>
      <w:tr w:rsidR="005168EF" w:rsidRPr="00B42532" w:rsidTr="005168EF">
        <w:tc>
          <w:tcPr>
            <w:tcW w:w="0" w:type="auto"/>
            <w:tcBorders>
              <w:top w:val="nil"/>
              <w:left w:val="nil"/>
              <w:bottom w:val="nil"/>
              <w:right w:val="nil"/>
            </w:tcBorders>
            <w:shd w:val="clear" w:color="auto" w:fill="auto"/>
            <w:tcMar>
              <w:top w:w="45" w:type="dxa"/>
              <w:left w:w="75" w:type="dxa"/>
              <w:bottom w:w="45" w:type="dxa"/>
              <w:right w:w="75" w:type="dxa"/>
            </w:tcMar>
            <w:vAlign w:val="bottom"/>
            <w:hideMark/>
          </w:tcPr>
          <w:p w:rsidR="005168EF" w:rsidRPr="00B42532" w:rsidRDefault="005168EF" w:rsidP="00B42532">
            <w:pPr>
              <w:spacing w:after="0" w:line="240" w:lineRule="auto"/>
              <w:jc w:val="center"/>
              <w:rPr>
                <w:rFonts w:ascii="Times New Roman" w:eastAsia="Times New Roman" w:hAnsi="Times New Roman" w:cs="Times New Roman"/>
                <w:b/>
                <w:bCs/>
                <w:lang w:eastAsia="ru-RU"/>
              </w:rPr>
            </w:pPr>
            <w:r w:rsidRPr="00B42532">
              <w:rPr>
                <w:rFonts w:ascii="Times New Roman" w:eastAsia="Times New Roman" w:hAnsi="Times New Roman" w:cs="Times New Roman"/>
                <w:b/>
                <w:bCs/>
                <w:lang w:eastAsia="ru-RU"/>
              </w:rPr>
              <w:t>М.О Министр</w:t>
            </w:r>
          </w:p>
        </w:tc>
        <w:tc>
          <w:tcPr>
            <w:tcW w:w="0" w:type="auto"/>
            <w:gridSpan w:val="4"/>
            <w:tcBorders>
              <w:top w:val="nil"/>
              <w:left w:val="nil"/>
              <w:bottom w:val="nil"/>
              <w:right w:val="nil"/>
            </w:tcBorders>
            <w:shd w:val="clear" w:color="auto" w:fill="auto"/>
            <w:tcMar>
              <w:top w:w="45" w:type="dxa"/>
              <w:left w:w="75" w:type="dxa"/>
              <w:bottom w:w="45" w:type="dxa"/>
              <w:right w:w="75" w:type="dxa"/>
            </w:tcMar>
            <w:hideMark/>
          </w:tcPr>
          <w:p w:rsidR="005168EF" w:rsidRPr="00B42532" w:rsidRDefault="005168EF" w:rsidP="00B42532">
            <w:pPr>
              <w:spacing w:after="0" w:line="240" w:lineRule="auto"/>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tcMar>
              <w:top w:w="45" w:type="dxa"/>
              <w:left w:w="75" w:type="dxa"/>
              <w:bottom w:w="45" w:type="dxa"/>
              <w:right w:w="75" w:type="dxa"/>
            </w:tcMar>
            <w:vAlign w:val="bottom"/>
            <w:hideMark/>
          </w:tcPr>
          <w:p w:rsidR="005168EF" w:rsidRPr="00B42532" w:rsidRDefault="005168EF" w:rsidP="00B42532">
            <w:pPr>
              <w:spacing w:after="0" w:line="240" w:lineRule="auto"/>
              <w:jc w:val="center"/>
              <w:rPr>
                <w:rFonts w:ascii="Times New Roman" w:eastAsia="Times New Roman" w:hAnsi="Times New Roman" w:cs="Times New Roman"/>
                <w:b/>
                <w:bCs/>
                <w:lang w:eastAsia="ru-RU"/>
              </w:rPr>
            </w:pPr>
            <w:proofErr w:type="spellStart"/>
            <w:r w:rsidRPr="00B42532">
              <w:rPr>
                <w:rFonts w:ascii="Times New Roman" w:eastAsia="Times New Roman" w:hAnsi="Times New Roman" w:cs="Times New Roman"/>
                <w:b/>
                <w:bCs/>
                <w:lang w:eastAsia="ru-RU"/>
              </w:rPr>
              <w:t>Аты-жөні</w:t>
            </w:r>
            <w:proofErr w:type="spellEnd"/>
          </w:p>
        </w:tc>
      </w:tr>
    </w:tbl>
    <w:p w:rsidR="005168EF" w:rsidRPr="00B42532" w:rsidRDefault="005168EF" w:rsidP="00B42532">
      <w:pPr>
        <w:spacing w:after="0" w:line="240" w:lineRule="auto"/>
        <w:textAlignment w:val="baseline"/>
        <w:rPr>
          <w:rFonts w:ascii="Times New Roman" w:eastAsia="Times New Roman" w:hAnsi="Times New Roman" w:cs="Times New Roman"/>
          <w:vanish/>
          <w:color w:val="444444"/>
          <w:lang w:eastAsia="ru-RU"/>
        </w:rPr>
      </w:pPr>
    </w:p>
    <w:tbl>
      <w:tblPr>
        <w:tblW w:w="9835" w:type="dxa"/>
        <w:tblCellMar>
          <w:left w:w="0" w:type="dxa"/>
          <w:right w:w="0" w:type="dxa"/>
        </w:tblCellMar>
        <w:tblLook w:val="04A0" w:firstRow="1" w:lastRow="0" w:firstColumn="1" w:lastColumn="0" w:noHBand="0" w:noVBand="1"/>
      </w:tblPr>
      <w:tblGrid>
        <w:gridCol w:w="6189"/>
        <w:gridCol w:w="3646"/>
      </w:tblGrid>
      <w:tr w:rsidR="005168EF" w:rsidRPr="00B42532" w:rsidTr="005168EF">
        <w:trPr>
          <w:trHeight w:val="1135"/>
        </w:trPr>
        <w:tc>
          <w:tcPr>
            <w:tcW w:w="6189" w:type="dxa"/>
            <w:tcBorders>
              <w:top w:val="nil"/>
              <w:left w:val="nil"/>
              <w:bottom w:val="nil"/>
              <w:right w:val="nil"/>
            </w:tcBorders>
            <w:shd w:val="clear" w:color="auto" w:fill="auto"/>
            <w:tcMar>
              <w:top w:w="45" w:type="dxa"/>
              <w:left w:w="75" w:type="dxa"/>
              <w:bottom w:w="45" w:type="dxa"/>
              <w:right w:w="75" w:type="dxa"/>
            </w:tcMar>
            <w:hideMark/>
          </w:tcPr>
          <w:p w:rsidR="005168EF" w:rsidRPr="00B42532" w:rsidRDefault="005168EF" w:rsidP="00B42532">
            <w:pPr>
              <w:spacing w:after="0" w:line="240" w:lineRule="auto"/>
              <w:jc w:val="center"/>
              <w:rPr>
                <w:rFonts w:ascii="Times New Roman" w:eastAsia="Times New Roman" w:hAnsi="Times New Roman" w:cs="Times New Roman"/>
                <w:lang w:eastAsia="ru-RU"/>
              </w:rPr>
            </w:pPr>
            <w:r w:rsidRPr="00B42532">
              <w:rPr>
                <w:rFonts w:ascii="Times New Roman" w:eastAsia="Times New Roman" w:hAnsi="Times New Roman" w:cs="Times New Roman"/>
                <w:lang w:eastAsia="ru-RU"/>
              </w:rPr>
              <w:t> </w:t>
            </w:r>
          </w:p>
        </w:tc>
        <w:tc>
          <w:tcPr>
            <w:tcW w:w="3646" w:type="dxa"/>
            <w:tcBorders>
              <w:top w:val="nil"/>
              <w:left w:val="nil"/>
              <w:bottom w:val="nil"/>
              <w:right w:val="nil"/>
            </w:tcBorders>
            <w:shd w:val="clear" w:color="auto" w:fill="auto"/>
            <w:tcMar>
              <w:top w:w="45" w:type="dxa"/>
              <w:left w:w="75" w:type="dxa"/>
              <w:bottom w:w="45" w:type="dxa"/>
              <w:right w:w="75" w:type="dxa"/>
            </w:tcMar>
            <w:hideMark/>
          </w:tcPr>
          <w:p w:rsidR="005168EF" w:rsidRPr="00B42532" w:rsidRDefault="005168EF" w:rsidP="00B42532">
            <w:pPr>
              <w:spacing w:after="0" w:line="240" w:lineRule="auto"/>
              <w:jc w:val="center"/>
              <w:rPr>
                <w:rFonts w:ascii="Times New Roman" w:eastAsia="Times New Roman" w:hAnsi="Times New Roman" w:cs="Times New Roman"/>
                <w:lang w:eastAsia="ru-RU"/>
              </w:rPr>
            </w:pPr>
            <w:bookmarkStart w:id="6" w:name="z116"/>
            <w:bookmarkEnd w:id="6"/>
            <w:r w:rsidRPr="00B42532">
              <w:rPr>
                <w:rFonts w:ascii="Times New Roman" w:eastAsia="Times New Roman" w:hAnsi="Times New Roman" w:cs="Times New Roman"/>
                <w:lang w:eastAsia="ru-RU"/>
              </w:rPr>
              <w:t>Приложение 6</w:t>
            </w:r>
            <w:r w:rsidRPr="00B42532">
              <w:rPr>
                <w:rFonts w:ascii="Times New Roman" w:eastAsia="Times New Roman" w:hAnsi="Times New Roman" w:cs="Times New Roman"/>
                <w:lang w:eastAsia="ru-RU"/>
              </w:rPr>
              <w:br/>
              <w:t>к Правилам присвоения</w:t>
            </w:r>
            <w:r w:rsidRPr="00B42532">
              <w:rPr>
                <w:rFonts w:ascii="Times New Roman" w:eastAsia="Times New Roman" w:hAnsi="Times New Roman" w:cs="Times New Roman"/>
                <w:lang w:eastAsia="ru-RU"/>
              </w:rPr>
              <w:br/>
              <w:t>звания "Лучший педагог"</w:t>
            </w:r>
          </w:p>
        </w:tc>
      </w:tr>
    </w:tbl>
    <w:p w:rsidR="005168EF" w:rsidRPr="00B42532" w:rsidRDefault="005168EF" w:rsidP="00B42532">
      <w:pPr>
        <w:spacing w:after="0" w:line="240" w:lineRule="auto"/>
        <w:textAlignment w:val="baseline"/>
        <w:rPr>
          <w:rFonts w:ascii="Times New Roman" w:eastAsia="Times New Roman" w:hAnsi="Times New Roman" w:cs="Times New Roman"/>
          <w:color w:val="444444"/>
          <w:lang w:eastAsia="ru-RU"/>
        </w:rPr>
      </w:pPr>
      <w:r w:rsidRPr="00B42532">
        <w:rPr>
          <w:rFonts w:ascii="Times New Roman" w:eastAsia="Times New Roman" w:hAnsi="Times New Roman" w:cs="Times New Roman"/>
          <w:color w:val="444444"/>
          <w:lang w:eastAsia="ru-RU"/>
        </w:rPr>
        <w:br/>
      </w:r>
    </w:p>
    <w:p w:rsidR="005168EF" w:rsidRPr="00B42532" w:rsidRDefault="005168EF" w:rsidP="00B42532">
      <w:pPr>
        <w:spacing w:after="0" w:line="240" w:lineRule="auto"/>
        <w:textAlignment w:val="baseline"/>
        <w:rPr>
          <w:rFonts w:ascii="Times New Roman" w:eastAsia="Times New Roman" w:hAnsi="Times New Roman" w:cs="Times New Roman"/>
          <w:color w:val="000000"/>
          <w:spacing w:val="2"/>
          <w:lang w:eastAsia="ru-RU"/>
        </w:rPr>
      </w:pPr>
      <w:r w:rsidRPr="00B42532">
        <w:rPr>
          <w:rFonts w:ascii="Times New Roman" w:eastAsia="Times New Roman" w:hAnsi="Times New Roman" w:cs="Times New Roman"/>
          <w:noProof/>
          <w:color w:val="000000"/>
          <w:spacing w:val="2"/>
          <w:lang w:eastAsia="ru-RU"/>
        </w:rPr>
        <w:drawing>
          <wp:inline distT="0" distB="0" distL="0" distR="0">
            <wp:extent cx="5857875" cy="4572000"/>
            <wp:effectExtent l="0" t="0" r="9525" b="0"/>
            <wp:docPr id="1" name="Рисунок 1" descr="https://adilet.zan.kz/files/1295/9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dilet.zan.kz/files/1295/99/2.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57875" cy="4572000"/>
                    </a:xfrm>
                    <a:prstGeom prst="rect">
                      <a:avLst/>
                    </a:prstGeom>
                    <a:noFill/>
                    <a:ln>
                      <a:noFill/>
                    </a:ln>
                  </pic:spPr>
                </pic:pic>
              </a:graphicData>
            </a:graphic>
          </wp:inline>
        </w:drawing>
      </w:r>
      <w:bookmarkStart w:id="7" w:name="_GoBack"/>
      <w:bookmarkEnd w:id="7"/>
    </w:p>
    <w:p w:rsidR="007D59D9" w:rsidRPr="00B42532" w:rsidRDefault="007D59D9" w:rsidP="00B42532">
      <w:pPr>
        <w:spacing w:after="0" w:line="240" w:lineRule="auto"/>
        <w:rPr>
          <w:rFonts w:ascii="Times New Roman" w:hAnsi="Times New Roman" w:cs="Times New Roman"/>
        </w:rPr>
      </w:pPr>
    </w:p>
    <w:sectPr w:rsidR="007D59D9" w:rsidRPr="00B42532" w:rsidSect="005168EF">
      <w:pgSz w:w="11906" w:h="16838"/>
      <w:pgMar w:top="567"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32D3C"/>
    <w:multiLevelType w:val="hybridMultilevel"/>
    <w:tmpl w:val="BDF62516"/>
    <w:lvl w:ilvl="0" w:tplc="EB12A36A">
      <w:start w:val="1"/>
      <w:numFmt w:val="decimal"/>
      <w:lvlText w:val="%1."/>
      <w:lvlJc w:val="left"/>
      <w:pPr>
        <w:ind w:left="705" w:hanging="360"/>
      </w:pPr>
      <w:rPr>
        <w:rFonts w:hint="default"/>
      </w:rPr>
    </w:lvl>
    <w:lvl w:ilvl="1" w:tplc="04190019" w:tentative="1">
      <w:start w:val="1"/>
      <w:numFmt w:val="lowerLetter"/>
      <w:lvlText w:val="%2."/>
      <w:lvlJc w:val="left"/>
      <w:pPr>
        <w:ind w:left="1425" w:hanging="360"/>
      </w:pPr>
    </w:lvl>
    <w:lvl w:ilvl="2" w:tplc="0419001B" w:tentative="1">
      <w:start w:val="1"/>
      <w:numFmt w:val="lowerRoman"/>
      <w:lvlText w:val="%3."/>
      <w:lvlJc w:val="right"/>
      <w:pPr>
        <w:ind w:left="2145" w:hanging="180"/>
      </w:pPr>
    </w:lvl>
    <w:lvl w:ilvl="3" w:tplc="0419000F" w:tentative="1">
      <w:start w:val="1"/>
      <w:numFmt w:val="decimal"/>
      <w:lvlText w:val="%4."/>
      <w:lvlJc w:val="left"/>
      <w:pPr>
        <w:ind w:left="2865" w:hanging="360"/>
      </w:pPr>
    </w:lvl>
    <w:lvl w:ilvl="4" w:tplc="04190019" w:tentative="1">
      <w:start w:val="1"/>
      <w:numFmt w:val="lowerLetter"/>
      <w:lvlText w:val="%5."/>
      <w:lvlJc w:val="left"/>
      <w:pPr>
        <w:ind w:left="3585" w:hanging="360"/>
      </w:pPr>
    </w:lvl>
    <w:lvl w:ilvl="5" w:tplc="0419001B" w:tentative="1">
      <w:start w:val="1"/>
      <w:numFmt w:val="lowerRoman"/>
      <w:lvlText w:val="%6."/>
      <w:lvlJc w:val="right"/>
      <w:pPr>
        <w:ind w:left="4305" w:hanging="180"/>
      </w:pPr>
    </w:lvl>
    <w:lvl w:ilvl="6" w:tplc="0419000F" w:tentative="1">
      <w:start w:val="1"/>
      <w:numFmt w:val="decimal"/>
      <w:lvlText w:val="%7."/>
      <w:lvlJc w:val="left"/>
      <w:pPr>
        <w:ind w:left="5025" w:hanging="360"/>
      </w:pPr>
    </w:lvl>
    <w:lvl w:ilvl="7" w:tplc="04190019" w:tentative="1">
      <w:start w:val="1"/>
      <w:numFmt w:val="lowerLetter"/>
      <w:lvlText w:val="%8."/>
      <w:lvlJc w:val="left"/>
      <w:pPr>
        <w:ind w:left="5745" w:hanging="360"/>
      </w:pPr>
    </w:lvl>
    <w:lvl w:ilvl="8" w:tplc="0419001B" w:tentative="1">
      <w:start w:val="1"/>
      <w:numFmt w:val="lowerRoman"/>
      <w:lvlText w:val="%9."/>
      <w:lvlJc w:val="right"/>
      <w:pPr>
        <w:ind w:left="6465" w:hanging="180"/>
      </w:pPr>
    </w:lvl>
  </w:abstractNum>
  <w:abstractNum w:abstractNumId="1" w15:restartNumberingAfterBreak="0">
    <w:nsid w:val="0F9043EC"/>
    <w:multiLevelType w:val="multilevel"/>
    <w:tmpl w:val="FC04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8EF"/>
    <w:rsid w:val="005168EF"/>
    <w:rsid w:val="006959F3"/>
    <w:rsid w:val="007D59D9"/>
    <w:rsid w:val="00B425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53732"/>
  <w15:chartTrackingRefBased/>
  <w15:docId w15:val="{3A1CB894-CEAB-4FEA-B608-CB7166617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168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5168E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168EF"/>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5168EF"/>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5168E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5168EF"/>
    <w:rPr>
      <w:color w:val="0000FF"/>
      <w:u w:val="single"/>
    </w:rPr>
  </w:style>
  <w:style w:type="character" w:customStyle="1" w:styleId="note">
    <w:name w:val="note"/>
    <w:basedOn w:val="a0"/>
    <w:rsid w:val="005168EF"/>
  </w:style>
  <w:style w:type="paragraph" w:customStyle="1" w:styleId="note1">
    <w:name w:val="note1"/>
    <w:basedOn w:val="a"/>
    <w:rsid w:val="005168E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B42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364776">
      <w:bodyDiv w:val="1"/>
      <w:marLeft w:val="0"/>
      <w:marRight w:val="0"/>
      <w:marTop w:val="0"/>
      <w:marBottom w:val="0"/>
      <w:divBdr>
        <w:top w:val="none" w:sz="0" w:space="0" w:color="auto"/>
        <w:left w:val="none" w:sz="0" w:space="0" w:color="auto"/>
        <w:bottom w:val="none" w:sz="0" w:space="0" w:color="auto"/>
        <w:right w:val="none" w:sz="0" w:space="0" w:color="auto"/>
      </w:divBdr>
      <w:divsChild>
        <w:div w:id="392194803">
          <w:marLeft w:val="0"/>
          <w:marRight w:val="0"/>
          <w:marTop w:val="0"/>
          <w:marBottom w:val="0"/>
          <w:divBdr>
            <w:top w:val="none" w:sz="0" w:space="0" w:color="auto"/>
            <w:left w:val="none" w:sz="0" w:space="0" w:color="auto"/>
            <w:bottom w:val="none" w:sz="0" w:space="0" w:color="auto"/>
            <w:right w:val="none" w:sz="0" w:space="0" w:color="auto"/>
          </w:divBdr>
        </w:div>
        <w:div w:id="393889371">
          <w:marLeft w:val="0"/>
          <w:marRight w:val="0"/>
          <w:marTop w:val="0"/>
          <w:marBottom w:val="0"/>
          <w:divBdr>
            <w:top w:val="none" w:sz="0" w:space="0" w:color="auto"/>
            <w:left w:val="none" w:sz="0" w:space="0" w:color="auto"/>
            <w:bottom w:val="none" w:sz="0" w:space="0" w:color="auto"/>
            <w:right w:val="none" w:sz="0" w:space="0" w:color="auto"/>
          </w:divBdr>
          <w:divsChild>
            <w:div w:id="393506307">
              <w:marLeft w:val="0"/>
              <w:marRight w:val="0"/>
              <w:marTop w:val="0"/>
              <w:marBottom w:val="0"/>
              <w:divBdr>
                <w:top w:val="none" w:sz="0" w:space="0" w:color="auto"/>
                <w:left w:val="none" w:sz="0" w:space="0" w:color="auto"/>
                <w:bottom w:val="none" w:sz="0" w:space="0" w:color="auto"/>
                <w:right w:val="none" w:sz="0" w:space="0" w:color="auto"/>
              </w:divBdr>
            </w:div>
          </w:divsChild>
        </w:div>
        <w:div w:id="468134582">
          <w:marLeft w:val="0"/>
          <w:marRight w:val="0"/>
          <w:marTop w:val="0"/>
          <w:marBottom w:val="0"/>
          <w:divBdr>
            <w:top w:val="none" w:sz="0" w:space="0" w:color="auto"/>
            <w:left w:val="none" w:sz="0" w:space="0" w:color="auto"/>
            <w:bottom w:val="none" w:sz="0" w:space="0" w:color="auto"/>
            <w:right w:val="none" w:sz="0" w:space="0" w:color="auto"/>
          </w:divBdr>
          <w:divsChild>
            <w:div w:id="196477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ilet.zan.kz/rus/docs/V2000020472" TargetMode="External"/><Relationship Id="rId13" Type="http://schemas.openxmlformats.org/officeDocument/2006/relationships/hyperlink" Target="https://adilet.zan.kz/rus/docs/V15H0010279" TargetMode="External"/><Relationship Id="rId18" Type="http://schemas.openxmlformats.org/officeDocument/2006/relationships/hyperlink" Target="https://adilet.zan.kz/rus/docs/V15H0010279" TargetMode="External"/><Relationship Id="rId26" Type="http://schemas.openxmlformats.org/officeDocument/2006/relationships/hyperlink" Target="https://adilet.zan.kz/rus/docs/V15H0010279" TargetMode="External"/><Relationship Id="rId3" Type="http://schemas.openxmlformats.org/officeDocument/2006/relationships/settings" Target="settings.xml"/><Relationship Id="rId21" Type="http://schemas.openxmlformats.org/officeDocument/2006/relationships/hyperlink" Target="https://adilet.zan.kz/rus/docs/Z1900000276" TargetMode="External"/><Relationship Id="rId7" Type="http://schemas.openxmlformats.org/officeDocument/2006/relationships/hyperlink" Target="https://adilet.zan.kz/rus/docs/V15H0010279" TargetMode="External"/><Relationship Id="rId12" Type="http://schemas.openxmlformats.org/officeDocument/2006/relationships/hyperlink" Target="https://adilet.zan.kz/rus/docs/V15H0010279" TargetMode="External"/><Relationship Id="rId17" Type="http://schemas.openxmlformats.org/officeDocument/2006/relationships/hyperlink" Target="https://adilet.zan.kz/rus/docs/V15H0010279" TargetMode="External"/><Relationship Id="rId25" Type="http://schemas.openxmlformats.org/officeDocument/2006/relationships/hyperlink" Target="https://adilet.zan.kz/rus/docs/V15H0010279"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dilet.zan.kz/rus/docs/V15H0010279" TargetMode="External"/><Relationship Id="rId20" Type="http://schemas.openxmlformats.org/officeDocument/2006/relationships/hyperlink" Target="https://adilet.zan.kz/rus/docs/Z1900000293" TargetMode="External"/><Relationship Id="rId29"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hyperlink" Target="https://adilet.zan.kz/rus/docs/V1600013158" TargetMode="External"/><Relationship Id="rId11" Type="http://schemas.openxmlformats.org/officeDocument/2006/relationships/hyperlink" Target="https://adilet.zan.kz/rus/docs/V15H0010279" TargetMode="External"/><Relationship Id="rId24" Type="http://schemas.openxmlformats.org/officeDocument/2006/relationships/hyperlink" Target="https://adilet.zan.kz/rus/docs/V15H0010279" TargetMode="External"/><Relationship Id="rId32" Type="http://schemas.openxmlformats.org/officeDocument/2006/relationships/fontTable" Target="fontTable.xml"/><Relationship Id="rId5" Type="http://schemas.openxmlformats.org/officeDocument/2006/relationships/hyperlink" Target="https://adilet.zan.kz/rus/docs/Z070000319_" TargetMode="External"/><Relationship Id="rId15" Type="http://schemas.openxmlformats.org/officeDocument/2006/relationships/hyperlink" Target="https://adilet.zan.kz/rus/docs/V15H0010279" TargetMode="External"/><Relationship Id="rId23" Type="http://schemas.openxmlformats.org/officeDocument/2006/relationships/hyperlink" Target="https://adilet.zan.kz/rus/docs/V15H0010279" TargetMode="External"/><Relationship Id="rId28" Type="http://schemas.openxmlformats.org/officeDocument/2006/relationships/hyperlink" Target="https://adilet.zan.kz/rus/docs/Z1900000293" TargetMode="External"/><Relationship Id="rId10" Type="http://schemas.openxmlformats.org/officeDocument/2006/relationships/hyperlink" Target="https://adilet.zan.kz/rus/docs/V15H0010279" TargetMode="External"/><Relationship Id="rId19" Type="http://schemas.openxmlformats.org/officeDocument/2006/relationships/hyperlink" Target="https://adilet.zan.kz/rus/docs/V15H0010279" TargetMode="External"/><Relationship Id="rId31"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adilet.zan.kz/rus/docs/Z070000319_" TargetMode="External"/><Relationship Id="rId14" Type="http://schemas.openxmlformats.org/officeDocument/2006/relationships/hyperlink" Target="https://adilet.zan.kz/rus/docs/V15H0010279" TargetMode="External"/><Relationship Id="rId22" Type="http://schemas.openxmlformats.org/officeDocument/2006/relationships/hyperlink" Target="https://adilet.zan.kz/rus/docs/V15H0010279" TargetMode="External"/><Relationship Id="rId27" Type="http://schemas.openxmlformats.org/officeDocument/2006/relationships/hyperlink" Target="https://adilet.zan.kz/rus/docs/V15H0010279" TargetMode="External"/><Relationship Id="rId30"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4973</Words>
  <Characters>28351</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Admin</cp:lastModifiedBy>
  <cp:revision>3</cp:revision>
  <dcterms:created xsi:type="dcterms:W3CDTF">2021-04-01T03:17:00Z</dcterms:created>
  <dcterms:modified xsi:type="dcterms:W3CDTF">2021-04-19T10:20:00Z</dcterms:modified>
</cp:coreProperties>
</file>