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EFDA1" w14:textId="0AC1B474" w:rsidR="00B27124" w:rsidRPr="00C14CA7" w:rsidRDefault="00704E43" w:rsidP="00C14CA7">
      <w:pPr>
        <w:tabs>
          <w:tab w:val="left" w:pos="6521"/>
          <w:tab w:val="left" w:pos="6946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Министерство</w:t>
      </w:r>
      <w:r w:rsidR="007B212F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просвещения Республики Казахстан</w:t>
      </w:r>
    </w:p>
    <w:p w14:paraId="624EEF40" w14:textId="70DB7F79" w:rsidR="00B27124" w:rsidRDefault="00214798" w:rsidP="000048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C14CA7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КГ</w:t>
      </w:r>
      <w:r w:rsidR="00B27124" w:rsidRPr="00C14CA7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КП </w:t>
      </w:r>
      <w:r w:rsidR="0000486E" w:rsidRPr="0055557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"</w:t>
      </w:r>
      <w:r w:rsidR="0000486E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Высший колледж им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ени</w:t>
      </w:r>
      <w:r w:rsidR="0000486E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М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агжана </w:t>
      </w:r>
      <w:r w:rsidR="0000486E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Жумабаева"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коммунального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осударственно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го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учреждения</w:t>
      </w:r>
      <w:r w:rsidR="0000486E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«У</w:t>
      </w:r>
      <w:r w:rsidR="0000486E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правлени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е </w:t>
      </w:r>
      <w:r w:rsidR="0000486E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образования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акимата </w:t>
      </w:r>
      <w:r w:rsidR="0000486E"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Северо - Казахстанской области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»  </w:t>
      </w:r>
    </w:p>
    <w:p w14:paraId="2FB64190" w14:textId="77777777" w:rsidR="006F6326" w:rsidRPr="00B27124" w:rsidRDefault="006F6326" w:rsidP="0000486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</w:p>
    <w:p w14:paraId="76864CA2" w14:textId="77777777" w:rsidR="00D75B83" w:rsidRPr="00D75B83" w:rsidRDefault="00D75B83" w:rsidP="00D75B8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D75B83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>ИНФОРМАЦИОННОЕ ПИСЬМО</w:t>
      </w:r>
    </w:p>
    <w:p w14:paraId="16662430" w14:textId="77777777" w:rsidR="006F6326" w:rsidRPr="007B212F" w:rsidRDefault="006F6326" w:rsidP="00C14CA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kk-KZ"/>
        </w:rPr>
      </w:pPr>
    </w:p>
    <w:p w14:paraId="28506945" w14:textId="4EF86685" w:rsidR="00B27124" w:rsidRPr="00C14CA7" w:rsidRDefault="0055557C" w:rsidP="00C14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К</w:t>
      </w:r>
      <w:r w:rsidR="00B27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оммунальное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</w:t>
      </w:r>
      <w:r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казенное предприятие </w:t>
      </w:r>
      <w:r w:rsidRPr="0055557C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"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Высший колледж им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ени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М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агжана 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Жумабаева"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коммунального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осударственно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го</w:t>
      </w:r>
      <w:r w:rsidR="0000486E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учреждения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«У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правлени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е 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образования 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акимата </w:t>
      </w:r>
      <w:r w:rsidRPr="00C14CA7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Северо - Казахстанской области</w:t>
      </w:r>
      <w:r w:rsidR="0000486E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»  </w:t>
      </w:r>
      <w:r w:rsidR="008F1BB0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1</w:t>
      </w:r>
      <w:r w:rsidR="00F05A0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7</w:t>
      </w:r>
      <w:r w:rsidR="00B27124" w:rsidRPr="00B2712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 xml:space="preserve">ноября </w:t>
      </w:r>
      <w:r w:rsidR="00B27124" w:rsidRPr="00B27124">
        <w:rPr>
          <w:rFonts w:ascii="Times New Roman" w:eastAsia="Times New Roman" w:hAnsi="Times New Roman" w:cs="Times New Roman"/>
          <w:b/>
          <w:bCs/>
          <w:sz w:val="28"/>
          <w:szCs w:val="28"/>
          <w:lang w:val="kk-KZ" w:eastAsia="ru-RU"/>
        </w:rPr>
        <w:t>2022 года</w:t>
      </w:r>
      <w:r w:rsidR="00B27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  <w:r w:rsidR="00615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проводит </w:t>
      </w:r>
      <w:r w:rsidR="00615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Р</w:t>
      </w:r>
      <w:r w:rsidR="00B27124" w:rsidRPr="00B27124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еспубликанскую </w:t>
      </w:r>
      <w:r w:rsidR="00F204CC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научно-практическую конференцию </w:t>
      </w:r>
      <w:r w:rsidR="00615124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на тему </w:t>
      </w:r>
      <w:r w:rsidR="00B27124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«Наследие </w:t>
      </w:r>
      <w:r w:rsidR="00F204CC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великих</w:t>
      </w:r>
      <w:r w:rsidR="009F2639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:</w:t>
      </w:r>
      <w:r w:rsidR="00F204CC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9F2639" w:rsidRPr="003B19E9">
        <w:rPr>
          <w:rFonts w:ascii="Times New Roman" w:hAnsi="Times New Roman" w:cs="Times New Roman"/>
          <w:bCs/>
          <w:sz w:val="30"/>
          <w:szCs w:val="30"/>
        </w:rPr>
        <w:t>новые возможности развития  современного  образования</w:t>
      </w:r>
      <w:r w:rsidR="00B27124" w:rsidRPr="003B19E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»,</w:t>
      </w:r>
      <w:r w:rsidR="00B27124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посвященную 150-летию </w:t>
      </w:r>
      <w:r w:rsidR="00F204CC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А. Байтурсынова и </w:t>
      </w:r>
      <w:r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12</w:t>
      </w:r>
      <w:r w:rsidR="00F204CC"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5</w:t>
      </w:r>
      <w:r w:rsidRPr="003B19E9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-летию  М. Ауэзова</w:t>
      </w:r>
      <w:r w:rsidR="00F204CC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</w:t>
      </w:r>
    </w:p>
    <w:p w14:paraId="281844D3" w14:textId="77777777" w:rsidR="00FF7988" w:rsidRDefault="00B27124" w:rsidP="00FF798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Цель конференции: </w:t>
      </w:r>
    </w:p>
    <w:p w14:paraId="2FE332B1" w14:textId="22A7E8B8" w:rsidR="00B27124" w:rsidRPr="00B27124" w:rsidRDefault="00FF7988" w:rsidP="00FF798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-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изучение 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роли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А.Байтурсынова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и М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.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Ауэзова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в области образования, науки и </w:t>
      </w:r>
      <w:r w:rsidR="00F204CC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творческого наследия</w:t>
      </w:r>
      <w:r w:rsidR="00F204CC" w:rsidRPr="00F20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04CC"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реализации </w:t>
      </w:r>
      <w:r w:rsidR="00F204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F204CC"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идей в современной системе образования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1C73BD" w14:textId="74F93174" w:rsidR="00B27124" w:rsidRPr="00B27124" w:rsidRDefault="00061C68" w:rsidP="00FF798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- анализ</w:t>
      </w:r>
      <w:r w:rsidR="00F05A0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 </w:t>
      </w:r>
      <w:r w:rsidR="00B27124" w:rsidRPr="00B27124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актуальных проблем образования в связи с обновленным содержанием образования</w:t>
      </w:r>
      <w:r w:rsidR="00BC5AC6">
        <w:rPr>
          <w:rFonts w:ascii="Times New Roman" w:eastAsia="Calibri" w:hAnsi="Times New Roman" w:cs="Times New Roman"/>
          <w:bCs/>
          <w:sz w:val="28"/>
          <w:szCs w:val="28"/>
          <w:lang w:val="kk-KZ"/>
        </w:rPr>
        <w:t>.</w:t>
      </w:r>
    </w:p>
    <w:p w14:paraId="7090DF6A" w14:textId="3D82931D" w:rsidR="00B27124" w:rsidRDefault="00B27124" w:rsidP="00FF7988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 xml:space="preserve">Задачи конференции: </w:t>
      </w:r>
    </w:p>
    <w:p w14:paraId="04BDAE2B" w14:textId="6208982B" w:rsidR="000C2C02" w:rsidRPr="000C2C02" w:rsidRDefault="000C2C02" w:rsidP="000C2C0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т</w:t>
      </w:r>
      <w:r w:rsidRPr="000C2C02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>рансляция новаторских методов преподавания, обсуждение актуальных проблем обучения в современной системе образования и воспитания.</w:t>
      </w:r>
    </w:p>
    <w:p w14:paraId="763261D3" w14:textId="072E980F" w:rsidR="00B27124" w:rsidRPr="000C2C02" w:rsidRDefault="000C2C02" w:rsidP="000C2C02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о</w:t>
      </w:r>
      <w:r w:rsidR="00B27124" w:rsidRPr="000C2C02">
        <w:rPr>
          <w:rFonts w:ascii="Times New Roman" w:eastAsia="Calibri" w:hAnsi="Times New Roman" w:cs="Times New Roman"/>
          <w:color w:val="000000"/>
          <w:sz w:val="28"/>
          <w:szCs w:val="28"/>
          <w:lang w:val="kk-KZ"/>
        </w:rPr>
        <w:t>бсуждение научно-теоретических, методологических проблем подготовки компетентных кадров;</w:t>
      </w:r>
    </w:p>
    <w:p w14:paraId="44A4A411" w14:textId="1C620601" w:rsidR="00F204CC" w:rsidRPr="003B19E9" w:rsidRDefault="000C2C02" w:rsidP="00FF7988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р</w:t>
      </w:r>
      <w:r w:rsidRPr="000C2C02"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ассмотрение </w:t>
      </w: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вопросов в изучении основ лингвистики и литературоведения в современном образовании.</w:t>
      </w:r>
    </w:p>
    <w:p w14:paraId="7B370866" w14:textId="1501A765" w:rsidR="00F204CC" w:rsidRDefault="00F204CC" w:rsidP="00F204C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kk-KZ"/>
        </w:rPr>
        <w:t>Секции</w:t>
      </w:r>
      <w:r w:rsidRPr="00B27124">
        <w:rPr>
          <w:rFonts w:ascii="Times New Roman" w:eastAsia="Calibri" w:hAnsi="Times New Roman" w:cs="Times New Roman"/>
          <w:bCs/>
          <w:color w:val="000000"/>
          <w:sz w:val="28"/>
          <w:szCs w:val="28"/>
          <w:lang w:val="kk-KZ"/>
        </w:rPr>
        <w:t xml:space="preserve"> к</w:t>
      </w: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>онференции:</w:t>
      </w:r>
    </w:p>
    <w:tbl>
      <w:tblPr>
        <w:tblStyle w:val="a3"/>
        <w:tblpPr w:leftFromText="180" w:rightFromText="180" w:vertAnchor="text" w:horzAnchor="margin" w:tblpY="1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8542"/>
      </w:tblGrid>
      <w:tr w:rsidR="00DE3464" w:rsidRPr="00746BFC" w14:paraId="7AF166AB" w14:textId="77777777" w:rsidTr="00571DBF">
        <w:tc>
          <w:tcPr>
            <w:tcW w:w="1522" w:type="dxa"/>
          </w:tcPr>
          <w:p w14:paraId="114741D1" w14:textId="77777777" w:rsidR="00DE3464" w:rsidRPr="00746BFC" w:rsidRDefault="00DE3464" w:rsidP="00571DB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 w:rsidRPr="00746BFC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1-секция:</w:t>
            </w:r>
          </w:p>
        </w:tc>
        <w:tc>
          <w:tcPr>
            <w:tcW w:w="8542" w:type="dxa"/>
          </w:tcPr>
          <w:p w14:paraId="2C264DD8" w14:textId="19FC6F96" w:rsidR="00DE3464" w:rsidRPr="00746BFC" w:rsidRDefault="00DE3464" w:rsidP="00571DB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746BFC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Трансформация образования: опыт и перспективы.</w:t>
            </w:r>
          </w:p>
          <w:p w14:paraId="7672CAC8" w14:textId="77777777" w:rsidR="0012580B" w:rsidRDefault="0012580B" w:rsidP="00571DB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48520AC" w14:textId="752A6508" w:rsidR="00DE3464" w:rsidRPr="00746BFC" w:rsidRDefault="00DE3464" w:rsidP="00571DB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74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Проблемное поле:</w:t>
            </w:r>
          </w:p>
          <w:p w14:paraId="12435216" w14:textId="77777777" w:rsidR="00DE3464" w:rsidRPr="003B19E9" w:rsidRDefault="00DE3464" w:rsidP="003B19E9">
            <w:pPr>
              <w:pStyle w:val="a5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kk-KZ"/>
              </w:rPr>
            </w:pPr>
            <w:r w:rsidRPr="003B19E9">
              <w:rPr>
                <w:rFonts w:ascii="Times New Roman" w:eastAsia="Calibri" w:hAnsi="Times New Roman" w:cs="Times New Roman"/>
                <w:i/>
                <w:sz w:val="28"/>
                <w:szCs w:val="28"/>
                <w:lang w:val="kk-KZ"/>
              </w:rPr>
              <w:t xml:space="preserve">Актуальные проблемы технического и профессионального образования. </w:t>
            </w:r>
          </w:p>
          <w:p w14:paraId="3BB0C32D" w14:textId="77777777" w:rsidR="00DE3464" w:rsidRPr="003B19E9" w:rsidRDefault="00DE3464" w:rsidP="003B19E9">
            <w:pPr>
              <w:pStyle w:val="a5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3B19E9">
              <w:rPr>
                <w:rFonts w:ascii="Times New Roman" w:eastAsia="Calibri" w:hAnsi="Times New Roman" w:cs="Times New Roman"/>
                <w:i/>
                <w:sz w:val="28"/>
                <w:szCs w:val="28"/>
                <w:lang w:val="kk-KZ"/>
              </w:rPr>
              <w:t>Современные методики образования.</w:t>
            </w:r>
          </w:p>
          <w:p w14:paraId="073C5D22" w14:textId="77777777" w:rsidR="00DE3464" w:rsidRPr="003B19E9" w:rsidRDefault="00DE3464" w:rsidP="003B19E9">
            <w:pPr>
              <w:pStyle w:val="a5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3B19E9">
              <w:rPr>
                <w:rFonts w:ascii="Times New Roman" w:hAnsi="Times New Roman" w:cs="Times New Roman"/>
                <w:i/>
                <w:sz w:val="28"/>
                <w:szCs w:val="28"/>
              </w:rPr>
              <w:t>Технологические тренды в образовании.</w:t>
            </w:r>
          </w:p>
          <w:p w14:paraId="36E499EA" w14:textId="7B09F58B" w:rsidR="00DE3464" w:rsidRPr="003B19E9" w:rsidRDefault="00DE3464" w:rsidP="003B19E9">
            <w:pPr>
              <w:pStyle w:val="a5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3B19E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Современное воспитание: проблемы и решения.</w:t>
            </w:r>
          </w:p>
        </w:tc>
      </w:tr>
    </w:tbl>
    <w:p w14:paraId="4C6163C2" w14:textId="5E78D9A9" w:rsidR="0012580B" w:rsidRPr="003B19E9" w:rsidRDefault="00DE3464" w:rsidP="003B19E9">
      <w:pPr>
        <w:pStyle w:val="1"/>
        <w:rPr>
          <w:rFonts w:ascii="Arial" w:eastAsia="Times New Roman" w:hAnsi="Arial" w:cs="Arial"/>
          <w:color w:val="auto"/>
          <w:kern w:val="36"/>
          <w:sz w:val="48"/>
          <w:szCs w:val="48"/>
          <w:lang w:eastAsia="ru-RU"/>
        </w:rPr>
      </w:pPr>
      <w:r w:rsidRPr="00732BC1">
        <w:rPr>
          <w:rFonts w:ascii="Times New Roman" w:eastAsia="Calibri" w:hAnsi="Times New Roman" w:cs="Times New Roman"/>
          <w:b/>
          <w:color w:val="auto"/>
          <w:sz w:val="28"/>
          <w:szCs w:val="28"/>
          <w:lang w:val="kk-KZ"/>
        </w:rPr>
        <w:t>2-секция:</w:t>
      </w:r>
      <w:r w:rsidR="00732BC1" w:rsidRPr="00732BC1">
        <w:rPr>
          <w:rFonts w:ascii="Times New Roman" w:eastAsia="Calibri" w:hAnsi="Times New Roman" w:cs="Times New Roman"/>
          <w:b/>
          <w:color w:val="auto"/>
          <w:sz w:val="28"/>
          <w:szCs w:val="28"/>
          <w:lang w:val="kk-KZ"/>
        </w:rPr>
        <w:t xml:space="preserve"> </w:t>
      </w:r>
      <w:r w:rsidR="00C14CA7">
        <w:rPr>
          <w:rFonts w:ascii="Times New Roman" w:eastAsia="Calibri" w:hAnsi="Times New Roman" w:cs="Times New Roman"/>
          <w:b/>
          <w:color w:val="auto"/>
          <w:sz w:val="28"/>
          <w:szCs w:val="28"/>
          <w:lang w:val="kk-KZ"/>
        </w:rPr>
        <w:t xml:space="preserve"> </w:t>
      </w:r>
      <w:r w:rsidR="00732BC1"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>Я</w:t>
      </w:r>
      <w:r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>зыкознани</w:t>
      </w:r>
      <w:r w:rsidR="00732BC1"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 xml:space="preserve">е и </w:t>
      </w:r>
      <w:r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>литературоведени</w:t>
      </w:r>
      <w:r w:rsidR="00732BC1"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>е:</w:t>
      </w:r>
      <w:r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 xml:space="preserve"> </w:t>
      </w:r>
      <w:r w:rsidR="00732BC1"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 xml:space="preserve">современные тенденции и </w:t>
      </w:r>
      <w:r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 xml:space="preserve">пути </w:t>
      </w:r>
      <w:r w:rsidR="00732BC1" w:rsidRPr="00C14CA7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 xml:space="preserve">            </w:t>
      </w:r>
      <w:r w:rsidR="003B19E9">
        <w:rPr>
          <w:rFonts w:ascii="Times New Roman" w:eastAsia="Calibri" w:hAnsi="Times New Roman" w:cs="Times New Roman"/>
          <w:color w:val="auto"/>
          <w:sz w:val="28"/>
          <w:szCs w:val="28"/>
          <w:lang w:val="kk-KZ"/>
        </w:rPr>
        <w:t>реализации</w:t>
      </w:r>
    </w:p>
    <w:p w14:paraId="527E48B4" w14:textId="6FAF10C8" w:rsidR="00DE3464" w:rsidRDefault="0012580B" w:rsidP="00F05A0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</w:t>
      </w:r>
      <w:r w:rsidR="00DE3464">
        <w:rPr>
          <w:rFonts w:ascii="Times New Roman" w:eastAsia="Calibri" w:hAnsi="Times New Roman" w:cs="Times New Roman"/>
          <w:b/>
          <w:sz w:val="28"/>
          <w:szCs w:val="28"/>
        </w:rPr>
        <w:t>Проблемное поле:</w:t>
      </w:r>
    </w:p>
    <w:p w14:paraId="6CF20D53" w14:textId="63B66846" w:rsidR="00732BC1" w:rsidRPr="003B19E9" w:rsidRDefault="00F05A04" w:rsidP="003B19E9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B19E9">
        <w:rPr>
          <w:rFonts w:ascii="Times New Roman" w:eastAsia="Calibri" w:hAnsi="Times New Roman" w:cs="Times New Roman"/>
          <w:i/>
          <w:sz w:val="28"/>
          <w:szCs w:val="28"/>
        </w:rPr>
        <w:t>Основные подходы в изучении литературоведческого наследия</w:t>
      </w:r>
    </w:p>
    <w:p w14:paraId="447D4627" w14:textId="2AA636EF" w:rsidR="00DE3464" w:rsidRDefault="00732BC1" w:rsidP="00C14CA7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</w:t>
      </w:r>
      <w:r w:rsidR="003B19E9">
        <w:rPr>
          <w:rFonts w:ascii="Times New Roman" w:eastAsia="Calibri" w:hAnsi="Times New Roman" w:cs="Times New Roman"/>
          <w:i/>
          <w:sz w:val="28"/>
          <w:szCs w:val="28"/>
          <w:lang w:val="kk-KZ"/>
        </w:rPr>
        <w:t xml:space="preserve"> 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3B19E9">
        <w:rPr>
          <w:rFonts w:ascii="Times New Roman" w:eastAsia="Calibri" w:hAnsi="Times New Roman" w:cs="Times New Roman"/>
          <w:i/>
          <w:sz w:val="28"/>
          <w:szCs w:val="28"/>
          <w:lang w:val="kk-KZ"/>
        </w:rPr>
        <w:t xml:space="preserve">    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</w:rPr>
        <w:t>А.</w:t>
      </w:r>
      <w:r w:rsidR="00C14CA7">
        <w:rPr>
          <w:rFonts w:ascii="Times New Roman" w:eastAsia="Calibri" w:hAnsi="Times New Roman" w:cs="Times New Roman"/>
          <w:i/>
          <w:sz w:val="28"/>
          <w:szCs w:val="28"/>
        </w:rPr>
        <w:t>Байтурсынова</w:t>
      </w:r>
      <w:proofErr w:type="spellEnd"/>
      <w:r w:rsidR="00C14CA7">
        <w:rPr>
          <w:rFonts w:ascii="Times New Roman" w:eastAsia="Calibri" w:hAnsi="Times New Roman" w:cs="Times New Roman"/>
          <w:i/>
          <w:sz w:val="28"/>
          <w:szCs w:val="28"/>
        </w:rPr>
        <w:t xml:space="preserve"> и М. </w:t>
      </w:r>
      <w:proofErr w:type="spellStart"/>
      <w:r w:rsidR="00C14CA7">
        <w:rPr>
          <w:rFonts w:ascii="Times New Roman" w:eastAsia="Calibri" w:hAnsi="Times New Roman" w:cs="Times New Roman"/>
          <w:i/>
          <w:sz w:val="28"/>
          <w:szCs w:val="28"/>
        </w:rPr>
        <w:t>Ауэзова</w:t>
      </w:r>
      <w:proofErr w:type="spellEnd"/>
      <w:r w:rsidR="00C14CA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25B76AD" w14:textId="7073EB73" w:rsidR="00C14CA7" w:rsidRPr="003B19E9" w:rsidRDefault="006A5D58" w:rsidP="006A5D58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3B19E9">
        <w:rPr>
          <w:rFonts w:ascii="Times New Roman" w:hAnsi="Times New Roman" w:cs="Times New Roman"/>
          <w:bCs/>
          <w:i/>
          <w:sz w:val="28"/>
          <w:szCs w:val="28"/>
          <w:bdr w:val="none" w:sz="0" w:space="0" w:color="auto" w:frame="1"/>
          <w:shd w:val="clear" w:color="auto" w:fill="FFFFFF"/>
        </w:rPr>
        <w:t>Инновационные</w:t>
      </w:r>
      <w:r w:rsidR="003B19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 подходы </w:t>
      </w:r>
      <w:proofErr w:type="gramStart"/>
      <w:r w:rsidR="003B19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</w:t>
      </w:r>
      <w:r w:rsidR="00C14CA7" w:rsidRPr="003B19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A94677" w:rsidRPr="003B19E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3B19E9" w:rsidRPr="003B19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технологии</w:t>
      </w:r>
      <w:proofErr w:type="gramEnd"/>
      <w:r w:rsidR="003B19E9" w:rsidRPr="003B19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="003B19E9" w:rsidRPr="003B19E9">
        <w:rPr>
          <w:rFonts w:ascii="Times New Roman" w:hAnsi="Times New Roman" w:cs="Times New Roman"/>
          <w:bCs/>
          <w:i/>
          <w:sz w:val="28"/>
          <w:szCs w:val="28"/>
          <w:bdr w:val="none" w:sz="0" w:space="0" w:color="auto" w:frame="1"/>
          <w:shd w:val="clear" w:color="auto" w:fill="FFFFFF"/>
        </w:rPr>
        <w:t>преподавания</w:t>
      </w:r>
      <w:r w:rsidR="003B19E9" w:rsidRPr="003B19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="003B19E9" w:rsidRPr="003B19E9">
        <w:rPr>
          <w:rFonts w:ascii="Times New Roman" w:hAnsi="Times New Roman" w:cs="Times New Roman"/>
          <w:bCs/>
          <w:i/>
          <w:sz w:val="28"/>
          <w:szCs w:val="28"/>
          <w:bdr w:val="none" w:sz="0" w:space="0" w:color="auto" w:frame="1"/>
          <w:shd w:val="clear" w:color="auto" w:fill="FFFFFF"/>
        </w:rPr>
        <w:t>гуманитарных</w:t>
      </w:r>
      <w:r w:rsidR="003B19E9" w:rsidRPr="003B19E9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r w:rsidR="003B19E9" w:rsidRPr="003B19E9">
        <w:rPr>
          <w:rFonts w:ascii="Times New Roman" w:hAnsi="Times New Roman" w:cs="Times New Roman"/>
          <w:bCs/>
          <w:i/>
          <w:sz w:val="28"/>
          <w:szCs w:val="28"/>
          <w:bdr w:val="none" w:sz="0" w:space="0" w:color="auto" w:frame="1"/>
          <w:shd w:val="clear" w:color="auto" w:fill="FFFFFF"/>
        </w:rPr>
        <w:t>дисциплин</w:t>
      </w:r>
      <w:r w:rsidR="00A94677" w:rsidRPr="003B19E9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 </w:t>
      </w:r>
      <w:r w:rsidR="00C14CA7" w:rsidRPr="003B19E9"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</w:t>
      </w:r>
      <w:r w:rsidR="00A94677" w:rsidRPr="003B19E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14:paraId="42F04715" w14:textId="24637E86" w:rsidR="00A94677" w:rsidRPr="00C14CA7" w:rsidRDefault="003B19E9" w:rsidP="003B19E9">
      <w:pPr>
        <w:spacing w:after="0" w:line="240" w:lineRule="auto"/>
        <w:ind w:left="240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kk-KZ"/>
        </w:rPr>
        <w:t>в</w:t>
      </w:r>
      <w:r w:rsidR="00C14CA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условиях </w:t>
      </w:r>
      <w:r w:rsidR="00A94677" w:rsidRPr="00C14CA7">
        <w:rPr>
          <w:rFonts w:ascii="Times New Roman" w:eastAsia="Calibri" w:hAnsi="Times New Roman" w:cs="Times New Roman"/>
          <w:i/>
          <w:sz w:val="28"/>
          <w:szCs w:val="28"/>
        </w:rPr>
        <w:t>обновленного содержания образования.</w:t>
      </w:r>
    </w:p>
    <w:p w14:paraId="121C2DA4" w14:textId="453CA770" w:rsidR="00DE3464" w:rsidRPr="00A94677" w:rsidRDefault="006A5D58" w:rsidP="006A5D58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</w:t>
      </w:r>
    </w:p>
    <w:p w14:paraId="33FADAF0" w14:textId="2672C313" w:rsidR="00B50624" w:rsidRPr="00B50624" w:rsidRDefault="00B50624" w:rsidP="00B506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Языки конференции </w:t>
      </w:r>
      <w:r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казахский, русский, английский.</w:t>
      </w:r>
    </w:p>
    <w:p w14:paraId="613BC8CC" w14:textId="653A4D11" w:rsidR="00B50624" w:rsidRDefault="00B50624" w:rsidP="000C2C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 участию приглашаются: </w:t>
      </w:r>
      <w:r w:rsidRPr="00B5062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магистранты</w:t>
      </w:r>
      <w:r w:rsidR="000C2C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14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преподаватели организаций технического и профессионального образования, общеобразовательных школ, представители общественных организаций.</w:t>
      </w:r>
    </w:p>
    <w:p w14:paraId="40CAAC17" w14:textId="77777777" w:rsidR="000C2C02" w:rsidRPr="000C2C02" w:rsidRDefault="000C2C02" w:rsidP="000C2C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A6DA1E" w14:textId="46AEDB02" w:rsidR="008F1BB0" w:rsidRPr="00FF7988" w:rsidRDefault="00BC5AC6" w:rsidP="00FF7988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Условия</w:t>
      </w:r>
      <w:r w:rsidR="00B50624" w:rsidRPr="00B5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участия в конференции</w:t>
      </w:r>
    </w:p>
    <w:p w14:paraId="560A6A71" w14:textId="56A2CEB0" w:rsidR="00B50624" w:rsidRPr="00B50624" w:rsidRDefault="00B50624" w:rsidP="00B506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Материалы должны быть представлены до</w:t>
      </w:r>
      <w:r w:rsidR="001B5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2C02" w:rsidRPr="00C14CA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A5D58" w:rsidRPr="00C14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ноября</w:t>
      </w:r>
      <w:r w:rsidRPr="00C14C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C14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 года.</w:t>
      </w:r>
    </w:p>
    <w:p w14:paraId="68A25E12" w14:textId="77777777" w:rsidR="00B50624" w:rsidRPr="001B5F4A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B5F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Перечень необходимых материалов:</w:t>
      </w:r>
    </w:p>
    <w:p w14:paraId="37FFD465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1) заявка, оформленная строго по образцу;</w:t>
      </w:r>
    </w:p>
    <w:p w14:paraId="7326724D" w14:textId="1E15C134" w:rsidR="00C14CA7" w:rsidRPr="000A6DC2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статья, оформленная в соответствии с требованиями и образцом </w:t>
      </w:r>
      <w:r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>(не более 3 страниц)</w:t>
      </w:r>
      <w:r w:rsidR="00FF7988"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A1A7BB" w14:textId="419FBFB9" w:rsidR="00A4655E" w:rsidRDefault="00A4655E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секция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–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Касымова</w:t>
      </w:r>
      <w:proofErr w:type="spellEnd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Мадина</w:t>
      </w:r>
      <w:proofErr w:type="spellEnd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Аскаровна</w:t>
      </w:r>
      <w:proofErr w:type="spellEnd"/>
      <w:r w:rsid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411DC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87479695192</w:t>
      </w:r>
      <w:r w:rsidR="00F80E55" w:rsidRPr="00F80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E55" w:rsidRPr="00F80E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kasymovam21@gmail.com</w:t>
      </w:r>
    </w:p>
    <w:p w14:paraId="30A98CC3" w14:textId="6AAEEC25" w:rsidR="00A4655E" w:rsidRPr="000A6DC2" w:rsidRDefault="00A4655E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 w:rsidRPr="000A6DC2">
        <w:rPr>
          <w:rFonts w:ascii="Times New Roman" w:eastAsia="Times New Roman" w:hAnsi="Times New Roman" w:cs="Times New Roman"/>
          <w:sz w:val="28"/>
          <w:szCs w:val="28"/>
          <w:lang w:eastAsia="ru-RU"/>
        </w:rPr>
        <w:t>2 секция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</w:t>
      </w:r>
      <w:r w:rsidR="00A411DC"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ак</w:t>
      </w:r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иева</w:t>
      </w:r>
      <w:proofErr w:type="spellEnd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Гаухар</w:t>
      </w:r>
      <w:proofErr w:type="spellEnd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411D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Бейбитовна</w:t>
      </w:r>
      <w:proofErr w:type="spellEnd"/>
      <w:r w:rsidR="00A411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411DC" w:rsidRPr="00A411DC">
        <w:rPr>
          <w:rFonts w:ascii="Times New Roman" w:hAnsi="Times New Roman" w:cs="Times New Roman"/>
          <w:sz w:val="28"/>
          <w:szCs w:val="28"/>
        </w:rPr>
        <w:t>87478353727</w:t>
      </w:r>
      <w:r w:rsidR="00F80E55">
        <w:rPr>
          <w:rFonts w:ascii="Times New Roman" w:hAnsi="Times New Roman" w:cs="Times New Roman"/>
          <w:sz w:val="28"/>
          <w:szCs w:val="28"/>
        </w:rPr>
        <w:t xml:space="preserve"> </w:t>
      </w:r>
      <w:r w:rsidR="00F80E55" w:rsidRPr="00F80E55">
        <w:rPr>
          <w:rFonts w:ascii="Times New Roman" w:hAnsi="Times New Roman" w:cs="Times New Roman"/>
          <w:b/>
          <w:sz w:val="28"/>
          <w:szCs w:val="28"/>
        </w:rPr>
        <w:t>gkozhakieva@mail.ru</w:t>
      </w:r>
      <w:r w:rsidR="00F80E55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0B0DED03" w14:textId="77777777" w:rsidR="00C14CA7" w:rsidRPr="00B50624" w:rsidRDefault="00C14CA7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880266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оформлению материалов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D0BBA1" w14:textId="77777777" w:rsidR="00B50624" w:rsidRPr="00B50624" w:rsidRDefault="00B50624" w:rsidP="00B50624">
      <w:pPr>
        <w:spacing w:after="0" w:line="255" w:lineRule="atLeast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представляются в электронном виде: текстовый редактор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MS WORD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506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А4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основной шрифт – </w:t>
      </w:r>
      <w:proofErr w:type="spellStart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Times</w:t>
      </w:r>
      <w:proofErr w:type="spellEnd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New</w:t>
      </w:r>
      <w:proofErr w:type="spellEnd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Roman</w:t>
      </w:r>
      <w:proofErr w:type="spellEnd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; кегль – 14, межстрочный интервал – одинарный; стиль </w:t>
      </w: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 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обычный; выравнивание по ширине текста; абзацный отступ – 1,0 см; все поля – 2 см. Страницы не нумеруются.</w:t>
      </w:r>
    </w:p>
    <w:p w14:paraId="0EBAC84A" w14:textId="77777777" w:rsidR="00B50624" w:rsidRPr="00B50624" w:rsidRDefault="00B50624" w:rsidP="00B50624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Сверху по центру – название доклада прописными буквами без переноса, полужирным шрифтом; далее через строку, по центру – инициалы и фамилия автора(-</w:t>
      </w:r>
      <w:proofErr w:type="spellStart"/>
      <w:proofErr w:type="gramStart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proofErr w:type="spellEnd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)  </w:t>
      </w:r>
      <w:r w:rsidRPr="00B506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(</w:t>
      </w:r>
      <w:proofErr w:type="gramEnd"/>
      <w:r w:rsidRPr="00B506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участие в одном докладе или сообщении более трех авторов не приветствуется)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через строку организация, город,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далее через строку – текст статьи. Сноски на литературу даются </w:t>
      </w:r>
      <w:r w:rsidRPr="00B506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квадратных скобках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Наличие списка литературы обязательно. Переносы не ставятся (Приложение 1).</w:t>
      </w:r>
    </w:p>
    <w:p w14:paraId="2EA26639" w14:textId="77777777" w:rsidR="00B50624" w:rsidRPr="00B50624" w:rsidRDefault="00B50624" w:rsidP="00B50624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рисунков не должен превышать 1/4 объема статьи. Рисунки, иллюстрации, фотографии представляются встроенными в файл с расширением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TIFF 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w:r w:rsidRPr="00B506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JPG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каждый рисунок должна быть ссылка в тексте, нумерация у рисунков – сквозная, подписи к рисункам должны содержать достаточно полную информацию.</w:t>
      </w:r>
    </w:p>
    <w:p w14:paraId="20FF67EE" w14:textId="60A98B0D" w:rsidR="00C14CA7" w:rsidRDefault="00B50624" w:rsidP="00E35A8A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должны быть тщательно отредактированы с соблюдением всех требований. Статьи, не соответствующие требованиям оформления и представленные в оргкомитет позднее установленного срока в сборник материалов конференции не включаются и авторам не возвращаются. Материалы будут опубликованы в авторской редакции.</w:t>
      </w:r>
    </w:p>
    <w:p w14:paraId="63486629" w14:textId="77777777" w:rsidR="00E35A8A" w:rsidRPr="00E35A8A" w:rsidRDefault="00E35A8A" w:rsidP="00E35A8A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AE6607" w14:textId="253C9A7D" w:rsidR="00B50624" w:rsidRPr="00B50624" w:rsidRDefault="00BC5AC6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 заявки</w:t>
      </w:r>
      <w:r w:rsidR="006151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B8D0D56" w14:textId="77777777" w:rsidR="00B50624" w:rsidRPr="00B50624" w:rsidRDefault="00B50624" w:rsidP="00B50624">
      <w:pPr>
        <w:spacing w:after="15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Данную регистрационную форму </w:t>
      </w:r>
      <w:r w:rsidRPr="00B506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заявки 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просим заполнить на казахском или русском языках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50624" w:rsidRPr="00B50624" w14:paraId="4DE4E509" w14:textId="77777777" w:rsidTr="004050B4">
        <w:tc>
          <w:tcPr>
            <w:tcW w:w="4785" w:type="dxa"/>
          </w:tcPr>
          <w:p w14:paraId="0D455A36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06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4786" w:type="dxa"/>
          </w:tcPr>
          <w:p w14:paraId="38A28569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0C0E7941" w14:textId="77777777" w:rsidTr="00615124">
        <w:trPr>
          <w:trHeight w:val="419"/>
        </w:trPr>
        <w:tc>
          <w:tcPr>
            <w:tcW w:w="4785" w:type="dxa"/>
          </w:tcPr>
          <w:p w14:paraId="6133669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Имя</w:t>
            </w:r>
          </w:p>
        </w:tc>
        <w:tc>
          <w:tcPr>
            <w:tcW w:w="4786" w:type="dxa"/>
          </w:tcPr>
          <w:p w14:paraId="0BF3339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13AAD2D8" w14:textId="77777777" w:rsidTr="004050B4">
        <w:tc>
          <w:tcPr>
            <w:tcW w:w="4785" w:type="dxa"/>
            <w:vAlign w:val="bottom"/>
          </w:tcPr>
          <w:p w14:paraId="224E66D7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Отчество</w:t>
            </w:r>
          </w:p>
        </w:tc>
        <w:tc>
          <w:tcPr>
            <w:tcW w:w="4786" w:type="dxa"/>
          </w:tcPr>
          <w:p w14:paraId="34CC10BC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621C5ADE" w14:textId="77777777" w:rsidTr="004050B4">
        <w:tc>
          <w:tcPr>
            <w:tcW w:w="4785" w:type="dxa"/>
            <w:vAlign w:val="bottom"/>
          </w:tcPr>
          <w:p w14:paraId="65303209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Ученая степень</w:t>
            </w:r>
          </w:p>
        </w:tc>
        <w:tc>
          <w:tcPr>
            <w:tcW w:w="4786" w:type="dxa"/>
          </w:tcPr>
          <w:p w14:paraId="04FC6787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26A786ED" w14:textId="77777777" w:rsidTr="004050B4">
        <w:tc>
          <w:tcPr>
            <w:tcW w:w="4785" w:type="dxa"/>
            <w:vAlign w:val="bottom"/>
          </w:tcPr>
          <w:p w14:paraId="74D6D2A8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Должность</w:t>
            </w:r>
          </w:p>
        </w:tc>
        <w:tc>
          <w:tcPr>
            <w:tcW w:w="4786" w:type="dxa"/>
          </w:tcPr>
          <w:p w14:paraId="705C795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6075131B" w14:textId="77777777" w:rsidTr="004050B4">
        <w:tc>
          <w:tcPr>
            <w:tcW w:w="4785" w:type="dxa"/>
            <w:vAlign w:val="bottom"/>
          </w:tcPr>
          <w:p w14:paraId="03EFEBDF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Организация</w:t>
            </w:r>
          </w:p>
        </w:tc>
        <w:tc>
          <w:tcPr>
            <w:tcW w:w="4786" w:type="dxa"/>
          </w:tcPr>
          <w:p w14:paraId="26387F36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44F5F093" w14:textId="77777777" w:rsidTr="004050B4">
        <w:tc>
          <w:tcPr>
            <w:tcW w:w="4785" w:type="dxa"/>
            <w:vAlign w:val="bottom"/>
          </w:tcPr>
          <w:p w14:paraId="4D338BB4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lastRenderedPageBreak/>
              <w:t>Сотовый телефон</w:t>
            </w:r>
          </w:p>
        </w:tc>
        <w:tc>
          <w:tcPr>
            <w:tcW w:w="4786" w:type="dxa"/>
          </w:tcPr>
          <w:p w14:paraId="4D83663C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1540CD64" w14:textId="77777777" w:rsidTr="004050B4">
        <w:tc>
          <w:tcPr>
            <w:tcW w:w="4785" w:type="dxa"/>
            <w:vAlign w:val="bottom"/>
          </w:tcPr>
          <w:p w14:paraId="2A1B1D02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E-mail (обязательно)</w:t>
            </w:r>
          </w:p>
        </w:tc>
        <w:tc>
          <w:tcPr>
            <w:tcW w:w="4786" w:type="dxa"/>
          </w:tcPr>
          <w:p w14:paraId="6D3494E4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727C4FA5" w14:textId="77777777" w:rsidTr="004050B4">
        <w:tc>
          <w:tcPr>
            <w:tcW w:w="4785" w:type="dxa"/>
            <w:vAlign w:val="bottom"/>
          </w:tcPr>
          <w:p w14:paraId="721431CB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Название доклада</w:t>
            </w:r>
          </w:p>
        </w:tc>
        <w:tc>
          <w:tcPr>
            <w:tcW w:w="4786" w:type="dxa"/>
          </w:tcPr>
          <w:p w14:paraId="0BC728FE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488EC0A3" w14:textId="77777777" w:rsidTr="004050B4">
        <w:tc>
          <w:tcPr>
            <w:tcW w:w="4785" w:type="dxa"/>
            <w:vAlign w:val="bottom"/>
          </w:tcPr>
          <w:p w14:paraId="26084FB3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№ секции</w:t>
            </w:r>
          </w:p>
        </w:tc>
        <w:tc>
          <w:tcPr>
            <w:tcW w:w="4786" w:type="dxa"/>
          </w:tcPr>
          <w:p w14:paraId="27E64917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0624" w:rsidRPr="00B50624" w14:paraId="2E6CB2A2" w14:textId="77777777" w:rsidTr="004050B4">
        <w:tc>
          <w:tcPr>
            <w:tcW w:w="4785" w:type="dxa"/>
            <w:vAlign w:val="bottom"/>
          </w:tcPr>
          <w:p w14:paraId="4C25B7FD" w14:textId="77777777" w:rsidR="00B50624" w:rsidRPr="00B50624" w:rsidRDefault="00B50624" w:rsidP="00B50624">
            <w:pPr>
              <w:rPr>
                <w:rFonts w:ascii="Times New Roman" w:eastAsia="Calibri" w:hAnsi="Times New Roman" w:cs="Times New Roman"/>
                <w:iCs/>
              </w:rPr>
            </w:pPr>
            <w:r w:rsidRPr="00B50624">
              <w:rPr>
                <w:rFonts w:ascii="Times New Roman" w:eastAsia="Calibri" w:hAnsi="Times New Roman" w:cs="Times New Roman"/>
                <w:iCs/>
              </w:rPr>
              <w:t>Дата заполнения заявки</w:t>
            </w:r>
          </w:p>
        </w:tc>
        <w:tc>
          <w:tcPr>
            <w:tcW w:w="4786" w:type="dxa"/>
          </w:tcPr>
          <w:p w14:paraId="5E103276" w14:textId="77777777" w:rsidR="00B50624" w:rsidRPr="00B50624" w:rsidRDefault="00B50624" w:rsidP="00B50624">
            <w:pPr>
              <w:spacing w:after="150" w:line="255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B0DBB8F" w14:textId="77777777" w:rsidR="00B50624" w:rsidRPr="00B50624" w:rsidRDefault="00B50624" w:rsidP="00B50624">
      <w:pPr>
        <w:spacing w:after="300" w:line="255" w:lineRule="atLeast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E11418" w14:textId="77777777" w:rsidR="00B50624" w:rsidRPr="00B50624" w:rsidRDefault="00B50624" w:rsidP="00B50624">
      <w:pPr>
        <w:spacing w:after="0" w:line="255" w:lineRule="atLeast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1</w:t>
      </w:r>
    </w:p>
    <w:p w14:paraId="6DCCD0EE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Образец оформления статьи</w:t>
      </w:r>
    </w:p>
    <w:p w14:paraId="6578302C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CEF9C" w14:textId="77777777" w:rsidR="00B50624" w:rsidRPr="00B50624" w:rsidRDefault="00B50624" w:rsidP="00B50624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ЭКОЛОГИЧЕСКОЙ КУЛЬТУРЫ У УЧАЩИХСЯ</w:t>
      </w:r>
    </w:p>
    <w:p w14:paraId="0CE11588" w14:textId="77777777" w:rsidR="00B50624" w:rsidRPr="00B50624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С. А. </w:t>
      </w:r>
      <w:proofErr w:type="spellStart"/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Кусаинов</w:t>
      </w:r>
      <w:proofErr w:type="spellEnd"/>
    </w:p>
    <w:p w14:paraId="292824AC" w14:textId="77777777" w:rsidR="00C14CA7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Карагандинский государственный университет им. Е.А.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Букетова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, г. Караганда.</w:t>
      </w:r>
    </w:p>
    <w:p w14:paraId="3203BE6D" w14:textId="114F4574" w:rsidR="00B50624" w:rsidRPr="00B50624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AD2208" w14:textId="2896447E" w:rsidR="00B50624" w:rsidRPr="00B50624" w:rsidRDefault="00A411DC" w:rsidP="00C14C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="000A6DC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 (</w:t>
      </w:r>
      <w:r w:rsidR="00C14CA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каз</w:t>
      </w:r>
      <w:r w:rsidR="009A28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ахском, </w:t>
      </w:r>
      <w:r w:rsidR="00C14CA7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русском языке, английском язык</w:t>
      </w:r>
      <w:r w:rsidR="009A280F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="00C14CA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0FF5CDC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статьи. Текст статьи. Текст статьи [1]. … Текст статьи. Текст статьи. Текст статьи. Текст статьи. Текст статьи [2]. … Текст статьи [3]. Текст статьи.</w:t>
      </w:r>
    </w:p>
    <w:p w14:paraId="2F9A1022" w14:textId="77777777" w:rsidR="00B50624" w:rsidRPr="00B50624" w:rsidRDefault="00B50624" w:rsidP="00B506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литературы</w:t>
      </w:r>
    </w:p>
    <w:p w14:paraId="4469A245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Абэ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Осаму. Когда началось экологическое образование? //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Тири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. 1990. Т. 35, №12. -С.21-27.</w:t>
      </w:r>
    </w:p>
    <w:p w14:paraId="23831A91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2 Учение Вернадского о ноосфере. http://www.ecosystema.ru.</w:t>
      </w:r>
    </w:p>
    <w:p w14:paraId="779EFCEC" w14:textId="77777777" w:rsidR="00B50624" w:rsidRPr="00B50624" w:rsidRDefault="00B50624" w:rsidP="00B5062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Концепции экологического образования Республики Казахстан, г. Астана. </w:t>
      </w:r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2002 </w:t>
      </w:r>
      <w:r w:rsidRPr="00B5062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., http:// ecoinfo.iacoos.kz/ lite/index. = </w:t>
      </w:r>
      <w:proofErr w:type="spellStart"/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com_content</w:t>
      </w:r>
      <w:proofErr w:type="spellEnd"/>
      <w:r w:rsidRPr="00B50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&amp;task=852</w:t>
      </w:r>
    </w:p>
    <w:p w14:paraId="5D60E3E3" w14:textId="77777777" w:rsidR="00B27124" w:rsidRPr="00B27124" w:rsidRDefault="00B27124" w:rsidP="00BC5AC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</w:p>
    <w:p w14:paraId="69136556" w14:textId="1453549E" w:rsidR="00B27124" w:rsidRPr="00B27124" w:rsidRDefault="00B27124" w:rsidP="00BC5AC6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</w:pPr>
      <w:r w:rsidRPr="00B27124">
        <w:rPr>
          <w:rFonts w:ascii="Times New Roman" w:eastAsia="Calibri" w:hAnsi="Times New Roman" w:cs="Times New Roman"/>
          <w:b/>
          <w:bCs/>
          <w:sz w:val="28"/>
          <w:szCs w:val="28"/>
          <w:lang w:val="kk-KZ"/>
        </w:rPr>
        <w:t>Требования к участию в работе конференции:</w:t>
      </w:r>
    </w:p>
    <w:p w14:paraId="736E1284" w14:textId="42733BC0" w:rsidR="000A6DC2" w:rsidRDefault="00B27124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1. </w:t>
      </w:r>
      <w:r w:rsidR="00536FB7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Конфе</w:t>
      </w:r>
      <w:r w:rsidR="000A6DC2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ренция будет проводиться </w:t>
      </w:r>
      <w:r w:rsidR="000A6DC2" w:rsidRPr="000A6DC2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в онлайн формате.</w:t>
      </w:r>
    </w:p>
    <w:p w14:paraId="28238755" w14:textId="18F3688E" w:rsidR="00B27124" w:rsidRPr="00B27124" w:rsidRDefault="000A6DC2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2.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Для участия в работе конференции до </w:t>
      </w:r>
      <w:r w:rsidR="000C2C02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1 </w:t>
      </w:r>
      <w:r w:rsidR="0075679A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ноября </w:t>
      </w:r>
      <w:r w:rsidR="00B27124" w:rsidRPr="00B27124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2022 года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необходимо отправить  </w:t>
      </w: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заявку и 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электронный вариант статьи.</w:t>
      </w:r>
    </w:p>
    <w:p w14:paraId="16D4B7F4" w14:textId="77777777" w:rsidR="000A6DC2" w:rsidRDefault="000A6DC2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3. С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татьи включаются в электронный сборник материалов конференции. </w:t>
      </w:r>
    </w:p>
    <w:p w14:paraId="760BA1B7" w14:textId="4C281F57" w:rsidR="0075679A" w:rsidRDefault="000A6DC2" w:rsidP="00BC5AC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4.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Участие в конференции бесплатное. </w:t>
      </w:r>
    </w:p>
    <w:p w14:paraId="5325DF24" w14:textId="0BCA7380" w:rsidR="00C14CA7" w:rsidRDefault="000A6DC2" w:rsidP="00C14C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5. </w:t>
      </w:r>
      <w:r w:rsidR="00B27124" w:rsidRPr="00B27124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Всем участникам выдается сертификат.</w:t>
      </w:r>
    </w:p>
    <w:p w14:paraId="70BD9B7C" w14:textId="77777777" w:rsidR="000A6DC2" w:rsidRDefault="000A6DC2" w:rsidP="00C14C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</w:pPr>
    </w:p>
    <w:p w14:paraId="0B32389A" w14:textId="2CFC3F69" w:rsidR="00C14CA7" w:rsidRDefault="00C14CA7" w:rsidP="00C14CA7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Место и время проведения: </w:t>
      </w:r>
      <w:r w:rsidRPr="00B506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Северо-Казахстанская область</w:t>
      </w: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Петропавловск, ул. Абая 28,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Высший 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колледж имени </w:t>
      </w:r>
      <w:proofErr w:type="spellStart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>М.Жумабаева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B8256FE" w14:textId="49DF2E74" w:rsidR="000A6DC2" w:rsidRPr="000A6DC2" w:rsidRDefault="00C14CA7" w:rsidP="000A6DC2">
      <w:pPr>
        <w:spacing w:after="0" w:line="255" w:lineRule="atLeas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Контакты для справок</w:t>
      </w:r>
      <w:r w:rsidRPr="008F1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Высший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колледж имени 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Жумабаева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07E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тел.</w:t>
      </w:r>
      <w:proofErr w:type="gramEnd"/>
      <w:r w:rsidR="000207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8(7152</w:t>
      </w:r>
      <w:r w:rsidRPr="00B506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369136, </w:t>
      </w:r>
      <w:r w:rsidRPr="00C14C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87470401156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Тасмагамбетова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Асемгуль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Мухтаровна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C14C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87078572066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Мухамадиева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Данияровна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A35E7E" w14:textId="64196474" w:rsidR="00B27124" w:rsidRPr="00B27124" w:rsidRDefault="00B27124" w:rsidP="00B27124">
      <w:pPr>
        <w:tabs>
          <w:tab w:val="left" w:pos="28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</w:pPr>
      <w:r w:rsidRPr="00B2712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kk-KZ" w:eastAsia="ru-RU"/>
        </w:rPr>
        <w:t xml:space="preserve">Адрес оргкомитета: </w:t>
      </w:r>
    </w:p>
    <w:p w14:paraId="256CE3F0" w14:textId="15BCDD40" w:rsidR="00B27124" w:rsidRDefault="00B27124" w:rsidP="00B27124">
      <w:pPr>
        <w:tabs>
          <w:tab w:val="left" w:pos="285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</w:pP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Индекс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>150000</w:t>
      </w: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 Республика Казахстан,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>Северо-Казахстанская область</w:t>
      </w: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, город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Петропавловск </w:t>
      </w:r>
      <w:r w:rsidRPr="00B27124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 xml:space="preserve">, </w:t>
      </w:r>
      <w:r w:rsidR="0075679A"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  <w:t>Абая 28.</w:t>
      </w:r>
    </w:p>
    <w:p w14:paraId="09809873" w14:textId="77777777" w:rsidR="00C14CA7" w:rsidRPr="00B27124" w:rsidRDefault="00C14CA7" w:rsidP="00B27124">
      <w:pPr>
        <w:tabs>
          <w:tab w:val="left" w:pos="285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kk-KZ" w:eastAsia="ru-RU"/>
        </w:rPr>
      </w:pPr>
    </w:p>
    <w:p w14:paraId="5C92E784" w14:textId="77777777" w:rsidR="00B27124" w:rsidRPr="00B27124" w:rsidRDefault="00B27124" w:rsidP="00B27124">
      <w:pPr>
        <w:spacing w:after="0" w:line="240" w:lineRule="auto"/>
        <w:ind w:firstLine="3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14:paraId="0AC8A85F" w14:textId="77777777" w:rsidR="00B27124" w:rsidRPr="00B27124" w:rsidRDefault="00B27124" w:rsidP="00B27124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14:paraId="4EEFE9D3" w14:textId="77777777" w:rsidR="00B27124" w:rsidRPr="00B27124" w:rsidRDefault="00B27124" w:rsidP="00B27124">
      <w:pPr>
        <w:spacing w:after="0" w:line="240" w:lineRule="auto"/>
        <w:rPr>
          <w:rFonts w:ascii="Calibri" w:eastAsia="Calibri" w:hAnsi="Calibri" w:cs="Times New Roman"/>
        </w:rPr>
      </w:pPr>
    </w:p>
    <w:p w14:paraId="64EA2F06" w14:textId="77777777" w:rsidR="005E7AF0" w:rsidRDefault="005E7AF0"/>
    <w:sectPr w:rsidR="005E7AF0" w:rsidSect="00F526F5">
      <w:pgSz w:w="11906" w:h="16838"/>
      <w:pgMar w:top="993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F28"/>
    <w:multiLevelType w:val="hybridMultilevel"/>
    <w:tmpl w:val="684A431A"/>
    <w:lvl w:ilvl="0" w:tplc="041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" w15:restartNumberingAfterBreak="0">
    <w:nsid w:val="120C01C4"/>
    <w:multiLevelType w:val="hybridMultilevel"/>
    <w:tmpl w:val="B6960D04"/>
    <w:lvl w:ilvl="0" w:tplc="041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64E308C"/>
    <w:multiLevelType w:val="hybridMultilevel"/>
    <w:tmpl w:val="70EA1D3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34E88"/>
    <w:multiLevelType w:val="hybridMultilevel"/>
    <w:tmpl w:val="D38AD8BC"/>
    <w:lvl w:ilvl="0" w:tplc="041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4" w15:restartNumberingAfterBreak="0">
    <w:nsid w:val="421C79A1"/>
    <w:multiLevelType w:val="hybridMultilevel"/>
    <w:tmpl w:val="654803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124"/>
    <w:rsid w:val="0000486E"/>
    <w:rsid w:val="000207E7"/>
    <w:rsid w:val="00061C68"/>
    <w:rsid w:val="00062D74"/>
    <w:rsid w:val="000A6DC2"/>
    <w:rsid w:val="000C2C02"/>
    <w:rsid w:val="0012580B"/>
    <w:rsid w:val="001B01D4"/>
    <w:rsid w:val="001B5F4A"/>
    <w:rsid w:val="00214798"/>
    <w:rsid w:val="002A22FD"/>
    <w:rsid w:val="002C0C6A"/>
    <w:rsid w:val="003B19E9"/>
    <w:rsid w:val="003D449F"/>
    <w:rsid w:val="00401950"/>
    <w:rsid w:val="0047460B"/>
    <w:rsid w:val="004A11C7"/>
    <w:rsid w:val="00500D31"/>
    <w:rsid w:val="0052299B"/>
    <w:rsid w:val="00536FB7"/>
    <w:rsid w:val="0055557C"/>
    <w:rsid w:val="005C1E5D"/>
    <w:rsid w:val="005E7AF0"/>
    <w:rsid w:val="00615124"/>
    <w:rsid w:val="006A5D58"/>
    <w:rsid w:val="006F6326"/>
    <w:rsid w:val="00704E43"/>
    <w:rsid w:val="00732BC1"/>
    <w:rsid w:val="00746BFC"/>
    <w:rsid w:val="0075679A"/>
    <w:rsid w:val="007B212F"/>
    <w:rsid w:val="008F1BB0"/>
    <w:rsid w:val="00977199"/>
    <w:rsid w:val="009A280F"/>
    <w:rsid w:val="009F2639"/>
    <w:rsid w:val="00A411DC"/>
    <w:rsid w:val="00A4655E"/>
    <w:rsid w:val="00A94677"/>
    <w:rsid w:val="00B27124"/>
    <w:rsid w:val="00B50624"/>
    <w:rsid w:val="00BC5AC6"/>
    <w:rsid w:val="00C14CA7"/>
    <w:rsid w:val="00C36A64"/>
    <w:rsid w:val="00D75B83"/>
    <w:rsid w:val="00DE3464"/>
    <w:rsid w:val="00E35A8A"/>
    <w:rsid w:val="00F05A04"/>
    <w:rsid w:val="00F204CC"/>
    <w:rsid w:val="00F52BE7"/>
    <w:rsid w:val="00F56E1B"/>
    <w:rsid w:val="00F6391A"/>
    <w:rsid w:val="00F80E55"/>
    <w:rsid w:val="00FA610A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8538"/>
  <w15:chartTrackingRefBased/>
  <w15:docId w15:val="{A370611D-A1AC-4AA1-AF25-76FAC1B1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uiPriority w:val="59"/>
    <w:rsid w:val="00B5062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semiHidden/>
    <w:unhideWhenUsed/>
    <w:rsid w:val="003D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2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C2C0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B2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B2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cp:lastPrinted>2022-09-07T12:18:00Z</cp:lastPrinted>
  <dcterms:created xsi:type="dcterms:W3CDTF">2022-09-05T06:25:00Z</dcterms:created>
  <dcterms:modified xsi:type="dcterms:W3CDTF">2022-09-23T10:14:00Z</dcterms:modified>
</cp:coreProperties>
</file>