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E58" w:rsidRDefault="00883E58" w:rsidP="00883E58">
      <w:pPr>
        <w:spacing w:after="0" w:line="240" w:lineRule="auto"/>
        <w:ind w:firstLine="709"/>
        <w:jc w:val="center"/>
        <w:rPr>
          <w:rFonts w:ascii="Times New Roman" w:eastAsia="Calibri" w:hAnsi="Times New Roman" w:cs="Times New Roman"/>
          <w:b/>
          <w:sz w:val="28"/>
        </w:rPr>
      </w:pPr>
      <w:r w:rsidRPr="00883E58">
        <w:rPr>
          <w:rFonts w:ascii="Times New Roman" w:eastAsia="Calibri" w:hAnsi="Times New Roman" w:cs="Times New Roman"/>
          <w:b/>
          <w:sz w:val="28"/>
        </w:rPr>
        <w:t xml:space="preserve">М. </w:t>
      </w:r>
      <w:proofErr w:type="spellStart"/>
      <w:r w:rsidRPr="00883E58">
        <w:rPr>
          <w:rFonts w:ascii="Times New Roman" w:eastAsia="Calibri" w:hAnsi="Times New Roman" w:cs="Times New Roman"/>
          <w:b/>
          <w:sz w:val="28"/>
        </w:rPr>
        <w:t>Жұмабаев</w:t>
      </w:r>
      <w:proofErr w:type="spellEnd"/>
      <w:r w:rsidR="00811C59">
        <w:rPr>
          <w:rFonts w:ascii="Times New Roman" w:eastAsia="Calibri" w:hAnsi="Times New Roman" w:cs="Times New Roman"/>
          <w:b/>
          <w:sz w:val="28"/>
          <w:lang w:val="kk-KZ"/>
        </w:rPr>
        <w:t xml:space="preserve"> </w:t>
      </w:r>
      <w:proofErr w:type="spellStart"/>
      <w:r w:rsidRPr="00883E58">
        <w:rPr>
          <w:rFonts w:ascii="Times New Roman" w:eastAsia="Calibri" w:hAnsi="Times New Roman" w:cs="Times New Roman"/>
          <w:b/>
          <w:sz w:val="28"/>
        </w:rPr>
        <w:t>атындағы</w:t>
      </w:r>
      <w:proofErr w:type="spellEnd"/>
      <w:r w:rsidR="00690952">
        <w:rPr>
          <w:rFonts w:ascii="Times New Roman" w:eastAsia="Calibri" w:hAnsi="Times New Roman" w:cs="Times New Roman"/>
          <w:b/>
          <w:sz w:val="28"/>
          <w:lang w:val="kk-KZ"/>
        </w:rPr>
        <w:t xml:space="preserve"> </w:t>
      </w:r>
      <w:proofErr w:type="spellStart"/>
      <w:r w:rsidRPr="00883E58">
        <w:rPr>
          <w:rFonts w:ascii="Times New Roman" w:eastAsia="Calibri" w:hAnsi="Times New Roman" w:cs="Times New Roman"/>
          <w:b/>
          <w:sz w:val="28"/>
        </w:rPr>
        <w:t>жоғары</w:t>
      </w:r>
      <w:proofErr w:type="spellEnd"/>
      <w:r w:rsidRPr="00883E58">
        <w:rPr>
          <w:rFonts w:ascii="Times New Roman" w:eastAsia="Calibri" w:hAnsi="Times New Roman" w:cs="Times New Roman"/>
          <w:b/>
          <w:sz w:val="28"/>
        </w:rPr>
        <w:t xml:space="preserve"> колледж</w:t>
      </w:r>
      <w:r w:rsidR="00DC5964">
        <w:rPr>
          <w:rFonts w:ascii="Times New Roman" w:eastAsia="Calibri" w:hAnsi="Times New Roman" w:cs="Times New Roman"/>
          <w:b/>
          <w:sz w:val="28"/>
          <w:lang w:val="kk-KZ"/>
        </w:rPr>
        <w:t xml:space="preserve"> </w:t>
      </w:r>
      <w:r w:rsidRPr="00883E58">
        <w:rPr>
          <w:rFonts w:ascii="Times New Roman" w:eastAsia="Calibri" w:hAnsi="Times New Roman" w:cs="Times New Roman"/>
          <w:b/>
          <w:sz w:val="28"/>
        </w:rPr>
        <w:t>дам</w:t>
      </w:r>
      <w:r>
        <w:rPr>
          <w:rFonts w:ascii="Times New Roman" w:eastAsia="Calibri" w:hAnsi="Times New Roman" w:cs="Times New Roman"/>
          <w:b/>
          <w:sz w:val="28"/>
          <w:lang w:val="kk-KZ"/>
        </w:rPr>
        <w:t>уының</w:t>
      </w:r>
      <w:r w:rsidR="00DC5964">
        <w:rPr>
          <w:rFonts w:ascii="Times New Roman" w:eastAsia="Calibri" w:hAnsi="Times New Roman" w:cs="Times New Roman"/>
          <w:b/>
          <w:sz w:val="28"/>
          <w:lang w:val="kk-KZ"/>
        </w:rPr>
        <w:t xml:space="preserve"> </w:t>
      </w:r>
      <w:proofErr w:type="spellStart"/>
      <w:r w:rsidRPr="00883E58">
        <w:rPr>
          <w:rFonts w:ascii="Times New Roman" w:eastAsia="Calibri" w:hAnsi="Times New Roman" w:cs="Times New Roman"/>
          <w:b/>
          <w:sz w:val="28"/>
        </w:rPr>
        <w:t>негізгі</w:t>
      </w:r>
      <w:proofErr w:type="spellEnd"/>
      <w:r w:rsidR="00DC5964">
        <w:rPr>
          <w:rFonts w:ascii="Times New Roman" w:eastAsia="Calibri" w:hAnsi="Times New Roman" w:cs="Times New Roman"/>
          <w:b/>
          <w:sz w:val="28"/>
          <w:lang w:val="kk-KZ"/>
        </w:rPr>
        <w:t xml:space="preserve"> </w:t>
      </w:r>
      <w:r w:rsidR="00E278F6">
        <w:rPr>
          <w:rFonts w:ascii="Times New Roman" w:eastAsia="Calibri" w:hAnsi="Times New Roman" w:cs="Times New Roman"/>
          <w:b/>
          <w:sz w:val="28"/>
          <w:lang w:val="kk-KZ"/>
        </w:rPr>
        <w:t xml:space="preserve"> </w:t>
      </w:r>
      <w:proofErr w:type="spellStart"/>
      <w:r w:rsidRPr="00883E58">
        <w:rPr>
          <w:rFonts w:ascii="Times New Roman" w:eastAsia="Calibri" w:hAnsi="Times New Roman" w:cs="Times New Roman"/>
          <w:b/>
          <w:sz w:val="28"/>
        </w:rPr>
        <w:t>бағыттары</w:t>
      </w:r>
      <w:proofErr w:type="spellEnd"/>
    </w:p>
    <w:p w:rsidR="000D1CFB" w:rsidRDefault="000D1CFB" w:rsidP="000D1CFB">
      <w:pPr>
        <w:spacing w:after="0" w:line="240" w:lineRule="auto"/>
        <w:rPr>
          <w:rFonts w:ascii="Times New Roman" w:eastAsia="Calibri" w:hAnsi="Times New Roman" w:cs="Times New Roman"/>
          <w:b/>
          <w:sz w:val="28"/>
        </w:rPr>
      </w:pPr>
    </w:p>
    <w:p w:rsidR="000D1CFB" w:rsidRDefault="000D1CFB" w:rsidP="000D1CFB">
      <w:pPr>
        <w:spacing w:after="0" w:line="240" w:lineRule="auto"/>
        <w:ind w:firstLine="709"/>
        <w:jc w:val="center"/>
        <w:rPr>
          <w:rFonts w:ascii="Times New Roman" w:eastAsia="Calibri" w:hAnsi="Times New Roman" w:cs="Times New Roman"/>
          <w:b/>
          <w:sz w:val="28"/>
          <w:lang w:val="kk-KZ"/>
        </w:rPr>
      </w:pPr>
      <w:r>
        <w:rPr>
          <w:rFonts w:ascii="Times New Roman" w:eastAsia="Calibri" w:hAnsi="Times New Roman" w:cs="Times New Roman"/>
          <w:b/>
          <w:sz w:val="28"/>
          <w:lang w:val="kk-KZ"/>
        </w:rPr>
        <w:t>Е</w:t>
      </w:r>
      <w:r>
        <w:rPr>
          <w:rFonts w:ascii="Times New Roman" w:eastAsia="Calibri" w:hAnsi="Times New Roman" w:cs="Times New Roman"/>
          <w:b/>
          <w:sz w:val="28"/>
        </w:rPr>
        <w:t xml:space="preserve">.Б. </w:t>
      </w:r>
      <w:proofErr w:type="spellStart"/>
      <w:r>
        <w:rPr>
          <w:rFonts w:ascii="Times New Roman" w:eastAsia="Calibri" w:hAnsi="Times New Roman" w:cs="Times New Roman"/>
          <w:b/>
          <w:sz w:val="28"/>
        </w:rPr>
        <w:t>Жанд</w:t>
      </w:r>
      <w:proofErr w:type="spellEnd"/>
      <w:r>
        <w:rPr>
          <w:rFonts w:ascii="Times New Roman" w:eastAsia="Calibri" w:hAnsi="Times New Roman" w:cs="Times New Roman"/>
          <w:b/>
          <w:sz w:val="28"/>
          <w:lang w:val="kk-KZ"/>
        </w:rPr>
        <w:t xml:space="preserve">ілдин, колледж директоры </w:t>
      </w:r>
    </w:p>
    <w:p w:rsidR="000D1CFB" w:rsidRPr="000D1CFB" w:rsidRDefault="000D1CFB" w:rsidP="000D1CFB">
      <w:pPr>
        <w:spacing w:after="0" w:line="240" w:lineRule="auto"/>
        <w:ind w:firstLine="709"/>
        <w:jc w:val="center"/>
        <w:rPr>
          <w:rFonts w:ascii="Times New Roman" w:eastAsia="Calibri" w:hAnsi="Times New Roman" w:cs="Times New Roman"/>
          <w:b/>
          <w:sz w:val="28"/>
        </w:rPr>
      </w:pPr>
    </w:p>
    <w:p w:rsidR="002A1719" w:rsidRPr="002A1719" w:rsidRDefault="002A1719" w:rsidP="00146093">
      <w:pPr>
        <w:spacing w:after="0" w:line="276" w:lineRule="auto"/>
        <w:jc w:val="center"/>
        <w:rPr>
          <w:rFonts w:ascii="Times New Roman" w:eastAsia="Times New Roman" w:hAnsi="Times New Roman" w:cs="Times New Roman"/>
          <w:b/>
          <w:sz w:val="28"/>
          <w:szCs w:val="28"/>
          <w:lang w:val="kk-KZ" w:eastAsia="ru-RU"/>
        </w:rPr>
      </w:pPr>
      <w:r w:rsidRPr="002A1719">
        <w:rPr>
          <w:rFonts w:ascii="Times New Roman" w:eastAsia="Times New Roman" w:hAnsi="Times New Roman" w:cs="Times New Roman"/>
          <w:b/>
          <w:sz w:val="28"/>
          <w:szCs w:val="28"/>
          <w:lang w:val="kk-KZ" w:eastAsia="ru-RU"/>
        </w:rPr>
        <w:t>Аңдатпа</w:t>
      </w:r>
    </w:p>
    <w:p w:rsidR="00042BF6" w:rsidRPr="00DA1D89" w:rsidRDefault="002A1719" w:rsidP="00146093">
      <w:pPr>
        <w:pStyle w:val="HTML"/>
        <w:jc w:val="both"/>
        <w:rPr>
          <w:lang w:val="kk-KZ"/>
        </w:rPr>
      </w:pPr>
      <w:r w:rsidRPr="00DA1D89">
        <w:rPr>
          <w:rFonts w:ascii="Times New Roman" w:hAnsi="Times New Roman" w:cs="Times New Roman"/>
          <w:sz w:val="28"/>
          <w:szCs w:val="28"/>
          <w:lang w:val="kk-KZ"/>
        </w:rPr>
        <w:t xml:space="preserve">Мақалада </w:t>
      </w:r>
      <w:r w:rsidR="00F66BB0" w:rsidRPr="00DA1D89">
        <w:rPr>
          <w:rFonts w:ascii="Times New Roman" w:eastAsia="Calibri" w:hAnsi="Times New Roman" w:cs="Times New Roman"/>
          <w:sz w:val="28"/>
          <w:szCs w:val="28"/>
          <w:lang w:val="kk-KZ"/>
        </w:rPr>
        <w:t xml:space="preserve">академиялық дербестік шеңберінде </w:t>
      </w:r>
      <w:r w:rsidR="00042BF6" w:rsidRPr="00DA1D89">
        <w:rPr>
          <w:rFonts w:ascii="Times New Roman" w:hAnsi="Times New Roman" w:cs="Times New Roman"/>
          <w:sz w:val="28"/>
          <w:szCs w:val="28"/>
          <w:lang w:val="kk-KZ"/>
        </w:rPr>
        <w:t>білім берудің жаңартылған мазмұны жағдайында колледждің оқу-тәрбие үрдісін дамытудың негізгі бағыттары</w:t>
      </w:r>
      <w:r w:rsidR="00F66BB0" w:rsidRPr="00DA1D89">
        <w:rPr>
          <w:rFonts w:ascii="Times New Roman" w:eastAsia="Calibri" w:hAnsi="Times New Roman" w:cs="Times New Roman"/>
          <w:sz w:val="28"/>
          <w:szCs w:val="28"/>
          <w:lang w:val="kk-KZ"/>
        </w:rPr>
        <w:t xml:space="preserve">, </w:t>
      </w:r>
      <w:r w:rsidR="007C27F8" w:rsidRPr="00DA1D89">
        <w:rPr>
          <w:rFonts w:ascii="Times New Roman" w:eastAsia="Calibri" w:hAnsi="Times New Roman" w:cs="Times New Roman"/>
          <w:sz w:val="28"/>
          <w:szCs w:val="28"/>
          <w:lang w:val="kk-KZ"/>
        </w:rPr>
        <w:t>білім беру жүйесіне Worldskills стандарттарын енгізуде  кол</w:t>
      </w:r>
      <w:r w:rsidR="004D78F1">
        <w:rPr>
          <w:rFonts w:ascii="Times New Roman" w:eastAsia="Calibri" w:hAnsi="Times New Roman" w:cs="Times New Roman"/>
          <w:sz w:val="28"/>
          <w:szCs w:val="28"/>
          <w:lang w:val="kk-KZ"/>
        </w:rPr>
        <w:t>л</w:t>
      </w:r>
      <w:bookmarkStart w:id="0" w:name="_GoBack"/>
      <w:bookmarkEnd w:id="0"/>
      <w:r w:rsidR="007C27F8" w:rsidRPr="00DA1D89">
        <w:rPr>
          <w:rFonts w:ascii="Times New Roman" w:eastAsia="Calibri" w:hAnsi="Times New Roman" w:cs="Times New Roman"/>
          <w:sz w:val="28"/>
          <w:szCs w:val="28"/>
          <w:lang w:val="kk-KZ"/>
        </w:rPr>
        <w:t xml:space="preserve">едждің материалды-техникалық базасын </w:t>
      </w:r>
      <w:r w:rsidR="00F66BB0" w:rsidRPr="00DA1D89">
        <w:rPr>
          <w:rFonts w:ascii="Times New Roman" w:eastAsia="Calibri" w:hAnsi="Times New Roman" w:cs="Times New Roman"/>
          <w:sz w:val="28"/>
          <w:szCs w:val="28"/>
          <w:lang w:val="kk-KZ"/>
        </w:rPr>
        <w:t>одан әрі жетілдіру және жаңарту,</w:t>
      </w:r>
      <w:r w:rsidR="00F66BB0" w:rsidRPr="00DA1D89">
        <w:rPr>
          <w:rFonts w:ascii="Times New Roman" w:eastAsia="Calibri" w:hAnsi="Times New Roman" w:cs="Times New Roman"/>
          <w:sz w:val="28"/>
          <w:lang w:val="kk-KZ"/>
        </w:rPr>
        <w:t xml:space="preserve"> </w:t>
      </w:r>
      <w:r w:rsidR="00F66BB0" w:rsidRPr="00DA1D89">
        <w:rPr>
          <w:rFonts w:ascii="Times New Roman" w:eastAsia="Calibri" w:hAnsi="Times New Roman" w:cs="Times New Roman"/>
          <w:sz w:val="28"/>
          <w:szCs w:val="28"/>
          <w:lang w:val="kk-KZ"/>
        </w:rPr>
        <w:t>білім беру технологияларын тәжірибеге енгізу</w:t>
      </w:r>
      <w:r w:rsidR="00146093" w:rsidRPr="00DA1D89">
        <w:rPr>
          <w:rFonts w:ascii="Times New Roman" w:eastAsia="Calibri" w:hAnsi="Times New Roman" w:cs="Times New Roman"/>
          <w:sz w:val="28"/>
          <w:szCs w:val="28"/>
          <w:lang w:val="kk-KZ"/>
        </w:rPr>
        <w:t xml:space="preserve">, </w:t>
      </w:r>
      <w:r w:rsidR="00F66BB0" w:rsidRPr="00DA1D89">
        <w:rPr>
          <w:rFonts w:ascii="Times New Roman" w:eastAsia="Calibri" w:hAnsi="Times New Roman" w:cs="Times New Roman"/>
          <w:sz w:val="28"/>
          <w:szCs w:val="28"/>
          <w:lang w:val="kk-KZ"/>
        </w:rPr>
        <w:t xml:space="preserve">инновациялық қызметті </w:t>
      </w:r>
      <w:r w:rsidR="007C27F8" w:rsidRPr="00DA1D89">
        <w:rPr>
          <w:rFonts w:ascii="Times New Roman" w:eastAsia="Calibri" w:hAnsi="Times New Roman" w:cs="Times New Roman"/>
          <w:sz w:val="28"/>
          <w:szCs w:val="28"/>
          <w:lang w:val="kk-KZ"/>
        </w:rPr>
        <w:t xml:space="preserve">жетілдіру және дамыту бойынша </w:t>
      </w:r>
      <w:r w:rsidR="00F66BB0" w:rsidRPr="00DA1D89">
        <w:rPr>
          <w:rFonts w:ascii="Times New Roman" w:eastAsia="Calibri" w:hAnsi="Times New Roman" w:cs="Times New Roman"/>
          <w:sz w:val="28"/>
          <w:szCs w:val="28"/>
          <w:lang w:val="kk-KZ"/>
        </w:rPr>
        <w:t xml:space="preserve"> </w:t>
      </w:r>
      <w:r w:rsidR="00F66BB0" w:rsidRPr="00DA1D89">
        <w:rPr>
          <w:rFonts w:ascii="Times New Roman" w:eastAsia="Calibri" w:hAnsi="Times New Roman" w:cs="Times New Roman"/>
          <w:sz w:val="28"/>
          <w:lang w:val="kk-KZ"/>
        </w:rPr>
        <w:t>негізгі бағыттары қарастырылған.</w:t>
      </w:r>
      <w:r w:rsidR="00042BF6" w:rsidRPr="00DA1D89">
        <w:rPr>
          <w:lang w:val="kk-KZ"/>
        </w:rPr>
        <w:t xml:space="preserve"> </w:t>
      </w:r>
    </w:p>
    <w:p w:rsidR="00F66BB0" w:rsidRPr="00F66BB0" w:rsidRDefault="00F66BB0" w:rsidP="00F66BB0">
      <w:pPr>
        <w:spacing w:after="0" w:line="240" w:lineRule="auto"/>
        <w:ind w:firstLine="709"/>
        <w:jc w:val="both"/>
        <w:rPr>
          <w:rFonts w:ascii="Times New Roman" w:eastAsia="Calibri" w:hAnsi="Times New Roman" w:cs="Times New Roman"/>
          <w:color w:val="FF0000"/>
          <w:sz w:val="28"/>
          <w:lang w:val="kk-KZ"/>
        </w:rPr>
      </w:pPr>
    </w:p>
    <w:p w:rsidR="00883E58" w:rsidRPr="002A1719" w:rsidRDefault="00883E58" w:rsidP="00883E58">
      <w:pPr>
        <w:spacing w:after="0" w:line="240" w:lineRule="auto"/>
        <w:ind w:firstLine="709"/>
        <w:jc w:val="center"/>
        <w:rPr>
          <w:rFonts w:ascii="Times New Roman" w:eastAsia="Calibri" w:hAnsi="Times New Roman" w:cs="Times New Roman"/>
          <w:b/>
          <w:sz w:val="28"/>
          <w:lang w:val="kk-KZ"/>
        </w:rPr>
      </w:pPr>
    </w:p>
    <w:p w:rsidR="00883E58" w:rsidRPr="00F66BB0" w:rsidRDefault="00883E58" w:rsidP="00AF3CDB">
      <w:pPr>
        <w:spacing w:after="0" w:line="240" w:lineRule="auto"/>
        <w:ind w:firstLine="709"/>
        <w:jc w:val="both"/>
        <w:rPr>
          <w:rFonts w:ascii="Times New Roman" w:eastAsia="Calibri" w:hAnsi="Times New Roman" w:cs="Times New Roman"/>
          <w:sz w:val="28"/>
          <w:lang w:val="kk-KZ"/>
        </w:rPr>
      </w:pPr>
      <w:r w:rsidRPr="00F66BB0">
        <w:rPr>
          <w:rFonts w:ascii="Times New Roman" w:eastAsia="Calibri" w:hAnsi="Times New Roman" w:cs="Times New Roman"/>
          <w:sz w:val="28"/>
          <w:lang w:val="kk-KZ"/>
        </w:rPr>
        <w:t>М. Жұмабаев</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атындағы</w:t>
      </w:r>
      <w:r w:rsidR="00DC5964" w:rsidRPr="00124B19">
        <w:rPr>
          <w:rFonts w:ascii="Times New Roman" w:eastAsia="Calibri" w:hAnsi="Times New Roman" w:cs="Times New Roman"/>
          <w:sz w:val="28"/>
          <w:lang w:val="kk-KZ"/>
        </w:rPr>
        <w:t xml:space="preserve"> </w:t>
      </w:r>
      <w:r w:rsidRPr="00124B19">
        <w:rPr>
          <w:rFonts w:ascii="Times New Roman" w:eastAsia="Calibri" w:hAnsi="Times New Roman" w:cs="Times New Roman"/>
          <w:sz w:val="28"/>
          <w:lang w:val="kk-KZ"/>
        </w:rPr>
        <w:t>ж</w:t>
      </w:r>
      <w:r w:rsidRPr="00F66BB0">
        <w:rPr>
          <w:rFonts w:ascii="Times New Roman" w:eastAsia="Calibri" w:hAnsi="Times New Roman" w:cs="Times New Roman"/>
          <w:sz w:val="28"/>
          <w:lang w:val="kk-KZ"/>
        </w:rPr>
        <w:t>оғары колледж</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 бұл</w:t>
      </w:r>
      <w:r w:rsidR="00DC5964" w:rsidRPr="00124B19">
        <w:rPr>
          <w:rFonts w:ascii="Times New Roman" w:eastAsia="Calibri" w:hAnsi="Times New Roman" w:cs="Times New Roman"/>
          <w:sz w:val="28"/>
          <w:lang w:val="kk-KZ"/>
        </w:rPr>
        <w:t xml:space="preserve"> </w:t>
      </w:r>
      <w:r w:rsidRPr="00124B19">
        <w:rPr>
          <w:rFonts w:ascii="Times New Roman" w:eastAsia="Calibri" w:hAnsi="Times New Roman" w:cs="Times New Roman"/>
          <w:sz w:val="28"/>
          <w:lang w:val="kk-KZ"/>
        </w:rPr>
        <w:t>заманауи</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оқу</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орны, оның</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негізгі</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жетістіктерінің</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бірі</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үздіксіз</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кәсіптік</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білім</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берудің</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білім беру жүйесін</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 xml:space="preserve">құру, </w:t>
      </w:r>
      <w:r w:rsidRPr="00124B19">
        <w:rPr>
          <w:rFonts w:ascii="Times New Roman" w:eastAsia="Calibri" w:hAnsi="Times New Roman" w:cs="Times New Roman"/>
          <w:sz w:val="28"/>
          <w:lang w:val="kk-KZ"/>
        </w:rPr>
        <w:t>д</w:t>
      </w:r>
      <w:r w:rsidRPr="00F66BB0">
        <w:rPr>
          <w:rFonts w:ascii="Times New Roman" w:eastAsia="Calibri" w:hAnsi="Times New Roman" w:cs="Times New Roman"/>
          <w:sz w:val="28"/>
          <w:lang w:val="kk-KZ"/>
        </w:rPr>
        <w:t>ағдылар мен құзыреттердің</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кең</w:t>
      </w:r>
      <w:r w:rsidR="00DC5964" w:rsidRPr="00124B19">
        <w:rPr>
          <w:rFonts w:ascii="Times New Roman" w:eastAsia="Calibri" w:hAnsi="Times New Roman" w:cs="Times New Roman"/>
          <w:sz w:val="28"/>
          <w:lang w:val="kk-KZ"/>
        </w:rPr>
        <w:t xml:space="preserve"> </w:t>
      </w:r>
      <w:r w:rsidRPr="00124B19">
        <w:rPr>
          <w:rFonts w:ascii="Times New Roman" w:eastAsia="Calibri" w:hAnsi="Times New Roman" w:cs="Times New Roman"/>
          <w:sz w:val="28"/>
          <w:lang w:val="kk-KZ"/>
        </w:rPr>
        <w:t>аясы</w:t>
      </w:r>
      <w:r w:rsidR="00DC5964" w:rsidRPr="00124B19">
        <w:rPr>
          <w:rFonts w:ascii="Times New Roman" w:eastAsia="Calibri" w:hAnsi="Times New Roman" w:cs="Times New Roman"/>
          <w:sz w:val="28"/>
          <w:lang w:val="kk-KZ"/>
        </w:rPr>
        <w:t xml:space="preserve"> </w:t>
      </w:r>
      <w:r w:rsidRPr="00124B19">
        <w:rPr>
          <w:rFonts w:ascii="Times New Roman" w:eastAsia="Calibri" w:hAnsi="Times New Roman" w:cs="Times New Roman"/>
          <w:sz w:val="28"/>
          <w:lang w:val="kk-KZ"/>
        </w:rPr>
        <w:t>мен</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білікті</w:t>
      </w:r>
      <w:r w:rsidR="004C73FE" w:rsidRPr="00F66BB0">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мамандарды</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даярлау</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болып</w:t>
      </w:r>
      <w:r w:rsidR="00DC5964" w:rsidRPr="00124B19">
        <w:rPr>
          <w:rFonts w:ascii="Times New Roman" w:eastAsia="Calibri" w:hAnsi="Times New Roman" w:cs="Times New Roman"/>
          <w:sz w:val="28"/>
          <w:lang w:val="kk-KZ"/>
        </w:rPr>
        <w:t xml:space="preserve"> </w:t>
      </w:r>
      <w:r w:rsidRPr="00F66BB0">
        <w:rPr>
          <w:rFonts w:ascii="Times New Roman" w:eastAsia="Calibri" w:hAnsi="Times New Roman" w:cs="Times New Roman"/>
          <w:sz w:val="28"/>
          <w:lang w:val="kk-KZ"/>
        </w:rPr>
        <w:t>табылады.</w:t>
      </w:r>
    </w:p>
    <w:p w:rsidR="00883E58" w:rsidRPr="00F66BB0" w:rsidRDefault="00B3554A" w:rsidP="003D1E44">
      <w:pPr>
        <w:spacing w:after="0" w:line="240" w:lineRule="auto"/>
        <w:ind w:firstLine="709"/>
        <w:contextualSpacing/>
        <w:jc w:val="both"/>
        <w:rPr>
          <w:rFonts w:ascii="Times New Roman" w:eastAsia="Calibri" w:hAnsi="Times New Roman" w:cs="Times New Roman"/>
          <w:sz w:val="28"/>
          <w:szCs w:val="24"/>
          <w:lang w:val="kk-KZ"/>
        </w:rPr>
      </w:pPr>
      <w:r w:rsidRPr="00F66BB0">
        <w:rPr>
          <w:rFonts w:ascii="Times New Roman" w:eastAsia="Calibri" w:hAnsi="Times New Roman" w:cs="Times New Roman"/>
          <w:sz w:val="28"/>
          <w:szCs w:val="24"/>
          <w:lang w:val="kk-KZ"/>
        </w:rPr>
        <w:t>2019</w:t>
      </w:r>
      <w:r w:rsidR="0037181A"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жылдың</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қыркүйек</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айынан</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бастап</w:t>
      </w:r>
      <w:r w:rsidRPr="00124B19">
        <w:rPr>
          <w:rFonts w:ascii="Times New Roman" w:eastAsia="Calibri" w:hAnsi="Times New Roman" w:cs="Times New Roman"/>
          <w:sz w:val="28"/>
          <w:szCs w:val="24"/>
          <w:lang w:val="kk-KZ"/>
        </w:rPr>
        <w:t xml:space="preserve"> </w:t>
      </w:r>
      <w:r w:rsidR="00883E58" w:rsidRPr="00124B19">
        <w:rPr>
          <w:rFonts w:ascii="Times New Roman" w:eastAsia="Calibri" w:hAnsi="Times New Roman" w:cs="Times New Roman"/>
          <w:sz w:val="28"/>
          <w:szCs w:val="24"/>
          <w:lang w:val="kk-KZ"/>
        </w:rPr>
        <w:t>«</w:t>
      </w:r>
      <w:r w:rsidR="00883E58" w:rsidRPr="00F66BB0">
        <w:rPr>
          <w:rFonts w:ascii="Times New Roman" w:eastAsia="Calibri" w:hAnsi="Times New Roman" w:cs="Times New Roman"/>
          <w:sz w:val="28"/>
          <w:szCs w:val="24"/>
          <w:lang w:val="kk-KZ"/>
        </w:rPr>
        <w:t>Мағжан</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Жұмабаев</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атындағы</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Петропавл</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гуманитарлық</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колледжі</w:t>
      </w:r>
      <w:r w:rsidR="00883E58" w:rsidRPr="00124B19">
        <w:rPr>
          <w:rFonts w:ascii="Times New Roman" w:eastAsia="Calibri" w:hAnsi="Times New Roman" w:cs="Times New Roman"/>
          <w:sz w:val="28"/>
          <w:szCs w:val="24"/>
          <w:lang w:val="kk-KZ"/>
        </w:rPr>
        <w:t>»</w:t>
      </w:r>
      <w:r w:rsidR="00883E58" w:rsidRPr="00F66BB0">
        <w:rPr>
          <w:rFonts w:ascii="Times New Roman" w:eastAsia="Calibri" w:hAnsi="Times New Roman" w:cs="Times New Roman"/>
          <w:sz w:val="28"/>
          <w:szCs w:val="24"/>
          <w:lang w:val="kk-KZ"/>
        </w:rPr>
        <w:t xml:space="preserve"> КМҚК </w:t>
      </w:r>
      <w:r w:rsidR="00883E58" w:rsidRPr="00124B19">
        <w:rPr>
          <w:rFonts w:ascii="Times New Roman" w:eastAsia="Calibri" w:hAnsi="Times New Roman" w:cs="Times New Roman"/>
          <w:sz w:val="28"/>
          <w:szCs w:val="24"/>
          <w:lang w:val="kk-KZ"/>
        </w:rPr>
        <w:t>«</w:t>
      </w:r>
      <w:r w:rsidR="00883E58" w:rsidRPr="00F66BB0">
        <w:rPr>
          <w:rFonts w:ascii="Times New Roman" w:eastAsia="Calibri" w:hAnsi="Times New Roman" w:cs="Times New Roman"/>
          <w:sz w:val="28"/>
          <w:szCs w:val="24"/>
          <w:lang w:val="kk-KZ"/>
        </w:rPr>
        <w:t>Солтүстік</w:t>
      </w:r>
      <w:r w:rsidRPr="00124B19">
        <w:rPr>
          <w:rFonts w:ascii="Times New Roman" w:eastAsia="Calibri" w:hAnsi="Times New Roman" w:cs="Times New Roman"/>
          <w:sz w:val="28"/>
          <w:szCs w:val="24"/>
          <w:lang w:val="kk-KZ"/>
        </w:rPr>
        <w:t xml:space="preserve"> Қ</w:t>
      </w:r>
      <w:r w:rsidR="00883E58" w:rsidRPr="00F66BB0">
        <w:rPr>
          <w:rFonts w:ascii="Times New Roman" w:eastAsia="Calibri" w:hAnsi="Times New Roman" w:cs="Times New Roman"/>
          <w:sz w:val="28"/>
          <w:szCs w:val="24"/>
          <w:lang w:val="kk-KZ"/>
        </w:rPr>
        <w:t>азақстан</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облысы</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әкімдігінің</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білім</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басқармасы</w:t>
      </w:r>
      <w:r w:rsidR="00883E58" w:rsidRPr="00124B19">
        <w:rPr>
          <w:rFonts w:ascii="Times New Roman" w:eastAsia="Calibri" w:hAnsi="Times New Roman" w:cs="Times New Roman"/>
          <w:sz w:val="28"/>
          <w:szCs w:val="24"/>
          <w:lang w:val="kk-KZ"/>
        </w:rPr>
        <w:t>»</w:t>
      </w:r>
      <w:r w:rsidR="00883E58" w:rsidRPr="00F66BB0">
        <w:rPr>
          <w:rFonts w:ascii="Times New Roman" w:eastAsia="Calibri" w:hAnsi="Times New Roman" w:cs="Times New Roman"/>
          <w:sz w:val="28"/>
          <w:szCs w:val="24"/>
          <w:lang w:val="kk-KZ"/>
        </w:rPr>
        <w:t xml:space="preserve"> КММ </w:t>
      </w:r>
      <w:r w:rsidR="00883E58" w:rsidRPr="00124B19">
        <w:rPr>
          <w:rFonts w:ascii="Times New Roman" w:eastAsia="Calibri" w:hAnsi="Times New Roman" w:cs="Times New Roman"/>
          <w:sz w:val="28"/>
          <w:szCs w:val="24"/>
          <w:lang w:val="kk-KZ"/>
        </w:rPr>
        <w:t>«</w:t>
      </w:r>
      <w:r w:rsidR="00883E58" w:rsidRPr="00F66BB0">
        <w:rPr>
          <w:rFonts w:ascii="Times New Roman" w:eastAsia="Calibri" w:hAnsi="Times New Roman" w:cs="Times New Roman"/>
          <w:sz w:val="28"/>
          <w:szCs w:val="24"/>
          <w:lang w:val="kk-KZ"/>
        </w:rPr>
        <w:t>Мағжан</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Жұмабаев</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атындағы</w:t>
      </w:r>
      <w:r w:rsidRPr="00124B19">
        <w:rPr>
          <w:rFonts w:ascii="Times New Roman" w:eastAsia="Calibri" w:hAnsi="Times New Roman" w:cs="Times New Roman"/>
          <w:sz w:val="28"/>
          <w:szCs w:val="24"/>
          <w:lang w:val="kk-KZ"/>
        </w:rPr>
        <w:t xml:space="preserve"> </w:t>
      </w:r>
      <w:r w:rsidR="00883E58" w:rsidRPr="00124B19">
        <w:rPr>
          <w:rFonts w:ascii="Times New Roman" w:eastAsia="Calibri" w:hAnsi="Times New Roman" w:cs="Times New Roman"/>
          <w:sz w:val="28"/>
          <w:szCs w:val="24"/>
          <w:lang w:val="kk-KZ"/>
        </w:rPr>
        <w:t>ж</w:t>
      </w:r>
      <w:r w:rsidR="00883E58" w:rsidRPr="00F66BB0">
        <w:rPr>
          <w:rFonts w:ascii="Times New Roman" w:eastAsia="Calibri" w:hAnsi="Times New Roman" w:cs="Times New Roman"/>
          <w:sz w:val="28"/>
          <w:szCs w:val="24"/>
          <w:lang w:val="kk-KZ"/>
        </w:rPr>
        <w:t>оғары колледж</w:t>
      </w:r>
      <w:r w:rsidR="00883E58"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КМҚК болып</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қайта</w:t>
      </w:r>
      <w:r w:rsidRPr="00124B19">
        <w:rPr>
          <w:rFonts w:ascii="Times New Roman" w:eastAsia="Calibri" w:hAnsi="Times New Roman" w:cs="Times New Roman"/>
          <w:sz w:val="28"/>
          <w:szCs w:val="24"/>
          <w:lang w:val="kk-KZ"/>
        </w:rPr>
        <w:t xml:space="preserve"> </w:t>
      </w:r>
      <w:r w:rsidR="00883E58" w:rsidRPr="00F66BB0">
        <w:rPr>
          <w:rFonts w:ascii="Times New Roman" w:eastAsia="Calibri" w:hAnsi="Times New Roman" w:cs="Times New Roman"/>
          <w:sz w:val="28"/>
          <w:szCs w:val="24"/>
          <w:lang w:val="kk-KZ"/>
        </w:rPr>
        <w:t xml:space="preserve">аталды. </w:t>
      </w:r>
    </w:p>
    <w:p w:rsidR="00883E58" w:rsidRPr="00F66BB0" w:rsidRDefault="00883E58" w:rsidP="00265425">
      <w:pPr>
        <w:spacing w:after="0" w:line="240" w:lineRule="auto"/>
        <w:ind w:firstLine="709"/>
        <w:contextualSpacing/>
        <w:jc w:val="both"/>
        <w:rPr>
          <w:rFonts w:ascii="Times New Roman" w:eastAsia="Calibri" w:hAnsi="Times New Roman" w:cs="Times New Roman"/>
          <w:sz w:val="28"/>
          <w:szCs w:val="24"/>
          <w:lang w:val="kk-KZ"/>
        </w:rPr>
      </w:pPr>
      <w:r w:rsidRPr="00F66BB0">
        <w:rPr>
          <w:rFonts w:ascii="Times New Roman" w:eastAsia="Calibri" w:hAnsi="Times New Roman" w:cs="Times New Roman"/>
          <w:sz w:val="28"/>
          <w:szCs w:val="24"/>
          <w:lang w:val="kk-KZ"/>
        </w:rPr>
        <w:t>Кәсіптік</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білім беру бағдарламаларын</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сапалы</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іске</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асыру</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мақсатында колледж 2017 жылы</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мемлекеттік</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аттестаттаудан, 2018 жыл</w:t>
      </w:r>
      <w:r w:rsidRPr="00124B19">
        <w:rPr>
          <w:rFonts w:ascii="Times New Roman" w:eastAsia="Calibri" w:hAnsi="Times New Roman" w:cs="Times New Roman"/>
          <w:sz w:val="28"/>
          <w:szCs w:val="24"/>
          <w:lang w:val="kk-KZ"/>
        </w:rPr>
        <w:t>ғы</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қараша</w:t>
      </w:r>
      <w:r w:rsidRPr="00124B19">
        <w:rPr>
          <w:rFonts w:ascii="Times New Roman" w:eastAsia="Calibri" w:hAnsi="Times New Roman" w:cs="Times New Roman"/>
          <w:sz w:val="28"/>
          <w:szCs w:val="24"/>
          <w:lang w:val="kk-KZ"/>
        </w:rPr>
        <w:t xml:space="preserve"> айында</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халықаралық</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институционалдық</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және</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мамандандырылған</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аккредиттеуден</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өтті. Колледждің</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кезекті</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мемлекеттік</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аттестаттаудан</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өтуі 2022-2023 оқу</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жылына</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жоспарланып</w:t>
      </w:r>
      <w:r w:rsidR="00024E95" w:rsidRPr="00124B19">
        <w:rPr>
          <w:rFonts w:ascii="Times New Roman" w:eastAsia="Calibri" w:hAnsi="Times New Roman" w:cs="Times New Roman"/>
          <w:sz w:val="28"/>
          <w:szCs w:val="24"/>
          <w:lang w:val="kk-KZ"/>
        </w:rPr>
        <w:t xml:space="preserve"> </w:t>
      </w:r>
      <w:r w:rsidRPr="00F66BB0">
        <w:rPr>
          <w:rFonts w:ascii="Times New Roman" w:eastAsia="Calibri" w:hAnsi="Times New Roman" w:cs="Times New Roman"/>
          <w:sz w:val="28"/>
          <w:szCs w:val="24"/>
          <w:lang w:val="kk-KZ"/>
        </w:rPr>
        <w:t>отыр.</w:t>
      </w:r>
    </w:p>
    <w:p w:rsidR="00540EF8" w:rsidRPr="00124B19" w:rsidRDefault="00540EF8" w:rsidP="00450E23">
      <w:pPr>
        <w:spacing w:after="0" w:line="240" w:lineRule="auto"/>
        <w:ind w:firstLine="709"/>
        <w:contextualSpacing/>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Колледжд</w:t>
      </w:r>
      <w:r w:rsidR="00690952" w:rsidRPr="00124B19">
        <w:rPr>
          <w:rFonts w:ascii="Times New Roman" w:eastAsia="Calibri" w:hAnsi="Times New Roman" w:cs="Times New Roman"/>
          <w:sz w:val="28"/>
          <w:szCs w:val="24"/>
          <w:lang w:val="kk-KZ"/>
        </w:rPr>
        <w:t xml:space="preserve">ге </w:t>
      </w:r>
      <w:r w:rsidRPr="00124B19">
        <w:rPr>
          <w:rFonts w:ascii="Times New Roman" w:eastAsia="Calibri" w:hAnsi="Times New Roman" w:cs="Times New Roman"/>
          <w:sz w:val="28"/>
          <w:szCs w:val="24"/>
          <w:lang w:val="kk-KZ"/>
        </w:rPr>
        <w:t>студенттерді қабылдау</w:t>
      </w:r>
      <w:r w:rsidR="00690952" w:rsidRPr="00124B19">
        <w:rPr>
          <w:rFonts w:ascii="Times New Roman" w:eastAsia="Calibri" w:hAnsi="Times New Roman" w:cs="Times New Roman"/>
          <w:sz w:val="28"/>
          <w:szCs w:val="24"/>
          <w:lang w:val="kk-KZ"/>
        </w:rPr>
        <w:t xml:space="preserve"> </w:t>
      </w:r>
      <w:r w:rsidRPr="00124B19">
        <w:rPr>
          <w:rFonts w:ascii="Times New Roman" w:eastAsia="Calibri" w:hAnsi="Times New Roman" w:cs="Times New Roman"/>
          <w:sz w:val="28"/>
          <w:szCs w:val="24"/>
          <w:lang w:val="kk-KZ"/>
        </w:rPr>
        <w:t>келесі бейіндер бойынша жүзеге асырылады: 011 – Білім беру, 092 – Әлеуметтік қамсыздандыру, 06-Ақпараттық-коммуникациялық технологиялар.</w:t>
      </w:r>
    </w:p>
    <w:p w:rsidR="005C4CE4" w:rsidRPr="00124B19" w:rsidRDefault="005C4CE4" w:rsidP="00B854C5">
      <w:pPr>
        <w:spacing w:after="0" w:line="240" w:lineRule="auto"/>
        <w:ind w:firstLine="709"/>
        <w:contextualSpacing/>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 xml:space="preserve">Колледждің өзін-өзі оқытатын ұйым ретіндегі қызметі оның инновациялық дамуының маңызды факторы болып табылады. Заманауи білім беру технологияларын енгізу, педагогтердің инновациялық педагогикалық фактілер мен құбылыстар туралы хабардар болуы, психологиялық-педагогикалық ғылым мен практикадағы соңғы жетістіктері, жаңартылған материалдық-техникалық база инновациялық </w:t>
      </w:r>
      <w:r w:rsidR="004B7FA3" w:rsidRPr="00124B19">
        <w:rPr>
          <w:rFonts w:ascii="Times New Roman" w:eastAsia="Calibri" w:hAnsi="Times New Roman" w:cs="Times New Roman"/>
          <w:sz w:val="28"/>
          <w:szCs w:val="24"/>
          <w:lang w:val="kk-KZ"/>
        </w:rPr>
        <w:t>үдерістің</w:t>
      </w:r>
      <w:r w:rsidRPr="00124B19">
        <w:rPr>
          <w:rFonts w:ascii="Times New Roman" w:eastAsia="Calibri" w:hAnsi="Times New Roman" w:cs="Times New Roman"/>
          <w:sz w:val="28"/>
          <w:szCs w:val="24"/>
          <w:lang w:val="kk-KZ"/>
        </w:rPr>
        <w:t xml:space="preserve"> маңызды құрамдас бөлігі болып табылады.</w:t>
      </w:r>
    </w:p>
    <w:p w:rsidR="005C4CE4" w:rsidRPr="00124B19" w:rsidRDefault="005C4CE4" w:rsidP="00042D2A">
      <w:pPr>
        <w:spacing w:after="0" w:line="240" w:lineRule="auto"/>
        <w:ind w:firstLine="709"/>
        <w:contextualSpacing/>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2016 жылдан бастап колледж «Мәңгілік Ел жастары</w:t>
      </w:r>
      <w:r w:rsidR="004B7FA3" w:rsidRPr="00124B19">
        <w:rPr>
          <w:rFonts w:ascii="Times New Roman" w:eastAsia="Calibri" w:hAnsi="Times New Roman" w:cs="Times New Roman"/>
          <w:sz w:val="28"/>
          <w:szCs w:val="24"/>
          <w:lang w:val="kk-KZ"/>
        </w:rPr>
        <w:t xml:space="preserve"> </w:t>
      </w:r>
      <w:r w:rsidRPr="00124B19">
        <w:rPr>
          <w:rFonts w:ascii="Times New Roman" w:eastAsia="Calibri" w:hAnsi="Times New Roman" w:cs="Times New Roman"/>
          <w:sz w:val="28"/>
          <w:szCs w:val="24"/>
          <w:lang w:val="kk-KZ"/>
        </w:rPr>
        <w:t>-</w:t>
      </w:r>
      <w:r w:rsidR="004B7FA3" w:rsidRPr="00124B19">
        <w:rPr>
          <w:rFonts w:ascii="Times New Roman" w:eastAsia="Calibri" w:hAnsi="Times New Roman" w:cs="Times New Roman"/>
          <w:sz w:val="28"/>
          <w:szCs w:val="24"/>
          <w:lang w:val="kk-KZ"/>
        </w:rPr>
        <w:t xml:space="preserve"> </w:t>
      </w:r>
      <w:r w:rsidRPr="00124B19">
        <w:rPr>
          <w:rFonts w:ascii="Times New Roman" w:eastAsia="Calibri" w:hAnsi="Times New Roman" w:cs="Times New Roman"/>
          <w:sz w:val="28"/>
          <w:szCs w:val="24"/>
          <w:lang w:val="kk-KZ"/>
        </w:rPr>
        <w:t>индустрияға» «Серпін-2050» бағдарламасы бойынша Қазақстан Республикасының оңтүстік өңірлерінен студенттер қабылдайды,  2017 жылдан бастап колледжде «Баршаға арналған тегін кәсіптік-техникалық білім беру» жобасы жүзеге асырылуда.</w:t>
      </w:r>
    </w:p>
    <w:p w:rsidR="005C4CE4" w:rsidRPr="00124B19" w:rsidRDefault="005C4CE4" w:rsidP="00265425">
      <w:pPr>
        <w:spacing w:after="0" w:line="240" w:lineRule="auto"/>
        <w:ind w:firstLine="709"/>
        <w:contextualSpacing/>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«Солтүстік қазақстан облысы әкімдігінің білім басқармасы» КММ 17.07.2017 жылғы № 774 бұйрығына сәйкес колледж оқытудың модульдік-құзыреттілік технологиясын енгізу бойынша экспериментке енгізілді.</w:t>
      </w:r>
    </w:p>
    <w:p w:rsidR="00194859" w:rsidRPr="00124B19" w:rsidRDefault="00194859" w:rsidP="00042D2A">
      <w:pPr>
        <w:spacing w:after="0" w:line="240" w:lineRule="auto"/>
        <w:ind w:firstLine="709"/>
        <w:contextualSpacing/>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2018 жылдан бастап Республикалық эк</w:t>
      </w:r>
      <w:r w:rsidR="0049134E" w:rsidRPr="00124B19">
        <w:rPr>
          <w:rFonts w:ascii="Times New Roman" w:eastAsia="Calibri" w:hAnsi="Times New Roman" w:cs="Times New Roman"/>
          <w:sz w:val="28"/>
          <w:szCs w:val="24"/>
          <w:lang w:val="kk-KZ"/>
        </w:rPr>
        <w:t>сперимент шеңберінде колледжде «Бастауыш білім беру», «М</w:t>
      </w:r>
      <w:r w:rsidRPr="00124B19">
        <w:rPr>
          <w:rFonts w:ascii="Times New Roman" w:eastAsia="Calibri" w:hAnsi="Times New Roman" w:cs="Times New Roman"/>
          <w:sz w:val="28"/>
          <w:szCs w:val="24"/>
          <w:lang w:val="kk-KZ"/>
        </w:rPr>
        <w:t>ектепк</w:t>
      </w:r>
      <w:r w:rsidR="0049134E" w:rsidRPr="00124B19">
        <w:rPr>
          <w:rFonts w:ascii="Times New Roman" w:eastAsia="Calibri" w:hAnsi="Times New Roman" w:cs="Times New Roman"/>
          <w:sz w:val="28"/>
          <w:szCs w:val="24"/>
          <w:lang w:val="kk-KZ"/>
        </w:rPr>
        <w:t>е дейінгі тәрбие және оқыту», «Н</w:t>
      </w:r>
      <w:r w:rsidRPr="00124B19">
        <w:rPr>
          <w:rFonts w:ascii="Times New Roman" w:eastAsia="Calibri" w:hAnsi="Times New Roman" w:cs="Times New Roman"/>
          <w:sz w:val="28"/>
          <w:szCs w:val="24"/>
          <w:lang w:val="kk-KZ"/>
        </w:rPr>
        <w:t>егізгі орт</w:t>
      </w:r>
      <w:r w:rsidR="0049134E" w:rsidRPr="00124B19">
        <w:rPr>
          <w:rFonts w:ascii="Times New Roman" w:eastAsia="Calibri" w:hAnsi="Times New Roman" w:cs="Times New Roman"/>
          <w:sz w:val="28"/>
          <w:szCs w:val="24"/>
          <w:lang w:val="kk-KZ"/>
        </w:rPr>
        <w:t xml:space="preserve">а білім беру» </w:t>
      </w:r>
      <w:r w:rsidRPr="00124B19">
        <w:rPr>
          <w:rFonts w:ascii="Times New Roman" w:eastAsia="Calibri" w:hAnsi="Times New Roman" w:cs="Times New Roman"/>
          <w:sz w:val="28"/>
          <w:szCs w:val="24"/>
          <w:lang w:val="kk-KZ"/>
        </w:rPr>
        <w:t xml:space="preserve">мамандықтарында орта білімнен кейінгі білім беру - қолданбалы бакалавриатты енгізу бойынша жоспарлы жұмыс жүргізілуде. Қолданбалы </w:t>
      </w:r>
      <w:r w:rsidRPr="00124B19">
        <w:rPr>
          <w:rFonts w:ascii="Times New Roman" w:eastAsia="Calibri" w:hAnsi="Times New Roman" w:cs="Times New Roman"/>
          <w:sz w:val="28"/>
          <w:szCs w:val="24"/>
          <w:lang w:val="kk-KZ"/>
        </w:rPr>
        <w:lastRenderedPageBreak/>
        <w:t xml:space="preserve">бакалавриат бойынша жұмыс оқу жоспарлары мен бағдарламалары </w:t>
      </w:r>
      <w:r w:rsidR="0049134E" w:rsidRPr="00124B19">
        <w:rPr>
          <w:rFonts w:ascii="Times New Roman" w:eastAsia="Calibri" w:hAnsi="Times New Roman" w:cs="Times New Roman"/>
          <w:sz w:val="28"/>
          <w:szCs w:val="24"/>
          <w:lang w:val="kk-KZ"/>
        </w:rPr>
        <w:t xml:space="preserve">М. Қозыбаев атындағы </w:t>
      </w:r>
      <w:r w:rsidRPr="00124B19">
        <w:rPr>
          <w:rFonts w:ascii="Times New Roman" w:eastAsia="Calibri" w:hAnsi="Times New Roman" w:cs="Times New Roman"/>
          <w:sz w:val="28"/>
          <w:szCs w:val="24"/>
          <w:lang w:val="kk-KZ"/>
        </w:rPr>
        <w:t>СҚУ білім беру бағдарламаларымен сабақтастық негізінде әзірленді.</w:t>
      </w:r>
    </w:p>
    <w:p w:rsidR="0049134E" w:rsidRPr="00124B19" w:rsidRDefault="0049134E" w:rsidP="00301E27">
      <w:pPr>
        <w:spacing w:after="0" w:line="240" w:lineRule="auto"/>
        <w:ind w:firstLine="709"/>
        <w:contextualSpacing/>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Модульдік-кредиттік тәсіл негізінде әзірленген іске асырылатын білім беру бағдарламаларының үлесі колледждің іске асырылатын бағдарламаларының жалпы санының 95% -ын құрайды.</w:t>
      </w:r>
    </w:p>
    <w:p w:rsidR="0091700C" w:rsidRPr="00124B19" w:rsidRDefault="0091700C" w:rsidP="002A1719">
      <w:pPr>
        <w:spacing w:after="0" w:line="240" w:lineRule="auto"/>
        <w:ind w:firstLine="709"/>
        <w:jc w:val="both"/>
        <w:rPr>
          <w:rFonts w:ascii="Times New Roman" w:eastAsia="Times New Roman" w:hAnsi="Times New Roman" w:cs="Times New Roman"/>
          <w:sz w:val="28"/>
          <w:szCs w:val="24"/>
          <w:lang w:val="kk-KZ" w:eastAsia="ru-RU"/>
        </w:rPr>
      </w:pPr>
      <w:r w:rsidRPr="00124B19">
        <w:rPr>
          <w:rFonts w:ascii="Times New Roman" w:eastAsia="Times New Roman" w:hAnsi="Times New Roman" w:cs="Times New Roman"/>
          <w:sz w:val="28"/>
          <w:szCs w:val="24"/>
          <w:lang w:val="kk-KZ" w:eastAsia="ru-RU"/>
        </w:rPr>
        <w:t>Оқу жұмыс жоспарлары және оқу бағдарламалары академиялық еркіндікті ескере отырып, «Педагог», «World Skills Kazakhstan» кәсіби стандарттары, фин кәсіптік білім беру жүйесі негізінде әзірленген, оқыту нәтижелеріне бағытталған, колледждің әлеуметтік серіктестерімен келісілген және бекітілген.</w:t>
      </w:r>
      <w:r w:rsidR="002A1719" w:rsidRPr="00124B19">
        <w:rPr>
          <w:rFonts w:ascii="Times New Roman" w:eastAsia="Times New Roman" w:hAnsi="Times New Roman" w:cs="Times New Roman"/>
          <w:sz w:val="28"/>
          <w:szCs w:val="24"/>
          <w:lang w:val="kk-KZ" w:eastAsia="ru-RU"/>
        </w:rPr>
        <w:t xml:space="preserve"> </w:t>
      </w:r>
      <w:r w:rsidRPr="00124B19">
        <w:rPr>
          <w:rFonts w:ascii="Times New Roman" w:eastAsia="Calibri" w:hAnsi="Times New Roman" w:cs="Times New Roman"/>
          <w:sz w:val="28"/>
          <w:szCs w:val="24"/>
          <w:lang w:val="kk-KZ"/>
        </w:rPr>
        <w:t>Әрбір жаңа білім беру бағдарламасы бойынша «Talap» КЕАҚ сайтында техникалық және кәсіптік, орта білімнен кейінгі білім беру мамандықтары бойынша білім беру бағдарламаларының тізіліміне енгізілген паспорттар әзірленді.</w:t>
      </w:r>
    </w:p>
    <w:p w:rsidR="0091700C" w:rsidRPr="00124B19" w:rsidRDefault="0091700C" w:rsidP="002A1719">
      <w:pPr>
        <w:tabs>
          <w:tab w:val="left" w:pos="709"/>
          <w:tab w:val="left" w:pos="993"/>
        </w:tabs>
        <w:spacing w:after="0" w:line="240" w:lineRule="auto"/>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2022 жылы колледжде жаңа мамандықтар бойынша оқыту жүргізіледі:</w:t>
      </w:r>
    </w:p>
    <w:p w:rsidR="00642AB1" w:rsidRPr="00124B19" w:rsidRDefault="00AF3CDB" w:rsidP="00642AB1">
      <w:pPr>
        <w:pStyle w:val="a4"/>
        <w:numPr>
          <w:ilvl w:val="0"/>
          <w:numId w:val="5"/>
        </w:numPr>
        <w:tabs>
          <w:tab w:val="left" w:pos="709"/>
          <w:tab w:val="left" w:pos="993"/>
        </w:tabs>
        <w:spacing w:after="0" w:line="240" w:lineRule="auto"/>
        <w:ind w:left="0" w:firstLine="709"/>
        <w:jc w:val="both"/>
        <w:rPr>
          <w:rFonts w:ascii="Times New Roman" w:eastAsia="Calibri" w:hAnsi="Times New Roman" w:cs="Times New Roman"/>
          <w:sz w:val="28"/>
          <w:szCs w:val="24"/>
          <w:lang w:val="kk-KZ"/>
        </w:rPr>
      </w:pPr>
      <w:r w:rsidRPr="00124B19">
        <w:rPr>
          <w:rFonts w:ascii="Times New Roman" w:eastAsia="Times New Roman" w:hAnsi="Times New Roman" w:cs="Times New Roman"/>
          <w:color w:val="000000"/>
          <w:sz w:val="28"/>
          <w:szCs w:val="28"/>
          <w:lang w:val="kk-KZ"/>
        </w:rPr>
        <w:t>01140400 «Информатика»</w:t>
      </w:r>
      <w:r w:rsidR="002A1719" w:rsidRPr="00124B19">
        <w:rPr>
          <w:rFonts w:ascii="Times New Roman" w:eastAsia="Calibri" w:hAnsi="Times New Roman" w:cs="Times New Roman"/>
          <w:color w:val="000000"/>
          <w:sz w:val="28"/>
          <w:szCs w:val="28"/>
          <w:lang w:val="kk-KZ"/>
        </w:rPr>
        <w:t xml:space="preserve"> </w:t>
      </w:r>
      <w:r w:rsidR="002A1719" w:rsidRPr="00124B19">
        <w:rPr>
          <w:rFonts w:ascii="Times New Roman" w:eastAsia="Times New Roman" w:hAnsi="Times New Roman" w:cs="Times New Roman"/>
          <w:color w:val="000000"/>
          <w:sz w:val="28"/>
          <w:szCs w:val="28"/>
          <w:lang w:val="kk-KZ"/>
        </w:rPr>
        <w:t xml:space="preserve">5AB01140401 </w:t>
      </w:r>
      <w:r w:rsidRPr="00124B19">
        <w:rPr>
          <w:rFonts w:ascii="Times New Roman" w:eastAsia="Times New Roman" w:hAnsi="Times New Roman" w:cs="Times New Roman"/>
          <w:color w:val="000000"/>
          <w:sz w:val="28"/>
          <w:szCs w:val="28"/>
          <w:lang w:val="kk-KZ"/>
        </w:rPr>
        <w:t>«</w:t>
      </w:r>
      <w:r w:rsidR="00EA5570" w:rsidRPr="00124B19">
        <w:rPr>
          <w:rFonts w:ascii="Times New Roman" w:eastAsia="Times New Roman" w:hAnsi="Times New Roman" w:cs="Times New Roman"/>
          <w:color w:val="000000"/>
          <w:sz w:val="28"/>
          <w:szCs w:val="28"/>
          <w:lang w:val="kk-KZ"/>
        </w:rPr>
        <w:t>Информатика</w:t>
      </w:r>
      <w:r w:rsidR="0091700C" w:rsidRPr="00124B19">
        <w:rPr>
          <w:rFonts w:ascii="Times New Roman" w:eastAsia="Times New Roman" w:hAnsi="Times New Roman" w:cs="Times New Roman"/>
          <w:color w:val="000000"/>
          <w:sz w:val="28"/>
          <w:szCs w:val="28"/>
          <w:lang w:val="kk-KZ"/>
        </w:rPr>
        <w:t xml:space="preserve"> қолданбалы бакалавры</w:t>
      </w:r>
      <w:r w:rsidRPr="00124B19">
        <w:rPr>
          <w:rFonts w:ascii="Times New Roman" w:eastAsia="Times New Roman" w:hAnsi="Times New Roman" w:cs="Times New Roman"/>
          <w:color w:val="000000"/>
          <w:sz w:val="28"/>
          <w:szCs w:val="28"/>
          <w:lang w:val="kk-KZ"/>
        </w:rPr>
        <w:t>»</w:t>
      </w:r>
      <w:r w:rsidR="0091700C" w:rsidRPr="00124B19">
        <w:rPr>
          <w:rFonts w:ascii="Times New Roman" w:eastAsia="Times New Roman" w:hAnsi="Times New Roman" w:cs="Times New Roman"/>
          <w:color w:val="000000"/>
          <w:sz w:val="28"/>
          <w:szCs w:val="28"/>
          <w:lang w:val="kk-KZ"/>
        </w:rPr>
        <w:t xml:space="preserve"> біліктілігімен</w:t>
      </w:r>
    </w:p>
    <w:p w:rsidR="00AF3CDB" w:rsidRPr="00124B19" w:rsidRDefault="00AF3CDB" w:rsidP="00642AB1">
      <w:pPr>
        <w:pStyle w:val="a4"/>
        <w:numPr>
          <w:ilvl w:val="0"/>
          <w:numId w:val="5"/>
        </w:numPr>
        <w:tabs>
          <w:tab w:val="left" w:pos="709"/>
          <w:tab w:val="left" w:pos="993"/>
        </w:tabs>
        <w:spacing w:after="0" w:line="240" w:lineRule="auto"/>
        <w:ind w:left="0" w:firstLine="709"/>
        <w:jc w:val="both"/>
        <w:rPr>
          <w:rFonts w:ascii="Times New Roman" w:eastAsia="Calibri" w:hAnsi="Times New Roman" w:cs="Times New Roman"/>
          <w:sz w:val="28"/>
          <w:szCs w:val="24"/>
          <w:lang w:val="kk-KZ"/>
        </w:rPr>
      </w:pPr>
      <w:r w:rsidRPr="00124B19">
        <w:rPr>
          <w:rFonts w:ascii="Times New Roman" w:eastAsia="Times New Roman" w:hAnsi="Times New Roman" w:cs="Times New Roman"/>
          <w:color w:val="000000"/>
          <w:sz w:val="28"/>
          <w:szCs w:val="28"/>
          <w:lang w:val="kk-KZ"/>
        </w:rPr>
        <w:t xml:space="preserve">01140300 </w:t>
      </w:r>
      <w:r w:rsidR="0091700C" w:rsidRPr="00124B19">
        <w:rPr>
          <w:rFonts w:ascii="Times New Roman" w:eastAsia="Times New Roman" w:hAnsi="Times New Roman" w:cs="Times New Roman"/>
          <w:color w:val="000000"/>
          <w:sz w:val="28"/>
          <w:szCs w:val="28"/>
          <w:lang w:val="kk-KZ"/>
        </w:rPr>
        <w:t xml:space="preserve">«Негізгі орта білім берудің тілі мен әдебиетін оқытудың педагогикасы мен әдістемесі» </w:t>
      </w:r>
      <w:r w:rsidRPr="00124B19">
        <w:rPr>
          <w:rFonts w:ascii="Times New Roman" w:eastAsia="Times New Roman" w:hAnsi="Times New Roman" w:cs="Times New Roman"/>
          <w:color w:val="000000"/>
          <w:sz w:val="28"/>
          <w:szCs w:val="28"/>
          <w:lang w:val="kk-KZ"/>
        </w:rPr>
        <w:t>5AB01140301 «</w:t>
      </w:r>
      <w:r w:rsidR="0091700C" w:rsidRPr="00124B19">
        <w:rPr>
          <w:rFonts w:ascii="Times New Roman" w:eastAsia="Times New Roman" w:hAnsi="Times New Roman" w:cs="Times New Roman"/>
          <w:color w:val="000000"/>
          <w:sz w:val="28"/>
          <w:szCs w:val="28"/>
          <w:lang w:val="kk-KZ"/>
        </w:rPr>
        <w:t>Қазақ тілі мен әдебиетін оқыту педагогикасы мен әдістемесінің қолданбалы бакалавры</w:t>
      </w:r>
      <w:r w:rsidRPr="00124B19">
        <w:rPr>
          <w:rFonts w:ascii="Times New Roman" w:eastAsia="Times New Roman" w:hAnsi="Times New Roman" w:cs="Times New Roman"/>
          <w:color w:val="000000"/>
          <w:sz w:val="28"/>
          <w:szCs w:val="28"/>
          <w:lang w:val="kk-KZ"/>
        </w:rPr>
        <w:t>»</w:t>
      </w:r>
      <w:r w:rsidR="005850D0" w:rsidRPr="00124B19">
        <w:rPr>
          <w:rFonts w:ascii="Times New Roman" w:eastAsia="Times New Roman" w:hAnsi="Times New Roman" w:cs="Times New Roman"/>
          <w:color w:val="000000"/>
          <w:sz w:val="28"/>
          <w:szCs w:val="28"/>
          <w:lang w:val="kk-KZ"/>
        </w:rPr>
        <w:t xml:space="preserve"> біліктілігімен</w:t>
      </w:r>
      <w:r w:rsidR="00766FC8" w:rsidRPr="00124B19">
        <w:rPr>
          <w:rFonts w:ascii="Times New Roman" w:eastAsia="Times New Roman" w:hAnsi="Times New Roman" w:cs="Times New Roman"/>
          <w:color w:val="000000"/>
          <w:sz w:val="28"/>
          <w:szCs w:val="28"/>
          <w:lang w:val="kk-KZ"/>
        </w:rPr>
        <w:t>.</w:t>
      </w:r>
    </w:p>
    <w:p w:rsidR="00AF3CDB" w:rsidRPr="00124B19" w:rsidRDefault="005850D0" w:rsidP="00AF3CDB">
      <w:pPr>
        <w:spacing w:after="0" w:line="240" w:lineRule="auto"/>
        <w:ind w:firstLine="708"/>
        <w:jc w:val="both"/>
        <w:rPr>
          <w:rFonts w:ascii="Times New Roman" w:eastAsia="Calibri" w:hAnsi="Times New Roman" w:cs="Times New Roman"/>
          <w:color w:val="FF0000"/>
          <w:sz w:val="28"/>
          <w:szCs w:val="27"/>
          <w:lang w:val="kk-KZ"/>
        </w:rPr>
      </w:pPr>
      <w:r w:rsidRPr="00124B19">
        <w:rPr>
          <w:rFonts w:ascii="Times New Roman" w:eastAsia="Calibri" w:hAnsi="Times New Roman" w:cs="Times New Roman"/>
          <w:color w:val="000000"/>
          <w:sz w:val="28"/>
          <w:szCs w:val="27"/>
          <w:lang w:val="kk-KZ"/>
        </w:rPr>
        <w:t>Негізгі біліктілікті алумен қатар колледжде жұмысшы біліктілігін алу бойынша мамандарды даярлау жүргізіледі.</w:t>
      </w:r>
    </w:p>
    <w:tbl>
      <w:tblPr>
        <w:tblStyle w:val="a3"/>
        <w:tblW w:w="0" w:type="auto"/>
        <w:tblLook w:val="04A0" w:firstRow="1" w:lastRow="0" w:firstColumn="1" w:lastColumn="0" w:noHBand="0" w:noVBand="1"/>
      </w:tblPr>
      <w:tblGrid>
        <w:gridCol w:w="3114"/>
        <w:gridCol w:w="3827"/>
        <w:gridCol w:w="2971"/>
      </w:tblGrid>
      <w:tr w:rsidR="00AF3CDB" w:rsidRPr="00124B19" w:rsidTr="00DE404B">
        <w:tc>
          <w:tcPr>
            <w:tcW w:w="3114" w:type="dxa"/>
          </w:tcPr>
          <w:p w:rsidR="00AF3CDB" w:rsidRPr="00124B19" w:rsidRDefault="005850D0" w:rsidP="00AF3CDB">
            <w:pPr>
              <w:jc w:val="center"/>
              <w:rPr>
                <w:rFonts w:ascii="Times New Roman" w:eastAsia="Calibri" w:hAnsi="Times New Roman" w:cs="Times New Roman"/>
                <w:color w:val="000000"/>
                <w:sz w:val="28"/>
                <w:szCs w:val="27"/>
                <w:lang w:val="kk-KZ"/>
              </w:rPr>
            </w:pPr>
            <w:r w:rsidRPr="00124B19">
              <w:rPr>
                <w:rFonts w:ascii="Times New Roman" w:eastAsia="Calibri" w:hAnsi="Times New Roman" w:cs="Times New Roman"/>
                <w:color w:val="000000"/>
                <w:sz w:val="28"/>
                <w:szCs w:val="27"/>
                <w:lang w:val="kk-KZ"/>
              </w:rPr>
              <w:t>Мамандық</w:t>
            </w:r>
          </w:p>
        </w:tc>
        <w:tc>
          <w:tcPr>
            <w:tcW w:w="3827" w:type="dxa"/>
          </w:tcPr>
          <w:p w:rsidR="00AF3CDB" w:rsidRPr="00124B19" w:rsidRDefault="005850D0" w:rsidP="00AF3CDB">
            <w:pPr>
              <w:jc w:val="center"/>
              <w:rPr>
                <w:rFonts w:ascii="Times New Roman" w:eastAsia="Calibri" w:hAnsi="Times New Roman" w:cs="Times New Roman"/>
                <w:color w:val="000000"/>
                <w:sz w:val="28"/>
                <w:szCs w:val="27"/>
                <w:lang w:val="kk-KZ"/>
              </w:rPr>
            </w:pPr>
            <w:r w:rsidRPr="00124B19">
              <w:rPr>
                <w:rFonts w:ascii="Times New Roman" w:eastAsia="Calibri" w:hAnsi="Times New Roman" w:cs="Times New Roman"/>
                <w:color w:val="000000"/>
                <w:sz w:val="28"/>
                <w:szCs w:val="27"/>
                <w:lang w:val="kk-KZ"/>
              </w:rPr>
              <w:t>Негізгі біліктілік</w:t>
            </w:r>
          </w:p>
        </w:tc>
        <w:tc>
          <w:tcPr>
            <w:tcW w:w="2971" w:type="dxa"/>
          </w:tcPr>
          <w:p w:rsidR="00AF3CDB" w:rsidRPr="00124B19" w:rsidRDefault="005850D0" w:rsidP="00AF3CDB">
            <w:pPr>
              <w:jc w:val="center"/>
              <w:rPr>
                <w:rFonts w:ascii="Times New Roman" w:eastAsia="Calibri" w:hAnsi="Times New Roman" w:cs="Times New Roman"/>
                <w:color w:val="000000"/>
                <w:sz w:val="28"/>
                <w:szCs w:val="27"/>
                <w:lang w:val="kk-KZ"/>
              </w:rPr>
            </w:pPr>
            <w:r w:rsidRPr="00124B19">
              <w:rPr>
                <w:rFonts w:ascii="Times New Roman" w:eastAsia="Calibri" w:hAnsi="Times New Roman" w:cs="Times New Roman"/>
                <w:color w:val="000000"/>
                <w:sz w:val="28"/>
                <w:szCs w:val="27"/>
                <w:lang w:val="kk-KZ"/>
              </w:rPr>
              <w:t>Жұмысшы біліктілігі</w:t>
            </w:r>
          </w:p>
        </w:tc>
      </w:tr>
      <w:tr w:rsidR="00AF3CDB" w:rsidRPr="00124B19" w:rsidTr="00DE404B">
        <w:tc>
          <w:tcPr>
            <w:tcW w:w="3114" w:type="dxa"/>
            <w:vMerge w:val="restart"/>
          </w:tcPr>
          <w:p w:rsidR="00AF3CDB" w:rsidRPr="00124B19" w:rsidRDefault="00AF3CDB" w:rsidP="00D72FB8">
            <w:pPr>
              <w:jc w:val="center"/>
              <w:rPr>
                <w:rFonts w:ascii="Times New Roman" w:eastAsia="Calibri" w:hAnsi="Times New Roman" w:cs="Times New Roman"/>
                <w:color w:val="000000"/>
                <w:sz w:val="28"/>
                <w:szCs w:val="27"/>
                <w:lang w:val="kk-KZ"/>
              </w:rPr>
            </w:pPr>
            <w:r w:rsidRPr="00124B19">
              <w:rPr>
                <w:rFonts w:ascii="Times New Roman" w:eastAsia="Calibri" w:hAnsi="Times New Roman" w:cs="Times New Roman"/>
                <w:color w:val="000000"/>
                <w:sz w:val="28"/>
                <w:szCs w:val="27"/>
              </w:rPr>
              <w:t xml:space="preserve">01120100 </w:t>
            </w:r>
            <w:r w:rsidR="00D72FB8" w:rsidRPr="00124B19">
              <w:rPr>
                <w:rFonts w:ascii="Times New Roman" w:eastAsia="Calibri" w:hAnsi="Times New Roman" w:cs="Times New Roman"/>
                <w:color w:val="000000"/>
                <w:sz w:val="28"/>
                <w:szCs w:val="27"/>
                <w:lang w:val="kk-KZ"/>
              </w:rPr>
              <w:t>«Мектепке дейінгі тәрбие және оқыту»</w:t>
            </w:r>
          </w:p>
        </w:tc>
        <w:tc>
          <w:tcPr>
            <w:tcW w:w="3827" w:type="dxa"/>
          </w:tcPr>
          <w:p w:rsidR="00AF3CDB" w:rsidRPr="00124B19" w:rsidRDefault="00AF3CDB" w:rsidP="00B854C5">
            <w:pPr>
              <w:jc w:val="center"/>
              <w:rPr>
                <w:rFonts w:ascii="Times New Roman" w:eastAsia="Times New Roman" w:hAnsi="Times New Roman" w:cs="Times New Roman"/>
                <w:color w:val="000000"/>
                <w:sz w:val="28"/>
                <w:szCs w:val="28"/>
                <w:lang w:val="kk-KZ" w:eastAsia="ru-RU"/>
              </w:rPr>
            </w:pPr>
            <w:r w:rsidRPr="00124B19">
              <w:rPr>
                <w:rFonts w:ascii="Times New Roman" w:eastAsia="Times New Roman" w:hAnsi="Times New Roman" w:cs="Times New Roman"/>
                <w:color w:val="000000"/>
                <w:sz w:val="28"/>
                <w:szCs w:val="28"/>
                <w:lang w:val="kk-KZ" w:eastAsia="ru-RU"/>
              </w:rPr>
              <w:t xml:space="preserve">4S01120102 </w:t>
            </w:r>
            <w:r w:rsidR="00D7483B" w:rsidRPr="00124B19">
              <w:rPr>
                <w:rFonts w:ascii="Times New Roman" w:eastAsia="Times New Roman" w:hAnsi="Times New Roman" w:cs="Times New Roman"/>
                <w:color w:val="000000"/>
                <w:sz w:val="28"/>
                <w:szCs w:val="28"/>
                <w:lang w:val="kk-KZ" w:eastAsia="ru-RU"/>
              </w:rPr>
              <w:t>«Мектепке дейінгі тәрбие және оқыту ұйымының тәрбиешісі»</w:t>
            </w:r>
          </w:p>
        </w:tc>
        <w:tc>
          <w:tcPr>
            <w:tcW w:w="2971" w:type="dxa"/>
            <w:vMerge w:val="restart"/>
          </w:tcPr>
          <w:p w:rsidR="00AF3CDB" w:rsidRPr="00124B19" w:rsidRDefault="00AF3CDB" w:rsidP="00D7483B">
            <w:pPr>
              <w:jc w:val="center"/>
              <w:rPr>
                <w:rFonts w:ascii="Times New Roman" w:eastAsia="Calibri" w:hAnsi="Times New Roman" w:cs="Times New Roman"/>
                <w:color w:val="000000"/>
                <w:sz w:val="28"/>
                <w:szCs w:val="27"/>
              </w:rPr>
            </w:pPr>
            <w:r w:rsidRPr="00124B19">
              <w:rPr>
                <w:rFonts w:ascii="Times New Roman" w:eastAsia="Calibri" w:hAnsi="Times New Roman" w:cs="Times New Roman"/>
                <w:color w:val="000000"/>
                <w:sz w:val="28"/>
                <w:szCs w:val="27"/>
              </w:rPr>
              <w:t>3W01120101 «</w:t>
            </w:r>
            <w:r w:rsidR="00D7483B" w:rsidRPr="00124B19">
              <w:rPr>
                <w:rFonts w:ascii="Times New Roman" w:eastAsia="Calibri" w:hAnsi="Times New Roman" w:cs="Times New Roman"/>
                <w:color w:val="000000"/>
                <w:sz w:val="28"/>
                <w:szCs w:val="27"/>
                <w:lang w:val="kk-KZ"/>
              </w:rPr>
              <w:t>Тәрбиешінің көмекшісі</w:t>
            </w:r>
            <w:r w:rsidRPr="00124B19">
              <w:rPr>
                <w:rFonts w:ascii="Times New Roman" w:eastAsia="Calibri" w:hAnsi="Times New Roman" w:cs="Times New Roman"/>
                <w:color w:val="000000"/>
                <w:sz w:val="28"/>
                <w:szCs w:val="27"/>
              </w:rPr>
              <w:t>»</w:t>
            </w:r>
          </w:p>
        </w:tc>
      </w:tr>
      <w:tr w:rsidR="00AF3CDB" w:rsidRPr="00124B19" w:rsidTr="00DE404B">
        <w:tc>
          <w:tcPr>
            <w:tcW w:w="3114" w:type="dxa"/>
            <w:vMerge/>
          </w:tcPr>
          <w:p w:rsidR="00AF3CDB" w:rsidRPr="00124B19" w:rsidRDefault="00AF3CDB" w:rsidP="00B854C5">
            <w:pPr>
              <w:jc w:val="center"/>
              <w:rPr>
                <w:rFonts w:ascii="Times New Roman" w:eastAsia="Calibri" w:hAnsi="Times New Roman" w:cs="Times New Roman"/>
                <w:color w:val="000000"/>
                <w:sz w:val="28"/>
                <w:szCs w:val="27"/>
              </w:rPr>
            </w:pPr>
          </w:p>
        </w:tc>
        <w:tc>
          <w:tcPr>
            <w:tcW w:w="3827" w:type="dxa"/>
          </w:tcPr>
          <w:p w:rsidR="00AF3CDB" w:rsidRPr="00124B19" w:rsidRDefault="00EA5570" w:rsidP="00EA5570">
            <w:pPr>
              <w:jc w:val="center"/>
              <w:rPr>
                <w:rFonts w:ascii="Times New Roman" w:eastAsia="Times New Roman" w:hAnsi="Times New Roman" w:cs="Times New Roman"/>
                <w:color w:val="000000"/>
                <w:sz w:val="28"/>
                <w:szCs w:val="28"/>
                <w:lang w:eastAsia="ru-RU"/>
              </w:rPr>
            </w:pPr>
            <w:r w:rsidRPr="00124B19">
              <w:rPr>
                <w:rFonts w:ascii="Times New Roman" w:eastAsia="Times New Roman" w:hAnsi="Times New Roman" w:cs="Times New Roman"/>
                <w:color w:val="000000"/>
                <w:sz w:val="28"/>
                <w:szCs w:val="28"/>
                <w:lang w:eastAsia="ru-RU"/>
              </w:rPr>
              <w:t>5AB01120101 «</w:t>
            </w:r>
            <w:r w:rsidRPr="00124B19">
              <w:rPr>
                <w:rFonts w:ascii="Times New Roman" w:eastAsia="Times New Roman" w:hAnsi="Times New Roman" w:cs="Times New Roman"/>
                <w:color w:val="000000"/>
                <w:sz w:val="28"/>
                <w:szCs w:val="28"/>
                <w:lang w:val="kk-KZ" w:eastAsia="ru-RU"/>
              </w:rPr>
              <w:t>Мектепке дейінгі тәрбие және оқытудың қолданбалы бакалавры</w:t>
            </w:r>
            <w:r w:rsidRPr="00124B19">
              <w:rPr>
                <w:rFonts w:ascii="Times New Roman" w:eastAsia="Times New Roman" w:hAnsi="Times New Roman" w:cs="Times New Roman"/>
                <w:color w:val="000000"/>
                <w:sz w:val="28"/>
                <w:szCs w:val="28"/>
                <w:lang w:eastAsia="ru-RU"/>
              </w:rPr>
              <w:t>»</w:t>
            </w:r>
          </w:p>
        </w:tc>
        <w:tc>
          <w:tcPr>
            <w:tcW w:w="2971" w:type="dxa"/>
            <w:vMerge/>
          </w:tcPr>
          <w:p w:rsidR="00AF3CDB" w:rsidRPr="00124B19" w:rsidRDefault="00AF3CDB" w:rsidP="00B854C5">
            <w:pPr>
              <w:jc w:val="center"/>
              <w:rPr>
                <w:rFonts w:ascii="Times New Roman" w:eastAsia="Calibri" w:hAnsi="Times New Roman" w:cs="Times New Roman"/>
                <w:color w:val="000000"/>
                <w:sz w:val="28"/>
                <w:szCs w:val="27"/>
              </w:rPr>
            </w:pPr>
          </w:p>
        </w:tc>
      </w:tr>
      <w:tr w:rsidR="00AF3CDB" w:rsidRPr="00124B19" w:rsidTr="00DE404B">
        <w:tc>
          <w:tcPr>
            <w:tcW w:w="3114" w:type="dxa"/>
            <w:vMerge w:val="restart"/>
          </w:tcPr>
          <w:p w:rsidR="00AF3CDB" w:rsidRPr="00124B19" w:rsidRDefault="00AF3CDB" w:rsidP="00724A36">
            <w:pPr>
              <w:jc w:val="center"/>
              <w:rPr>
                <w:rFonts w:ascii="Times New Roman" w:eastAsia="Calibri" w:hAnsi="Times New Roman" w:cs="Times New Roman"/>
                <w:color w:val="000000"/>
                <w:sz w:val="28"/>
                <w:szCs w:val="27"/>
              </w:rPr>
            </w:pPr>
            <w:r w:rsidRPr="00124B19">
              <w:rPr>
                <w:rFonts w:ascii="Times New Roman" w:eastAsia="Times New Roman" w:hAnsi="Times New Roman" w:cs="Times New Roman"/>
                <w:color w:val="000000"/>
                <w:sz w:val="28"/>
                <w:szCs w:val="28"/>
                <w:lang w:eastAsia="ru-RU"/>
              </w:rPr>
              <w:t>06130100 «</w:t>
            </w:r>
            <w:r w:rsidR="00724A36" w:rsidRPr="00124B19">
              <w:rPr>
                <w:rFonts w:ascii="Times New Roman" w:eastAsia="Times New Roman" w:hAnsi="Times New Roman" w:cs="Times New Roman"/>
                <w:color w:val="000000"/>
                <w:sz w:val="28"/>
                <w:szCs w:val="28"/>
                <w:lang w:val="kk-KZ" w:eastAsia="ru-RU"/>
              </w:rPr>
              <w:t>Бағдарламалық қамтамасыз ету</w:t>
            </w:r>
            <w:r w:rsidRPr="00124B19">
              <w:rPr>
                <w:rFonts w:ascii="Times New Roman" w:eastAsia="Times New Roman" w:hAnsi="Times New Roman" w:cs="Times New Roman"/>
                <w:color w:val="000000"/>
                <w:sz w:val="28"/>
                <w:szCs w:val="28"/>
                <w:lang w:eastAsia="ru-RU"/>
              </w:rPr>
              <w:t xml:space="preserve"> (</w:t>
            </w:r>
            <w:r w:rsidR="00724A36" w:rsidRPr="00124B19">
              <w:rPr>
                <w:rFonts w:ascii="Times New Roman" w:eastAsia="Times New Roman" w:hAnsi="Times New Roman" w:cs="Times New Roman"/>
                <w:color w:val="000000"/>
                <w:sz w:val="28"/>
                <w:szCs w:val="28"/>
                <w:lang w:val="kk-KZ" w:eastAsia="ru-RU"/>
              </w:rPr>
              <w:t>түрлері бойынша</w:t>
            </w:r>
            <w:r w:rsidRPr="00124B19">
              <w:rPr>
                <w:rFonts w:ascii="Times New Roman" w:eastAsia="Times New Roman" w:hAnsi="Times New Roman" w:cs="Times New Roman"/>
                <w:color w:val="000000"/>
                <w:sz w:val="28"/>
                <w:szCs w:val="28"/>
                <w:lang w:eastAsia="ru-RU"/>
              </w:rPr>
              <w:t>)»</w:t>
            </w:r>
          </w:p>
        </w:tc>
        <w:tc>
          <w:tcPr>
            <w:tcW w:w="3827" w:type="dxa"/>
          </w:tcPr>
          <w:p w:rsidR="00AF3CDB" w:rsidRPr="00124B19" w:rsidRDefault="00724A36" w:rsidP="00724A36">
            <w:pPr>
              <w:jc w:val="center"/>
              <w:rPr>
                <w:rFonts w:ascii="Times New Roman" w:eastAsia="Calibri" w:hAnsi="Times New Roman" w:cs="Times New Roman"/>
                <w:color w:val="000000"/>
                <w:sz w:val="28"/>
                <w:szCs w:val="27"/>
                <w:lang w:val="kk-KZ"/>
              </w:rPr>
            </w:pPr>
            <w:r w:rsidRPr="00124B19">
              <w:rPr>
                <w:rFonts w:ascii="Times New Roman" w:eastAsia="Calibri" w:hAnsi="Times New Roman" w:cs="Times New Roman"/>
                <w:color w:val="000000"/>
                <w:sz w:val="28"/>
                <w:szCs w:val="27"/>
              </w:rPr>
              <w:t xml:space="preserve">4S06130103 </w:t>
            </w:r>
            <w:r w:rsidRPr="00124B19">
              <w:rPr>
                <w:rFonts w:ascii="Times New Roman" w:eastAsia="Calibri" w:hAnsi="Times New Roman" w:cs="Times New Roman"/>
                <w:color w:val="000000"/>
                <w:sz w:val="28"/>
                <w:szCs w:val="27"/>
                <w:lang w:val="kk-KZ"/>
              </w:rPr>
              <w:t>«Бағдарламалық қамтамасыздандыруды құрастырушы»</w:t>
            </w:r>
          </w:p>
        </w:tc>
        <w:tc>
          <w:tcPr>
            <w:tcW w:w="2971" w:type="dxa"/>
            <w:vMerge w:val="restart"/>
          </w:tcPr>
          <w:p w:rsidR="00AF3CDB" w:rsidRPr="00124B19" w:rsidRDefault="00AF3CDB" w:rsidP="00B854C5">
            <w:pPr>
              <w:jc w:val="center"/>
              <w:rPr>
                <w:rFonts w:ascii="Times New Roman" w:eastAsia="Calibri" w:hAnsi="Times New Roman" w:cs="Times New Roman"/>
                <w:color w:val="000000"/>
                <w:sz w:val="28"/>
                <w:szCs w:val="27"/>
              </w:rPr>
            </w:pPr>
            <w:r w:rsidRPr="00124B19">
              <w:rPr>
                <w:rFonts w:ascii="Times New Roman" w:eastAsia="Times New Roman" w:hAnsi="Times New Roman" w:cs="Times New Roman"/>
                <w:color w:val="000000"/>
                <w:sz w:val="28"/>
                <w:szCs w:val="28"/>
                <w:lang w:eastAsia="ru-RU"/>
              </w:rPr>
              <w:t>3W06130102 «Web-дизайнер»</w:t>
            </w:r>
          </w:p>
        </w:tc>
      </w:tr>
      <w:tr w:rsidR="00AF3CDB" w:rsidRPr="00124B19" w:rsidTr="00DE404B">
        <w:tc>
          <w:tcPr>
            <w:tcW w:w="3114" w:type="dxa"/>
            <w:vMerge/>
          </w:tcPr>
          <w:p w:rsidR="00AF3CDB" w:rsidRPr="00124B19" w:rsidRDefault="00AF3CDB" w:rsidP="00B854C5">
            <w:pPr>
              <w:jc w:val="center"/>
              <w:rPr>
                <w:rFonts w:ascii="Times New Roman" w:eastAsia="Times New Roman" w:hAnsi="Times New Roman" w:cs="Times New Roman"/>
                <w:color w:val="000000"/>
                <w:sz w:val="28"/>
                <w:szCs w:val="28"/>
                <w:lang w:eastAsia="ru-RU"/>
              </w:rPr>
            </w:pPr>
          </w:p>
        </w:tc>
        <w:tc>
          <w:tcPr>
            <w:tcW w:w="3827" w:type="dxa"/>
          </w:tcPr>
          <w:p w:rsidR="00AF3CDB" w:rsidRPr="00124B19" w:rsidRDefault="00724A36" w:rsidP="00724A36">
            <w:pPr>
              <w:jc w:val="center"/>
              <w:rPr>
                <w:rFonts w:ascii="Times New Roman" w:eastAsia="Calibri" w:hAnsi="Times New Roman" w:cs="Times New Roman"/>
                <w:color w:val="000000"/>
                <w:sz w:val="28"/>
                <w:szCs w:val="27"/>
                <w:lang w:val="kk-KZ"/>
              </w:rPr>
            </w:pPr>
            <w:r w:rsidRPr="00124B19">
              <w:rPr>
                <w:rFonts w:ascii="Times New Roman" w:eastAsia="Calibri" w:hAnsi="Times New Roman" w:cs="Times New Roman"/>
                <w:color w:val="000000"/>
                <w:sz w:val="28"/>
                <w:szCs w:val="27"/>
              </w:rPr>
              <w:t xml:space="preserve">4S06130105 </w:t>
            </w:r>
            <w:r w:rsidRPr="00124B19">
              <w:rPr>
                <w:rFonts w:ascii="Times New Roman" w:eastAsia="Calibri" w:hAnsi="Times New Roman" w:cs="Times New Roman"/>
                <w:color w:val="000000"/>
                <w:sz w:val="28"/>
                <w:szCs w:val="27"/>
                <w:lang w:val="kk-KZ"/>
              </w:rPr>
              <w:t>«Ақпараттық жүйелер технигі»</w:t>
            </w:r>
          </w:p>
        </w:tc>
        <w:tc>
          <w:tcPr>
            <w:tcW w:w="2971" w:type="dxa"/>
            <w:vMerge/>
          </w:tcPr>
          <w:p w:rsidR="00AF3CDB" w:rsidRPr="00124B19" w:rsidRDefault="00AF3CDB" w:rsidP="00B854C5">
            <w:pPr>
              <w:jc w:val="center"/>
              <w:rPr>
                <w:rFonts w:ascii="Times New Roman" w:eastAsia="Times New Roman" w:hAnsi="Times New Roman" w:cs="Times New Roman"/>
                <w:color w:val="000000"/>
                <w:sz w:val="28"/>
                <w:szCs w:val="28"/>
                <w:lang w:eastAsia="ru-RU"/>
              </w:rPr>
            </w:pPr>
          </w:p>
        </w:tc>
      </w:tr>
      <w:tr w:rsidR="00AF3CDB" w:rsidRPr="00124B19" w:rsidTr="00DE404B">
        <w:tc>
          <w:tcPr>
            <w:tcW w:w="3114" w:type="dxa"/>
          </w:tcPr>
          <w:p w:rsidR="00AF3CDB" w:rsidRPr="00124B19" w:rsidRDefault="00AF3CDB" w:rsidP="006E044E">
            <w:pPr>
              <w:jc w:val="center"/>
              <w:rPr>
                <w:rFonts w:ascii="Times New Roman" w:eastAsia="Calibri" w:hAnsi="Times New Roman" w:cs="Times New Roman"/>
                <w:color w:val="000000"/>
                <w:sz w:val="28"/>
                <w:szCs w:val="27"/>
              </w:rPr>
            </w:pPr>
            <w:r w:rsidRPr="00124B19">
              <w:rPr>
                <w:rFonts w:ascii="Times New Roman" w:eastAsia="Times New Roman" w:hAnsi="Times New Roman" w:cs="Times New Roman"/>
                <w:bCs/>
                <w:color w:val="000000"/>
                <w:sz w:val="28"/>
                <w:szCs w:val="28"/>
                <w:lang w:eastAsia="ru-RU"/>
              </w:rPr>
              <w:t>09230100 «</w:t>
            </w:r>
            <w:r w:rsidR="006E044E" w:rsidRPr="00124B19">
              <w:rPr>
                <w:rFonts w:ascii="Times New Roman" w:eastAsia="Times New Roman" w:hAnsi="Times New Roman" w:cs="Times New Roman"/>
                <w:bCs/>
                <w:color w:val="000000"/>
                <w:sz w:val="28"/>
                <w:szCs w:val="28"/>
                <w:lang w:val="kk-KZ" w:eastAsia="ru-RU"/>
              </w:rPr>
              <w:t>Әлеуметтік жұмыс</w:t>
            </w:r>
            <w:r w:rsidRPr="00124B19">
              <w:rPr>
                <w:rFonts w:ascii="Times New Roman" w:eastAsia="Times New Roman" w:hAnsi="Times New Roman" w:cs="Times New Roman"/>
                <w:bCs/>
                <w:color w:val="000000"/>
                <w:sz w:val="28"/>
                <w:szCs w:val="28"/>
                <w:lang w:eastAsia="ru-RU"/>
              </w:rPr>
              <w:t>»</w:t>
            </w:r>
          </w:p>
        </w:tc>
        <w:tc>
          <w:tcPr>
            <w:tcW w:w="3827" w:type="dxa"/>
          </w:tcPr>
          <w:p w:rsidR="00AF3CDB" w:rsidRPr="00124B19" w:rsidRDefault="00AF3CDB" w:rsidP="006E044E">
            <w:pPr>
              <w:jc w:val="center"/>
              <w:rPr>
                <w:rFonts w:ascii="Times New Roman" w:eastAsia="Calibri" w:hAnsi="Times New Roman" w:cs="Times New Roman"/>
                <w:color w:val="000000"/>
                <w:sz w:val="28"/>
                <w:szCs w:val="27"/>
              </w:rPr>
            </w:pPr>
            <w:r w:rsidRPr="00124B19">
              <w:rPr>
                <w:rFonts w:ascii="Times New Roman" w:eastAsia="Calibri" w:hAnsi="Times New Roman" w:cs="Times New Roman"/>
                <w:color w:val="000000"/>
                <w:sz w:val="28"/>
                <w:szCs w:val="27"/>
              </w:rPr>
              <w:t>4S09230102 «</w:t>
            </w:r>
            <w:r w:rsidR="006E044E" w:rsidRPr="00124B19">
              <w:rPr>
                <w:rFonts w:ascii="Times New Roman" w:eastAsia="Calibri" w:hAnsi="Times New Roman" w:cs="Times New Roman"/>
                <w:color w:val="000000"/>
                <w:sz w:val="28"/>
                <w:szCs w:val="27"/>
                <w:lang w:val="kk-KZ"/>
              </w:rPr>
              <w:t>Әлеуметтік қызметкер</w:t>
            </w:r>
            <w:r w:rsidRPr="00124B19">
              <w:rPr>
                <w:rFonts w:ascii="Times New Roman" w:eastAsia="Calibri" w:hAnsi="Times New Roman" w:cs="Times New Roman"/>
                <w:color w:val="000000"/>
                <w:sz w:val="28"/>
                <w:szCs w:val="27"/>
              </w:rPr>
              <w:t>»</w:t>
            </w:r>
          </w:p>
        </w:tc>
        <w:tc>
          <w:tcPr>
            <w:tcW w:w="2971" w:type="dxa"/>
          </w:tcPr>
          <w:p w:rsidR="00AF3CDB" w:rsidRPr="00124B19" w:rsidRDefault="00AF3CDB" w:rsidP="006E044E">
            <w:pPr>
              <w:jc w:val="center"/>
              <w:rPr>
                <w:rFonts w:ascii="Times New Roman" w:eastAsia="Calibri" w:hAnsi="Times New Roman" w:cs="Times New Roman"/>
                <w:color w:val="000000"/>
                <w:sz w:val="28"/>
                <w:szCs w:val="27"/>
              </w:rPr>
            </w:pPr>
            <w:r w:rsidRPr="00124B19">
              <w:rPr>
                <w:rFonts w:ascii="Times New Roman" w:eastAsia="Times New Roman" w:hAnsi="Times New Roman" w:cs="Times New Roman"/>
                <w:bCs/>
                <w:color w:val="000000"/>
                <w:sz w:val="28"/>
                <w:szCs w:val="28"/>
                <w:lang w:eastAsia="ru-RU"/>
              </w:rPr>
              <w:t>3W09230101 «</w:t>
            </w:r>
            <w:r w:rsidR="006E044E" w:rsidRPr="00124B19">
              <w:rPr>
                <w:rFonts w:ascii="Times New Roman" w:eastAsia="Times New Roman" w:hAnsi="Times New Roman" w:cs="Times New Roman"/>
                <w:bCs/>
                <w:color w:val="000000"/>
                <w:sz w:val="28"/>
                <w:szCs w:val="28"/>
                <w:lang w:val="kk-KZ" w:eastAsia="ru-RU"/>
              </w:rPr>
              <w:t>Әлеуметтік қызметкер көмекшісі</w:t>
            </w:r>
            <w:r w:rsidRPr="00124B19">
              <w:rPr>
                <w:rFonts w:ascii="Times New Roman" w:eastAsia="Times New Roman" w:hAnsi="Times New Roman" w:cs="Times New Roman"/>
                <w:bCs/>
                <w:color w:val="000000"/>
                <w:sz w:val="28"/>
                <w:szCs w:val="28"/>
                <w:lang w:eastAsia="ru-RU"/>
              </w:rPr>
              <w:t>»</w:t>
            </w:r>
          </w:p>
        </w:tc>
      </w:tr>
    </w:tbl>
    <w:p w:rsidR="00AF3CDB" w:rsidRPr="00124B19" w:rsidRDefault="00AF3CDB" w:rsidP="00AF3CDB">
      <w:pPr>
        <w:spacing w:after="0" w:line="240" w:lineRule="auto"/>
        <w:ind w:firstLine="708"/>
        <w:jc w:val="both"/>
        <w:rPr>
          <w:rFonts w:ascii="Times New Roman" w:eastAsia="Calibri" w:hAnsi="Times New Roman" w:cs="Times New Roman"/>
          <w:color w:val="FF0000"/>
          <w:sz w:val="28"/>
          <w:szCs w:val="27"/>
        </w:rPr>
      </w:pPr>
    </w:p>
    <w:p w:rsidR="009727A2" w:rsidRPr="00124B19" w:rsidRDefault="00871CFF" w:rsidP="009727A2">
      <w:pPr>
        <w:spacing w:after="0" w:line="240" w:lineRule="auto"/>
        <w:ind w:firstLine="708"/>
        <w:jc w:val="both"/>
        <w:rPr>
          <w:rFonts w:ascii="Times New Roman" w:eastAsia="Calibri" w:hAnsi="Times New Roman" w:cs="Times New Roman"/>
          <w:color w:val="000000"/>
          <w:sz w:val="28"/>
          <w:szCs w:val="27"/>
          <w:lang w:val="kk-KZ"/>
        </w:rPr>
      </w:pPr>
      <w:r w:rsidRPr="00124B19">
        <w:rPr>
          <w:rFonts w:ascii="Times New Roman" w:eastAsia="Calibri" w:hAnsi="Times New Roman" w:cs="Times New Roman"/>
          <w:color w:val="000000"/>
          <w:sz w:val="28"/>
          <w:szCs w:val="27"/>
          <w:lang w:val="kk-KZ"/>
        </w:rPr>
        <w:t>2020-2021 оқу жылынан бастап колледж қорытынды аттест</w:t>
      </w:r>
      <w:r w:rsidR="00EA5570" w:rsidRPr="00124B19">
        <w:rPr>
          <w:rFonts w:ascii="Times New Roman" w:eastAsia="Calibri" w:hAnsi="Times New Roman" w:cs="Times New Roman"/>
          <w:color w:val="000000"/>
          <w:sz w:val="28"/>
          <w:szCs w:val="27"/>
          <w:lang w:val="kk-KZ"/>
        </w:rPr>
        <w:t>аттауды өткізудің жаңа нысаны</w:t>
      </w:r>
      <w:r w:rsidRPr="00124B19">
        <w:rPr>
          <w:rFonts w:ascii="Times New Roman" w:eastAsia="Calibri" w:hAnsi="Times New Roman" w:cs="Times New Roman"/>
          <w:color w:val="000000"/>
          <w:sz w:val="28"/>
          <w:szCs w:val="27"/>
          <w:lang w:val="kk-KZ"/>
        </w:rPr>
        <w:t xml:space="preserve"> демонстрациялық емтихан тапсыруды қолданады. </w:t>
      </w:r>
      <w:r w:rsidR="009727A2" w:rsidRPr="00124B19">
        <w:rPr>
          <w:rFonts w:ascii="Times New Roman" w:eastAsia="Calibri" w:hAnsi="Times New Roman" w:cs="Times New Roman"/>
          <w:color w:val="000000"/>
          <w:sz w:val="28"/>
          <w:szCs w:val="27"/>
          <w:lang w:val="kk-KZ"/>
        </w:rPr>
        <w:t xml:space="preserve">Құзыреттілік орталық базасында </w:t>
      </w:r>
      <w:r w:rsidRPr="00124B19">
        <w:rPr>
          <w:rFonts w:ascii="Times New Roman" w:eastAsia="Calibri" w:hAnsi="Times New Roman" w:cs="Times New Roman"/>
          <w:color w:val="000000"/>
          <w:sz w:val="28"/>
          <w:szCs w:val="27"/>
          <w:lang w:val="kk-KZ"/>
        </w:rPr>
        <w:t xml:space="preserve">2021 </w:t>
      </w:r>
      <w:r w:rsidR="009727A2" w:rsidRPr="00124B19">
        <w:rPr>
          <w:rFonts w:ascii="Times New Roman" w:eastAsia="Calibri" w:hAnsi="Times New Roman" w:cs="Times New Roman"/>
          <w:color w:val="000000"/>
          <w:sz w:val="28"/>
          <w:szCs w:val="27"/>
          <w:lang w:val="kk-KZ"/>
        </w:rPr>
        <w:t xml:space="preserve">жылы </w:t>
      </w:r>
      <w:r w:rsidRPr="00124B19">
        <w:rPr>
          <w:rFonts w:ascii="Times New Roman" w:eastAsia="Calibri" w:hAnsi="Times New Roman" w:cs="Times New Roman"/>
          <w:color w:val="000000"/>
          <w:sz w:val="28"/>
          <w:szCs w:val="27"/>
          <w:lang w:val="kk-KZ"/>
        </w:rPr>
        <w:t>1305000 «Ақпараттық жүйелер» (қолдану саласы бойынша)</w:t>
      </w:r>
      <w:r w:rsidR="00EA5570" w:rsidRPr="00124B19">
        <w:rPr>
          <w:rFonts w:ascii="Times New Roman" w:eastAsia="Calibri" w:hAnsi="Times New Roman" w:cs="Times New Roman"/>
          <w:color w:val="000000"/>
          <w:sz w:val="28"/>
          <w:szCs w:val="27"/>
          <w:lang w:val="kk-KZ"/>
        </w:rPr>
        <w:t>» мамандығы 1305033 «Техник» біліктілігі «Графикалық дизайн»</w:t>
      </w:r>
      <w:r w:rsidRPr="00124B19">
        <w:rPr>
          <w:rFonts w:ascii="Times New Roman" w:eastAsia="Calibri" w:hAnsi="Times New Roman" w:cs="Times New Roman"/>
          <w:color w:val="000000"/>
          <w:sz w:val="28"/>
          <w:szCs w:val="27"/>
          <w:lang w:val="kk-KZ"/>
        </w:rPr>
        <w:t xml:space="preserve"> құзыреттілігі бойынша ІТ технологиялар бойынша өткізілді.</w:t>
      </w:r>
    </w:p>
    <w:p w:rsidR="00871CFF" w:rsidRPr="00124B19" w:rsidRDefault="00871CFF" w:rsidP="00541DE7">
      <w:pPr>
        <w:spacing w:after="0" w:line="240" w:lineRule="auto"/>
        <w:ind w:firstLine="709"/>
        <w:contextualSpacing/>
        <w:jc w:val="both"/>
        <w:rPr>
          <w:rFonts w:ascii="Times New Roman" w:eastAsia="Calibri" w:hAnsi="Times New Roman" w:cs="Times New Roman"/>
          <w:sz w:val="28"/>
          <w:szCs w:val="27"/>
          <w:lang w:val="kk-KZ"/>
        </w:rPr>
      </w:pPr>
      <w:r w:rsidRPr="00124B19">
        <w:rPr>
          <w:rFonts w:ascii="Times New Roman" w:eastAsia="Calibri" w:hAnsi="Times New Roman" w:cs="Times New Roman"/>
          <w:sz w:val="28"/>
          <w:szCs w:val="27"/>
          <w:lang w:val="kk-KZ"/>
        </w:rPr>
        <w:t>2021-2022 оқу жылында 01120100 «Мектепке дейінгі тәрбие және оқыту» мамандықтары 3W</w:t>
      </w:r>
      <w:r w:rsidR="00EA5570" w:rsidRPr="00124B19">
        <w:rPr>
          <w:rFonts w:ascii="Times New Roman" w:eastAsia="Calibri" w:hAnsi="Times New Roman" w:cs="Times New Roman"/>
          <w:sz w:val="28"/>
          <w:szCs w:val="27"/>
          <w:lang w:val="kk-KZ"/>
        </w:rPr>
        <w:t>01120101 «</w:t>
      </w:r>
      <w:r w:rsidRPr="00124B19">
        <w:rPr>
          <w:rFonts w:ascii="Times New Roman" w:eastAsia="Calibri" w:hAnsi="Times New Roman" w:cs="Times New Roman"/>
          <w:sz w:val="28"/>
          <w:szCs w:val="27"/>
          <w:lang w:val="kk-KZ"/>
        </w:rPr>
        <w:t>Тәрбиешінің</w:t>
      </w:r>
      <w:r w:rsidR="00EA5570" w:rsidRPr="00124B19">
        <w:rPr>
          <w:rFonts w:ascii="Times New Roman" w:eastAsia="Calibri" w:hAnsi="Times New Roman" w:cs="Times New Roman"/>
          <w:sz w:val="28"/>
          <w:szCs w:val="27"/>
          <w:lang w:val="kk-KZ"/>
        </w:rPr>
        <w:t xml:space="preserve"> көмекшісі»</w:t>
      </w:r>
      <w:r w:rsidRPr="00124B19">
        <w:rPr>
          <w:rFonts w:ascii="Times New Roman" w:eastAsia="Calibri" w:hAnsi="Times New Roman" w:cs="Times New Roman"/>
          <w:sz w:val="28"/>
          <w:szCs w:val="27"/>
          <w:lang w:val="kk-KZ"/>
        </w:rPr>
        <w:t xml:space="preserve"> біліктілігі, 1</w:t>
      </w:r>
      <w:r w:rsidR="00EA5570" w:rsidRPr="00124B19">
        <w:rPr>
          <w:rFonts w:ascii="Times New Roman" w:eastAsia="Calibri" w:hAnsi="Times New Roman" w:cs="Times New Roman"/>
          <w:sz w:val="28"/>
          <w:szCs w:val="27"/>
          <w:lang w:val="kk-KZ"/>
        </w:rPr>
        <w:t>304000 «</w:t>
      </w:r>
      <w:r w:rsidRPr="00124B19">
        <w:rPr>
          <w:rFonts w:ascii="Times New Roman" w:eastAsia="Calibri" w:hAnsi="Times New Roman" w:cs="Times New Roman"/>
          <w:sz w:val="28"/>
          <w:szCs w:val="27"/>
          <w:lang w:val="kk-KZ"/>
        </w:rPr>
        <w:t>Есептеу техникасы жә</w:t>
      </w:r>
      <w:r w:rsidR="00EA5570" w:rsidRPr="00124B19">
        <w:rPr>
          <w:rFonts w:ascii="Times New Roman" w:eastAsia="Calibri" w:hAnsi="Times New Roman" w:cs="Times New Roman"/>
          <w:sz w:val="28"/>
          <w:szCs w:val="27"/>
          <w:lang w:val="kk-KZ"/>
        </w:rPr>
        <w:t>не бағдарламалық қамтамасыз ету</w:t>
      </w:r>
      <w:r w:rsidRPr="00124B19">
        <w:rPr>
          <w:rFonts w:ascii="Times New Roman" w:eastAsia="Calibri" w:hAnsi="Times New Roman" w:cs="Times New Roman"/>
          <w:sz w:val="28"/>
          <w:szCs w:val="27"/>
          <w:lang w:val="kk-KZ"/>
        </w:rPr>
        <w:t xml:space="preserve"> (түрлері бойынша)</w:t>
      </w:r>
      <w:r w:rsidR="00EA5570" w:rsidRPr="00124B19">
        <w:rPr>
          <w:rFonts w:ascii="Times New Roman" w:eastAsia="Calibri" w:hAnsi="Times New Roman" w:cs="Times New Roman"/>
          <w:sz w:val="28"/>
          <w:szCs w:val="27"/>
          <w:lang w:val="kk-KZ"/>
        </w:rPr>
        <w:t xml:space="preserve">» </w:t>
      </w:r>
      <w:r w:rsidR="00EA5570" w:rsidRPr="00124B19">
        <w:rPr>
          <w:rFonts w:ascii="Times New Roman" w:eastAsia="Calibri" w:hAnsi="Times New Roman" w:cs="Times New Roman"/>
          <w:sz w:val="28"/>
          <w:szCs w:val="27"/>
          <w:lang w:val="kk-KZ"/>
        </w:rPr>
        <w:lastRenderedPageBreak/>
        <w:t>мамандығы, 3W06130102 «Web-дизайнер»</w:t>
      </w:r>
      <w:r w:rsidRPr="00124B19">
        <w:rPr>
          <w:rFonts w:ascii="Times New Roman" w:eastAsia="Calibri" w:hAnsi="Times New Roman" w:cs="Times New Roman"/>
          <w:sz w:val="28"/>
          <w:szCs w:val="27"/>
          <w:lang w:val="kk-KZ"/>
        </w:rPr>
        <w:t xml:space="preserve"> біліктілігі бойынша жұмыс біліктілігін алуға демонстрациялық емтихандар өткізілді.</w:t>
      </w:r>
    </w:p>
    <w:p w:rsidR="009727A2" w:rsidRPr="00124B19" w:rsidRDefault="009727A2" w:rsidP="00541DE7">
      <w:pPr>
        <w:spacing w:after="0" w:line="240" w:lineRule="auto"/>
        <w:ind w:firstLine="709"/>
        <w:contextualSpacing/>
        <w:jc w:val="both"/>
        <w:rPr>
          <w:rFonts w:ascii="Times New Roman" w:eastAsia="Calibri" w:hAnsi="Times New Roman" w:cs="Times New Roman"/>
          <w:sz w:val="28"/>
          <w:szCs w:val="27"/>
          <w:lang w:val="kk-KZ"/>
        </w:rPr>
      </w:pPr>
      <w:r w:rsidRPr="00124B19">
        <w:rPr>
          <w:rFonts w:ascii="Times New Roman" w:eastAsia="Calibri" w:hAnsi="Times New Roman" w:cs="Times New Roman"/>
          <w:sz w:val="28"/>
          <w:szCs w:val="27"/>
          <w:lang w:val="kk-KZ"/>
        </w:rPr>
        <w:t>Академиялық дербестікті іске асыру шеңберінде колледждің әлеуметтік әріптестермен кәсіби практиканы, қорытынды аттестаттауды, WorldSkills Kazakhstan өңірлік чемпионаттарын ұйымдастыру және өткізу, практика бойынша жұмыс бағдарламаларын әзірлеу, кәсіптік бағдар беру жұмысын жүргізу, студенттерді практикалық даярлаудың өзекті мәселелері бойынша конференциялар, семинарлар ұйымдастыру және өткізу бойынша тиімді ынтымақтастығы жүзеге асырылады.</w:t>
      </w:r>
    </w:p>
    <w:p w:rsidR="00802D29" w:rsidRPr="00124B19" w:rsidRDefault="00802D29" w:rsidP="00D57DA4">
      <w:pPr>
        <w:spacing w:after="0" w:line="240" w:lineRule="auto"/>
        <w:ind w:firstLine="709"/>
        <w:contextualSpacing/>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3</w:t>
      </w:r>
      <w:r w:rsidRPr="00124B19">
        <w:rPr>
          <w:rFonts w:ascii="Times New Roman" w:eastAsia="Calibri" w:hAnsi="Times New Roman" w:cs="Times New Roman"/>
          <w:sz w:val="28"/>
          <w:szCs w:val="27"/>
          <w:lang w:val="kk-KZ"/>
        </w:rPr>
        <w:t>W</w:t>
      </w:r>
      <w:r w:rsidRPr="00124B19">
        <w:rPr>
          <w:rFonts w:ascii="Times New Roman" w:eastAsia="Calibri" w:hAnsi="Times New Roman" w:cs="Times New Roman"/>
          <w:sz w:val="28"/>
          <w:szCs w:val="24"/>
          <w:lang w:val="kk-KZ"/>
        </w:rPr>
        <w:t xml:space="preserve">06130102 </w:t>
      </w:r>
      <w:r w:rsidR="00560426"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Web-дизайнер</w:t>
      </w:r>
      <w:r w:rsidR="00560426"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біліктілігі, 06130100 </w:t>
      </w:r>
      <w:r w:rsidR="00560426" w:rsidRPr="00124B19">
        <w:rPr>
          <w:rFonts w:ascii="Times New Roman" w:eastAsia="Calibri" w:hAnsi="Times New Roman" w:cs="Times New Roman"/>
          <w:sz w:val="28"/>
          <w:szCs w:val="24"/>
          <w:lang w:val="kk-KZ"/>
        </w:rPr>
        <w:t>«</w:t>
      </w:r>
      <w:r w:rsidR="00EA5570" w:rsidRPr="00124B19">
        <w:rPr>
          <w:rFonts w:ascii="Times New Roman" w:eastAsia="Calibri" w:hAnsi="Times New Roman" w:cs="Times New Roman"/>
          <w:sz w:val="28"/>
          <w:szCs w:val="24"/>
          <w:lang w:val="kk-KZ"/>
        </w:rPr>
        <w:t>Бағдарламалық қамтамасыз ету</w:t>
      </w:r>
      <w:r w:rsidRPr="00124B19">
        <w:rPr>
          <w:rFonts w:ascii="Times New Roman" w:eastAsia="Calibri" w:hAnsi="Times New Roman" w:cs="Times New Roman"/>
          <w:sz w:val="28"/>
          <w:szCs w:val="24"/>
          <w:lang w:val="kk-KZ"/>
        </w:rPr>
        <w:t xml:space="preserve"> (түрлері бойынша)</w:t>
      </w:r>
      <w:r w:rsidR="00EA557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мамандығына </w:t>
      </w:r>
      <w:r w:rsidR="00EA5570" w:rsidRPr="00124B19">
        <w:rPr>
          <w:rFonts w:ascii="Times New Roman" w:eastAsia="Calibri" w:hAnsi="Times New Roman" w:cs="Times New Roman"/>
          <w:sz w:val="28"/>
          <w:szCs w:val="24"/>
          <w:lang w:val="kk-KZ"/>
        </w:rPr>
        <w:t>дуалды</w:t>
      </w:r>
      <w:r w:rsidRPr="00124B19">
        <w:rPr>
          <w:rFonts w:ascii="Times New Roman" w:eastAsia="Calibri" w:hAnsi="Times New Roman" w:cs="Times New Roman"/>
          <w:sz w:val="28"/>
          <w:szCs w:val="24"/>
          <w:lang w:val="kk-KZ"/>
        </w:rPr>
        <w:t xml:space="preserve"> оқыту технологиясы енгізілді, бірлескен ынтымақтастық туралы үш жақты шарт жасалды.</w:t>
      </w:r>
    </w:p>
    <w:p w:rsidR="00802D29" w:rsidRPr="00124B19" w:rsidRDefault="00802D29" w:rsidP="005A4180">
      <w:pPr>
        <w:spacing w:after="0" w:line="240" w:lineRule="auto"/>
        <w:ind w:firstLine="709"/>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Жыл сайын балабақшалармен, мектептермен, кәсіпорындармен және қоғамдық ұйымдармен жемісті ынтымақтастық туралы шарттар жасасу, жұмысқа орналасудың жоғары пайызы, әлеуметтік серіктестердің оң пікірлері - осының бәрі жұмыс берушілердің түлектерді даярлау сапасына қанағаттануының жоғары дәрежесін көрсетеді.</w:t>
      </w:r>
    </w:p>
    <w:p w:rsidR="002C2B84" w:rsidRPr="00124B19" w:rsidRDefault="002C2B84" w:rsidP="005A4180">
      <w:pPr>
        <w:spacing w:after="0" w:line="240" w:lineRule="auto"/>
        <w:ind w:firstLine="709"/>
        <w:jc w:val="both"/>
        <w:rPr>
          <w:rFonts w:ascii="Times New Roman" w:eastAsia="Times New Roman" w:hAnsi="Times New Roman" w:cs="Times New Roman"/>
          <w:sz w:val="28"/>
          <w:szCs w:val="28"/>
          <w:lang w:val="kk-KZ"/>
        </w:rPr>
      </w:pPr>
      <w:r w:rsidRPr="00124B19">
        <w:rPr>
          <w:rFonts w:ascii="Times New Roman" w:eastAsia="Times New Roman" w:hAnsi="Times New Roman" w:cs="Times New Roman"/>
          <w:sz w:val="28"/>
          <w:szCs w:val="28"/>
          <w:lang w:val="kk-KZ"/>
        </w:rPr>
        <w:t>Колледж түлектерін жұмысқа орналастыру олардың еңбек нарығында жоғары сұранысқа ие екендігін көрсетеді және 95% -ды құрайды.</w:t>
      </w:r>
    </w:p>
    <w:p w:rsidR="002C2B84" w:rsidRPr="00124B19" w:rsidRDefault="002C2B84" w:rsidP="005A4180">
      <w:pPr>
        <w:spacing w:after="0" w:line="240" w:lineRule="auto"/>
        <w:ind w:firstLine="709"/>
        <w:jc w:val="both"/>
        <w:rPr>
          <w:rFonts w:ascii="Times New Roman" w:eastAsia="Times New Roman" w:hAnsi="Times New Roman" w:cs="Times New Roman"/>
          <w:sz w:val="28"/>
          <w:szCs w:val="28"/>
          <w:lang w:val="kk-KZ"/>
        </w:rPr>
      </w:pPr>
      <w:r w:rsidRPr="00124B19">
        <w:rPr>
          <w:rFonts w:ascii="Times New Roman" w:eastAsia="Times New Roman" w:hAnsi="Times New Roman" w:cs="Times New Roman"/>
          <w:sz w:val="28"/>
          <w:szCs w:val="28"/>
          <w:lang w:val="kk-KZ"/>
        </w:rPr>
        <w:t xml:space="preserve">Білім беру процесінде заманауи педагогикалық және ақпараттық технологияларды қолдану оқытушылардың шығармашылық әлеуетін белсендіреді және әртүрлі деңгейдегі кәсіби конкурстарда жүлделі орындарға ие болуға мүмкіндік береді. Колледж оқытушылары арасында - ҚР Білім беру ісінің үздіктері, ҚР Білім беру </w:t>
      </w:r>
      <w:r w:rsidR="00EA5570" w:rsidRPr="00124B19">
        <w:rPr>
          <w:rFonts w:ascii="Times New Roman" w:eastAsia="Times New Roman" w:hAnsi="Times New Roman" w:cs="Times New Roman"/>
          <w:sz w:val="28"/>
          <w:szCs w:val="28"/>
          <w:lang w:val="kk-KZ"/>
        </w:rPr>
        <w:t>ісінің құрметті қызметкерлері, «</w:t>
      </w:r>
      <w:r w:rsidRPr="00124B19">
        <w:rPr>
          <w:rFonts w:ascii="Times New Roman" w:eastAsia="Times New Roman" w:hAnsi="Times New Roman" w:cs="Times New Roman"/>
          <w:sz w:val="28"/>
          <w:szCs w:val="28"/>
          <w:lang w:val="kk-KZ"/>
        </w:rPr>
        <w:t>Ы.Алтынсарин</w:t>
      </w:r>
      <w:r w:rsidR="00EA5570" w:rsidRPr="00124B19">
        <w:rPr>
          <w:rFonts w:ascii="Times New Roman" w:eastAsia="Times New Roman" w:hAnsi="Times New Roman" w:cs="Times New Roman"/>
          <w:sz w:val="28"/>
          <w:szCs w:val="28"/>
          <w:lang w:val="kk-KZ"/>
        </w:rPr>
        <w:t>»</w:t>
      </w:r>
      <w:r w:rsidRPr="00124B19">
        <w:rPr>
          <w:rFonts w:ascii="Times New Roman" w:eastAsia="Times New Roman" w:hAnsi="Times New Roman" w:cs="Times New Roman"/>
          <w:sz w:val="28"/>
          <w:szCs w:val="28"/>
          <w:lang w:val="kk-KZ"/>
        </w:rPr>
        <w:t xml:space="preserve"> төсбелгісінің иегерлері, «Үздік жыл мұғалімі»</w:t>
      </w:r>
      <w:r w:rsidR="00560426" w:rsidRPr="00124B19">
        <w:rPr>
          <w:rFonts w:ascii="Times New Roman" w:eastAsia="Times New Roman" w:hAnsi="Times New Roman" w:cs="Times New Roman"/>
          <w:sz w:val="28"/>
          <w:szCs w:val="28"/>
          <w:lang w:val="kk-KZ"/>
        </w:rPr>
        <w:t>,  «</w:t>
      </w:r>
      <w:r w:rsidRPr="00124B19">
        <w:rPr>
          <w:rFonts w:ascii="Times New Roman" w:eastAsia="Times New Roman" w:hAnsi="Times New Roman" w:cs="Times New Roman"/>
          <w:sz w:val="28"/>
          <w:szCs w:val="28"/>
          <w:lang w:val="kk-KZ"/>
        </w:rPr>
        <w:t>Жүзден жүйрік</w:t>
      </w:r>
      <w:r w:rsidR="00560426" w:rsidRPr="00124B19">
        <w:rPr>
          <w:rFonts w:ascii="Times New Roman" w:eastAsia="Times New Roman" w:hAnsi="Times New Roman" w:cs="Times New Roman"/>
          <w:sz w:val="28"/>
          <w:szCs w:val="28"/>
          <w:lang w:val="kk-KZ"/>
        </w:rPr>
        <w:t>»</w:t>
      </w:r>
      <w:r w:rsidRPr="00124B19">
        <w:rPr>
          <w:rFonts w:ascii="Times New Roman" w:eastAsia="Times New Roman" w:hAnsi="Times New Roman" w:cs="Times New Roman"/>
          <w:sz w:val="28"/>
          <w:szCs w:val="28"/>
          <w:lang w:val="kk-KZ"/>
        </w:rPr>
        <w:t xml:space="preserve"> республикалық және облыстық конкурстарының жеңімпаздары, облыс әкімі грантының иегерлері, халықаралық, республикалық, облыстық деңгейдегі конкурстардың жүлдегерлері.</w:t>
      </w:r>
    </w:p>
    <w:p w:rsidR="009727A2" w:rsidRPr="00124B19" w:rsidRDefault="00670504" w:rsidP="007B7568">
      <w:pPr>
        <w:spacing w:after="0" w:line="240" w:lineRule="auto"/>
        <w:ind w:firstLine="709"/>
        <w:contextualSpacing/>
        <w:jc w:val="both"/>
        <w:rPr>
          <w:rFonts w:ascii="Times New Roman" w:eastAsia="Times New Roman" w:hAnsi="Times New Roman" w:cs="Times New Roman"/>
          <w:sz w:val="28"/>
          <w:szCs w:val="28"/>
          <w:lang w:val="kk-KZ"/>
        </w:rPr>
      </w:pPr>
      <w:r w:rsidRPr="00124B19">
        <w:rPr>
          <w:rFonts w:ascii="Times New Roman" w:eastAsia="Times New Roman" w:hAnsi="Times New Roman" w:cs="Times New Roman"/>
          <w:sz w:val="28"/>
          <w:szCs w:val="28"/>
          <w:lang w:val="kk-KZ"/>
        </w:rPr>
        <w:t xml:space="preserve">Кәсіби деңгейінің ғылыми әлеуетін арттыру, жұмыс тәжірибесімен алмасу мақсатында колледж оқытушылары мен студенттері жақын және алыс шетел, атап айтқанда Ресей, Болгария, Польша, Чехия халықаралық ғылыми-практикалық конференцияларына тұрақты түрде қатысады. </w:t>
      </w:r>
    </w:p>
    <w:p w:rsidR="004F5991" w:rsidRPr="00124B19" w:rsidRDefault="004F5991" w:rsidP="002A1719">
      <w:pPr>
        <w:spacing w:after="0" w:line="240" w:lineRule="auto"/>
        <w:ind w:firstLine="708"/>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 xml:space="preserve">Колледж оқытушылары өздерінің кәсіби құзыреттіліктерін жетілдіре отырып, </w:t>
      </w:r>
      <w:r w:rsidR="00560426"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Өрлеу</w:t>
      </w:r>
      <w:r w:rsidR="00560426"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БАҰО АҚ, «Тalap» холдингі» КЕАҚ, </w:t>
      </w:r>
      <w:r w:rsidR="00560426"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Назарбаев Зияткерлік мектептері</w:t>
      </w:r>
      <w:r w:rsidR="00560426"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ДББҰ Педагогикалық шеберлік орталығында курстық даярлықтан, </w:t>
      </w:r>
      <w:r w:rsidR="009727A2" w:rsidRPr="00124B19">
        <w:rPr>
          <w:rFonts w:ascii="Times New Roman" w:eastAsia="Calibri" w:hAnsi="Times New Roman" w:cs="Times New Roman"/>
          <w:sz w:val="28"/>
          <w:szCs w:val="24"/>
          <w:lang w:val="kk-KZ"/>
        </w:rPr>
        <w:t>қаламыздың білім беру мекемелері мен кәсіпорындарында, сондай-ақ жақын және алыс шетелдерде, атап айтқанда</w:t>
      </w:r>
      <w:r w:rsidRPr="00124B19">
        <w:rPr>
          <w:rFonts w:ascii="Times New Roman" w:eastAsia="Calibri" w:hAnsi="Times New Roman" w:cs="Times New Roman"/>
          <w:sz w:val="28"/>
          <w:szCs w:val="24"/>
          <w:lang w:val="kk-KZ"/>
        </w:rPr>
        <w:t xml:space="preserve"> Белоруссия, Малайзия, Австрия, Венгрия, Словакия</w:t>
      </w:r>
      <w:r w:rsidR="009727A2" w:rsidRPr="00124B19">
        <w:rPr>
          <w:rFonts w:ascii="Times New Roman" w:eastAsia="Calibri" w:hAnsi="Times New Roman" w:cs="Times New Roman"/>
          <w:sz w:val="28"/>
          <w:szCs w:val="24"/>
          <w:lang w:val="kk-KZ"/>
        </w:rPr>
        <w:t xml:space="preserve">да </w:t>
      </w:r>
      <w:r w:rsidRPr="00124B19">
        <w:rPr>
          <w:rFonts w:ascii="Times New Roman" w:eastAsia="Calibri" w:hAnsi="Times New Roman" w:cs="Times New Roman"/>
          <w:sz w:val="28"/>
          <w:szCs w:val="24"/>
          <w:lang w:val="kk-KZ"/>
        </w:rPr>
        <w:t>тағылымдамалардан өтеді.</w:t>
      </w:r>
    </w:p>
    <w:p w:rsidR="00DD3FD2" w:rsidRPr="00124B19" w:rsidRDefault="00DD3FD2" w:rsidP="003D24E5">
      <w:pPr>
        <w:spacing w:after="0" w:line="240" w:lineRule="auto"/>
        <w:ind w:firstLine="708"/>
        <w:jc w:val="both"/>
        <w:rPr>
          <w:rFonts w:ascii="Times New Roman" w:eastAsia="Times New Roman" w:hAnsi="Times New Roman" w:cs="Times New Roman"/>
          <w:sz w:val="28"/>
          <w:szCs w:val="28"/>
          <w:lang w:val="kk-KZ" w:eastAsia="ru-RU"/>
        </w:rPr>
      </w:pPr>
      <w:r w:rsidRPr="00124B19">
        <w:rPr>
          <w:rFonts w:ascii="Times New Roman" w:eastAsia="Times New Roman" w:hAnsi="Times New Roman" w:cs="Times New Roman"/>
          <w:sz w:val="28"/>
          <w:szCs w:val="28"/>
          <w:lang w:val="kk-KZ" w:eastAsia="ru-RU"/>
        </w:rPr>
        <w:t xml:space="preserve">Колледждің стратегиялық даму жоспарының негізгі бағыттарының бірі оқу-тәрбие </w:t>
      </w:r>
      <w:r w:rsidR="00560426" w:rsidRPr="00124B19">
        <w:rPr>
          <w:rFonts w:ascii="Times New Roman" w:eastAsia="Times New Roman" w:hAnsi="Times New Roman" w:cs="Times New Roman"/>
          <w:sz w:val="28"/>
          <w:szCs w:val="28"/>
          <w:lang w:val="kk-KZ" w:eastAsia="ru-RU"/>
        </w:rPr>
        <w:t>үдерісін</w:t>
      </w:r>
      <w:r w:rsidRPr="00124B19">
        <w:rPr>
          <w:rFonts w:ascii="Times New Roman" w:eastAsia="Times New Roman" w:hAnsi="Times New Roman" w:cs="Times New Roman"/>
          <w:sz w:val="28"/>
          <w:szCs w:val="28"/>
          <w:lang w:val="kk-KZ" w:eastAsia="ru-RU"/>
        </w:rPr>
        <w:t xml:space="preserve"> ақпараттандыру болып табылады.</w:t>
      </w:r>
    </w:p>
    <w:p w:rsidR="00656B79" w:rsidRPr="00124B19" w:rsidRDefault="00656B79" w:rsidP="002E0265">
      <w:pPr>
        <w:spacing w:after="0" w:line="240" w:lineRule="auto"/>
        <w:ind w:firstLine="709"/>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Жыл сайын колледждің материалдық-техникалық базасы нығайып, жаңартылады: барлық оқу аудиториялары жаңғыртылды, IT-саласындағы жетекші әлемдік компаниялардан жаңа интерактивті оқу жабдықтары сатып алынды.</w:t>
      </w:r>
    </w:p>
    <w:p w:rsidR="00656B79" w:rsidRPr="00124B19" w:rsidRDefault="00560426" w:rsidP="002E0265">
      <w:pPr>
        <w:spacing w:after="0" w:line="240" w:lineRule="auto"/>
        <w:ind w:firstLine="709"/>
        <w:jc w:val="both"/>
        <w:rPr>
          <w:rFonts w:ascii="Times New Roman" w:eastAsia="Calibri" w:hAnsi="Times New Roman" w:cs="Times New Roman"/>
          <w:bCs/>
          <w:color w:val="000000" w:themeColor="text1"/>
          <w:sz w:val="28"/>
          <w:szCs w:val="28"/>
          <w:lang w:val="kk-KZ"/>
        </w:rPr>
      </w:pPr>
      <w:r w:rsidRPr="00124B19">
        <w:rPr>
          <w:rFonts w:ascii="Times New Roman" w:eastAsia="Calibri" w:hAnsi="Times New Roman" w:cs="Times New Roman"/>
          <w:bCs/>
          <w:color w:val="000000" w:themeColor="text1"/>
          <w:sz w:val="28"/>
          <w:szCs w:val="28"/>
          <w:lang w:val="kk-KZ"/>
        </w:rPr>
        <w:t>«</w:t>
      </w:r>
      <w:r w:rsidR="00656B79" w:rsidRPr="00124B19">
        <w:rPr>
          <w:rFonts w:ascii="Times New Roman" w:eastAsia="Calibri" w:hAnsi="Times New Roman" w:cs="Times New Roman"/>
          <w:bCs/>
          <w:color w:val="000000" w:themeColor="text1"/>
          <w:sz w:val="28"/>
          <w:szCs w:val="28"/>
          <w:lang w:val="kk-KZ"/>
        </w:rPr>
        <w:t>Мектепке дейінгі тәрбие және оқыту</w:t>
      </w:r>
      <w:r w:rsidRPr="00124B19">
        <w:rPr>
          <w:rFonts w:ascii="Times New Roman" w:eastAsia="Calibri" w:hAnsi="Times New Roman" w:cs="Times New Roman"/>
          <w:bCs/>
          <w:color w:val="000000" w:themeColor="text1"/>
          <w:sz w:val="28"/>
          <w:szCs w:val="28"/>
          <w:lang w:val="kk-KZ"/>
        </w:rPr>
        <w:t xml:space="preserve">» </w:t>
      </w:r>
      <w:r w:rsidR="00656B79" w:rsidRPr="00124B19">
        <w:rPr>
          <w:rFonts w:ascii="Times New Roman" w:eastAsia="Calibri" w:hAnsi="Times New Roman" w:cs="Times New Roman"/>
          <w:bCs/>
          <w:color w:val="000000" w:themeColor="text1"/>
          <w:sz w:val="28"/>
          <w:szCs w:val="28"/>
          <w:lang w:val="kk-KZ"/>
        </w:rPr>
        <w:t>мамандығы бойынша кәсіби кадрлар даярлау мақсатында колледжде М.Монтессори кабинеті ашылды.</w:t>
      </w:r>
    </w:p>
    <w:p w:rsidR="00656B79" w:rsidRPr="00124B19" w:rsidRDefault="00656B79" w:rsidP="002E0265">
      <w:pPr>
        <w:spacing w:after="0" w:line="240" w:lineRule="auto"/>
        <w:ind w:firstLine="709"/>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 xml:space="preserve">2020 жылдан бастап колледж </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Жас маман</w:t>
      </w:r>
      <w:r w:rsidR="006F7F20" w:rsidRPr="00124B19">
        <w:rPr>
          <w:rFonts w:ascii="Times New Roman" w:eastAsia="Calibri" w:hAnsi="Times New Roman" w:cs="Times New Roman"/>
          <w:sz w:val="28"/>
          <w:szCs w:val="24"/>
          <w:lang w:val="kk-KZ"/>
        </w:rPr>
        <w:t xml:space="preserve">» </w:t>
      </w:r>
      <w:r w:rsidRPr="00124B19">
        <w:rPr>
          <w:rFonts w:ascii="Times New Roman" w:eastAsia="Calibri" w:hAnsi="Times New Roman" w:cs="Times New Roman"/>
          <w:sz w:val="28"/>
          <w:szCs w:val="24"/>
          <w:lang w:val="kk-KZ"/>
        </w:rPr>
        <w:t xml:space="preserve">жобасының қатысушысы болып табылады. Республикалық және халықаралық деңгейде сұранысқа ие жоғары </w:t>
      </w:r>
      <w:r w:rsidRPr="00124B19">
        <w:rPr>
          <w:rFonts w:ascii="Times New Roman" w:eastAsia="Calibri" w:hAnsi="Times New Roman" w:cs="Times New Roman"/>
          <w:sz w:val="28"/>
          <w:szCs w:val="24"/>
          <w:lang w:val="kk-KZ"/>
        </w:rPr>
        <w:lastRenderedPageBreak/>
        <w:t xml:space="preserve">білікті кадрларды даярлау мақсатында ІТ бағытта жаңа заманауи ІТ жабдықтармен: 3dпринтерлермен, 3D сканерлермен, </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Legomindstorms</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Аrduino</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робототехникалық жинақтарымен, </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Cisco</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және </w:t>
      </w:r>
      <w:r w:rsidR="006F7F20" w:rsidRPr="00124B19">
        <w:rPr>
          <w:rFonts w:ascii="Times New Roman" w:eastAsia="Calibri" w:hAnsi="Times New Roman" w:cs="Times New Roman"/>
          <w:sz w:val="28"/>
          <w:szCs w:val="24"/>
          <w:lang w:val="kk-KZ"/>
        </w:rPr>
        <w:t>«М</w:t>
      </w:r>
      <w:r w:rsidRPr="00124B19">
        <w:rPr>
          <w:rFonts w:ascii="Times New Roman" w:eastAsia="Calibri" w:hAnsi="Times New Roman" w:cs="Times New Roman"/>
          <w:sz w:val="28"/>
          <w:szCs w:val="24"/>
          <w:lang w:val="kk-KZ"/>
        </w:rPr>
        <w:t>икроконтроллерлер</w:t>
      </w:r>
      <w:r w:rsidR="006F7F20" w:rsidRPr="00124B19">
        <w:rPr>
          <w:rFonts w:ascii="Times New Roman" w:eastAsia="Calibri" w:hAnsi="Times New Roman" w:cs="Times New Roman"/>
          <w:sz w:val="28"/>
          <w:szCs w:val="24"/>
          <w:lang w:val="kk-KZ"/>
        </w:rPr>
        <w:t>»</w:t>
      </w:r>
      <w:r w:rsidRPr="00124B19">
        <w:rPr>
          <w:rFonts w:ascii="Times New Roman" w:eastAsia="Calibri" w:hAnsi="Times New Roman" w:cs="Times New Roman"/>
          <w:sz w:val="28"/>
          <w:szCs w:val="24"/>
          <w:lang w:val="kk-KZ"/>
        </w:rPr>
        <w:t xml:space="preserve"> оқу жабдықтарының үлгілік жинақтарымен жабдықталған құзыреттер орталығы жұмыс істейді.</w:t>
      </w:r>
    </w:p>
    <w:p w:rsidR="00C57EBD" w:rsidRPr="00124B19" w:rsidRDefault="00C57EBD" w:rsidP="002E0265">
      <w:pPr>
        <w:spacing w:after="0" w:line="240" w:lineRule="auto"/>
        <w:ind w:firstLine="709"/>
        <w:jc w:val="both"/>
        <w:rPr>
          <w:rFonts w:ascii="Times New Roman" w:eastAsia="Calibri" w:hAnsi="Times New Roman" w:cs="Times New Roman"/>
          <w:sz w:val="28"/>
          <w:lang w:val="kk-KZ" w:eastAsia="ru-RU"/>
        </w:rPr>
      </w:pPr>
      <w:r w:rsidRPr="00124B19">
        <w:rPr>
          <w:rFonts w:ascii="Times New Roman" w:eastAsia="Calibri" w:hAnsi="Times New Roman" w:cs="Times New Roman"/>
          <w:sz w:val="28"/>
          <w:lang w:val="kk-KZ" w:eastAsia="ru-RU"/>
        </w:rPr>
        <w:t>Студенттерді үш өлшемді модельдеуге оқыту IT-орталықтың 3D зертханасында жүргізіледі. 3D модельдеу зертханасы заманауи 3D rangevision Spectrum және calibry сканерлерімен жабдықталған, олар объектілердің үш өлшемді модельдерін жасауға арналған жабдық болып табылады.</w:t>
      </w:r>
    </w:p>
    <w:p w:rsidR="00C57EBD" w:rsidRPr="00124B19" w:rsidRDefault="00C57EBD" w:rsidP="00AF3CDB">
      <w:pPr>
        <w:spacing w:after="0" w:line="240" w:lineRule="auto"/>
        <w:ind w:firstLine="708"/>
        <w:jc w:val="both"/>
        <w:rPr>
          <w:rFonts w:ascii="Times New Roman" w:eastAsia="Calibri" w:hAnsi="Times New Roman" w:cs="Times New Roman"/>
          <w:sz w:val="28"/>
          <w:szCs w:val="28"/>
          <w:lang w:val="kk-KZ" w:eastAsia="ru-RU"/>
        </w:rPr>
      </w:pPr>
      <w:r w:rsidRPr="00124B19">
        <w:rPr>
          <w:rFonts w:ascii="Times New Roman" w:eastAsia="Calibri" w:hAnsi="Times New Roman" w:cs="Times New Roman"/>
          <w:sz w:val="28"/>
          <w:szCs w:val="28"/>
          <w:lang w:val="kk-KZ" w:eastAsia="ru-RU"/>
        </w:rPr>
        <w:t xml:space="preserve">Құзыреттілік орталығы </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Желілік және жүйелік әкімшілендіру</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 xml:space="preserve">, </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Веб-технологиялар</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 xml:space="preserve">, </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Графикалық дизайн</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 xml:space="preserve">, </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Мобильді қосымшаларды әзірлеу</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 xml:space="preserve"> құзыреттіліктері бойынша WorldskillsKazakhstan кәсіби шеберлік конкурсын өткізу үшін жаттығу базасы, IT-технологиялар саласындағы кәсіптер мен кәсіби қоғамдастықтарды дамыту орталығы, білім беру және кәсіби дайындыққа арналған </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Worlddidac Kazakhstan 2021</w:t>
      </w:r>
      <w:r w:rsidR="006F7F20" w:rsidRPr="00124B19">
        <w:rPr>
          <w:rFonts w:ascii="Times New Roman" w:eastAsia="Calibri" w:hAnsi="Times New Roman" w:cs="Times New Roman"/>
          <w:sz w:val="28"/>
          <w:szCs w:val="28"/>
          <w:lang w:val="kk-KZ" w:eastAsia="ru-RU"/>
        </w:rPr>
        <w:t>»</w:t>
      </w:r>
      <w:r w:rsidRPr="00124B19">
        <w:rPr>
          <w:rFonts w:ascii="Times New Roman" w:eastAsia="Calibri" w:hAnsi="Times New Roman" w:cs="Times New Roman"/>
          <w:sz w:val="28"/>
          <w:szCs w:val="28"/>
          <w:lang w:val="kk-KZ" w:eastAsia="ru-RU"/>
        </w:rPr>
        <w:t xml:space="preserve"> жабдықтар мен технологиялар халықаралық көрмесінің қатысушысы болып табылады.</w:t>
      </w:r>
    </w:p>
    <w:p w:rsidR="005235DB" w:rsidRPr="00124B19" w:rsidRDefault="005235DB" w:rsidP="00C708B3">
      <w:pPr>
        <w:pStyle w:val="a5"/>
        <w:ind w:firstLine="720"/>
        <w:jc w:val="both"/>
        <w:rPr>
          <w:rFonts w:ascii="Times New Roman" w:hAnsi="Times New Roman"/>
          <w:sz w:val="28"/>
          <w:lang w:val="kk-KZ" w:eastAsia="ru-RU"/>
        </w:rPr>
      </w:pPr>
      <w:r w:rsidRPr="00124B19">
        <w:rPr>
          <w:rFonts w:ascii="Times New Roman" w:hAnsi="Times New Roman"/>
          <w:sz w:val="28"/>
          <w:lang w:val="kk-KZ" w:eastAsia="ru-RU"/>
        </w:rPr>
        <w:t>Колледж оқытушыларының оқу сабақтарында заманауи жабдықтарды тиімді пайдалануы студенттерге ғылыми-зерттеу және өндірістік қызметпен тереңдетіп айналысуға мүмкіндік береді.</w:t>
      </w:r>
    </w:p>
    <w:p w:rsidR="0042102B" w:rsidRPr="00124B19" w:rsidRDefault="005235DB" w:rsidP="007E2C32">
      <w:pPr>
        <w:pStyle w:val="a5"/>
        <w:ind w:firstLine="720"/>
        <w:jc w:val="both"/>
        <w:rPr>
          <w:rFonts w:ascii="Times New Roman" w:hAnsi="Times New Roman"/>
          <w:sz w:val="28"/>
          <w:szCs w:val="28"/>
          <w:lang w:val="kk-KZ"/>
        </w:rPr>
      </w:pPr>
      <w:r w:rsidRPr="00124B19">
        <w:rPr>
          <w:rFonts w:ascii="Times New Roman" w:hAnsi="Times New Roman"/>
          <w:sz w:val="28"/>
          <w:szCs w:val="28"/>
          <w:lang w:val="kk-KZ"/>
        </w:rPr>
        <w:t>Студенттер WorldS</w:t>
      </w:r>
      <w:r w:rsidR="00146093">
        <w:rPr>
          <w:rFonts w:ascii="Times New Roman" w:hAnsi="Times New Roman"/>
          <w:sz w:val="28"/>
          <w:szCs w:val="28"/>
          <w:lang w:val="kk-KZ"/>
        </w:rPr>
        <w:t>kills Kazakhstan аймақтық және ұ</w:t>
      </w:r>
      <w:r w:rsidRPr="00124B19">
        <w:rPr>
          <w:rFonts w:ascii="Times New Roman" w:hAnsi="Times New Roman"/>
          <w:sz w:val="28"/>
          <w:szCs w:val="28"/>
          <w:lang w:val="kk-KZ"/>
        </w:rPr>
        <w:t xml:space="preserve">лттық кезеңдерінің </w:t>
      </w:r>
      <w:r w:rsidR="00146093" w:rsidRPr="00124B19">
        <w:rPr>
          <w:rFonts w:ascii="Times New Roman" w:hAnsi="Times New Roman"/>
          <w:sz w:val="28"/>
          <w:szCs w:val="28"/>
          <w:lang w:val="kk-KZ"/>
        </w:rPr>
        <w:t>ІТ-жүйелерді басқару», «Мектепке дейінгі тәрбие және оқыту»,  «Веб-дизайн және әзірлеу»</w:t>
      </w:r>
      <w:r w:rsidR="00146093">
        <w:rPr>
          <w:rFonts w:ascii="Times New Roman" w:hAnsi="Times New Roman"/>
          <w:sz w:val="28"/>
          <w:szCs w:val="28"/>
          <w:lang w:val="kk-KZ"/>
        </w:rPr>
        <w:t>,</w:t>
      </w:r>
      <w:r w:rsidR="00146093" w:rsidRPr="00124B19">
        <w:rPr>
          <w:rFonts w:ascii="Times New Roman" w:hAnsi="Times New Roman"/>
          <w:sz w:val="28"/>
          <w:szCs w:val="28"/>
          <w:lang w:val="kk-KZ"/>
        </w:rPr>
        <w:t xml:space="preserve"> «Бастауыш сыныптарда оқыту», </w:t>
      </w:r>
      <w:r w:rsidR="00146093" w:rsidRPr="00124B19">
        <w:rPr>
          <w:rFonts w:ascii="Times New Roman" w:hAnsi="Times New Roman"/>
          <w:sz w:val="28"/>
          <w:lang w:val="kk-KZ"/>
        </w:rPr>
        <w:t xml:space="preserve"> «Графикалық дизайн», «Желілік және жүйелік әкімшілендіру» құзыреттіліктері бойынша</w:t>
      </w:r>
      <w:r w:rsidR="00146093" w:rsidRPr="00124B19">
        <w:rPr>
          <w:rFonts w:ascii="Times New Roman" w:hAnsi="Times New Roman"/>
          <w:sz w:val="28"/>
          <w:szCs w:val="28"/>
          <w:lang w:val="kk-KZ"/>
        </w:rPr>
        <w:t xml:space="preserve"> </w:t>
      </w:r>
      <w:r w:rsidRPr="00124B19">
        <w:rPr>
          <w:rFonts w:ascii="Times New Roman" w:hAnsi="Times New Roman"/>
          <w:sz w:val="28"/>
          <w:szCs w:val="28"/>
          <w:lang w:val="kk-KZ"/>
        </w:rPr>
        <w:t>жеңімпаздары</w:t>
      </w:r>
      <w:r w:rsidR="00146093">
        <w:rPr>
          <w:rFonts w:ascii="Times New Roman" w:hAnsi="Times New Roman"/>
          <w:sz w:val="28"/>
          <w:szCs w:val="28"/>
          <w:lang w:val="kk-KZ"/>
        </w:rPr>
        <w:t xml:space="preserve"> және «Үздік маман» медальонының иегерлері</w:t>
      </w:r>
      <w:r w:rsidR="007E2C32" w:rsidRPr="00124B19">
        <w:rPr>
          <w:rFonts w:ascii="Times New Roman" w:hAnsi="Times New Roman"/>
          <w:sz w:val="28"/>
          <w:lang w:val="kk-KZ"/>
        </w:rPr>
        <w:t>.</w:t>
      </w:r>
      <w:r w:rsidR="0042102B" w:rsidRPr="00124B19">
        <w:rPr>
          <w:rFonts w:ascii="Times New Roman" w:hAnsi="Times New Roman"/>
          <w:sz w:val="28"/>
          <w:lang w:val="kk-KZ"/>
        </w:rPr>
        <w:t xml:space="preserve"> </w:t>
      </w:r>
    </w:p>
    <w:p w:rsidR="000438D1" w:rsidRPr="00124B19" w:rsidRDefault="000438D1" w:rsidP="00B2583F">
      <w:pPr>
        <w:spacing w:after="0" w:line="240" w:lineRule="auto"/>
        <w:ind w:firstLine="708"/>
        <w:jc w:val="both"/>
        <w:rPr>
          <w:rFonts w:ascii="Times New Roman" w:eastAsia="Times New Roman" w:hAnsi="Times New Roman" w:cs="Times New Roman"/>
          <w:sz w:val="28"/>
          <w:szCs w:val="24"/>
          <w:lang w:val="kk-KZ" w:eastAsia="ru-RU"/>
        </w:rPr>
      </w:pPr>
      <w:r w:rsidRPr="00124B19">
        <w:rPr>
          <w:rFonts w:ascii="Times New Roman" w:eastAsia="Times New Roman" w:hAnsi="Times New Roman" w:cs="Times New Roman"/>
          <w:sz w:val="28"/>
          <w:szCs w:val="24"/>
          <w:lang w:val="kk-KZ" w:eastAsia="ru-RU"/>
        </w:rPr>
        <w:t xml:space="preserve">Еңбек нарығы үшін өзекті мамандықтар бойынша кәсіби стандарттарды жаңарту және өндіріске инновациялық технологияларды енгізу колледж алдына маңызды міндет </w:t>
      </w:r>
      <w:r w:rsidR="006F7F20" w:rsidRPr="00124B19">
        <w:rPr>
          <w:rFonts w:ascii="Times New Roman" w:eastAsia="Times New Roman" w:hAnsi="Times New Roman" w:cs="Times New Roman"/>
          <w:sz w:val="28"/>
          <w:szCs w:val="24"/>
          <w:lang w:val="kk-KZ" w:eastAsia="ru-RU"/>
        </w:rPr>
        <w:t>қояды, ол</w:t>
      </w:r>
      <w:r w:rsidRPr="00124B19">
        <w:rPr>
          <w:rFonts w:ascii="Times New Roman" w:eastAsia="Times New Roman" w:hAnsi="Times New Roman" w:cs="Times New Roman"/>
          <w:sz w:val="28"/>
          <w:szCs w:val="24"/>
          <w:lang w:val="kk-KZ" w:eastAsia="ru-RU"/>
        </w:rPr>
        <w:t xml:space="preserve"> қысқа мерзімді курстар бойынша білім беру бағдарламаларын құру.</w:t>
      </w:r>
    </w:p>
    <w:p w:rsidR="000438D1" w:rsidRPr="00124B19" w:rsidRDefault="000438D1" w:rsidP="00AF3CDB">
      <w:pPr>
        <w:spacing w:after="0" w:line="240" w:lineRule="auto"/>
        <w:ind w:firstLine="709"/>
        <w:jc w:val="both"/>
        <w:rPr>
          <w:rFonts w:ascii="Times New Roman" w:eastAsia="Times New Roman" w:hAnsi="Times New Roman" w:cs="Times New Roman"/>
          <w:sz w:val="28"/>
          <w:szCs w:val="28"/>
          <w:lang w:val="kk-KZ" w:eastAsia="ru-RU"/>
        </w:rPr>
      </w:pPr>
      <w:r w:rsidRPr="00124B19">
        <w:rPr>
          <w:rFonts w:ascii="Times New Roman" w:eastAsia="Times New Roman" w:hAnsi="Times New Roman" w:cs="Times New Roman"/>
          <w:sz w:val="28"/>
          <w:szCs w:val="28"/>
          <w:lang w:val="kk-KZ" w:eastAsia="ru-RU"/>
        </w:rPr>
        <w:t xml:space="preserve">2011 жылдан бастап колледж 01120100 </w:t>
      </w:r>
      <w:r w:rsidR="006F7F20" w:rsidRPr="00124B19">
        <w:rPr>
          <w:rFonts w:ascii="Times New Roman" w:eastAsia="Times New Roman" w:hAnsi="Times New Roman" w:cs="Times New Roman"/>
          <w:sz w:val="28"/>
          <w:szCs w:val="28"/>
          <w:lang w:val="kk-KZ" w:eastAsia="ru-RU"/>
        </w:rPr>
        <w:t>«</w:t>
      </w:r>
      <w:r w:rsidRPr="00124B19">
        <w:rPr>
          <w:rFonts w:ascii="Times New Roman" w:eastAsia="Times New Roman" w:hAnsi="Times New Roman" w:cs="Times New Roman"/>
          <w:sz w:val="28"/>
          <w:szCs w:val="28"/>
          <w:lang w:val="kk-KZ" w:eastAsia="ru-RU"/>
        </w:rPr>
        <w:t>Мектепке дейінгі тәрбие және оқыту</w:t>
      </w:r>
      <w:r w:rsidR="006F7F20" w:rsidRPr="00124B19">
        <w:rPr>
          <w:rFonts w:ascii="Times New Roman" w:eastAsia="Times New Roman" w:hAnsi="Times New Roman" w:cs="Times New Roman"/>
          <w:sz w:val="28"/>
          <w:szCs w:val="28"/>
          <w:lang w:val="kk-KZ" w:eastAsia="ru-RU"/>
        </w:rPr>
        <w:t>»</w:t>
      </w:r>
      <w:r w:rsidRPr="00124B19">
        <w:rPr>
          <w:rFonts w:ascii="Times New Roman" w:eastAsia="Times New Roman" w:hAnsi="Times New Roman" w:cs="Times New Roman"/>
          <w:sz w:val="28"/>
          <w:szCs w:val="28"/>
          <w:lang w:val="kk-KZ" w:eastAsia="ru-RU"/>
        </w:rPr>
        <w:t xml:space="preserve">, 09230100 </w:t>
      </w:r>
      <w:r w:rsidR="006F7F20" w:rsidRPr="00124B19">
        <w:rPr>
          <w:rFonts w:ascii="Times New Roman" w:eastAsia="Times New Roman" w:hAnsi="Times New Roman" w:cs="Times New Roman"/>
          <w:sz w:val="28"/>
          <w:szCs w:val="28"/>
          <w:lang w:val="kk-KZ" w:eastAsia="ru-RU"/>
        </w:rPr>
        <w:t>«</w:t>
      </w:r>
      <w:r w:rsidRPr="00124B19">
        <w:rPr>
          <w:rFonts w:ascii="Times New Roman" w:eastAsia="Times New Roman" w:hAnsi="Times New Roman" w:cs="Times New Roman"/>
          <w:sz w:val="28"/>
          <w:szCs w:val="28"/>
          <w:lang w:val="kk-KZ" w:eastAsia="ru-RU"/>
        </w:rPr>
        <w:t>Әлеуметтік жұмыс</w:t>
      </w:r>
      <w:r w:rsidR="006F7F20" w:rsidRPr="00124B19">
        <w:rPr>
          <w:rFonts w:ascii="Times New Roman" w:eastAsia="Times New Roman" w:hAnsi="Times New Roman" w:cs="Times New Roman"/>
          <w:sz w:val="28"/>
          <w:szCs w:val="28"/>
          <w:lang w:val="kk-KZ" w:eastAsia="ru-RU"/>
        </w:rPr>
        <w:t>»</w:t>
      </w:r>
      <w:r w:rsidRPr="00124B19">
        <w:rPr>
          <w:rFonts w:ascii="Times New Roman" w:eastAsia="Times New Roman" w:hAnsi="Times New Roman" w:cs="Times New Roman"/>
          <w:sz w:val="28"/>
          <w:szCs w:val="28"/>
          <w:lang w:val="kk-KZ" w:eastAsia="ru-RU"/>
        </w:rPr>
        <w:t xml:space="preserve"> мамандықтары бойынша кадрларды қысқа мерзімді қайта даярлауды жүзеге асырады.</w:t>
      </w:r>
    </w:p>
    <w:p w:rsidR="005006AA" w:rsidRPr="00124B19" w:rsidRDefault="005006AA" w:rsidP="005006AA">
      <w:pPr>
        <w:spacing w:after="0" w:line="240" w:lineRule="auto"/>
        <w:ind w:firstLine="360"/>
        <w:jc w:val="both"/>
        <w:rPr>
          <w:rFonts w:ascii="Times New Roman" w:eastAsia="Calibri" w:hAnsi="Times New Roman" w:cs="Times New Roman"/>
          <w:sz w:val="28"/>
          <w:szCs w:val="24"/>
          <w:lang w:val="kk-KZ"/>
        </w:rPr>
      </w:pPr>
      <w:r w:rsidRPr="00124B19">
        <w:rPr>
          <w:rFonts w:ascii="Times New Roman" w:eastAsia="Times New Roman" w:hAnsi="Times New Roman" w:cs="Times New Roman"/>
          <w:sz w:val="28"/>
          <w:szCs w:val="24"/>
          <w:lang w:val="kk-KZ" w:eastAsia="ru-RU"/>
        </w:rPr>
        <w:t>Қазіргі уақытта коммерцияландыруды дамыту және колледждің қаржылық тұрақтылығын арттыру мақсатында ҚР Еңбек және халықты әлеуметтік қорғау министрлігінің қолдауымен «Еңбе</w:t>
      </w:r>
      <w:r w:rsidR="00124B19">
        <w:rPr>
          <w:rFonts w:ascii="Times New Roman" w:eastAsia="Times New Roman" w:hAnsi="Times New Roman" w:cs="Times New Roman"/>
          <w:sz w:val="28"/>
          <w:szCs w:val="24"/>
          <w:lang w:val="kk-KZ" w:eastAsia="ru-RU"/>
        </w:rPr>
        <w:t xml:space="preserve">к </w:t>
      </w:r>
      <w:r w:rsidRPr="00124B19">
        <w:rPr>
          <w:rFonts w:ascii="Times New Roman" w:eastAsia="Times New Roman" w:hAnsi="Times New Roman" w:cs="Times New Roman"/>
          <w:sz w:val="28"/>
          <w:szCs w:val="24"/>
          <w:lang w:val="kk-KZ" w:eastAsia="ru-RU"/>
        </w:rPr>
        <w:t xml:space="preserve">ресурстарын дамыту орталығы» АҚ колледждің үздік педагогтары келесі бағыттар бойынша онлайн-курстардың бағдарламалары мен мазмұнын әзірлеуде: </w:t>
      </w:r>
    </w:p>
    <w:p w:rsidR="005006AA" w:rsidRPr="00124B19" w:rsidRDefault="006F7F20" w:rsidP="00995A56">
      <w:pPr>
        <w:pStyle w:val="a4"/>
        <w:numPr>
          <w:ilvl w:val="0"/>
          <w:numId w:val="4"/>
        </w:numPr>
        <w:spacing w:after="0" w:line="240" w:lineRule="auto"/>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w:t>
      </w:r>
      <w:r w:rsidR="005006AA" w:rsidRPr="00124B19">
        <w:rPr>
          <w:rFonts w:ascii="Times New Roman" w:eastAsia="Calibri" w:hAnsi="Times New Roman" w:cs="Times New Roman"/>
          <w:sz w:val="28"/>
          <w:szCs w:val="24"/>
          <w:lang w:val="kk-KZ"/>
        </w:rPr>
        <w:t>Білім беру ұйымдарында әдіскердің кәсіби құзыреттілігін дамыту</w:t>
      </w:r>
      <w:r w:rsidRPr="00124B19">
        <w:rPr>
          <w:rFonts w:ascii="Times New Roman" w:eastAsia="Calibri" w:hAnsi="Times New Roman" w:cs="Times New Roman"/>
          <w:sz w:val="28"/>
          <w:szCs w:val="24"/>
          <w:lang w:val="kk-KZ"/>
        </w:rPr>
        <w:t>»</w:t>
      </w:r>
      <w:r w:rsidR="005006AA" w:rsidRPr="00124B19">
        <w:rPr>
          <w:rFonts w:ascii="Times New Roman" w:eastAsia="Calibri" w:hAnsi="Times New Roman" w:cs="Times New Roman"/>
          <w:sz w:val="28"/>
          <w:szCs w:val="24"/>
          <w:lang w:val="kk-KZ"/>
        </w:rPr>
        <w:t>;</w:t>
      </w:r>
    </w:p>
    <w:p w:rsidR="00AF3CDB" w:rsidRPr="00124B19" w:rsidRDefault="006F7F20" w:rsidP="00995A56">
      <w:pPr>
        <w:pStyle w:val="a4"/>
        <w:numPr>
          <w:ilvl w:val="0"/>
          <w:numId w:val="4"/>
        </w:numPr>
        <w:spacing w:after="0" w:line="240" w:lineRule="auto"/>
        <w:jc w:val="both"/>
        <w:rPr>
          <w:rFonts w:ascii="Times New Roman" w:eastAsia="Calibri" w:hAnsi="Times New Roman" w:cs="Times New Roman"/>
          <w:sz w:val="28"/>
          <w:szCs w:val="24"/>
          <w:lang w:val="kk-KZ"/>
        </w:rPr>
      </w:pPr>
      <w:r w:rsidRPr="00124B19">
        <w:rPr>
          <w:rFonts w:ascii="Times New Roman" w:eastAsia="Calibri" w:hAnsi="Times New Roman" w:cs="Times New Roman"/>
          <w:sz w:val="28"/>
          <w:szCs w:val="24"/>
          <w:lang w:val="kk-KZ"/>
        </w:rPr>
        <w:t>«</w:t>
      </w:r>
      <w:r w:rsidR="005006AA" w:rsidRPr="00124B19">
        <w:rPr>
          <w:rFonts w:ascii="Times New Roman" w:eastAsia="Calibri" w:hAnsi="Times New Roman" w:cs="Times New Roman"/>
          <w:sz w:val="28"/>
          <w:szCs w:val="24"/>
          <w:lang w:val="kk-KZ"/>
        </w:rPr>
        <w:t>Тәрбие және білім беру саласындағы кәсіби құзыреттілікті дамыту</w:t>
      </w:r>
      <w:r w:rsidRPr="00124B19">
        <w:rPr>
          <w:rFonts w:ascii="Times New Roman" w:eastAsia="Calibri" w:hAnsi="Times New Roman" w:cs="Times New Roman"/>
          <w:sz w:val="28"/>
          <w:szCs w:val="24"/>
          <w:lang w:val="kk-KZ"/>
        </w:rPr>
        <w:t>»</w:t>
      </w:r>
      <w:r w:rsidR="005006AA" w:rsidRPr="00124B19">
        <w:rPr>
          <w:rFonts w:ascii="Times New Roman" w:eastAsia="Calibri" w:hAnsi="Times New Roman" w:cs="Times New Roman"/>
          <w:sz w:val="28"/>
          <w:szCs w:val="24"/>
          <w:lang w:val="kk-KZ"/>
        </w:rPr>
        <w:t>;</w:t>
      </w:r>
    </w:p>
    <w:p w:rsidR="00F63E94" w:rsidRPr="00124B19" w:rsidRDefault="00F63E94" w:rsidP="00B854C5">
      <w:pPr>
        <w:pStyle w:val="a5"/>
        <w:ind w:firstLine="708"/>
        <w:jc w:val="both"/>
        <w:rPr>
          <w:rFonts w:ascii="Times New Roman" w:eastAsia="Times New Roman" w:hAnsi="Times New Roman"/>
          <w:sz w:val="28"/>
          <w:szCs w:val="24"/>
          <w:lang w:val="kk-KZ" w:eastAsia="ru-RU"/>
        </w:rPr>
      </w:pPr>
      <w:r w:rsidRPr="00124B19">
        <w:rPr>
          <w:rFonts w:ascii="Times New Roman" w:eastAsia="Times New Roman" w:hAnsi="Times New Roman"/>
          <w:sz w:val="28"/>
          <w:szCs w:val="24"/>
          <w:lang w:val="kk-KZ" w:eastAsia="ru-RU"/>
        </w:rPr>
        <w:t>Қысқа мерзімді курстардың білім беру бағдарламаларының тақырыбы өзекті, практикаға бағдарланған және жұмыс істейтін және жұмыспен қамтылмаған халық арасында кеңінен сұранысқа ие.</w:t>
      </w:r>
    </w:p>
    <w:p w:rsidR="00F63E94" w:rsidRPr="00124B19" w:rsidRDefault="00F63E94" w:rsidP="0084774D">
      <w:pPr>
        <w:pStyle w:val="a5"/>
        <w:ind w:firstLine="709"/>
        <w:jc w:val="both"/>
        <w:rPr>
          <w:rFonts w:ascii="Times New Roman" w:hAnsi="Times New Roman"/>
          <w:sz w:val="28"/>
          <w:lang w:val="kk-KZ" w:eastAsia="ru-RU"/>
        </w:rPr>
      </w:pPr>
      <w:r w:rsidRPr="00124B19">
        <w:rPr>
          <w:rFonts w:ascii="Times New Roman" w:hAnsi="Times New Roman"/>
          <w:sz w:val="28"/>
          <w:lang w:val="kk-KZ" w:eastAsia="ru-RU"/>
        </w:rPr>
        <w:t>Колледждің тәрбие жұмысы тәрбиелік іс-шараларға, клубтық қызметке, спорттық жұмысқа, волонтерлік қозғалысқа қатысу арқылы студенттердің кәсіби құзыреттілігін қалыптастыруға ықпал етеді.</w:t>
      </w:r>
    </w:p>
    <w:p w:rsidR="00F63E94" w:rsidRPr="00124B19" w:rsidRDefault="00F63E94" w:rsidP="0084774D">
      <w:pPr>
        <w:pStyle w:val="a5"/>
        <w:ind w:firstLine="709"/>
        <w:jc w:val="both"/>
        <w:rPr>
          <w:rFonts w:ascii="Times New Roman" w:hAnsi="Times New Roman"/>
          <w:sz w:val="28"/>
          <w:lang w:val="kk-KZ" w:eastAsia="ru-RU"/>
        </w:rPr>
      </w:pPr>
      <w:r w:rsidRPr="00124B19">
        <w:rPr>
          <w:rFonts w:ascii="Times New Roman" w:hAnsi="Times New Roman"/>
          <w:sz w:val="28"/>
          <w:lang w:val="kk-KZ" w:eastAsia="ru-RU"/>
        </w:rPr>
        <w:t xml:space="preserve">Колледж студенттері өздерінің табыстылығы мен бәсекеге қабілеттілігін растай отырып, халықаралық, республикалық, облыстық, қалалық олимпиадалардың, конкурстардың, фестивальдардың жеңімпаздары мен </w:t>
      </w:r>
      <w:r w:rsidR="004C73FE" w:rsidRPr="00124B19">
        <w:rPr>
          <w:rFonts w:ascii="Times New Roman" w:hAnsi="Times New Roman"/>
          <w:sz w:val="28"/>
          <w:lang w:val="kk-KZ" w:eastAsia="ru-RU"/>
        </w:rPr>
        <w:lastRenderedPageBreak/>
        <w:t>жүлдегерлері, «</w:t>
      </w:r>
      <w:r w:rsidRPr="00124B19">
        <w:rPr>
          <w:rFonts w:ascii="Times New Roman" w:hAnsi="Times New Roman"/>
          <w:sz w:val="28"/>
          <w:lang w:val="kk-KZ" w:eastAsia="ru-RU"/>
        </w:rPr>
        <w:t xml:space="preserve">Қазақстан Республикасы </w:t>
      </w:r>
      <w:r w:rsidR="004C73FE" w:rsidRPr="00124B19">
        <w:rPr>
          <w:rFonts w:ascii="Times New Roman" w:hAnsi="Times New Roman"/>
          <w:sz w:val="28"/>
          <w:lang w:val="kk-KZ" w:eastAsia="ru-RU"/>
        </w:rPr>
        <w:t>колледждерінің ТОП-100 студенті»</w:t>
      </w:r>
      <w:r w:rsidRPr="00124B19">
        <w:rPr>
          <w:rFonts w:ascii="Times New Roman" w:hAnsi="Times New Roman"/>
          <w:sz w:val="28"/>
          <w:lang w:val="kk-KZ" w:eastAsia="ru-RU"/>
        </w:rPr>
        <w:t xml:space="preserve"> республикалық жобасының бірнеше мәрте қатысушылары мен жеңімпаздары болып табылады.</w:t>
      </w:r>
    </w:p>
    <w:p w:rsidR="004C73FE" w:rsidRPr="00124B19" w:rsidRDefault="004C73FE" w:rsidP="004C73FE">
      <w:pPr>
        <w:pStyle w:val="a5"/>
        <w:ind w:firstLine="709"/>
        <w:jc w:val="both"/>
        <w:rPr>
          <w:rFonts w:ascii="Times New Roman" w:hAnsi="Times New Roman"/>
          <w:sz w:val="28"/>
          <w:lang w:val="kk-KZ"/>
        </w:rPr>
      </w:pPr>
      <w:r w:rsidRPr="00124B19">
        <w:rPr>
          <w:rFonts w:ascii="Times New Roman" w:hAnsi="Times New Roman"/>
          <w:sz w:val="28"/>
          <w:lang w:val="kk-KZ"/>
        </w:rPr>
        <w:t>Тәрбие жұмысын ұйымдастыру саласында колледжде адами құндылықтар мен қажетті өмірлік дағдыларды тәрбиелеуге бағытталған оқудан тыс қызметті трансформациялау жоспарлануда.</w:t>
      </w:r>
    </w:p>
    <w:p w:rsidR="00455FC6" w:rsidRPr="00124B19" w:rsidRDefault="004C73FE" w:rsidP="007462E8">
      <w:pPr>
        <w:spacing w:after="0" w:line="240" w:lineRule="auto"/>
        <w:ind w:firstLine="360"/>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Қорытындылай келе, қ</w:t>
      </w:r>
      <w:r w:rsidR="00455FC6" w:rsidRPr="00124B19">
        <w:rPr>
          <w:rFonts w:ascii="Times New Roman" w:eastAsia="Calibri" w:hAnsi="Times New Roman" w:cs="Times New Roman"/>
          <w:sz w:val="28"/>
          <w:szCs w:val="28"/>
          <w:lang w:val="kk-KZ"/>
        </w:rPr>
        <w:t xml:space="preserve">азіргі уақытта Қазақстан экономикасы алдындағы болжамды сын-қатерлер кадрлар даярлауға қойылатын өзге де талаптарды және колледжді дамытудың жаңа мақсаттары мен </w:t>
      </w:r>
      <w:r w:rsidRPr="00124B19">
        <w:rPr>
          <w:rFonts w:ascii="Times New Roman" w:eastAsia="Calibri" w:hAnsi="Times New Roman" w:cs="Times New Roman"/>
          <w:sz w:val="28"/>
          <w:szCs w:val="28"/>
          <w:lang w:val="kk-KZ"/>
        </w:rPr>
        <w:t>міндеттерін қалыптастыратындығын атап өткен жөн, олардың ішінде ең бастылары:</w:t>
      </w:r>
    </w:p>
    <w:p w:rsidR="00455FC6" w:rsidRPr="00124B19" w:rsidRDefault="00455FC6" w:rsidP="007462E8">
      <w:pPr>
        <w:numPr>
          <w:ilvl w:val="0"/>
          <w:numId w:val="6"/>
        </w:numPr>
        <w:spacing w:after="0" w:line="240" w:lineRule="auto"/>
        <w:ind w:left="0"/>
        <w:contextualSpacing/>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академиялық дербестік шеңберінде білім беру бағдарламаларын әзірлеу және іске асыру</w:t>
      </w:r>
      <w:r w:rsidR="004C73FE" w:rsidRPr="00124B19">
        <w:rPr>
          <w:rFonts w:ascii="Times New Roman" w:eastAsia="Calibri" w:hAnsi="Times New Roman" w:cs="Times New Roman"/>
          <w:sz w:val="28"/>
          <w:szCs w:val="28"/>
          <w:lang w:val="kk-KZ"/>
        </w:rPr>
        <w:t>;</w:t>
      </w:r>
    </w:p>
    <w:p w:rsidR="00455FC6" w:rsidRPr="00124B19" w:rsidRDefault="00455FC6" w:rsidP="007462E8">
      <w:pPr>
        <w:numPr>
          <w:ilvl w:val="0"/>
          <w:numId w:val="7"/>
        </w:numPr>
        <w:spacing w:after="0" w:line="240" w:lineRule="auto"/>
        <w:ind w:left="0"/>
        <w:contextualSpacing/>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басқарушылық қызметті жетілдіру</w:t>
      </w:r>
      <w:r w:rsidR="004C73FE" w:rsidRPr="00124B19">
        <w:rPr>
          <w:rFonts w:ascii="Times New Roman" w:eastAsia="Calibri" w:hAnsi="Times New Roman" w:cs="Times New Roman"/>
          <w:sz w:val="28"/>
          <w:szCs w:val="28"/>
          <w:lang w:val="kk-KZ"/>
        </w:rPr>
        <w:t>;</w:t>
      </w:r>
    </w:p>
    <w:p w:rsidR="00455FC6" w:rsidRPr="00124B19" w:rsidRDefault="00455FC6" w:rsidP="007462E8">
      <w:pPr>
        <w:numPr>
          <w:ilvl w:val="0"/>
          <w:numId w:val="8"/>
        </w:numPr>
        <w:spacing w:after="0" w:line="240" w:lineRule="auto"/>
        <w:ind w:left="0"/>
        <w:contextualSpacing/>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қаржылық тұрақтылықты қамтамасыз ету</w:t>
      </w:r>
      <w:r w:rsidR="004C73FE" w:rsidRPr="00124B19">
        <w:rPr>
          <w:rFonts w:ascii="Times New Roman" w:eastAsia="Calibri" w:hAnsi="Times New Roman" w:cs="Times New Roman"/>
          <w:sz w:val="28"/>
          <w:szCs w:val="28"/>
          <w:lang w:val="kk-KZ"/>
        </w:rPr>
        <w:t>;</w:t>
      </w:r>
    </w:p>
    <w:p w:rsidR="00455FC6" w:rsidRPr="00124B19" w:rsidRDefault="00455FC6" w:rsidP="007462E8">
      <w:pPr>
        <w:numPr>
          <w:ilvl w:val="0"/>
          <w:numId w:val="8"/>
        </w:numPr>
        <w:spacing w:after="0" w:line="240" w:lineRule="auto"/>
        <w:ind w:left="0"/>
        <w:contextualSpacing/>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колледждің материалдық-техникалық базасын одан әрі жетілдіру және жаңарту</w:t>
      </w:r>
      <w:r w:rsidR="004C73FE" w:rsidRPr="00124B19">
        <w:rPr>
          <w:rFonts w:ascii="Times New Roman" w:eastAsia="Calibri" w:hAnsi="Times New Roman" w:cs="Times New Roman"/>
          <w:sz w:val="28"/>
          <w:szCs w:val="28"/>
          <w:lang w:val="kk-KZ"/>
        </w:rPr>
        <w:t>;</w:t>
      </w:r>
    </w:p>
    <w:p w:rsidR="00455FC6" w:rsidRPr="00124B19" w:rsidRDefault="00455FC6" w:rsidP="007462E8">
      <w:pPr>
        <w:numPr>
          <w:ilvl w:val="0"/>
          <w:numId w:val="8"/>
        </w:numPr>
        <w:spacing w:after="0" w:line="240" w:lineRule="auto"/>
        <w:ind w:left="0"/>
        <w:contextualSpacing/>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WSK қозғалысын дамыту және колледждің білім беру жүйесіне Worldskills стандарттарын енгізу</w:t>
      </w:r>
      <w:r w:rsidR="004C73FE" w:rsidRPr="00124B19">
        <w:rPr>
          <w:rFonts w:ascii="Times New Roman" w:eastAsia="Calibri" w:hAnsi="Times New Roman" w:cs="Times New Roman"/>
          <w:sz w:val="28"/>
          <w:szCs w:val="28"/>
          <w:lang w:val="kk-KZ"/>
        </w:rPr>
        <w:t>;</w:t>
      </w:r>
    </w:p>
    <w:p w:rsidR="00455FC6" w:rsidRPr="00124B19" w:rsidRDefault="00455FC6" w:rsidP="007462E8">
      <w:pPr>
        <w:numPr>
          <w:ilvl w:val="0"/>
          <w:numId w:val="8"/>
        </w:numPr>
        <w:spacing w:after="0" w:line="240" w:lineRule="auto"/>
        <w:ind w:left="0"/>
        <w:contextualSpacing/>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әдістемелік әзірлемелер мен білім беру технологияларын тәжірибеге енгізуге ықпал ететін колледждегі зерттеу және инновациялық қызметті жетілдіру және дамыту.</w:t>
      </w:r>
    </w:p>
    <w:p w:rsidR="00BD12B7" w:rsidRPr="00124B19" w:rsidRDefault="00BD12B7" w:rsidP="007462E8">
      <w:pPr>
        <w:numPr>
          <w:ilvl w:val="0"/>
          <w:numId w:val="8"/>
        </w:numPr>
        <w:spacing w:after="0" w:line="240" w:lineRule="auto"/>
        <w:ind w:left="0"/>
        <w:contextualSpacing/>
        <w:jc w:val="both"/>
        <w:rPr>
          <w:rFonts w:ascii="Times New Roman" w:eastAsia="Calibri" w:hAnsi="Times New Roman" w:cs="Times New Roman"/>
          <w:sz w:val="28"/>
          <w:szCs w:val="28"/>
          <w:lang w:val="kk-KZ"/>
        </w:rPr>
      </w:pPr>
      <w:r w:rsidRPr="00124B19">
        <w:rPr>
          <w:rFonts w:ascii="Times New Roman" w:eastAsia="Calibri" w:hAnsi="Times New Roman" w:cs="Times New Roman"/>
          <w:sz w:val="28"/>
          <w:szCs w:val="28"/>
          <w:lang w:val="kk-KZ"/>
        </w:rPr>
        <w:t>педагогтердің кәсіби құзыреттілігін дамыту.</w:t>
      </w:r>
    </w:p>
    <w:p w:rsidR="00AF3CDB" w:rsidRPr="00124B19" w:rsidRDefault="004C73FE" w:rsidP="006F7F20">
      <w:pPr>
        <w:spacing w:after="200" w:line="240" w:lineRule="auto"/>
        <w:ind w:firstLine="708"/>
        <w:jc w:val="both"/>
        <w:rPr>
          <w:rFonts w:ascii="Calibri" w:eastAsia="Times New Roman" w:hAnsi="Calibri" w:cs="Times New Roman"/>
          <w:lang w:val="kk-KZ" w:eastAsia="ru-RU"/>
        </w:rPr>
      </w:pPr>
      <w:r w:rsidRPr="00124B19">
        <w:rPr>
          <w:rFonts w:ascii="Times New Roman" w:eastAsia="Times New Roman" w:hAnsi="Times New Roman" w:cs="Times New Roman"/>
          <w:sz w:val="28"/>
          <w:lang w:val="kk-KZ" w:eastAsia="ru-RU"/>
        </w:rPr>
        <w:t>Осылайша, с</w:t>
      </w:r>
      <w:r w:rsidR="00F63E94" w:rsidRPr="00124B19">
        <w:rPr>
          <w:rFonts w:ascii="Times New Roman" w:eastAsia="Times New Roman" w:hAnsi="Times New Roman" w:cs="Times New Roman"/>
          <w:sz w:val="28"/>
          <w:lang w:val="kk-KZ" w:eastAsia="ru-RU"/>
        </w:rPr>
        <w:t xml:space="preserve">ұранысқа ие кәсіптер мен мамандықтар тізбесін кеңейту, онлайн-білім беру жүйесін дамыту, жаңа білім беру бағдарламаларын өзектендіру және іске асыру колледжге білім мен экономиканы дамытудың басым бағыттарын ескере отырып, озық стандарттар деңгейінде іргелі білімі бар жоғары білікті кадрлар даярлауды </w:t>
      </w:r>
      <w:r w:rsidRPr="00124B19">
        <w:rPr>
          <w:rFonts w:ascii="Times New Roman" w:eastAsia="Times New Roman" w:hAnsi="Times New Roman" w:cs="Times New Roman"/>
          <w:sz w:val="28"/>
          <w:lang w:val="kk-KZ" w:eastAsia="ru-RU"/>
        </w:rPr>
        <w:t>жүзеге асыруға мүмкіндік беретіндігіне сенімдіміз.</w:t>
      </w:r>
    </w:p>
    <w:p w:rsidR="00066654" w:rsidRPr="00DA1D89" w:rsidRDefault="00066654" w:rsidP="00DA1D89">
      <w:pPr>
        <w:spacing w:after="0" w:line="240" w:lineRule="auto"/>
        <w:rPr>
          <w:rFonts w:ascii="Times New Roman" w:eastAsia="Times New Roman" w:hAnsi="Times New Roman" w:cs="Times New Roman"/>
          <w:sz w:val="28"/>
          <w:szCs w:val="28"/>
          <w:lang w:val="kk-KZ" w:eastAsia="ru-RU"/>
        </w:rPr>
      </w:pPr>
      <w:r w:rsidRPr="00DA1D89">
        <w:rPr>
          <w:rFonts w:ascii="Times New Roman" w:eastAsia="Times New Roman" w:hAnsi="Times New Roman" w:cs="Times New Roman"/>
          <w:sz w:val="28"/>
          <w:szCs w:val="28"/>
          <w:lang w:val="kk-KZ" w:eastAsia="ru-RU"/>
        </w:rPr>
        <w:t>Пайдаланған  әдебиеттер :</w:t>
      </w:r>
    </w:p>
    <w:p w:rsidR="004237BC" w:rsidRPr="00DA1D89" w:rsidRDefault="00A83A3A" w:rsidP="00DA1D89">
      <w:pPr>
        <w:spacing w:after="0" w:line="240" w:lineRule="auto"/>
        <w:rPr>
          <w:rFonts w:ascii="Times New Roman" w:hAnsi="Times New Roman" w:cs="Times New Roman"/>
          <w:sz w:val="28"/>
          <w:szCs w:val="28"/>
          <w:lang w:val="kk-KZ"/>
        </w:rPr>
      </w:pPr>
      <w:r w:rsidRPr="00DA1D89">
        <w:rPr>
          <w:rFonts w:ascii="Times New Roman" w:hAnsi="Times New Roman" w:cs="Times New Roman"/>
          <w:sz w:val="28"/>
          <w:szCs w:val="28"/>
          <w:lang w:val="kk-KZ"/>
        </w:rPr>
        <w:t>1.</w:t>
      </w:r>
      <w:r w:rsidR="004237BC" w:rsidRPr="00DA1D89">
        <w:rPr>
          <w:rFonts w:ascii="Times New Roman" w:hAnsi="Times New Roman" w:cs="Times New Roman"/>
          <w:sz w:val="28"/>
          <w:szCs w:val="28"/>
          <w:lang w:val="kk-KZ"/>
        </w:rPr>
        <w:t>Білім туралы Қазақстан Республикасының 2007 жылғы 27 шілдедегі № 319 Заңы.</w:t>
      </w:r>
    </w:p>
    <w:p w:rsidR="00A83A3A" w:rsidRPr="00DA1D89" w:rsidRDefault="00DA1D89" w:rsidP="00DA1D89">
      <w:pPr>
        <w:spacing w:after="0" w:line="240" w:lineRule="auto"/>
        <w:rPr>
          <w:rFonts w:ascii="Times New Roman" w:hAnsi="Times New Roman" w:cs="Times New Roman"/>
          <w:sz w:val="28"/>
          <w:szCs w:val="28"/>
          <w:lang w:val="kk-KZ"/>
        </w:rPr>
      </w:pPr>
      <w:r w:rsidRPr="00DA1D89">
        <w:rPr>
          <w:rFonts w:ascii="Times New Roman" w:hAnsi="Times New Roman" w:cs="Times New Roman"/>
          <w:sz w:val="28"/>
          <w:szCs w:val="28"/>
          <w:lang w:val="kk-KZ"/>
        </w:rPr>
        <w:t>2."Қазақстан-2050" Стратегиясы қалыптасқан мемлекеттің жаңа саяси бағыты</w:t>
      </w:r>
      <w:r>
        <w:rPr>
          <w:rFonts w:ascii="Times New Roman" w:hAnsi="Times New Roman" w:cs="Times New Roman"/>
          <w:sz w:val="28"/>
          <w:szCs w:val="28"/>
          <w:lang w:val="kk-KZ"/>
        </w:rPr>
        <w:t>.</w:t>
      </w:r>
    </w:p>
    <w:p w:rsidR="004237BC" w:rsidRPr="00DA1D89" w:rsidRDefault="00A83A3A" w:rsidP="00DA1D89">
      <w:pPr>
        <w:spacing w:after="0" w:line="240" w:lineRule="auto"/>
        <w:rPr>
          <w:rFonts w:ascii="Times New Roman" w:hAnsi="Times New Roman" w:cs="Times New Roman"/>
          <w:sz w:val="28"/>
          <w:szCs w:val="28"/>
          <w:lang w:val="kk-KZ"/>
        </w:rPr>
      </w:pPr>
      <w:r w:rsidRPr="00DA1D89">
        <w:rPr>
          <w:rFonts w:ascii="Times New Roman" w:hAnsi="Times New Roman" w:cs="Times New Roman"/>
          <w:sz w:val="28"/>
          <w:szCs w:val="28"/>
          <w:lang w:val="kk-KZ"/>
        </w:rPr>
        <w:t>3</w:t>
      </w:r>
      <w:r w:rsidR="004237BC" w:rsidRPr="00DA1D89">
        <w:rPr>
          <w:rFonts w:ascii="Times New Roman" w:hAnsi="Times New Roman" w:cs="Times New Roman"/>
          <w:sz w:val="28"/>
          <w:szCs w:val="28"/>
          <w:lang w:val="kk-KZ"/>
        </w:rPr>
        <w:t>. Қазақстан Республикасында білім беруді және ғылымды дамытудың 2020 – 2025 жылдарға арналған мемлекеттік бағдарламасын бекіту туралы.</w:t>
      </w:r>
    </w:p>
    <w:p w:rsidR="0084339E" w:rsidRPr="00DA1D89" w:rsidRDefault="00A83A3A" w:rsidP="00DA1D89">
      <w:pPr>
        <w:spacing w:after="0" w:line="240" w:lineRule="auto"/>
        <w:rPr>
          <w:rFonts w:ascii="Times New Roman" w:eastAsia="Times New Roman" w:hAnsi="Times New Roman" w:cs="Times New Roman"/>
          <w:sz w:val="28"/>
          <w:szCs w:val="28"/>
          <w:lang w:val="kk-KZ" w:eastAsia="ru-RU"/>
        </w:rPr>
      </w:pPr>
      <w:r w:rsidRPr="00DA1D89">
        <w:rPr>
          <w:rFonts w:ascii="Times New Roman" w:eastAsia="Times New Roman" w:hAnsi="Times New Roman" w:cs="Times New Roman"/>
          <w:sz w:val="28"/>
          <w:szCs w:val="28"/>
          <w:lang w:val="kk-KZ" w:eastAsia="ru-RU"/>
        </w:rPr>
        <w:t xml:space="preserve">4. </w:t>
      </w:r>
      <w:r w:rsidR="004237BC" w:rsidRPr="00DA1D89">
        <w:rPr>
          <w:rFonts w:ascii="Times New Roman" w:hAnsi="Times New Roman" w:cs="Times New Roman"/>
          <w:sz w:val="28"/>
          <w:szCs w:val="28"/>
          <w:lang w:val="kk-KZ"/>
        </w:rPr>
        <w:t>"Цифрлық Қазақстан" мемлекеттік бағдарламасын бекіту туралы</w:t>
      </w:r>
    </w:p>
    <w:sectPr w:rsidR="0084339E" w:rsidRPr="00DA1D89" w:rsidSect="00C708B3">
      <w:pgSz w:w="11906" w:h="16838"/>
      <w:pgMar w:top="709" w:right="850"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86D"/>
    <w:multiLevelType w:val="hybridMultilevel"/>
    <w:tmpl w:val="B792E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A274E4"/>
    <w:multiLevelType w:val="hybridMultilevel"/>
    <w:tmpl w:val="DC3451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FE729B"/>
    <w:multiLevelType w:val="hybridMultilevel"/>
    <w:tmpl w:val="6C9403F6"/>
    <w:lvl w:ilvl="0" w:tplc="2000000D">
      <w:start w:val="1"/>
      <w:numFmt w:val="bullet"/>
      <w:lvlText w:val=""/>
      <w:lvlJc w:val="left"/>
      <w:pPr>
        <w:ind w:left="720" w:hanging="360"/>
      </w:pPr>
      <w:rPr>
        <w:rFonts w:ascii="Wingdings" w:hAnsi="Wingdings" w:cs="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2EB50405"/>
    <w:multiLevelType w:val="hybridMultilevel"/>
    <w:tmpl w:val="C9486240"/>
    <w:lvl w:ilvl="0" w:tplc="2000000D">
      <w:start w:val="1"/>
      <w:numFmt w:val="bullet"/>
      <w:lvlText w:val=""/>
      <w:lvlJc w:val="left"/>
      <w:pPr>
        <w:ind w:left="720" w:hanging="360"/>
      </w:pPr>
      <w:rPr>
        <w:rFonts w:ascii="Wingdings" w:hAnsi="Wingdings" w:cs="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301960CD"/>
    <w:multiLevelType w:val="hybridMultilevel"/>
    <w:tmpl w:val="D95664E0"/>
    <w:lvl w:ilvl="0" w:tplc="2000000D">
      <w:start w:val="1"/>
      <w:numFmt w:val="bullet"/>
      <w:lvlText w:val=""/>
      <w:lvlJc w:val="left"/>
      <w:pPr>
        <w:ind w:left="720" w:hanging="360"/>
      </w:pPr>
      <w:rPr>
        <w:rFonts w:ascii="Wingdings" w:hAnsi="Wingdings" w:cs="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34613961"/>
    <w:multiLevelType w:val="hybridMultilevel"/>
    <w:tmpl w:val="1DDA879A"/>
    <w:lvl w:ilvl="0" w:tplc="10E0A6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A32D50"/>
    <w:multiLevelType w:val="hybridMultilevel"/>
    <w:tmpl w:val="8138A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393947"/>
    <w:multiLevelType w:val="hybridMultilevel"/>
    <w:tmpl w:val="16A62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25137A"/>
    <w:multiLevelType w:val="hybridMultilevel"/>
    <w:tmpl w:val="057CE55E"/>
    <w:lvl w:ilvl="0" w:tplc="93D28A7A">
      <w:start w:val="1"/>
      <w:numFmt w:val="bullet"/>
      <w:lvlText w:val=""/>
      <w:lvlJc w:val="left"/>
      <w:pPr>
        <w:ind w:left="1429" w:hanging="360"/>
      </w:pPr>
      <w:rPr>
        <w:rFonts w:ascii="Wingdings" w:hAnsi="Wingdings" w:hint="default"/>
        <w:color w:val="000000" w:themeColor="text1"/>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6EB2649F"/>
    <w:multiLevelType w:val="hybridMultilevel"/>
    <w:tmpl w:val="F46C6F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ED16FE3"/>
    <w:multiLevelType w:val="hybridMultilevel"/>
    <w:tmpl w:val="3AA63E7E"/>
    <w:lvl w:ilvl="0" w:tplc="E0362FE0">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7"/>
  </w:num>
  <w:num w:numId="5">
    <w:abstractNumId w:val="9"/>
  </w:num>
  <w:num w:numId="6">
    <w:abstractNumId w:val="3"/>
  </w:num>
  <w:num w:numId="7">
    <w:abstractNumId w:val="2"/>
  </w:num>
  <w:num w:numId="8">
    <w:abstractNumId w:val="4"/>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AF3CDB"/>
    <w:rsid w:val="00024E95"/>
    <w:rsid w:val="00041210"/>
    <w:rsid w:val="00042BF6"/>
    <w:rsid w:val="00042D2A"/>
    <w:rsid w:val="000438D1"/>
    <w:rsid w:val="00066654"/>
    <w:rsid w:val="000A37C6"/>
    <w:rsid w:val="000D1CFB"/>
    <w:rsid w:val="00124B19"/>
    <w:rsid w:val="00146093"/>
    <w:rsid w:val="00194859"/>
    <w:rsid w:val="001C1FF4"/>
    <w:rsid w:val="001D51F1"/>
    <w:rsid w:val="00265425"/>
    <w:rsid w:val="00277253"/>
    <w:rsid w:val="002A1719"/>
    <w:rsid w:val="002C2B84"/>
    <w:rsid w:val="002E0265"/>
    <w:rsid w:val="002E54C7"/>
    <w:rsid w:val="00301E27"/>
    <w:rsid w:val="0037181A"/>
    <w:rsid w:val="003D1E44"/>
    <w:rsid w:val="003D24E5"/>
    <w:rsid w:val="003E3128"/>
    <w:rsid w:val="0042102B"/>
    <w:rsid w:val="004237BC"/>
    <w:rsid w:val="00431B00"/>
    <w:rsid w:val="00450E23"/>
    <w:rsid w:val="00455FC6"/>
    <w:rsid w:val="00474CC6"/>
    <w:rsid w:val="0049134E"/>
    <w:rsid w:val="004B7FA3"/>
    <w:rsid w:val="004C73FE"/>
    <w:rsid w:val="004D78F1"/>
    <w:rsid w:val="004F5991"/>
    <w:rsid w:val="005006AA"/>
    <w:rsid w:val="005235DB"/>
    <w:rsid w:val="00540EF8"/>
    <w:rsid w:val="00541DE7"/>
    <w:rsid w:val="005542F6"/>
    <w:rsid w:val="00560426"/>
    <w:rsid w:val="005658D8"/>
    <w:rsid w:val="005850D0"/>
    <w:rsid w:val="005A4180"/>
    <w:rsid w:val="005C4CE4"/>
    <w:rsid w:val="00642AB1"/>
    <w:rsid w:val="00656B79"/>
    <w:rsid w:val="00670504"/>
    <w:rsid w:val="00682526"/>
    <w:rsid w:val="00690952"/>
    <w:rsid w:val="006A76A9"/>
    <w:rsid w:val="006B233E"/>
    <w:rsid w:val="006E044E"/>
    <w:rsid w:val="006F7F20"/>
    <w:rsid w:val="00724A36"/>
    <w:rsid w:val="007251F6"/>
    <w:rsid w:val="007304CF"/>
    <w:rsid w:val="00734580"/>
    <w:rsid w:val="007462E8"/>
    <w:rsid w:val="00766FC8"/>
    <w:rsid w:val="007B7568"/>
    <w:rsid w:val="007C27F8"/>
    <w:rsid w:val="007E006A"/>
    <w:rsid w:val="007E2C32"/>
    <w:rsid w:val="00802D29"/>
    <w:rsid w:val="00811C59"/>
    <w:rsid w:val="0084339E"/>
    <w:rsid w:val="0084774D"/>
    <w:rsid w:val="00853B7F"/>
    <w:rsid w:val="00871CFF"/>
    <w:rsid w:val="00883E58"/>
    <w:rsid w:val="009000E6"/>
    <w:rsid w:val="0091700C"/>
    <w:rsid w:val="009727A2"/>
    <w:rsid w:val="00995A56"/>
    <w:rsid w:val="009E476F"/>
    <w:rsid w:val="009E673D"/>
    <w:rsid w:val="00A83A3A"/>
    <w:rsid w:val="00A95B6A"/>
    <w:rsid w:val="00AF3CDB"/>
    <w:rsid w:val="00B2583F"/>
    <w:rsid w:val="00B3554A"/>
    <w:rsid w:val="00B854C5"/>
    <w:rsid w:val="00BD12B7"/>
    <w:rsid w:val="00BE3412"/>
    <w:rsid w:val="00BF0675"/>
    <w:rsid w:val="00C57EBD"/>
    <w:rsid w:val="00C708B3"/>
    <w:rsid w:val="00CC3A3C"/>
    <w:rsid w:val="00CD061D"/>
    <w:rsid w:val="00D57DA4"/>
    <w:rsid w:val="00D72FB8"/>
    <w:rsid w:val="00D7483B"/>
    <w:rsid w:val="00DA1D89"/>
    <w:rsid w:val="00DC5964"/>
    <w:rsid w:val="00DD3FD2"/>
    <w:rsid w:val="00E278F6"/>
    <w:rsid w:val="00E36D1F"/>
    <w:rsid w:val="00EA5570"/>
    <w:rsid w:val="00F63E94"/>
    <w:rsid w:val="00F64B59"/>
    <w:rsid w:val="00F66B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A10C"/>
  <w15:docId w15:val="{8E710362-4F20-4F9B-A1EB-1ECD2B6B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B6A"/>
  </w:style>
  <w:style w:type="paragraph" w:styleId="1">
    <w:name w:val="heading 1"/>
    <w:basedOn w:val="a"/>
    <w:next w:val="a"/>
    <w:link w:val="10"/>
    <w:uiPriority w:val="9"/>
    <w:qFormat/>
    <w:rsid w:val="00423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E3128"/>
    <w:pPr>
      <w:ind w:left="720"/>
      <w:contextualSpacing/>
    </w:pPr>
  </w:style>
  <w:style w:type="paragraph" w:styleId="a5">
    <w:name w:val="No Spacing"/>
    <w:uiPriority w:val="1"/>
    <w:qFormat/>
    <w:rsid w:val="000A37C6"/>
    <w:pPr>
      <w:spacing w:after="0" w:line="240" w:lineRule="auto"/>
    </w:pPr>
    <w:rPr>
      <w:rFonts w:ascii="Calibri" w:eastAsia="Calibri" w:hAnsi="Calibri" w:cs="Times New Roman"/>
    </w:rPr>
  </w:style>
  <w:style w:type="paragraph" w:styleId="a6">
    <w:name w:val="Normal (Web)"/>
    <w:basedOn w:val="a"/>
    <w:uiPriority w:val="99"/>
    <w:unhideWhenUsed/>
    <w:rsid w:val="00450E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B2583F"/>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2583F"/>
    <w:rPr>
      <w:rFonts w:ascii="Segoe UI" w:hAnsi="Segoe UI" w:cs="Segoe UI"/>
      <w:sz w:val="18"/>
      <w:szCs w:val="18"/>
    </w:rPr>
  </w:style>
  <w:style w:type="character" w:customStyle="1" w:styleId="10">
    <w:name w:val="Заголовок 1 Знак"/>
    <w:basedOn w:val="a0"/>
    <w:link w:val="1"/>
    <w:uiPriority w:val="9"/>
    <w:rsid w:val="004237BC"/>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semiHidden/>
    <w:unhideWhenUsed/>
    <w:rsid w:val="0004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42BF6"/>
    <w:rPr>
      <w:rFonts w:ascii="Courier New" w:eastAsia="Times New Roman" w:hAnsi="Courier New" w:cs="Courier New"/>
      <w:sz w:val="20"/>
      <w:szCs w:val="20"/>
      <w:lang w:eastAsia="ru-RU"/>
    </w:rPr>
  </w:style>
  <w:style w:type="character" w:customStyle="1" w:styleId="y2iqfc">
    <w:name w:val="y2iqfc"/>
    <w:basedOn w:val="a0"/>
    <w:rsid w:val="0004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9588">
      <w:bodyDiv w:val="1"/>
      <w:marLeft w:val="0"/>
      <w:marRight w:val="0"/>
      <w:marTop w:val="0"/>
      <w:marBottom w:val="0"/>
      <w:divBdr>
        <w:top w:val="none" w:sz="0" w:space="0" w:color="auto"/>
        <w:left w:val="none" w:sz="0" w:space="0" w:color="auto"/>
        <w:bottom w:val="none" w:sz="0" w:space="0" w:color="auto"/>
        <w:right w:val="none" w:sz="0" w:space="0" w:color="auto"/>
      </w:divBdr>
    </w:div>
    <w:div w:id="315842526">
      <w:bodyDiv w:val="1"/>
      <w:marLeft w:val="0"/>
      <w:marRight w:val="0"/>
      <w:marTop w:val="0"/>
      <w:marBottom w:val="0"/>
      <w:divBdr>
        <w:top w:val="none" w:sz="0" w:space="0" w:color="auto"/>
        <w:left w:val="none" w:sz="0" w:space="0" w:color="auto"/>
        <w:bottom w:val="none" w:sz="0" w:space="0" w:color="auto"/>
        <w:right w:val="none" w:sz="0" w:space="0" w:color="auto"/>
      </w:divBdr>
    </w:div>
    <w:div w:id="454834838">
      <w:bodyDiv w:val="1"/>
      <w:marLeft w:val="0"/>
      <w:marRight w:val="0"/>
      <w:marTop w:val="0"/>
      <w:marBottom w:val="0"/>
      <w:divBdr>
        <w:top w:val="none" w:sz="0" w:space="0" w:color="auto"/>
        <w:left w:val="none" w:sz="0" w:space="0" w:color="auto"/>
        <w:bottom w:val="none" w:sz="0" w:space="0" w:color="auto"/>
        <w:right w:val="none" w:sz="0" w:space="0" w:color="auto"/>
      </w:divBdr>
    </w:div>
    <w:div w:id="557281097">
      <w:bodyDiv w:val="1"/>
      <w:marLeft w:val="0"/>
      <w:marRight w:val="0"/>
      <w:marTop w:val="0"/>
      <w:marBottom w:val="0"/>
      <w:divBdr>
        <w:top w:val="none" w:sz="0" w:space="0" w:color="auto"/>
        <w:left w:val="none" w:sz="0" w:space="0" w:color="auto"/>
        <w:bottom w:val="none" w:sz="0" w:space="0" w:color="auto"/>
        <w:right w:val="none" w:sz="0" w:space="0" w:color="auto"/>
      </w:divBdr>
    </w:div>
    <w:div w:id="571895583">
      <w:bodyDiv w:val="1"/>
      <w:marLeft w:val="0"/>
      <w:marRight w:val="0"/>
      <w:marTop w:val="0"/>
      <w:marBottom w:val="0"/>
      <w:divBdr>
        <w:top w:val="none" w:sz="0" w:space="0" w:color="auto"/>
        <w:left w:val="none" w:sz="0" w:space="0" w:color="auto"/>
        <w:bottom w:val="none" w:sz="0" w:space="0" w:color="auto"/>
        <w:right w:val="none" w:sz="0" w:space="0" w:color="auto"/>
      </w:divBdr>
    </w:div>
    <w:div w:id="1340498136">
      <w:bodyDiv w:val="1"/>
      <w:marLeft w:val="0"/>
      <w:marRight w:val="0"/>
      <w:marTop w:val="0"/>
      <w:marBottom w:val="0"/>
      <w:divBdr>
        <w:top w:val="none" w:sz="0" w:space="0" w:color="auto"/>
        <w:left w:val="none" w:sz="0" w:space="0" w:color="auto"/>
        <w:bottom w:val="none" w:sz="0" w:space="0" w:color="auto"/>
        <w:right w:val="none" w:sz="0" w:space="0" w:color="auto"/>
      </w:divBdr>
    </w:div>
    <w:div w:id="1397701884">
      <w:bodyDiv w:val="1"/>
      <w:marLeft w:val="0"/>
      <w:marRight w:val="0"/>
      <w:marTop w:val="0"/>
      <w:marBottom w:val="0"/>
      <w:divBdr>
        <w:top w:val="none" w:sz="0" w:space="0" w:color="auto"/>
        <w:left w:val="none" w:sz="0" w:space="0" w:color="auto"/>
        <w:bottom w:val="none" w:sz="0" w:space="0" w:color="auto"/>
        <w:right w:val="none" w:sz="0" w:space="0" w:color="auto"/>
      </w:divBdr>
    </w:div>
    <w:div w:id="1505243045">
      <w:bodyDiv w:val="1"/>
      <w:marLeft w:val="0"/>
      <w:marRight w:val="0"/>
      <w:marTop w:val="0"/>
      <w:marBottom w:val="0"/>
      <w:divBdr>
        <w:top w:val="none" w:sz="0" w:space="0" w:color="auto"/>
        <w:left w:val="none" w:sz="0" w:space="0" w:color="auto"/>
        <w:bottom w:val="none" w:sz="0" w:space="0" w:color="auto"/>
        <w:right w:val="none" w:sz="0" w:space="0" w:color="auto"/>
      </w:divBdr>
    </w:div>
    <w:div w:id="1541744731">
      <w:bodyDiv w:val="1"/>
      <w:marLeft w:val="0"/>
      <w:marRight w:val="0"/>
      <w:marTop w:val="0"/>
      <w:marBottom w:val="0"/>
      <w:divBdr>
        <w:top w:val="none" w:sz="0" w:space="0" w:color="auto"/>
        <w:left w:val="none" w:sz="0" w:space="0" w:color="auto"/>
        <w:bottom w:val="none" w:sz="0" w:space="0" w:color="auto"/>
        <w:right w:val="none" w:sz="0" w:space="0" w:color="auto"/>
      </w:divBdr>
    </w:div>
    <w:div w:id="1593856860">
      <w:bodyDiv w:val="1"/>
      <w:marLeft w:val="0"/>
      <w:marRight w:val="0"/>
      <w:marTop w:val="0"/>
      <w:marBottom w:val="0"/>
      <w:divBdr>
        <w:top w:val="none" w:sz="0" w:space="0" w:color="auto"/>
        <w:left w:val="none" w:sz="0" w:space="0" w:color="auto"/>
        <w:bottom w:val="none" w:sz="0" w:space="0" w:color="auto"/>
        <w:right w:val="none" w:sz="0" w:space="0" w:color="auto"/>
      </w:divBdr>
    </w:div>
    <w:div w:id="166882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58F92-272B-4EB2-A2F5-2D89B550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Pages>
  <Words>1917</Words>
  <Characters>10929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cp:lastPrinted>2022-09-27T08:49:00Z</cp:lastPrinted>
  <dcterms:created xsi:type="dcterms:W3CDTF">2022-09-26T11:08:00Z</dcterms:created>
  <dcterms:modified xsi:type="dcterms:W3CDTF">2022-12-01T11:28:00Z</dcterms:modified>
</cp:coreProperties>
</file>