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7753" w:rsidRPr="00E67753" w:rsidRDefault="00E67753" w:rsidP="00E67753">
      <w:pPr>
        <w:spacing w:after="0" w:line="276" w:lineRule="auto"/>
        <w:jc w:val="center"/>
        <w:textAlignment w:val="baseline"/>
        <w:rPr>
          <w:rFonts w:ascii="Times New Roman" w:eastAsia="Times New Roman" w:hAnsi="Times New Roman" w:cs="Times New Roman"/>
          <w:b/>
          <w:color w:val="171718"/>
          <w:sz w:val="28"/>
          <w:szCs w:val="28"/>
          <w:lang w:eastAsia="ru-RU"/>
        </w:rPr>
      </w:pPr>
      <w:r w:rsidRPr="00E67753">
        <w:rPr>
          <w:rFonts w:ascii="Times New Roman" w:eastAsia="Times New Roman" w:hAnsi="Times New Roman" w:cs="Times New Roman"/>
          <w:b/>
          <w:color w:val="171718"/>
          <w:sz w:val="28"/>
          <w:szCs w:val="28"/>
          <w:lang w:eastAsia="ru-RU"/>
        </w:rPr>
        <w:t>Рецензия</w:t>
      </w:r>
    </w:p>
    <w:p w:rsidR="00C55AEB" w:rsidRPr="00C55AEB" w:rsidRDefault="00E67753" w:rsidP="00C55AEB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32"/>
          <w:lang w:val="kk-KZ"/>
        </w:rPr>
      </w:pPr>
      <w:r w:rsidRPr="00E67753">
        <w:rPr>
          <w:rFonts w:ascii="Times New Roman" w:eastAsia="Times New Roman" w:hAnsi="Times New Roman" w:cs="Times New Roman"/>
          <w:b/>
          <w:color w:val="171718"/>
          <w:sz w:val="28"/>
          <w:szCs w:val="28"/>
          <w:lang w:eastAsia="ru-RU"/>
        </w:rPr>
        <w:t xml:space="preserve">на сборник материалов </w:t>
      </w:r>
      <w:proofErr w:type="gramStart"/>
      <w:r>
        <w:rPr>
          <w:rFonts w:ascii="Times New Roman" w:eastAsia="Times New Roman" w:hAnsi="Times New Roman" w:cs="Times New Roman"/>
          <w:b/>
          <w:color w:val="171718"/>
          <w:sz w:val="28"/>
          <w:szCs w:val="28"/>
          <w:lang w:eastAsia="ru-RU"/>
        </w:rPr>
        <w:t xml:space="preserve">Республиканской </w:t>
      </w:r>
      <w:r w:rsidRPr="00E67753">
        <w:rPr>
          <w:rFonts w:ascii="Times New Roman" w:eastAsia="Times New Roman" w:hAnsi="Times New Roman" w:cs="Times New Roman"/>
          <w:b/>
          <w:color w:val="171718"/>
          <w:sz w:val="28"/>
          <w:szCs w:val="28"/>
          <w:lang w:eastAsia="ru-RU"/>
        </w:rPr>
        <w:t xml:space="preserve"> научно</w:t>
      </w:r>
      <w:proofErr w:type="gramEnd"/>
      <w:r w:rsidRPr="00E67753">
        <w:rPr>
          <w:rFonts w:ascii="Times New Roman" w:eastAsia="Times New Roman" w:hAnsi="Times New Roman" w:cs="Times New Roman"/>
          <w:b/>
          <w:color w:val="171718"/>
          <w:sz w:val="28"/>
          <w:szCs w:val="28"/>
          <w:lang w:eastAsia="ru-RU"/>
        </w:rPr>
        <w:t xml:space="preserve">-практической конференции </w:t>
      </w:r>
      <w:r w:rsidR="00C55AEB" w:rsidRPr="00C55AEB">
        <w:rPr>
          <w:rFonts w:ascii="Times New Roman" w:eastAsia="Times New Roman" w:hAnsi="Times New Roman" w:cs="Times New Roman"/>
          <w:b/>
          <w:sz w:val="28"/>
          <w:szCs w:val="28"/>
          <w:lang w:val="kk-KZ" w:eastAsia="ru-RU"/>
        </w:rPr>
        <w:t xml:space="preserve">«Наследие великих: </w:t>
      </w:r>
      <w:r w:rsidR="00C55AEB" w:rsidRPr="00C55AEB">
        <w:rPr>
          <w:rFonts w:ascii="Times New Roman" w:eastAsia="Calibri" w:hAnsi="Times New Roman" w:cs="Times New Roman"/>
          <w:b/>
          <w:bCs/>
          <w:sz w:val="30"/>
          <w:szCs w:val="30"/>
        </w:rPr>
        <w:t>новые возможности развития  современного  образования</w:t>
      </w:r>
      <w:r w:rsidR="00C55AEB" w:rsidRPr="00C55AEB">
        <w:rPr>
          <w:rFonts w:ascii="Times New Roman" w:eastAsia="Times New Roman" w:hAnsi="Times New Roman" w:cs="Times New Roman"/>
          <w:b/>
          <w:sz w:val="28"/>
          <w:szCs w:val="28"/>
          <w:lang w:val="kk-KZ" w:eastAsia="ru-RU"/>
        </w:rPr>
        <w:t>»,</w:t>
      </w:r>
      <w:r w:rsidR="00C55AEB" w:rsidRPr="00C55AEB">
        <w:rPr>
          <w:rFonts w:ascii="Times New Roman" w:eastAsia="Times New Roman" w:hAnsi="Times New Roman" w:cs="Times New Roman"/>
          <w:b/>
          <w:bCs/>
          <w:sz w:val="28"/>
          <w:szCs w:val="28"/>
          <w:lang w:val="kk-KZ" w:eastAsia="ru-RU"/>
        </w:rPr>
        <w:t xml:space="preserve"> посвященной 150-летию Ахмета Байтурсынова и 125-летию  Мухтара Ауэзова</w:t>
      </w:r>
    </w:p>
    <w:p w:rsidR="00E67753" w:rsidRPr="00E67753" w:rsidRDefault="00E67753" w:rsidP="005E03E4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color w:val="171718"/>
          <w:sz w:val="28"/>
          <w:szCs w:val="28"/>
          <w:lang w:eastAsia="ru-RU"/>
        </w:rPr>
      </w:pPr>
      <w:bookmarkStart w:id="0" w:name="_GoBack"/>
      <w:bookmarkEnd w:id="0"/>
    </w:p>
    <w:p w:rsidR="00445C92" w:rsidRDefault="00AC225A" w:rsidP="00044E9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 сборнике представлены материалы </w:t>
      </w:r>
      <w:r w:rsidR="00C55AEB" w:rsidRPr="00C55AE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преподавателей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школ, технического и про</w:t>
      </w:r>
      <w:r w:rsidR="00044E9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фессионального,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высшего образования </w:t>
      </w:r>
      <w:r w:rsidR="00C55AEB" w:rsidRPr="00C55AE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республики и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области.</w:t>
      </w:r>
      <w:r w:rsidR="00C55AEB" w:rsidRPr="00C55AE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:rsidR="00AC225A" w:rsidRDefault="00AC225A" w:rsidP="00044E9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Следует отметить актуальность материалов сборника, их разнообразие </w:t>
      </w: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 </w:t>
      </w:r>
      <w:r w:rsidR="00CC240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</w:t>
      </w:r>
      <w:proofErr w:type="gramEnd"/>
      <w:r w:rsidR="00CC240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тоже время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целостность.</w:t>
      </w:r>
      <w:r w:rsidR="00CC240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Статьи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, представленные на конфе</w:t>
      </w:r>
      <w:r w:rsidR="00CC2408">
        <w:rPr>
          <w:rFonts w:ascii="Times New Roman" w:hAnsi="Times New Roman" w:cs="Times New Roman"/>
          <w:sz w:val="28"/>
          <w:szCs w:val="28"/>
          <w:shd w:val="clear" w:color="auto" w:fill="FFFFFF"/>
        </w:rPr>
        <w:t>ренцию, охватывают широкий диапа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зон ак</w:t>
      </w:r>
      <w:r w:rsidR="00CC240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туальных проблем образования. </w:t>
      </w:r>
    </w:p>
    <w:p w:rsidR="00E67753" w:rsidRPr="00E67753" w:rsidRDefault="00E67753" w:rsidP="00044E9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67753">
        <w:rPr>
          <w:rFonts w:ascii="Times New Roman" w:eastAsia="Times New Roman" w:hAnsi="Times New Roman" w:cs="Times New Roman"/>
          <w:sz w:val="28"/>
          <w:szCs w:val="28"/>
          <w:lang w:eastAsia="ru-RU"/>
        </w:rPr>
        <w:t>В материалах сборника нашли отражение вопросы</w:t>
      </w:r>
      <w:r w:rsidR="00445C92" w:rsidRPr="00445C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proofErr w:type="gramStart"/>
      <w:r w:rsidR="00C55AEB" w:rsidRPr="00445C92">
        <w:rPr>
          <w:rFonts w:ascii="Times New Roman" w:eastAsia="Times New Roman" w:hAnsi="Times New Roman" w:cs="Times New Roman"/>
          <w:sz w:val="28"/>
          <w:szCs w:val="28"/>
          <w:lang w:eastAsia="ru-RU"/>
        </w:rPr>
        <w:t>транформации</w:t>
      </w:r>
      <w:proofErr w:type="spellEnd"/>
      <w:r w:rsidR="00C55AEB" w:rsidRPr="00445C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6775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CC2408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образовательного</w:t>
      </w:r>
      <w:proofErr w:type="gramEnd"/>
      <w:r w:rsidR="00CC24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C55AEB" w:rsidRPr="00445C9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процесса</w:t>
      </w:r>
      <w:r w:rsidRPr="00E6775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использования информационных систем и технологий в учебном процессе, интенсификации образовательного процесса, а также актуальные проблемы теории и практики </w:t>
      </w:r>
      <w:r w:rsidR="00C55AEB" w:rsidRPr="00445C92">
        <w:rPr>
          <w:rFonts w:ascii="Times New Roman" w:eastAsia="Times New Roman" w:hAnsi="Times New Roman" w:cs="Times New Roman"/>
          <w:sz w:val="28"/>
          <w:szCs w:val="28"/>
          <w:lang w:eastAsia="ru-RU"/>
        </w:rPr>
        <w:t>всех уровней образования.</w:t>
      </w:r>
    </w:p>
    <w:p w:rsidR="00E67753" w:rsidRPr="00E67753" w:rsidRDefault="00E67753" w:rsidP="00044E92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6775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r w:rsidR="00445C92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E6775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Публикации данного сборника актуальны и могут быть интересны учителям общеобразовательных школ, преподавателям учебных </w:t>
      </w:r>
      <w:proofErr w:type="gramStart"/>
      <w:r w:rsidRPr="00E67753">
        <w:rPr>
          <w:rFonts w:ascii="Times New Roman" w:eastAsia="Times New Roman" w:hAnsi="Times New Roman" w:cs="Times New Roman"/>
          <w:sz w:val="28"/>
          <w:szCs w:val="28"/>
          <w:lang w:eastAsia="ru-RU"/>
        </w:rPr>
        <w:t>заведений  технического</w:t>
      </w:r>
      <w:proofErr w:type="gramEnd"/>
      <w:r w:rsidRPr="00E6775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r w:rsidR="00CC240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профессионального образования.</w:t>
      </w:r>
    </w:p>
    <w:p w:rsidR="00E67753" w:rsidRPr="002903C0" w:rsidRDefault="002903C0" w:rsidP="00044E92">
      <w:pPr>
        <w:spacing w:after="0" w:line="360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Предста</w:t>
      </w:r>
      <w:r w:rsidR="00CC2408">
        <w:rPr>
          <w:rFonts w:ascii="Times New Roman" w:eastAsia="Calibri" w:hAnsi="Times New Roman" w:cs="Times New Roman"/>
          <w:sz w:val="28"/>
          <w:szCs w:val="28"/>
        </w:rPr>
        <w:t>в</w:t>
      </w:r>
      <w:r>
        <w:rPr>
          <w:rFonts w:ascii="Times New Roman" w:eastAsia="Calibri" w:hAnsi="Times New Roman" w:cs="Times New Roman"/>
          <w:sz w:val="28"/>
          <w:szCs w:val="28"/>
        </w:rPr>
        <w:t xml:space="preserve">ленные в содержании названия работ несомненно привлекут внимание </w:t>
      </w:r>
      <w:r w:rsidR="00FE76A3">
        <w:rPr>
          <w:rFonts w:ascii="Times New Roman" w:eastAsia="Calibri" w:hAnsi="Times New Roman" w:cs="Times New Roman"/>
          <w:sz w:val="28"/>
          <w:szCs w:val="28"/>
        </w:rPr>
        <w:t xml:space="preserve">тех, кто занимается проблемами современного образования. </w:t>
      </w:r>
    </w:p>
    <w:p w:rsidR="00E67753" w:rsidRDefault="00044E92" w:rsidP="00044E92">
      <w:pPr>
        <w:spacing w:after="0" w:line="360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kk-KZ"/>
        </w:rPr>
      </w:pPr>
      <w:r w:rsidRPr="00044E92">
        <w:rPr>
          <w:rFonts w:ascii="Times New Roman" w:eastAsia="Calibri" w:hAnsi="Times New Roman" w:cs="Times New Roman"/>
          <w:sz w:val="28"/>
          <w:szCs w:val="28"/>
          <w:lang w:val="kk-KZ"/>
        </w:rPr>
        <w:t>В целом рецензируемый сборник материалов научно-практической конференции содержит существенные научные и практические результаты и может быть рекомендован к публикации.</w:t>
      </w:r>
    </w:p>
    <w:p w:rsidR="00CC2408" w:rsidRPr="00044E92" w:rsidRDefault="00CC2408" w:rsidP="00044E92">
      <w:pPr>
        <w:spacing w:after="0" w:line="360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kk-KZ"/>
        </w:rPr>
      </w:pPr>
    </w:p>
    <w:p w:rsidR="00E67753" w:rsidRPr="00E67753" w:rsidRDefault="00E67753" w:rsidP="00E67753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E67753">
        <w:rPr>
          <w:rFonts w:ascii="Times New Roman" w:eastAsia="Calibri" w:hAnsi="Times New Roman" w:cs="Times New Roman"/>
          <w:sz w:val="28"/>
          <w:szCs w:val="28"/>
        </w:rPr>
        <w:t xml:space="preserve">Кандидат </w:t>
      </w:r>
      <w:proofErr w:type="gramStart"/>
      <w:r w:rsidR="00C55AEB">
        <w:rPr>
          <w:rFonts w:ascii="Times New Roman" w:eastAsia="Calibri" w:hAnsi="Times New Roman" w:cs="Times New Roman"/>
          <w:sz w:val="28"/>
          <w:szCs w:val="28"/>
        </w:rPr>
        <w:t xml:space="preserve">педагогических </w:t>
      </w:r>
      <w:r w:rsidRPr="00E67753">
        <w:rPr>
          <w:rFonts w:ascii="Times New Roman" w:eastAsia="Calibri" w:hAnsi="Times New Roman" w:cs="Times New Roman"/>
          <w:sz w:val="28"/>
          <w:szCs w:val="28"/>
        </w:rPr>
        <w:t xml:space="preserve"> наук</w:t>
      </w:r>
      <w:proofErr w:type="gramEnd"/>
      <w:r w:rsidRPr="00E67753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="009E4FCF">
        <w:rPr>
          <w:rFonts w:ascii="Times New Roman" w:eastAsia="Calibri" w:hAnsi="Times New Roman" w:cs="Times New Roman"/>
          <w:sz w:val="28"/>
          <w:szCs w:val="28"/>
        </w:rPr>
        <w:t xml:space="preserve">доцент </w:t>
      </w:r>
    </w:p>
    <w:p w:rsidR="00E67753" w:rsidRPr="00E67753" w:rsidRDefault="00E67753" w:rsidP="00E67753">
      <w:pPr>
        <w:tabs>
          <w:tab w:val="left" w:pos="1095"/>
        </w:tabs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E67753">
        <w:rPr>
          <w:rFonts w:ascii="Times New Roman" w:eastAsia="Calibri" w:hAnsi="Times New Roman" w:cs="Times New Roman"/>
          <w:sz w:val="28"/>
          <w:szCs w:val="28"/>
        </w:rPr>
        <w:t xml:space="preserve">СКГУ </w:t>
      </w:r>
      <w:proofErr w:type="spellStart"/>
      <w:r w:rsidRPr="00E67753">
        <w:rPr>
          <w:rFonts w:ascii="Times New Roman" w:eastAsia="Calibri" w:hAnsi="Times New Roman" w:cs="Times New Roman"/>
          <w:sz w:val="28"/>
          <w:szCs w:val="28"/>
        </w:rPr>
        <w:t>им.М</w:t>
      </w:r>
      <w:proofErr w:type="spellEnd"/>
      <w:r w:rsidRPr="00E67753">
        <w:rPr>
          <w:rFonts w:ascii="Times New Roman" w:eastAsia="Calibri" w:hAnsi="Times New Roman" w:cs="Times New Roman"/>
          <w:sz w:val="28"/>
          <w:szCs w:val="28"/>
        </w:rPr>
        <w:t xml:space="preserve">. </w:t>
      </w:r>
      <w:proofErr w:type="spellStart"/>
      <w:r w:rsidRPr="00E67753">
        <w:rPr>
          <w:rFonts w:ascii="Times New Roman" w:eastAsia="Calibri" w:hAnsi="Times New Roman" w:cs="Times New Roman"/>
          <w:sz w:val="28"/>
          <w:szCs w:val="28"/>
        </w:rPr>
        <w:t>Козыбаева</w:t>
      </w:r>
      <w:proofErr w:type="spellEnd"/>
      <w:r w:rsidRPr="00E67753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C55AEB" w:rsidRPr="00171CD0" w:rsidRDefault="00C55AEB" w:rsidP="00C55AEB">
      <w:pPr>
        <w:pStyle w:val="1"/>
        <w:shd w:val="clear" w:color="auto" w:fill="FFFFFF"/>
        <w:spacing w:before="0"/>
        <w:rPr>
          <w:rFonts w:ascii="Times New Roman" w:eastAsia="Times New Roman" w:hAnsi="Times New Roman" w:cs="Times New Roman"/>
          <w:bCs/>
          <w:color w:val="333333"/>
          <w:kern w:val="36"/>
          <w:sz w:val="28"/>
          <w:szCs w:val="28"/>
          <w:lang w:eastAsia="ru-RU"/>
        </w:rPr>
      </w:pPr>
      <w:proofErr w:type="spellStart"/>
      <w:r w:rsidRPr="00171CD0">
        <w:rPr>
          <w:rFonts w:ascii="Times New Roman" w:eastAsia="Times New Roman" w:hAnsi="Times New Roman" w:cs="Times New Roman"/>
          <w:bCs/>
          <w:color w:val="333333"/>
          <w:kern w:val="36"/>
          <w:sz w:val="28"/>
          <w:szCs w:val="28"/>
          <w:lang w:eastAsia="ru-RU"/>
        </w:rPr>
        <w:t>Иманов</w:t>
      </w:r>
      <w:proofErr w:type="spellEnd"/>
      <w:r w:rsidRPr="00171CD0">
        <w:rPr>
          <w:rFonts w:ascii="Times New Roman" w:eastAsia="Times New Roman" w:hAnsi="Times New Roman" w:cs="Times New Roman"/>
          <w:bCs/>
          <w:color w:val="333333"/>
          <w:kern w:val="36"/>
          <w:sz w:val="28"/>
          <w:szCs w:val="28"/>
          <w:lang w:eastAsia="ru-RU"/>
        </w:rPr>
        <w:t xml:space="preserve"> А</w:t>
      </w:r>
      <w:r w:rsidR="00171CD0" w:rsidRPr="00171CD0">
        <w:rPr>
          <w:rFonts w:ascii="Times New Roman" w:eastAsia="Times New Roman" w:hAnsi="Times New Roman" w:cs="Times New Roman"/>
          <w:bCs/>
          <w:color w:val="333333"/>
          <w:kern w:val="36"/>
          <w:sz w:val="28"/>
          <w:szCs w:val="28"/>
          <w:lang w:eastAsia="ru-RU"/>
        </w:rPr>
        <w:t>.К.</w:t>
      </w:r>
      <w:r w:rsidR="009E4FCF" w:rsidRPr="00171CD0">
        <w:rPr>
          <w:rFonts w:ascii="Times New Roman" w:eastAsia="Times New Roman" w:hAnsi="Times New Roman" w:cs="Times New Roman"/>
          <w:bCs/>
          <w:color w:val="333333"/>
          <w:kern w:val="36"/>
          <w:sz w:val="28"/>
          <w:szCs w:val="28"/>
          <w:lang w:eastAsia="ru-RU"/>
        </w:rPr>
        <w:t xml:space="preserve">                 </w:t>
      </w:r>
    </w:p>
    <w:p w:rsidR="00E67753" w:rsidRPr="00E67753" w:rsidRDefault="00C55AEB" w:rsidP="00E67753">
      <w:pPr>
        <w:tabs>
          <w:tab w:val="left" w:pos="1095"/>
        </w:tabs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7D665F" w:rsidRDefault="007D665F"/>
    <w:sectPr w:rsidR="007D665F" w:rsidSect="00931743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753"/>
    <w:rsid w:val="00044E92"/>
    <w:rsid w:val="00171CD0"/>
    <w:rsid w:val="002903C0"/>
    <w:rsid w:val="00445C92"/>
    <w:rsid w:val="005E03E4"/>
    <w:rsid w:val="00631FB1"/>
    <w:rsid w:val="00703EC5"/>
    <w:rsid w:val="007D665F"/>
    <w:rsid w:val="00931743"/>
    <w:rsid w:val="009E4FCF"/>
    <w:rsid w:val="00A129FB"/>
    <w:rsid w:val="00AC225A"/>
    <w:rsid w:val="00C55AEB"/>
    <w:rsid w:val="00CC2408"/>
    <w:rsid w:val="00DB6553"/>
    <w:rsid w:val="00E10858"/>
    <w:rsid w:val="00E67753"/>
    <w:rsid w:val="00FE7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8E8ADE"/>
  <w15:chartTrackingRefBased/>
  <w15:docId w15:val="{C3C643B6-9442-4D0D-8182-79CC385CF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55A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55AE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636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1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2022-11-03T08:24:00Z</dcterms:created>
  <dcterms:modified xsi:type="dcterms:W3CDTF">2022-12-01T06:41:00Z</dcterms:modified>
</cp:coreProperties>
</file>