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3A" w:rsidRPr="00695F1A" w:rsidRDefault="00695F1A" w:rsidP="00695F1A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F1A">
        <w:rPr>
          <w:rFonts w:ascii="Times New Roman" w:hAnsi="Times New Roman" w:cs="Times New Roman"/>
          <w:b/>
          <w:sz w:val="28"/>
          <w:szCs w:val="28"/>
        </w:rPr>
        <w:t>АДАПТАЦИЯ СТУДЕНТОВ</w:t>
      </w:r>
      <w:r w:rsidR="00A132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5F1A">
        <w:rPr>
          <w:rFonts w:ascii="Times New Roman" w:hAnsi="Times New Roman" w:cs="Times New Roman"/>
          <w:b/>
          <w:sz w:val="28"/>
          <w:szCs w:val="28"/>
        </w:rPr>
        <w:t>- СИРОТ И СТУДЕНТОВ, ОСТАВШИХСЯ БЕЗ ПОПЕЧЕНИЯ РОДИТЕЛЕЙ, В ПЕТРОПАВЛОВСКОМ КОЛЛЕДЖЕ МАШИНОСТРОЕНИЯ И ТРАНСПОРТА ИМЕНИ БАЙКЕНА АШИМОВА</w:t>
      </w:r>
    </w:p>
    <w:p w:rsidR="00695F1A" w:rsidRPr="00695F1A" w:rsidRDefault="00695F1A" w:rsidP="00695F1A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5F1A" w:rsidRPr="00695F1A" w:rsidRDefault="00695F1A" w:rsidP="00695F1A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F1A">
        <w:rPr>
          <w:rFonts w:ascii="Times New Roman" w:hAnsi="Times New Roman" w:cs="Times New Roman"/>
          <w:b/>
          <w:sz w:val="28"/>
          <w:szCs w:val="28"/>
        </w:rPr>
        <w:t>Т.А. Шустова</w:t>
      </w:r>
    </w:p>
    <w:p w:rsidR="00695F1A" w:rsidRPr="00695F1A" w:rsidRDefault="00695F1A" w:rsidP="00695F1A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5F1A" w:rsidRPr="00695F1A" w:rsidRDefault="00695F1A" w:rsidP="00695F1A">
      <w:pPr>
        <w:spacing w:after="0" w:line="240" w:lineRule="auto"/>
        <w:ind w:left="-284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КГКП “Петропавловский колледж машиностроения и транспорта имени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>”, г. Петропавловск</w:t>
      </w:r>
    </w:p>
    <w:p w:rsidR="00695F1A" w:rsidRPr="00695F1A" w:rsidRDefault="00695F1A" w:rsidP="00695F1A">
      <w:pPr>
        <w:spacing w:after="0" w:line="240" w:lineRule="auto"/>
        <w:ind w:lef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162A" w:rsidRDefault="0095162A" w:rsidP="0095162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695F1A" w:rsidRPr="00695F1A" w:rsidRDefault="00695F1A" w:rsidP="00695F1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мақалада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Байкен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Әшімов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атындағы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Петропавл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көлік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колледжінде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жетім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ата-анасының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қамқорлығынсыз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бейімдеу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мәселелері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қарастырылған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Студенттердің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санатына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әлеуметтік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бейімделудің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сипатталған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Колледжде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жетім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ата-анасының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қамқорлығынсыз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әлеуметтік-педагогикалық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сүйемелдеу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қолдаудың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нысандары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ашылды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>.</w:t>
      </w:r>
    </w:p>
    <w:p w:rsidR="0095162A" w:rsidRDefault="0095162A" w:rsidP="0095162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95162A" w:rsidRDefault="00695F1A" w:rsidP="009516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В данной статье рассмотрены </w:t>
      </w:r>
      <w:proofErr w:type="gramStart"/>
      <w:r w:rsidRPr="00695F1A">
        <w:rPr>
          <w:rFonts w:ascii="Times New Roman" w:hAnsi="Times New Roman" w:cs="Times New Roman"/>
          <w:sz w:val="28"/>
          <w:szCs w:val="28"/>
        </w:rPr>
        <w:t>вопросы  адаптации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 детей-сирот и детей, оставшихся без попечения родителей,  в Петропавловском колледже машиностроения и транспорта имени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>. Охарактеризованы   три основных этапа социальной адаптации данной категории студентов. Раскрыты методы и</w:t>
      </w:r>
      <w:r w:rsidRPr="00695F1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F1A">
        <w:rPr>
          <w:rFonts w:ascii="Times New Roman" w:hAnsi="Times New Roman" w:cs="Times New Roman"/>
          <w:sz w:val="28"/>
          <w:szCs w:val="28"/>
        </w:rPr>
        <w:t>формы социально-педагогического сопровождения и</w:t>
      </w:r>
      <w:r w:rsidRPr="00695F1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F1A">
        <w:rPr>
          <w:rFonts w:ascii="Times New Roman" w:hAnsi="Times New Roman" w:cs="Times New Roman"/>
          <w:sz w:val="28"/>
          <w:szCs w:val="28"/>
        </w:rPr>
        <w:t>поддержки детей-сирот и детей, оставшихся без попечения родителей, применяемые в колледже.</w:t>
      </w:r>
    </w:p>
    <w:p w:rsidR="0095162A" w:rsidRPr="0095162A" w:rsidRDefault="00695F1A" w:rsidP="009516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br/>
      </w:r>
      <w:r w:rsidR="0095162A">
        <w:rPr>
          <w:rFonts w:ascii="Times New Roman" w:hAnsi="Times New Roman" w:cs="Times New Roman"/>
          <w:b/>
          <w:sz w:val="28"/>
          <w:szCs w:val="28"/>
          <w:lang w:val="en-US"/>
        </w:rPr>
        <w:t>Annotation</w:t>
      </w:r>
    </w:p>
    <w:p w:rsidR="0098373A" w:rsidRPr="00695F1A" w:rsidRDefault="00695F1A" w:rsidP="00695F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F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5F1A">
        <w:rPr>
          <w:rFonts w:ascii="Times New Roman" w:hAnsi="Times New Roman" w:cs="Times New Roman"/>
          <w:sz w:val="28"/>
          <w:szCs w:val="28"/>
          <w:lang w:val="en-US"/>
        </w:rPr>
        <w:t xml:space="preserve">This article discusses the issues of adaptation of orphans and children left without parental care at the Petropavlovsk College of Mechanical Engineering and Transport named after </w:t>
      </w:r>
      <w:proofErr w:type="spellStart"/>
      <w:r w:rsidRPr="00695F1A">
        <w:rPr>
          <w:rFonts w:ascii="Times New Roman" w:hAnsi="Times New Roman" w:cs="Times New Roman"/>
          <w:sz w:val="28"/>
          <w:szCs w:val="28"/>
          <w:lang w:val="en-US"/>
        </w:rPr>
        <w:t>Bayken</w:t>
      </w:r>
      <w:proofErr w:type="spellEnd"/>
      <w:r w:rsidRPr="0069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  <w:lang w:val="en-US"/>
        </w:rPr>
        <w:t>Ashimov</w:t>
      </w:r>
      <w:proofErr w:type="spellEnd"/>
      <w:r w:rsidRPr="00695F1A">
        <w:rPr>
          <w:rFonts w:ascii="Times New Roman" w:hAnsi="Times New Roman" w:cs="Times New Roman"/>
          <w:sz w:val="28"/>
          <w:szCs w:val="28"/>
          <w:lang w:val="en-US"/>
        </w:rPr>
        <w:t xml:space="preserve">. Three main stages of social adaptation of this category of students </w:t>
      </w:r>
      <w:proofErr w:type="gramStart"/>
      <w:r w:rsidRPr="00695F1A">
        <w:rPr>
          <w:rFonts w:ascii="Times New Roman" w:hAnsi="Times New Roman" w:cs="Times New Roman"/>
          <w:sz w:val="28"/>
          <w:szCs w:val="28"/>
          <w:lang w:val="en-US"/>
        </w:rPr>
        <w:t>are characterized</w:t>
      </w:r>
      <w:proofErr w:type="gramEnd"/>
      <w:r w:rsidRPr="00695F1A">
        <w:rPr>
          <w:rFonts w:ascii="Times New Roman" w:hAnsi="Times New Roman" w:cs="Times New Roman"/>
          <w:sz w:val="28"/>
          <w:szCs w:val="28"/>
          <w:lang w:val="en-US"/>
        </w:rPr>
        <w:t xml:space="preserve">. The methods and forms of socio-pedagogical support and support for orphans and children left without parental care used in college </w:t>
      </w:r>
      <w:proofErr w:type="gramStart"/>
      <w:r w:rsidRPr="00695F1A">
        <w:rPr>
          <w:rFonts w:ascii="Times New Roman" w:hAnsi="Times New Roman" w:cs="Times New Roman"/>
          <w:sz w:val="28"/>
          <w:szCs w:val="28"/>
          <w:lang w:val="en-US"/>
        </w:rPr>
        <w:t>are disclosed</w:t>
      </w:r>
      <w:proofErr w:type="gramEnd"/>
    </w:p>
    <w:p w:rsidR="002A039B" w:rsidRDefault="003960F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Адаптация </w:t>
      </w:r>
      <w:r w:rsidR="006812A2" w:rsidRPr="00695F1A">
        <w:rPr>
          <w:rFonts w:ascii="Times New Roman" w:hAnsi="Times New Roman" w:cs="Times New Roman"/>
          <w:sz w:val="28"/>
          <w:szCs w:val="28"/>
        </w:rPr>
        <w:t>студентов-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сирот и </w:t>
      </w:r>
      <w:r w:rsidR="00A14807" w:rsidRPr="00695F1A">
        <w:rPr>
          <w:rFonts w:ascii="Times New Roman" w:hAnsi="Times New Roman" w:cs="Times New Roman"/>
          <w:sz w:val="28"/>
          <w:szCs w:val="28"/>
        </w:rPr>
        <w:t>студентов, оставшихся без попечения родителей,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в </w:t>
      </w:r>
      <w:r w:rsidR="00986B04" w:rsidRPr="00695F1A">
        <w:rPr>
          <w:rFonts w:ascii="Times New Roman" w:hAnsi="Times New Roman" w:cs="Times New Roman"/>
          <w:sz w:val="28"/>
          <w:szCs w:val="28"/>
        </w:rPr>
        <w:t xml:space="preserve">Петропавловском колледже машиностроения и транспорта имени </w:t>
      </w:r>
      <w:proofErr w:type="spellStart"/>
      <w:r w:rsidR="00986B04"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="00986B04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B04"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="00986B04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8373A" w:rsidRPr="00695F1A">
        <w:rPr>
          <w:rFonts w:ascii="Times New Roman" w:hAnsi="Times New Roman" w:cs="Times New Roman"/>
          <w:sz w:val="28"/>
          <w:szCs w:val="28"/>
        </w:rPr>
        <w:t>–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это сложный многоуровневый процесс приспособления и утверждения личности в новых для нее условиях социальной среды на этапе самостоятельного жизнеустройства. Процесс адаптации в этот период времени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2A039B" w:rsidRPr="00695F1A">
        <w:rPr>
          <w:rFonts w:ascii="Times New Roman" w:hAnsi="Times New Roman" w:cs="Times New Roman"/>
          <w:sz w:val="28"/>
          <w:szCs w:val="28"/>
        </w:rPr>
        <w:t>направлен на формирование положительной жизненной установки в социуме, связан с жилищно-бытовым обустройством и сопровождается активным освоением новой общественной среды, налаживанием социальных связей, усвоением новых социальных ролей, реализацией коммуникативного и интеллектуального потенциала, профессиональным становлением.</w:t>
      </w:r>
    </w:p>
    <w:p w:rsidR="0095162A" w:rsidRDefault="0095162A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162A" w:rsidRPr="00695F1A" w:rsidRDefault="0095162A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Annotation</w:t>
      </w:r>
    </w:p>
    <w:p w:rsidR="002A039B" w:rsidRPr="00695F1A" w:rsidRDefault="002A039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A1200D" w:rsidRPr="00695F1A">
        <w:rPr>
          <w:rFonts w:ascii="Times New Roman" w:hAnsi="Times New Roman" w:cs="Times New Roman"/>
          <w:sz w:val="28"/>
          <w:szCs w:val="28"/>
        </w:rPr>
        <w:tab/>
      </w:r>
      <w:r w:rsidRPr="00695F1A">
        <w:rPr>
          <w:rFonts w:ascii="Times New Roman" w:hAnsi="Times New Roman" w:cs="Times New Roman"/>
          <w:sz w:val="28"/>
          <w:szCs w:val="28"/>
        </w:rPr>
        <w:t>В Международной Конвенции ООН о правах ребенка (1989г.) для детей, временно или постоянно лишенных семейного окружения, утверждено право на особую защиту и помощь, п</w:t>
      </w:r>
      <w:r w:rsidR="00986B04" w:rsidRPr="00695F1A">
        <w:rPr>
          <w:rFonts w:ascii="Times New Roman" w:hAnsi="Times New Roman" w:cs="Times New Roman"/>
          <w:sz w:val="28"/>
          <w:szCs w:val="28"/>
        </w:rPr>
        <w:t>редоставляемые государством.</w:t>
      </w:r>
      <w:r w:rsidRPr="00695F1A">
        <w:rPr>
          <w:rFonts w:ascii="Times New Roman" w:hAnsi="Times New Roman" w:cs="Times New Roman"/>
          <w:sz w:val="28"/>
          <w:szCs w:val="28"/>
        </w:rPr>
        <w:t xml:space="preserve"> В ней подчеркивается значимость подготовки ребенка к самостоятельной жизни в социуме, обеспечение его свободного развития, гарантий личностно-значимых и общественно-приемлемых прав, самоопределения, самореализации и самоутверждения</w:t>
      </w:r>
      <w:r w:rsidR="00A1321A">
        <w:rPr>
          <w:rFonts w:ascii="Times New Roman" w:hAnsi="Times New Roman" w:cs="Times New Roman"/>
          <w:sz w:val="28"/>
          <w:szCs w:val="28"/>
        </w:rPr>
        <w:t xml:space="preserve"> </w:t>
      </w:r>
      <w:r w:rsidR="00A1321A" w:rsidRPr="00A1321A">
        <w:rPr>
          <w:rFonts w:ascii="Times New Roman" w:hAnsi="Times New Roman" w:cs="Times New Roman"/>
          <w:sz w:val="28"/>
          <w:szCs w:val="28"/>
        </w:rPr>
        <w:t>[</w:t>
      </w:r>
      <w:r w:rsidR="00A1321A">
        <w:rPr>
          <w:rFonts w:ascii="Times New Roman" w:hAnsi="Times New Roman" w:cs="Times New Roman"/>
          <w:sz w:val="28"/>
          <w:szCs w:val="28"/>
        </w:rPr>
        <w:t>1</w:t>
      </w:r>
      <w:r w:rsidR="00A1321A" w:rsidRPr="00A1321A">
        <w:rPr>
          <w:rFonts w:ascii="Times New Roman" w:hAnsi="Times New Roman" w:cs="Times New Roman"/>
          <w:sz w:val="28"/>
          <w:szCs w:val="28"/>
        </w:rPr>
        <w:t>]</w:t>
      </w:r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807" w:rsidRPr="00695F1A" w:rsidRDefault="002A039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Необходимо учитывать особенности процесса социальной адаптации, который включает в себя </w:t>
      </w:r>
      <w:r w:rsidRPr="00695F1A">
        <w:rPr>
          <w:rFonts w:ascii="Times New Roman" w:hAnsi="Times New Roman" w:cs="Times New Roman"/>
          <w:b/>
          <w:sz w:val="28"/>
          <w:szCs w:val="28"/>
        </w:rPr>
        <w:t>три основных этапа</w:t>
      </w:r>
      <w:r w:rsidRPr="00695F1A">
        <w:rPr>
          <w:rFonts w:ascii="Times New Roman" w:hAnsi="Times New Roman" w:cs="Times New Roman"/>
          <w:sz w:val="28"/>
          <w:szCs w:val="28"/>
        </w:rPr>
        <w:t xml:space="preserve">: </w:t>
      </w:r>
      <w:r w:rsidR="0098373A" w:rsidRPr="00695F1A">
        <w:rPr>
          <w:rFonts w:ascii="Times New Roman" w:hAnsi="Times New Roman" w:cs="Times New Roman"/>
          <w:b/>
          <w:sz w:val="28"/>
          <w:szCs w:val="28"/>
        </w:rPr>
        <w:t>первый</w:t>
      </w:r>
      <w:r w:rsidR="003960FB" w:rsidRPr="00695F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12A2" w:rsidRPr="00695F1A">
        <w:rPr>
          <w:rFonts w:ascii="Times New Roman" w:hAnsi="Times New Roman" w:cs="Times New Roman"/>
          <w:b/>
          <w:sz w:val="28"/>
          <w:szCs w:val="28"/>
        </w:rPr>
        <w:t>этап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8373A" w:rsidRPr="00695F1A">
        <w:rPr>
          <w:rFonts w:ascii="Times New Roman" w:hAnsi="Times New Roman" w:cs="Times New Roman"/>
          <w:sz w:val="28"/>
          <w:szCs w:val="28"/>
        </w:rPr>
        <w:t>–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695F1A">
        <w:rPr>
          <w:rFonts w:ascii="Times New Roman" w:hAnsi="Times New Roman" w:cs="Times New Roman"/>
          <w:sz w:val="28"/>
          <w:szCs w:val="28"/>
        </w:rPr>
        <w:t xml:space="preserve">ервый месяц обучения в колледже </w:t>
      </w:r>
      <w:r w:rsidR="00102516" w:rsidRPr="00695F1A">
        <w:rPr>
          <w:rFonts w:ascii="Times New Roman" w:hAnsi="Times New Roman" w:cs="Times New Roman"/>
          <w:sz w:val="28"/>
          <w:szCs w:val="28"/>
        </w:rPr>
        <w:t xml:space="preserve">- </w:t>
      </w:r>
      <w:r w:rsidRPr="00695F1A">
        <w:rPr>
          <w:rFonts w:ascii="Times New Roman" w:hAnsi="Times New Roman" w:cs="Times New Roman"/>
          <w:sz w:val="28"/>
          <w:szCs w:val="28"/>
        </w:rPr>
        <w:t xml:space="preserve">этап первичной социальной адаптации, для которого характерно вхождение студента-сироты и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студента, оставшегося без попечения родителей, </w:t>
      </w:r>
      <w:r w:rsidRPr="00695F1A">
        <w:rPr>
          <w:rFonts w:ascii="Times New Roman" w:hAnsi="Times New Roman" w:cs="Times New Roman"/>
          <w:sz w:val="28"/>
          <w:szCs w:val="28"/>
        </w:rPr>
        <w:t xml:space="preserve">в новые социальные группы и построение межличностных отношений в них. На этом этапе важны просвещение и координация деятельности всех участников воспитательного процесса по предупреждению трудностей у студентов-сирот и </w:t>
      </w:r>
      <w:r w:rsidR="003960FB" w:rsidRPr="00695F1A">
        <w:rPr>
          <w:rFonts w:ascii="Times New Roman" w:hAnsi="Times New Roman" w:cs="Times New Roman"/>
          <w:sz w:val="28"/>
          <w:szCs w:val="28"/>
        </w:rPr>
        <w:t>студентов, ост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авшихся без попечения родителей. </w:t>
      </w:r>
      <w:proofErr w:type="gramStart"/>
      <w:r w:rsidR="006812A2" w:rsidRPr="00695F1A">
        <w:rPr>
          <w:rFonts w:ascii="Times New Roman" w:hAnsi="Times New Roman" w:cs="Times New Roman"/>
          <w:sz w:val="28"/>
          <w:szCs w:val="28"/>
        </w:rPr>
        <w:t xml:space="preserve">Студентов </w:t>
      </w:r>
      <w:r w:rsidRPr="00695F1A">
        <w:rPr>
          <w:rFonts w:ascii="Times New Roman" w:hAnsi="Times New Roman" w:cs="Times New Roman"/>
          <w:sz w:val="28"/>
          <w:szCs w:val="28"/>
        </w:rPr>
        <w:t xml:space="preserve"> знакомят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 с традициями колледжа, нормами взаимоотношений в нем, основными правами и обязанностями студентов и преподавателей. Важно, чтобы студенты-сироты </w:t>
      </w:r>
      <w:r w:rsidR="00986B04" w:rsidRPr="00695F1A">
        <w:rPr>
          <w:rFonts w:ascii="Times New Roman" w:hAnsi="Times New Roman" w:cs="Times New Roman"/>
          <w:sz w:val="28"/>
          <w:szCs w:val="28"/>
        </w:rPr>
        <w:t xml:space="preserve">и </w:t>
      </w:r>
      <w:r w:rsidR="003960FB" w:rsidRPr="00695F1A">
        <w:rPr>
          <w:rFonts w:ascii="Times New Roman" w:hAnsi="Times New Roman" w:cs="Times New Roman"/>
          <w:sz w:val="28"/>
          <w:szCs w:val="28"/>
        </w:rPr>
        <w:t>студенты, оставшиеся без попечения родителей, п</w:t>
      </w:r>
      <w:r w:rsidRPr="00695F1A">
        <w:rPr>
          <w:rFonts w:ascii="Times New Roman" w:hAnsi="Times New Roman" w:cs="Times New Roman"/>
          <w:sz w:val="28"/>
          <w:szCs w:val="28"/>
        </w:rPr>
        <w:t xml:space="preserve">оняли, что эти нормы едины для всех. Помимо информации о режиме работы колледжа и общежития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информируют, </w:t>
      </w:r>
      <w:r w:rsidRPr="00695F1A">
        <w:rPr>
          <w:rFonts w:ascii="Times New Roman" w:hAnsi="Times New Roman" w:cs="Times New Roman"/>
          <w:sz w:val="28"/>
          <w:szCs w:val="28"/>
        </w:rPr>
        <w:t xml:space="preserve">куда, к кому и по какому вопросу студенты-сироты </w:t>
      </w:r>
      <w:r w:rsidR="00525A95" w:rsidRPr="00695F1A">
        <w:rPr>
          <w:rFonts w:ascii="Times New Roman" w:hAnsi="Times New Roman" w:cs="Times New Roman"/>
          <w:sz w:val="28"/>
          <w:szCs w:val="28"/>
        </w:rPr>
        <w:t xml:space="preserve">и 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студенты, оставшиеся без попечения родителей, </w:t>
      </w:r>
      <w:r w:rsidRPr="00695F1A">
        <w:rPr>
          <w:rFonts w:ascii="Times New Roman" w:hAnsi="Times New Roman" w:cs="Times New Roman"/>
          <w:sz w:val="28"/>
          <w:szCs w:val="28"/>
        </w:rPr>
        <w:t xml:space="preserve">могут обратиться. К работе с новичками </w:t>
      </w:r>
      <w:r w:rsidR="00525A95" w:rsidRPr="00695F1A">
        <w:rPr>
          <w:rFonts w:ascii="Times New Roman" w:hAnsi="Times New Roman" w:cs="Times New Roman"/>
          <w:sz w:val="28"/>
          <w:szCs w:val="28"/>
        </w:rPr>
        <w:t>подключаем</w:t>
      </w:r>
      <w:r w:rsidRPr="00695F1A">
        <w:rPr>
          <w:rFonts w:ascii="Times New Roman" w:hAnsi="Times New Roman" w:cs="Times New Roman"/>
          <w:sz w:val="28"/>
          <w:szCs w:val="28"/>
        </w:rPr>
        <w:t xml:space="preserve"> сирот-старшекурсников</w:t>
      </w:r>
      <w:r w:rsidR="00525A95" w:rsidRPr="00695F1A">
        <w:rPr>
          <w:rFonts w:ascii="Times New Roman" w:hAnsi="Times New Roman" w:cs="Times New Roman"/>
          <w:sz w:val="28"/>
          <w:szCs w:val="28"/>
        </w:rPr>
        <w:t xml:space="preserve"> и членов студенческого парламента</w:t>
      </w:r>
      <w:r w:rsidRPr="00695F1A">
        <w:rPr>
          <w:rFonts w:ascii="Times New Roman" w:hAnsi="Times New Roman" w:cs="Times New Roman"/>
          <w:sz w:val="28"/>
          <w:szCs w:val="28"/>
        </w:rPr>
        <w:t>, которые ока</w:t>
      </w:r>
      <w:r w:rsidR="006812A2" w:rsidRPr="00695F1A">
        <w:rPr>
          <w:rFonts w:ascii="Times New Roman" w:hAnsi="Times New Roman" w:cs="Times New Roman"/>
          <w:sz w:val="28"/>
          <w:szCs w:val="28"/>
        </w:rPr>
        <w:t>зывают</w:t>
      </w:r>
      <w:r w:rsidRPr="00695F1A">
        <w:rPr>
          <w:rFonts w:ascii="Times New Roman" w:hAnsi="Times New Roman" w:cs="Times New Roman"/>
          <w:sz w:val="28"/>
          <w:szCs w:val="28"/>
        </w:rPr>
        <w:t xml:space="preserve"> помощь </w:t>
      </w:r>
      <w:proofErr w:type="gramStart"/>
      <w:r w:rsidRPr="00695F1A">
        <w:rPr>
          <w:rFonts w:ascii="Times New Roman" w:hAnsi="Times New Roman" w:cs="Times New Roman"/>
          <w:sz w:val="28"/>
          <w:szCs w:val="28"/>
        </w:rPr>
        <w:t>в 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 адаптации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  <w:r w:rsidR="0098373A" w:rsidRPr="00695F1A">
        <w:rPr>
          <w:rFonts w:ascii="Times New Roman" w:hAnsi="Times New Roman" w:cs="Times New Roman"/>
          <w:b/>
          <w:sz w:val="28"/>
          <w:szCs w:val="28"/>
        </w:rPr>
        <w:t>Второй</w:t>
      </w:r>
      <w:r w:rsidR="003960FB" w:rsidRPr="00695F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12A2" w:rsidRPr="00695F1A">
        <w:rPr>
          <w:rFonts w:ascii="Times New Roman" w:hAnsi="Times New Roman" w:cs="Times New Roman"/>
          <w:b/>
          <w:sz w:val="28"/>
          <w:szCs w:val="28"/>
        </w:rPr>
        <w:t>этап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8373A" w:rsidRPr="00695F1A">
        <w:rPr>
          <w:rFonts w:ascii="Times New Roman" w:hAnsi="Times New Roman" w:cs="Times New Roman"/>
          <w:sz w:val="28"/>
          <w:szCs w:val="28"/>
        </w:rPr>
        <w:t>–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в</w:t>
      </w:r>
      <w:r w:rsidRPr="00695F1A">
        <w:rPr>
          <w:rFonts w:ascii="Times New Roman" w:hAnsi="Times New Roman" w:cs="Times New Roman"/>
          <w:sz w:val="28"/>
          <w:szCs w:val="28"/>
        </w:rPr>
        <w:t>торая половина первого семестра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-</w:t>
      </w:r>
      <w:r w:rsidRPr="00695F1A">
        <w:rPr>
          <w:rFonts w:ascii="Times New Roman" w:hAnsi="Times New Roman" w:cs="Times New Roman"/>
          <w:sz w:val="28"/>
          <w:szCs w:val="28"/>
        </w:rPr>
        <w:t xml:space="preserve"> характеризуется кризисными моментами в социальной адаптации студентов-сирот</w:t>
      </w:r>
      <w:r w:rsidR="00525A95" w:rsidRPr="00695F1A">
        <w:rPr>
          <w:rFonts w:ascii="Times New Roman" w:hAnsi="Times New Roman" w:cs="Times New Roman"/>
          <w:sz w:val="28"/>
          <w:szCs w:val="28"/>
        </w:rPr>
        <w:t xml:space="preserve"> и </w:t>
      </w:r>
      <w:r w:rsidR="003960FB" w:rsidRPr="00695F1A">
        <w:rPr>
          <w:rFonts w:ascii="Times New Roman" w:hAnsi="Times New Roman" w:cs="Times New Roman"/>
          <w:sz w:val="28"/>
          <w:szCs w:val="28"/>
        </w:rPr>
        <w:t>студентов, оставшихся без попечения родителей</w:t>
      </w:r>
      <w:r w:rsidRPr="00695F1A">
        <w:rPr>
          <w:rFonts w:ascii="Times New Roman" w:hAnsi="Times New Roman" w:cs="Times New Roman"/>
          <w:sz w:val="28"/>
          <w:szCs w:val="28"/>
        </w:rPr>
        <w:t xml:space="preserve">. Происходит активное вхождение студентов 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данной категории </w:t>
      </w:r>
      <w:r w:rsidRPr="00695F1A">
        <w:rPr>
          <w:rFonts w:ascii="Times New Roman" w:hAnsi="Times New Roman" w:cs="Times New Roman"/>
          <w:sz w:val="28"/>
          <w:szCs w:val="28"/>
        </w:rPr>
        <w:t xml:space="preserve">в систему межличностных отношений, возникают трудности в учебной деятельности, что выражается в резком снижении мотивации к учебе и возникновении конфликтов. У студентов-сирот 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и студентов, оставшихся без попечения родителей, </w:t>
      </w:r>
      <w:r w:rsidRPr="00695F1A">
        <w:rPr>
          <w:rFonts w:ascii="Times New Roman" w:hAnsi="Times New Roman" w:cs="Times New Roman"/>
          <w:sz w:val="28"/>
          <w:szCs w:val="28"/>
        </w:rPr>
        <w:t>возникает протест против новых условий жизни, им не хватает умения общаться, снижается успе</w:t>
      </w:r>
      <w:r w:rsidR="00986B04" w:rsidRPr="00695F1A">
        <w:rPr>
          <w:rFonts w:ascii="Times New Roman" w:hAnsi="Times New Roman" w:cs="Times New Roman"/>
          <w:sz w:val="28"/>
          <w:szCs w:val="28"/>
        </w:rPr>
        <w:t>ваемость. Специалисты социально-</w:t>
      </w:r>
      <w:r w:rsidRPr="00695F1A">
        <w:rPr>
          <w:rFonts w:ascii="Times New Roman" w:hAnsi="Times New Roman" w:cs="Times New Roman"/>
          <w:sz w:val="28"/>
          <w:szCs w:val="28"/>
        </w:rPr>
        <w:t xml:space="preserve">психологической службы </w:t>
      </w:r>
      <w:r w:rsidR="00986B04" w:rsidRPr="00695F1A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Pr="00695F1A">
        <w:rPr>
          <w:rFonts w:ascii="Times New Roman" w:hAnsi="Times New Roman" w:cs="Times New Roman"/>
          <w:sz w:val="28"/>
          <w:szCs w:val="28"/>
        </w:rPr>
        <w:t>проводят совещание по результатам успеваемости, учебных пропусков и исследований первого этапа адаптации и вырабатывают совместно с кураторами</w:t>
      </w:r>
      <w:r w:rsidR="00A14807" w:rsidRPr="00695F1A">
        <w:rPr>
          <w:rFonts w:ascii="Times New Roman" w:hAnsi="Times New Roman" w:cs="Times New Roman"/>
          <w:sz w:val="28"/>
          <w:szCs w:val="28"/>
        </w:rPr>
        <w:t xml:space="preserve">, мастерами производственного </w:t>
      </w:r>
      <w:proofErr w:type="gramStart"/>
      <w:r w:rsidR="00A14807" w:rsidRPr="00695F1A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3960FB" w:rsidRPr="00695F1A">
        <w:rPr>
          <w:rFonts w:ascii="Times New Roman" w:hAnsi="Times New Roman" w:cs="Times New Roman"/>
          <w:sz w:val="28"/>
          <w:szCs w:val="28"/>
        </w:rPr>
        <w:t> воспитателями общежития</w:t>
      </w:r>
      <w:r w:rsidRPr="00695F1A">
        <w:rPr>
          <w:rFonts w:ascii="Times New Roman" w:hAnsi="Times New Roman" w:cs="Times New Roman"/>
          <w:sz w:val="28"/>
          <w:szCs w:val="28"/>
        </w:rPr>
        <w:t xml:space="preserve"> рекомендации по преодолению трудностей в адаптации студентов-сирот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 и студентов, оставшихся без попечения родителей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. На </w:t>
      </w:r>
      <w:r w:rsidR="0098373A" w:rsidRPr="00695F1A">
        <w:rPr>
          <w:rFonts w:ascii="Times New Roman" w:hAnsi="Times New Roman" w:cs="Times New Roman"/>
          <w:b/>
          <w:sz w:val="28"/>
          <w:szCs w:val="28"/>
        </w:rPr>
        <w:t>третьем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Pr="00695F1A">
        <w:rPr>
          <w:rFonts w:ascii="Times New Roman" w:hAnsi="Times New Roman" w:cs="Times New Roman"/>
          <w:sz w:val="28"/>
          <w:szCs w:val="28"/>
        </w:rPr>
        <w:t>этапе адаптации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 (это в основном период прохождения учебных практик)</w:t>
      </w:r>
      <w:r w:rsidRPr="00695F1A">
        <w:rPr>
          <w:rFonts w:ascii="Times New Roman" w:hAnsi="Times New Roman" w:cs="Times New Roman"/>
          <w:sz w:val="28"/>
          <w:szCs w:val="28"/>
        </w:rPr>
        <w:t xml:space="preserve"> происходит преодоление кризисного момента. В течение второго семестра обучения наблюдается повышение благополучия взаимоотношений в группе, появляется удовлетворение ими. В это время происходит профессиональное самоопределение студентов-сирот и студентов, оставшихся без попечения родителей, которое является ключевым вопросом в их подготовке к жизни</w:t>
      </w:r>
      <w:r w:rsidR="00A1321A">
        <w:rPr>
          <w:rFonts w:ascii="Times New Roman" w:hAnsi="Times New Roman" w:cs="Times New Roman"/>
          <w:sz w:val="28"/>
          <w:szCs w:val="28"/>
        </w:rPr>
        <w:t xml:space="preserve"> </w:t>
      </w:r>
      <w:r w:rsidR="00A1321A" w:rsidRPr="00A1321A">
        <w:rPr>
          <w:rFonts w:ascii="Times New Roman" w:hAnsi="Times New Roman" w:cs="Times New Roman"/>
          <w:sz w:val="28"/>
          <w:szCs w:val="28"/>
        </w:rPr>
        <w:t>[2]</w:t>
      </w:r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807" w:rsidRPr="00695F1A" w:rsidRDefault="00A14807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lastRenderedPageBreak/>
        <w:t xml:space="preserve">В Петропавловском колледже машиностроения и транспорта имени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для адаптации сирот и студентов ОБПР используются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следующие методы и формы социально-педагогического сопровождения и поддержки </w:t>
      </w:r>
      <w:r w:rsidR="006812A2" w:rsidRPr="00695F1A">
        <w:rPr>
          <w:rFonts w:ascii="Times New Roman" w:hAnsi="Times New Roman" w:cs="Times New Roman"/>
          <w:sz w:val="28"/>
          <w:szCs w:val="28"/>
        </w:rPr>
        <w:t>студентов-</w:t>
      </w:r>
      <w:r w:rsidR="002A039B" w:rsidRPr="00695F1A">
        <w:rPr>
          <w:rFonts w:ascii="Times New Roman" w:hAnsi="Times New Roman" w:cs="Times New Roman"/>
          <w:sz w:val="28"/>
          <w:szCs w:val="28"/>
        </w:rPr>
        <w:t>сирот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и студентов, оставшихся без попечения родителей, обучающихся на 1 курсе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: </w:t>
      </w:r>
      <w:r w:rsidR="00102516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2A039B" w:rsidRPr="00695F1A">
        <w:rPr>
          <w:rFonts w:ascii="Times New Roman" w:hAnsi="Times New Roman" w:cs="Times New Roman"/>
          <w:sz w:val="28"/>
          <w:szCs w:val="28"/>
        </w:rPr>
        <w:t>первичная диагностика и сбор сведен</w:t>
      </w:r>
      <w:r w:rsidR="006812A2" w:rsidRPr="00695F1A">
        <w:rPr>
          <w:rFonts w:ascii="Times New Roman" w:hAnsi="Times New Roman" w:cs="Times New Roman"/>
          <w:sz w:val="28"/>
          <w:szCs w:val="28"/>
        </w:rPr>
        <w:t>ий о поступившем студенте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, тестирование, анкетирование, индивидуальная беседа, консультации </w:t>
      </w:r>
      <w:r w:rsidRPr="00695F1A">
        <w:rPr>
          <w:rFonts w:ascii="Times New Roman" w:hAnsi="Times New Roman" w:cs="Times New Roman"/>
          <w:sz w:val="28"/>
          <w:szCs w:val="28"/>
        </w:rPr>
        <w:t xml:space="preserve">социального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педагога, педагога-психолога, социально-педагогический патронаж проживающих в общежитии, участие в работе </w:t>
      </w:r>
      <w:r w:rsidRPr="00695F1A">
        <w:rPr>
          <w:rFonts w:ascii="Times New Roman" w:hAnsi="Times New Roman" w:cs="Times New Roman"/>
          <w:sz w:val="28"/>
          <w:szCs w:val="28"/>
        </w:rPr>
        <w:t xml:space="preserve">клубов и кружков, занятия в спортивных секциях.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Значительную роль в решении проблем студентов-сирот </w:t>
      </w:r>
      <w:r w:rsidR="009512BA" w:rsidRPr="00695F1A">
        <w:rPr>
          <w:rFonts w:ascii="Times New Roman" w:hAnsi="Times New Roman" w:cs="Times New Roman"/>
          <w:sz w:val="28"/>
          <w:szCs w:val="28"/>
        </w:rPr>
        <w:t xml:space="preserve">играет </w:t>
      </w:r>
      <w:r w:rsidR="002A039B" w:rsidRPr="00695F1A">
        <w:rPr>
          <w:rFonts w:ascii="Times New Roman" w:hAnsi="Times New Roman" w:cs="Times New Roman"/>
          <w:sz w:val="28"/>
          <w:szCs w:val="28"/>
        </w:rPr>
        <w:t>социально-психологическая служба</w:t>
      </w:r>
      <w:r w:rsidRPr="00695F1A">
        <w:rPr>
          <w:rFonts w:ascii="Times New Roman" w:hAnsi="Times New Roman" w:cs="Times New Roman"/>
          <w:sz w:val="28"/>
          <w:szCs w:val="28"/>
        </w:rPr>
        <w:t xml:space="preserve"> колледжа</w:t>
      </w:r>
      <w:r w:rsidR="003960FB" w:rsidRPr="00695F1A">
        <w:rPr>
          <w:rFonts w:ascii="Times New Roman" w:hAnsi="Times New Roman" w:cs="Times New Roman"/>
          <w:sz w:val="28"/>
          <w:szCs w:val="28"/>
        </w:rPr>
        <w:t>, выполняющая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сопровождение этой категории студентов в период их обучения</w:t>
      </w:r>
      <w:r w:rsidR="00A1321A" w:rsidRPr="0095162A">
        <w:rPr>
          <w:rFonts w:ascii="Times New Roman" w:hAnsi="Times New Roman" w:cs="Times New Roman"/>
          <w:sz w:val="28"/>
          <w:szCs w:val="28"/>
        </w:rPr>
        <w:t xml:space="preserve"> [3]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720E" w:rsidRPr="00695F1A" w:rsidRDefault="002A039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На 1 </w:t>
      </w:r>
      <w:r w:rsidR="00A14807" w:rsidRPr="00695F1A">
        <w:rPr>
          <w:rFonts w:ascii="Times New Roman" w:hAnsi="Times New Roman" w:cs="Times New Roman"/>
          <w:sz w:val="28"/>
          <w:szCs w:val="28"/>
        </w:rPr>
        <w:t>сентября 2022</w:t>
      </w:r>
      <w:r w:rsidRPr="00695F1A">
        <w:rPr>
          <w:rFonts w:ascii="Times New Roman" w:hAnsi="Times New Roman" w:cs="Times New Roman"/>
          <w:sz w:val="28"/>
          <w:szCs w:val="28"/>
        </w:rPr>
        <w:t xml:space="preserve"> года в </w:t>
      </w:r>
      <w:r w:rsidR="00A14807" w:rsidRPr="00695F1A">
        <w:rPr>
          <w:rFonts w:ascii="Times New Roman" w:hAnsi="Times New Roman" w:cs="Times New Roman"/>
          <w:sz w:val="28"/>
          <w:szCs w:val="28"/>
        </w:rPr>
        <w:t xml:space="preserve">Петропавловском колледже машиностроения и транспорта имени </w:t>
      </w:r>
      <w:proofErr w:type="spellStart"/>
      <w:r w:rsidR="00A14807"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="00A14807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807"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="00A14807" w:rsidRPr="00695F1A">
        <w:rPr>
          <w:rFonts w:ascii="Times New Roman" w:hAnsi="Times New Roman" w:cs="Times New Roman"/>
          <w:sz w:val="28"/>
          <w:szCs w:val="28"/>
        </w:rPr>
        <w:t xml:space="preserve"> обучает</w:t>
      </w:r>
      <w:r w:rsidR="00D1720E" w:rsidRPr="00695F1A">
        <w:rPr>
          <w:rFonts w:ascii="Times New Roman" w:hAnsi="Times New Roman" w:cs="Times New Roman"/>
          <w:sz w:val="28"/>
          <w:szCs w:val="28"/>
        </w:rPr>
        <w:t>ся 24</w:t>
      </w:r>
      <w:r w:rsidR="00A14807" w:rsidRPr="00695F1A"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Pr="00695F1A">
        <w:rPr>
          <w:rFonts w:ascii="Times New Roman" w:hAnsi="Times New Roman" w:cs="Times New Roman"/>
          <w:sz w:val="28"/>
          <w:szCs w:val="28"/>
        </w:rPr>
        <w:t xml:space="preserve"> из числа детей-сирот и детей, остав</w:t>
      </w:r>
      <w:r w:rsidR="00D1720E" w:rsidRPr="00695F1A">
        <w:rPr>
          <w:rFonts w:ascii="Times New Roman" w:hAnsi="Times New Roman" w:cs="Times New Roman"/>
          <w:sz w:val="28"/>
          <w:szCs w:val="28"/>
        </w:rPr>
        <w:t>шихся без попечения родителей (14 сирот и 9 ОБПР), 1 из них находится в академическом отпуске, 2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из обучающихся – выпускники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 детского дома.</w:t>
      </w:r>
    </w:p>
    <w:p w:rsidR="009512BA" w:rsidRPr="00695F1A" w:rsidRDefault="009512BA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Все студенты данной категории стоят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в </w:t>
      </w:r>
      <w:r w:rsidRPr="00695F1A">
        <w:rPr>
          <w:rFonts w:ascii="Times New Roman" w:hAnsi="Times New Roman" w:cs="Times New Roman"/>
          <w:sz w:val="28"/>
          <w:szCs w:val="28"/>
        </w:rPr>
        <w:t xml:space="preserve">очереди на жилье. Социальный педагог проверяет их статус очереди самостоятельно по ИИН на сайте kezekte.kz в начале и конце учебного года. В текущем учебном году социально-психологической службой поставлен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в </w:t>
      </w:r>
      <w:r w:rsidRPr="00695F1A">
        <w:rPr>
          <w:rFonts w:ascii="Times New Roman" w:hAnsi="Times New Roman" w:cs="Times New Roman"/>
          <w:sz w:val="28"/>
          <w:szCs w:val="28"/>
        </w:rPr>
        <w:t xml:space="preserve">очередь на жилье 1 студент, так как он получил статус сироты во время обучения. Студенты данной категории получают все необходимые социальные выплаты </w:t>
      </w:r>
      <w:proofErr w:type="gramStart"/>
      <w:r w:rsidRPr="00695F1A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160474" w:rsidRPr="00695F1A">
        <w:rPr>
          <w:rFonts w:ascii="Times New Roman" w:hAnsi="Times New Roman" w:cs="Times New Roman"/>
          <w:sz w:val="28"/>
          <w:szCs w:val="28"/>
        </w:rPr>
        <w:t xml:space="preserve"> Постановлению</w:t>
      </w:r>
      <w:proofErr w:type="gramEnd"/>
      <w:r w:rsidR="00160474" w:rsidRPr="00695F1A">
        <w:rPr>
          <w:rFonts w:ascii="Times New Roman" w:hAnsi="Times New Roman" w:cs="Times New Roman"/>
          <w:sz w:val="28"/>
          <w:szCs w:val="28"/>
        </w:rPr>
        <w:t xml:space="preserve"> 320 от 12.03.2012 года «</w:t>
      </w:r>
      <w:r w:rsidRPr="00695F1A">
        <w:rPr>
          <w:rFonts w:ascii="Times New Roman" w:hAnsi="Times New Roman" w:cs="Times New Roman"/>
          <w:sz w:val="28"/>
          <w:szCs w:val="28"/>
        </w:rPr>
        <w:t>Об утверждении размеров, источников, видов и Правил предоставления социальной помощи гражданам, которым оказывается социальная помощь</w:t>
      </w:r>
      <w:r w:rsidR="00160474" w:rsidRPr="00695F1A">
        <w:rPr>
          <w:rFonts w:ascii="Times New Roman" w:hAnsi="Times New Roman" w:cs="Times New Roman"/>
          <w:sz w:val="28"/>
          <w:szCs w:val="28"/>
        </w:rPr>
        <w:t>»</w:t>
      </w:r>
      <w:r w:rsidR="006812A2" w:rsidRPr="00695F1A">
        <w:rPr>
          <w:rFonts w:ascii="Times New Roman" w:hAnsi="Times New Roman" w:cs="Times New Roman"/>
          <w:sz w:val="28"/>
          <w:szCs w:val="28"/>
        </w:rPr>
        <w:t>.</w:t>
      </w:r>
    </w:p>
    <w:p w:rsidR="00102516" w:rsidRPr="00695F1A" w:rsidRDefault="002A039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>Вопросы воспитания рассматриваются в индивидуальном порядке, на кураторских часах, при посещении семей, обследовании жилищных условий студентов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 с составлением актов обследования ЖБУ. К</w:t>
      </w:r>
      <w:r w:rsidRPr="00695F1A">
        <w:rPr>
          <w:rFonts w:ascii="Times New Roman" w:hAnsi="Times New Roman" w:cs="Times New Roman"/>
          <w:sz w:val="28"/>
          <w:szCs w:val="28"/>
        </w:rPr>
        <w:t>ураторы и 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члены </w:t>
      </w:r>
      <w:proofErr w:type="spellStart"/>
      <w:r w:rsidR="00D1720E" w:rsidRPr="00695F1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20E" w:rsidRPr="00695F1A">
        <w:rPr>
          <w:rFonts w:ascii="Times New Roman" w:hAnsi="Times New Roman" w:cs="Times New Roman"/>
          <w:sz w:val="28"/>
          <w:szCs w:val="28"/>
        </w:rPr>
        <w:t>Parliament</w:t>
      </w:r>
      <w:proofErr w:type="spellEnd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1720E" w:rsidRPr="00695F1A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  </w:t>
      </w:r>
      <w:r w:rsidRPr="00695F1A">
        <w:rPr>
          <w:rFonts w:ascii="Times New Roman" w:hAnsi="Times New Roman" w:cs="Times New Roman"/>
          <w:sz w:val="28"/>
          <w:szCs w:val="28"/>
        </w:rPr>
        <w:t>привлекает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 студентов-сирот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и студентов, оставшихся без попечения родителей, </w:t>
      </w:r>
      <w:r w:rsidRPr="00695F1A">
        <w:rPr>
          <w:rFonts w:ascii="Times New Roman" w:hAnsi="Times New Roman" w:cs="Times New Roman"/>
          <w:sz w:val="28"/>
          <w:szCs w:val="28"/>
        </w:rPr>
        <w:t>к занятиям по интересам, выполнению общественных поручений. Для занятий студентов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="00D1720E" w:rsidRPr="00695F1A">
        <w:rPr>
          <w:rFonts w:ascii="Times New Roman" w:hAnsi="Times New Roman" w:cs="Times New Roman"/>
          <w:sz w:val="28"/>
          <w:szCs w:val="28"/>
        </w:rPr>
        <w:t>внеучебное</w:t>
      </w:r>
      <w:proofErr w:type="spellEnd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 время </w:t>
      </w:r>
      <w:r w:rsidR="00102516" w:rsidRPr="00695F1A">
        <w:rPr>
          <w:rFonts w:ascii="Times New Roman" w:hAnsi="Times New Roman" w:cs="Times New Roman"/>
          <w:sz w:val="28"/>
          <w:szCs w:val="28"/>
        </w:rPr>
        <w:t xml:space="preserve">в колледже 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действуют 4 </w:t>
      </w:r>
      <w:proofErr w:type="gramStart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спортивные </w:t>
      </w:r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D1720E" w:rsidRPr="00695F1A">
        <w:rPr>
          <w:rFonts w:ascii="Times New Roman" w:hAnsi="Times New Roman" w:cs="Times New Roman"/>
          <w:sz w:val="28"/>
          <w:szCs w:val="28"/>
        </w:rPr>
        <w:t>секции</w:t>
      </w:r>
      <w:proofErr w:type="gramEnd"/>
      <w:r w:rsidR="00D1720E" w:rsidRPr="00695F1A">
        <w:rPr>
          <w:rFonts w:ascii="Times New Roman" w:hAnsi="Times New Roman" w:cs="Times New Roman"/>
          <w:sz w:val="28"/>
          <w:szCs w:val="28"/>
        </w:rPr>
        <w:t>, 7 клубов, 11 предметных кружков и 11 кружков технического творчества.</w:t>
      </w:r>
    </w:p>
    <w:p w:rsidR="009C7ACF" w:rsidRPr="00695F1A" w:rsidRDefault="00D1720E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>Всего в общежитии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прож</w:t>
      </w:r>
      <w:r w:rsidRPr="00695F1A">
        <w:rPr>
          <w:rFonts w:ascii="Times New Roman" w:hAnsi="Times New Roman" w:cs="Times New Roman"/>
          <w:sz w:val="28"/>
          <w:szCs w:val="28"/>
        </w:rPr>
        <w:t>ивает 7 студентов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данной категории. После поступления в </w:t>
      </w:r>
      <w:r w:rsidR="009C7ACF" w:rsidRPr="00695F1A">
        <w:rPr>
          <w:rFonts w:ascii="Times New Roman" w:hAnsi="Times New Roman" w:cs="Times New Roman"/>
          <w:sz w:val="28"/>
          <w:szCs w:val="28"/>
        </w:rPr>
        <w:t>колледж социальный педагог формирует базу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данных. Регулярно в первой половине каждого месяца для обеспечения социальных выплат сведения о студентах данной категории корректируются, все выплаты контролируются. Куратор групп</w:t>
      </w:r>
      <w:r w:rsidR="00102516" w:rsidRPr="00695F1A">
        <w:rPr>
          <w:rFonts w:ascii="Times New Roman" w:hAnsi="Times New Roman" w:cs="Times New Roman"/>
          <w:sz w:val="28"/>
          <w:szCs w:val="28"/>
        </w:rPr>
        <w:t>ы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и мастер производственного обучения </w:t>
      </w:r>
      <w:r w:rsidR="002A039B" w:rsidRPr="00695F1A">
        <w:rPr>
          <w:rFonts w:ascii="Times New Roman" w:hAnsi="Times New Roman" w:cs="Times New Roman"/>
          <w:sz w:val="28"/>
          <w:szCs w:val="28"/>
        </w:rPr>
        <w:t>в начале учебного года составляет социальный паспорт, где собрана вся информация о студентах, вся последующая работа со студентами фиксируется (беседы со студентами, посещения, замечания, поощрения). Куратор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 и мастер производственного обучения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информируют 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педагогический коллектив </w:t>
      </w:r>
      <w:r w:rsidR="002A039B" w:rsidRPr="00695F1A">
        <w:rPr>
          <w:rFonts w:ascii="Times New Roman" w:hAnsi="Times New Roman" w:cs="Times New Roman"/>
          <w:sz w:val="28"/>
          <w:szCs w:val="28"/>
        </w:rPr>
        <w:t>о наличии в группе студентов-сирот, особенностях их характеров, воли, чувств, с целью выработки индивидуального подхода в реализации учебно-</w:t>
      </w:r>
      <w:r w:rsidR="002A039B" w:rsidRPr="00695F1A">
        <w:rPr>
          <w:rFonts w:ascii="Times New Roman" w:hAnsi="Times New Roman" w:cs="Times New Roman"/>
          <w:sz w:val="28"/>
          <w:szCs w:val="28"/>
        </w:rPr>
        <w:lastRenderedPageBreak/>
        <w:t>воспитательного процесс. В обязанности куратора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 и мастера производственного обучения </w:t>
      </w:r>
      <w:r w:rsidR="002A039B" w:rsidRPr="00695F1A">
        <w:rPr>
          <w:rFonts w:ascii="Times New Roman" w:hAnsi="Times New Roman" w:cs="Times New Roman"/>
          <w:sz w:val="28"/>
          <w:szCs w:val="28"/>
        </w:rPr>
        <w:t>входит осуществление контроля за посещаемостью занятий студентами-сиротами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 и студентами, оставшимися без попечения родителей,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их успеваемостью и условиями организ</w:t>
      </w:r>
      <w:r w:rsidR="009C7ACF" w:rsidRPr="00695F1A">
        <w:rPr>
          <w:rFonts w:ascii="Times New Roman" w:hAnsi="Times New Roman" w:cs="Times New Roman"/>
          <w:sz w:val="28"/>
          <w:szCs w:val="28"/>
        </w:rPr>
        <w:t>ации жизни и быта в студенческом общежитии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и на квартирах. Студенты, проживающ</w:t>
      </w:r>
      <w:r w:rsidR="009C7ACF" w:rsidRPr="00695F1A">
        <w:rPr>
          <w:rFonts w:ascii="Times New Roman" w:hAnsi="Times New Roman" w:cs="Times New Roman"/>
          <w:sz w:val="28"/>
          <w:szCs w:val="28"/>
        </w:rPr>
        <w:t>ие в общежитии</w:t>
      </w:r>
      <w:r w:rsidR="002A039B" w:rsidRPr="00695F1A">
        <w:rPr>
          <w:rFonts w:ascii="Times New Roman" w:hAnsi="Times New Roman" w:cs="Times New Roman"/>
          <w:sz w:val="28"/>
          <w:szCs w:val="28"/>
        </w:rPr>
        <w:t>, наход</w:t>
      </w:r>
      <w:r w:rsidR="009C7ACF" w:rsidRPr="00695F1A">
        <w:rPr>
          <w:rFonts w:ascii="Times New Roman" w:hAnsi="Times New Roman" w:cs="Times New Roman"/>
          <w:sz w:val="28"/>
          <w:szCs w:val="28"/>
        </w:rPr>
        <w:t>ятся под наблюдением воспитателей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общежития</w:t>
      </w:r>
      <w:r w:rsidR="00A1200D" w:rsidRPr="00695F1A">
        <w:rPr>
          <w:rFonts w:ascii="Times New Roman" w:hAnsi="Times New Roman" w:cs="Times New Roman"/>
          <w:sz w:val="28"/>
          <w:szCs w:val="28"/>
        </w:rPr>
        <w:t>, которые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 в свою очередь помогаю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т студентам построить быт. </w:t>
      </w:r>
      <w:r w:rsidR="00102516" w:rsidRPr="00695F1A">
        <w:rPr>
          <w:rFonts w:ascii="Times New Roman" w:hAnsi="Times New Roman" w:cs="Times New Roman"/>
          <w:sz w:val="28"/>
          <w:szCs w:val="28"/>
        </w:rPr>
        <w:t xml:space="preserve">Студенты данной категории </w:t>
      </w:r>
      <w:r w:rsidR="00D13D94" w:rsidRPr="00695F1A">
        <w:rPr>
          <w:rFonts w:ascii="Times New Roman" w:hAnsi="Times New Roman" w:cs="Times New Roman"/>
          <w:sz w:val="28"/>
          <w:szCs w:val="28"/>
        </w:rPr>
        <w:t xml:space="preserve">заселяются в общежитие в первую очередь согласно Правилам предоставления мест в студенческом общежитии, 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студенты-сироты и студенты, оставшиеся без попечения родителей, </w:t>
      </w:r>
      <w:r w:rsidR="00102516" w:rsidRPr="00695F1A">
        <w:rPr>
          <w:rFonts w:ascii="Times New Roman" w:hAnsi="Times New Roman" w:cs="Times New Roman"/>
          <w:sz w:val="28"/>
          <w:szCs w:val="28"/>
        </w:rPr>
        <w:t>проживают в общежитии бесплатно.</w:t>
      </w:r>
    </w:p>
    <w:p w:rsidR="0098373A" w:rsidRPr="00695F1A" w:rsidRDefault="00D13D94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2A039B" w:rsidRPr="00695F1A">
        <w:rPr>
          <w:rFonts w:ascii="Times New Roman" w:hAnsi="Times New Roman" w:cs="Times New Roman"/>
          <w:sz w:val="28"/>
          <w:szCs w:val="28"/>
        </w:rPr>
        <w:t>благоприятного климата для студентов из числа детей-сирот и детей, ост</w:t>
      </w:r>
      <w:r w:rsidRPr="00695F1A">
        <w:rPr>
          <w:rFonts w:ascii="Times New Roman" w:hAnsi="Times New Roman" w:cs="Times New Roman"/>
          <w:sz w:val="28"/>
          <w:szCs w:val="28"/>
        </w:rPr>
        <w:t>авшихся без попечения родителей – первоочередная задача, стоящая перед педаг</w:t>
      </w:r>
      <w:r w:rsidR="0095162A">
        <w:rPr>
          <w:rFonts w:ascii="Times New Roman" w:hAnsi="Times New Roman" w:cs="Times New Roman"/>
          <w:sz w:val="28"/>
          <w:szCs w:val="28"/>
        </w:rPr>
        <w:t>огическим коллективом колледжа.</w:t>
      </w:r>
      <w:r w:rsidR="0043214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gramStart"/>
      <w:r w:rsidRPr="00695F1A">
        <w:rPr>
          <w:rFonts w:ascii="Times New Roman" w:hAnsi="Times New Roman" w:cs="Times New Roman"/>
          <w:sz w:val="28"/>
          <w:szCs w:val="28"/>
        </w:rPr>
        <w:t>Оказывается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помощь в адаптации к новым условиям жизни, </w:t>
      </w:r>
      <w:r w:rsidRPr="00695F1A">
        <w:rPr>
          <w:rFonts w:ascii="Times New Roman" w:hAnsi="Times New Roman" w:cs="Times New Roman"/>
          <w:sz w:val="28"/>
          <w:szCs w:val="28"/>
        </w:rPr>
        <w:t xml:space="preserve">в </w:t>
      </w:r>
      <w:r w:rsidR="002A039B" w:rsidRPr="00695F1A">
        <w:rPr>
          <w:rFonts w:ascii="Times New Roman" w:hAnsi="Times New Roman" w:cs="Times New Roman"/>
          <w:sz w:val="28"/>
          <w:szCs w:val="28"/>
        </w:rPr>
        <w:t>налаживани</w:t>
      </w:r>
      <w:r w:rsidRPr="00695F1A">
        <w:rPr>
          <w:rFonts w:ascii="Times New Roman" w:hAnsi="Times New Roman" w:cs="Times New Roman"/>
          <w:sz w:val="28"/>
          <w:szCs w:val="28"/>
        </w:rPr>
        <w:t>и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отношений с преподавателями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 и мастерами производственного обучения</w:t>
      </w:r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5162A">
        <w:rPr>
          <w:rFonts w:ascii="Times New Roman" w:hAnsi="Times New Roman" w:cs="Times New Roman"/>
          <w:sz w:val="28"/>
          <w:szCs w:val="28"/>
        </w:rPr>
        <w:t xml:space="preserve">Благодаря объединенным </w:t>
      </w:r>
      <w:r w:rsidRPr="00695F1A">
        <w:rPr>
          <w:rFonts w:ascii="Times New Roman" w:hAnsi="Times New Roman" w:cs="Times New Roman"/>
          <w:sz w:val="28"/>
          <w:szCs w:val="28"/>
        </w:rPr>
        <w:t>усилиям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педагогического коллектива и органов студенческого самоуправления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C7ACF" w:rsidRPr="00695F1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9C7ACF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CF" w:rsidRPr="00695F1A">
        <w:rPr>
          <w:rFonts w:ascii="Times New Roman" w:hAnsi="Times New Roman" w:cs="Times New Roman"/>
          <w:sz w:val="28"/>
          <w:szCs w:val="28"/>
        </w:rPr>
        <w:t>Parliament</w:t>
      </w:r>
      <w:proofErr w:type="spellEnd"/>
      <w:r w:rsidR="009C7ACF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CF" w:rsidRPr="00695F1A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="009C7ACF" w:rsidRPr="00695F1A">
        <w:rPr>
          <w:rFonts w:ascii="Times New Roman" w:hAnsi="Times New Roman" w:cs="Times New Roman"/>
          <w:sz w:val="28"/>
          <w:szCs w:val="28"/>
        </w:rPr>
        <w:t>)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социализ</w:t>
      </w:r>
      <w:r w:rsidRPr="00695F1A">
        <w:rPr>
          <w:rFonts w:ascii="Times New Roman" w:hAnsi="Times New Roman" w:cs="Times New Roman"/>
          <w:sz w:val="28"/>
          <w:szCs w:val="28"/>
        </w:rPr>
        <w:t>ация</w:t>
      </w:r>
      <w:r w:rsidR="00160474" w:rsidRPr="00695F1A">
        <w:rPr>
          <w:rFonts w:ascii="Times New Roman" w:hAnsi="Times New Roman" w:cs="Times New Roman"/>
          <w:sz w:val="28"/>
          <w:szCs w:val="28"/>
        </w:rPr>
        <w:t xml:space="preserve"> студентов данной категории </w:t>
      </w:r>
      <w:r w:rsidRPr="00695F1A">
        <w:rPr>
          <w:rFonts w:ascii="Times New Roman" w:hAnsi="Times New Roman" w:cs="Times New Roman"/>
          <w:sz w:val="28"/>
          <w:szCs w:val="28"/>
        </w:rPr>
        <w:t xml:space="preserve">проходит успешно. Одним из самых важных показателей эффективности учебного процесса является трудоустройство выпускников. </w:t>
      </w:r>
      <w:r w:rsidR="00160474" w:rsidRPr="00695F1A">
        <w:rPr>
          <w:rFonts w:ascii="Times New Roman" w:hAnsi="Times New Roman" w:cs="Times New Roman"/>
          <w:sz w:val="28"/>
          <w:szCs w:val="28"/>
        </w:rPr>
        <w:t xml:space="preserve"> По результатам трудоустройства </w:t>
      </w:r>
      <w:r w:rsidRPr="00695F1A">
        <w:rPr>
          <w:rFonts w:ascii="Times New Roman" w:hAnsi="Times New Roman" w:cs="Times New Roman"/>
          <w:sz w:val="28"/>
          <w:szCs w:val="28"/>
        </w:rPr>
        <w:t xml:space="preserve">данной категории студентов </w:t>
      </w:r>
      <w:r w:rsidR="00160474" w:rsidRPr="00695F1A">
        <w:rPr>
          <w:rFonts w:ascii="Times New Roman" w:hAnsi="Times New Roman" w:cs="Times New Roman"/>
          <w:sz w:val="28"/>
          <w:szCs w:val="28"/>
        </w:rPr>
        <w:t xml:space="preserve">2022 года из 9 выпускников 5 </w:t>
      </w:r>
      <w:r w:rsidR="00DD0BBD">
        <w:rPr>
          <w:rFonts w:ascii="Times New Roman" w:hAnsi="Times New Roman" w:cs="Times New Roman"/>
          <w:sz w:val="28"/>
          <w:szCs w:val="28"/>
        </w:rPr>
        <w:t xml:space="preserve">продолжают обучение в ВУЗах, 3 </w:t>
      </w:r>
      <w:r w:rsidR="00160474" w:rsidRPr="00695F1A">
        <w:rPr>
          <w:rFonts w:ascii="Times New Roman" w:hAnsi="Times New Roman" w:cs="Times New Roman"/>
          <w:sz w:val="28"/>
          <w:szCs w:val="28"/>
        </w:rPr>
        <w:t>трудоустроено по специальности и 1 выехал за пределы Республики Казахстан.</w:t>
      </w:r>
    </w:p>
    <w:p w:rsidR="0095162A" w:rsidRDefault="0098373A" w:rsidP="00695F1A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695F1A" w:rsidRDefault="0095162A" w:rsidP="0095162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12C86" w:rsidRP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Конвенция ООН «О правах ребенка». — М.: Класс, 1989, ст.20, разд.1</w:t>
      </w:r>
      <w:r w:rsidR="00E12C86" w:rsidRP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98373A" w:rsidRP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Москвина В. Социализация детей-си</w:t>
      </w:r>
      <w:r w:rsid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рот. Воспитание школьников, №1,</w:t>
      </w:r>
    </w:p>
    <w:p w:rsidR="0098373A" w:rsidRPr="00695F1A" w:rsidRDefault="0098373A" w:rsidP="0095162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2006, – 82 с.</w:t>
      </w:r>
    </w:p>
    <w:p w:rsidR="00695F1A" w:rsidRDefault="0095162A" w:rsidP="0095162A">
      <w:pPr>
        <w:pStyle w:val="a3"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3.</w:t>
      </w:r>
      <w:r w:rsidR="00E12C86" w:rsidRPr="00695F1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Казанская, В. Подросток. Социальная </w:t>
      </w:r>
      <w:r w:rsidR="00695F1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адаптация / В. Казанская. - М.:</w:t>
      </w:r>
    </w:p>
    <w:p w:rsidR="0098373A" w:rsidRPr="00695F1A" w:rsidRDefault="00E12C86" w:rsidP="009516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Питер, 2017. - 288 c.</w:t>
      </w:r>
    </w:p>
    <w:sectPr w:rsidR="0098373A" w:rsidRPr="00695F1A" w:rsidSect="00695F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7157"/>
    <w:multiLevelType w:val="multilevel"/>
    <w:tmpl w:val="EA8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039B"/>
    <w:rsid w:val="00054948"/>
    <w:rsid w:val="000D1147"/>
    <w:rsid w:val="000D5598"/>
    <w:rsid w:val="000D7B06"/>
    <w:rsid w:val="00102516"/>
    <w:rsid w:val="00160474"/>
    <w:rsid w:val="002A039B"/>
    <w:rsid w:val="003960FB"/>
    <w:rsid w:val="00432144"/>
    <w:rsid w:val="004E102B"/>
    <w:rsid w:val="00525A95"/>
    <w:rsid w:val="006812A2"/>
    <w:rsid w:val="00695F1A"/>
    <w:rsid w:val="007616BC"/>
    <w:rsid w:val="00893FD4"/>
    <w:rsid w:val="009512BA"/>
    <w:rsid w:val="0095162A"/>
    <w:rsid w:val="0098373A"/>
    <w:rsid w:val="00986B04"/>
    <w:rsid w:val="009C7ACF"/>
    <w:rsid w:val="00A1200D"/>
    <w:rsid w:val="00A1321A"/>
    <w:rsid w:val="00A14807"/>
    <w:rsid w:val="00BC74FD"/>
    <w:rsid w:val="00D13D94"/>
    <w:rsid w:val="00D1720E"/>
    <w:rsid w:val="00DD0BBD"/>
    <w:rsid w:val="00DE71EE"/>
    <w:rsid w:val="00E12C86"/>
    <w:rsid w:val="00E1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F145"/>
  <w15:docId w15:val="{F0C01042-9F17-47C1-8F56-C9D0528A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F1A"/>
  </w:style>
  <w:style w:type="paragraph" w:styleId="1">
    <w:name w:val="heading 1"/>
    <w:basedOn w:val="a"/>
    <w:link w:val="10"/>
    <w:uiPriority w:val="9"/>
    <w:qFormat/>
    <w:rsid w:val="00951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2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A1200D"/>
    <w:pPr>
      <w:spacing w:after="0" w:line="240" w:lineRule="auto"/>
    </w:pPr>
  </w:style>
  <w:style w:type="character" w:customStyle="1" w:styleId="c2">
    <w:name w:val="c2"/>
    <w:basedOn w:val="a0"/>
    <w:rsid w:val="0098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15</cp:revision>
  <cp:lastPrinted>2022-10-14T04:38:00Z</cp:lastPrinted>
  <dcterms:created xsi:type="dcterms:W3CDTF">2022-10-13T10:34:00Z</dcterms:created>
  <dcterms:modified xsi:type="dcterms:W3CDTF">2022-11-09T05:32:00Z</dcterms:modified>
</cp:coreProperties>
</file>