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30A" w:rsidRDefault="00DA230A" w:rsidP="00017B42">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 xml:space="preserve">Қазақ тілін оқытудың </w:t>
      </w:r>
      <w:r w:rsidR="00A0408B">
        <w:rPr>
          <w:rFonts w:ascii="Times New Roman" w:hAnsi="Times New Roman" w:cs="Times New Roman"/>
          <w:b/>
          <w:sz w:val="28"/>
          <w:szCs w:val="28"/>
          <w:lang w:val="kk-KZ"/>
        </w:rPr>
        <w:t>шығармашылық мәні</w:t>
      </w:r>
    </w:p>
    <w:p w:rsidR="00DA230A" w:rsidRDefault="00A0408B" w:rsidP="00DA230A">
      <w:pPr>
        <w:spacing w:after="0" w:line="240" w:lineRule="auto"/>
        <w:ind w:firstLine="708"/>
        <w:jc w:val="center"/>
        <w:rPr>
          <w:rFonts w:ascii="Times New Roman" w:hAnsi="Times New Roman" w:cs="Times New Roman"/>
          <w:b/>
          <w:sz w:val="28"/>
          <w:szCs w:val="28"/>
          <w:lang w:val="kk-KZ"/>
        </w:rPr>
      </w:pPr>
      <w:r>
        <w:rPr>
          <w:rFonts w:ascii="Times New Roman" w:hAnsi="Times New Roman" w:cs="Times New Roman"/>
          <w:b/>
          <w:sz w:val="28"/>
          <w:szCs w:val="28"/>
          <w:lang w:val="kk-KZ"/>
        </w:rPr>
        <w:t>Габбасова С.С.</w:t>
      </w:r>
    </w:p>
    <w:p w:rsidR="00F10D55" w:rsidRPr="00F10D55" w:rsidRDefault="00F10D55" w:rsidP="00DA230A">
      <w:pPr>
        <w:spacing w:after="0" w:line="240" w:lineRule="auto"/>
        <w:ind w:firstLine="708"/>
        <w:jc w:val="center"/>
        <w:rPr>
          <w:rFonts w:ascii="Times New Roman" w:hAnsi="Times New Roman" w:cs="Times New Roman"/>
          <w:b/>
          <w:sz w:val="28"/>
          <w:szCs w:val="28"/>
          <w:lang w:val="kk-KZ"/>
        </w:rPr>
      </w:pPr>
      <w:r w:rsidRPr="00F10D55">
        <w:rPr>
          <w:rFonts w:ascii="Times New Roman" w:hAnsi="Times New Roman" w:cs="Times New Roman"/>
          <w:sz w:val="28"/>
          <w:szCs w:val="28"/>
          <w:lang w:val="kk-KZ"/>
        </w:rPr>
        <w:t xml:space="preserve">«Петропавл қаласының білім бөлімі» КММ «№7 орта мектеп» КММ </w:t>
      </w:r>
    </w:p>
    <w:p w:rsidR="00A0408B" w:rsidRDefault="00A0408B" w:rsidP="00DA230A">
      <w:pPr>
        <w:spacing w:after="0" w:line="240" w:lineRule="auto"/>
        <w:ind w:firstLine="708"/>
        <w:jc w:val="center"/>
        <w:rPr>
          <w:rFonts w:ascii="Times New Roman" w:hAnsi="Times New Roman" w:cs="Times New Roman"/>
          <w:b/>
          <w:sz w:val="28"/>
          <w:szCs w:val="28"/>
          <w:lang w:val="kk-KZ"/>
        </w:rPr>
      </w:pPr>
      <w:r>
        <w:rPr>
          <w:rFonts w:ascii="Times New Roman" w:hAnsi="Times New Roman" w:cs="Times New Roman"/>
          <w:b/>
          <w:sz w:val="28"/>
          <w:szCs w:val="28"/>
          <w:lang w:val="kk-KZ"/>
        </w:rPr>
        <w:t>Аңдатпа</w:t>
      </w:r>
    </w:p>
    <w:p w:rsidR="00A0408B" w:rsidRPr="00A0408B" w:rsidRDefault="00A0408B" w:rsidP="00A0408B">
      <w:pPr>
        <w:spacing w:after="0" w:line="240" w:lineRule="auto"/>
        <w:ind w:firstLine="708"/>
        <w:jc w:val="both"/>
        <w:rPr>
          <w:rFonts w:ascii="Times New Roman" w:hAnsi="Times New Roman" w:cs="Times New Roman"/>
          <w:sz w:val="28"/>
          <w:szCs w:val="28"/>
          <w:lang w:val="kk-KZ"/>
        </w:rPr>
      </w:pPr>
      <w:r w:rsidRPr="00A0408B">
        <w:rPr>
          <w:rFonts w:ascii="Times New Roman" w:hAnsi="Times New Roman" w:cs="Times New Roman"/>
          <w:sz w:val="28"/>
          <w:szCs w:val="28"/>
          <w:lang w:val="kk-KZ"/>
        </w:rPr>
        <w:t>Мақалада қазақ тілін оқытуда қажетті инновациялық технологиялар айшықталған. Әдіскер ғалымдардың қазақ тілін оқыту әдістемесіне қатысты еңбектері қарастырылған.</w:t>
      </w:r>
    </w:p>
    <w:p w:rsidR="00DA230A" w:rsidRDefault="00A0408B" w:rsidP="00A0408B">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Аннотация</w:t>
      </w:r>
    </w:p>
    <w:p w:rsidR="00A0408B" w:rsidRDefault="00A0408B" w:rsidP="00A0408B">
      <w:pPr>
        <w:pStyle w:val="a3"/>
        <w:ind w:firstLine="708"/>
        <w:jc w:val="both"/>
        <w:rPr>
          <w:rFonts w:ascii="Times New Roman" w:eastAsia="Times New Roman" w:hAnsi="Times New Roman" w:cs="Times New Roman"/>
          <w:sz w:val="28"/>
          <w:szCs w:val="28"/>
          <w:lang w:val="kk-KZ"/>
        </w:rPr>
      </w:pPr>
      <w:r w:rsidRPr="00A0408B">
        <w:rPr>
          <w:rFonts w:ascii="Times New Roman" w:eastAsia="Times New Roman" w:hAnsi="Times New Roman" w:cs="Times New Roman"/>
          <w:sz w:val="28"/>
          <w:szCs w:val="28"/>
        </w:rPr>
        <w:t>В статье описаны инновационные технологии, необходимые для обучения казахскому языку. Рассмотрены работы ученых-методистов, связанные с методикой преподавания казахского языка.</w:t>
      </w:r>
    </w:p>
    <w:p w:rsidR="00A0408B" w:rsidRPr="00A0408B" w:rsidRDefault="00A0408B" w:rsidP="00A0408B">
      <w:pPr>
        <w:jc w:val="center"/>
        <w:rPr>
          <w:rFonts w:ascii="Times New Roman" w:hAnsi="Times New Roman" w:cs="Times New Roman"/>
          <w:sz w:val="28"/>
          <w:szCs w:val="28"/>
          <w:lang w:val="kk-KZ"/>
        </w:rPr>
      </w:pPr>
      <w:proofErr w:type="gramStart"/>
      <w:r w:rsidRPr="00A0408B">
        <w:rPr>
          <w:rStyle w:val="y2iqfc"/>
          <w:rFonts w:ascii="Times New Roman" w:hAnsi="Times New Roman" w:cs="Times New Roman"/>
          <w:b/>
          <w:sz w:val="28"/>
          <w:szCs w:val="28"/>
        </w:rPr>
        <w:t>А</w:t>
      </w:r>
      <w:proofErr w:type="spellStart"/>
      <w:proofErr w:type="gramEnd"/>
      <w:r w:rsidRPr="00A0408B">
        <w:rPr>
          <w:rStyle w:val="y2iqfc"/>
          <w:rFonts w:ascii="Times New Roman" w:hAnsi="Times New Roman" w:cs="Times New Roman"/>
          <w:b/>
          <w:sz w:val="28"/>
          <w:szCs w:val="28"/>
          <w:lang w:val="en-US"/>
        </w:rPr>
        <w:t>nnotation</w:t>
      </w:r>
      <w:proofErr w:type="spellEnd"/>
    </w:p>
    <w:p w:rsidR="00A0408B" w:rsidRPr="00A0408B" w:rsidRDefault="00A0408B" w:rsidP="00A0408B">
      <w:pPr>
        <w:pStyle w:val="a3"/>
        <w:ind w:firstLine="708"/>
        <w:jc w:val="both"/>
        <w:rPr>
          <w:rFonts w:ascii="Times New Roman" w:hAnsi="Times New Roman" w:cs="Times New Roman"/>
          <w:sz w:val="28"/>
          <w:szCs w:val="28"/>
          <w:lang w:val="en-US"/>
        </w:rPr>
      </w:pPr>
      <w:r w:rsidRPr="00F10D55">
        <w:rPr>
          <w:rStyle w:val="y2iqfc"/>
          <w:rFonts w:ascii="Times New Roman" w:hAnsi="Times New Roman" w:cs="Times New Roman"/>
          <w:color w:val="202124"/>
          <w:sz w:val="28"/>
          <w:szCs w:val="28"/>
          <w:lang w:val="en-US"/>
        </w:rPr>
        <w:t>The article describes the innovative technologies necessary for teaching the Kazakh language. The works of scientists-methodologists related to the methodology of teaching the Kazakh language are considered.</w:t>
      </w:r>
    </w:p>
    <w:p w:rsidR="00A0408B" w:rsidRPr="00A0408B" w:rsidRDefault="00A0408B" w:rsidP="00A0408B">
      <w:pPr>
        <w:pStyle w:val="a3"/>
        <w:ind w:firstLine="708"/>
        <w:jc w:val="both"/>
        <w:rPr>
          <w:rFonts w:ascii="Times New Roman" w:eastAsia="Times New Roman" w:hAnsi="Times New Roman" w:cs="Times New Roman"/>
          <w:sz w:val="28"/>
          <w:szCs w:val="28"/>
          <w:lang w:val="en-US"/>
        </w:rPr>
      </w:pPr>
    </w:p>
    <w:p w:rsidR="00A0408B" w:rsidRPr="00A0408B" w:rsidRDefault="00A0408B" w:rsidP="00DA230A">
      <w:pPr>
        <w:spacing w:after="0" w:line="240" w:lineRule="auto"/>
        <w:rPr>
          <w:rFonts w:ascii="Times New Roman" w:hAnsi="Times New Roman" w:cs="Times New Roman"/>
          <w:b/>
          <w:sz w:val="28"/>
          <w:szCs w:val="28"/>
          <w:lang w:val="en-US"/>
        </w:rPr>
      </w:pP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Ұлттың, ұлттық мәдениеттің, ұлттық әдебиеттің  болашағы, мемлекеттің серпінді дамуы тілге байланысты екендігі белгілі. Қазақ елінің мемлекеттік тілі – қазақ тілі, яғни ана тіліміз. Қазақстанның халық жазушысы Қабдеш Жұмаділ ана тілімізге мынадай </w:t>
      </w:r>
      <w:r>
        <w:rPr>
          <w:rFonts w:ascii="Times New Roman" w:hAnsi="Times New Roman" w:cs="Times New Roman"/>
          <w:sz w:val="28"/>
          <w:szCs w:val="28"/>
          <w:lang w:val="kk-KZ"/>
        </w:rPr>
        <w:t>түсінік</w:t>
      </w:r>
      <w:r w:rsidRPr="00E34CA5">
        <w:rPr>
          <w:rFonts w:ascii="Times New Roman" w:hAnsi="Times New Roman" w:cs="Times New Roman"/>
          <w:sz w:val="28"/>
          <w:szCs w:val="28"/>
          <w:lang w:val="kk-KZ"/>
        </w:rPr>
        <w:t xml:space="preserve"> береді: «Қазақ тілі </w:t>
      </w:r>
      <w:r>
        <w:rPr>
          <w:rFonts w:ascii="Times New Roman" w:hAnsi="Times New Roman" w:cs="Times New Roman"/>
          <w:sz w:val="28"/>
          <w:szCs w:val="28"/>
          <w:lang w:val="kk-KZ"/>
        </w:rPr>
        <w:t>–</w:t>
      </w:r>
      <w:r w:rsidRPr="00E34CA5">
        <w:rPr>
          <w:rFonts w:ascii="Times New Roman" w:hAnsi="Times New Roman" w:cs="Times New Roman"/>
          <w:sz w:val="28"/>
          <w:szCs w:val="28"/>
          <w:lang w:val="kk-KZ"/>
        </w:rPr>
        <w:t xml:space="preserve"> өзінің даласындай кең пішілген, жайдары да жалпақ тіл. Қазақ нені айтса да аузын толтырып айтады. Қазақ сөзі қашан да даланың қоңыр желіндей аңқылдап, еркін есіп тұрады. Қазақ тілінің биязы мақамы домбыраның күмбір қаққан сазындай. Асқақ әуенділігі – шырқап салар әніндей» [1,17]. Қазақ тіліне осындай ж</w:t>
      </w:r>
      <w:r>
        <w:rPr>
          <w:rFonts w:ascii="Times New Roman" w:hAnsi="Times New Roman" w:cs="Times New Roman"/>
          <w:sz w:val="28"/>
          <w:szCs w:val="28"/>
          <w:lang w:val="kk-KZ"/>
        </w:rPr>
        <w:t xml:space="preserve">оғары баға береді. Қазақ тілі – қазақ елінің ана тілі. </w:t>
      </w:r>
      <w:r w:rsidRPr="00E34CA5">
        <w:rPr>
          <w:rFonts w:ascii="Times New Roman" w:hAnsi="Times New Roman" w:cs="Times New Roman"/>
          <w:sz w:val="28"/>
          <w:szCs w:val="28"/>
          <w:lang w:val="kk-KZ"/>
        </w:rPr>
        <w:t xml:space="preserve">Ана тілін жақсы білу </w:t>
      </w:r>
      <w:r>
        <w:rPr>
          <w:rFonts w:ascii="Times New Roman" w:hAnsi="Times New Roman" w:cs="Times New Roman"/>
          <w:sz w:val="28"/>
          <w:szCs w:val="28"/>
          <w:lang w:val="kk-KZ"/>
        </w:rPr>
        <w:t>–</w:t>
      </w:r>
      <w:r w:rsidRPr="00E34CA5">
        <w:rPr>
          <w:rFonts w:ascii="Times New Roman" w:hAnsi="Times New Roman" w:cs="Times New Roman"/>
          <w:sz w:val="28"/>
          <w:szCs w:val="28"/>
          <w:lang w:val="kk-KZ"/>
        </w:rPr>
        <w:t xml:space="preserve"> әркімнің парызы.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Тіліміздің мемлекеттік мәртебе алғанына бірнеше жыл болды. Содан бері көлемді шаралар жүргізіліп, қолданыс аясы кеңейді. Жас ұрпақтың ана тіліне, қазақ тіліне деген сүйіспеншілігі мен қызығушылығын арттыруда қазақ тілінен сабақ беретін оқытушыға үлкен жауапкершілік жүктеледі. Бұл жерде оқытушының шеберлігі, өз ісіне деген көзқарасы басты рөлде екені белгілі. Сондықтан да қазақ тілін оқыту әдістемесі мәселесі басты назарда болуы тиіс.</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Қазақ тілі әдістемесі – жеке ғылым. Әр оқытушы оқытудың әдісін өз қалауынша материалдың мазмұнына байланысты таңдау керек.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Оқыту әдістемесі жан-жақты дұрыс қолданылса, тақырыпты меңгеруі жеңіл болады. Әдістеменің қыр-сыры мол. Әрқашанда ізденуді талап етеді. Ізденбей өткізген сабақ </w:t>
      </w:r>
      <w:r>
        <w:rPr>
          <w:rFonts w:ascii="Times New Roman" w:hAnsi="Times New Roman" w:cs="Times New Roman"/>
          <w:sz w:val="28"/>
          <w:szCs w:val="28"/>
          <w:lang w:val="kk-KZ"/>
        </w:rPr>
        <w:t xml:space="preserve">білім алушыларды </w:t>
      </w:r>
      <w:r w:rsidRPr="00E34CA5">
        <w:rPr>
          <w:rFonts w:ascii="Times New Roman" w:hAnsi="Times New Roman" w:cs="Times New Roman"/>
          <w:sz w:val="28"/>
          <w:szCs w:val="28"/>
          <w:lang w:val="kk-KZ"/>
        </w:rPr>
        <w:t xml:space="preserve">жалықтырып жібереді.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Қазақ тілі пәнінен сабақ беретін оқытушының а</w:t>
      </w:r>
      <w:r>
        <w:rPr>
          <w:rFonts w:ascii="Times New Roman" w:hAnsi="Times New Roman" w:cs="Times New Roman"/>
          <w:sz w:val="28"/>
          <w:szCs w:val="28"/>
          <w:lang w:val="kk-KZ"/>
        </w:rPr>
        <w:t xml:space="preserve">лдына қоятын негізгі мақсаты – </w:t>
      </w:r>
      <w:r w:rsidRPr="00E34CA5">
        <w:rPr>
          <w:rFonts w:ascii="Times New Roman" w:hAnsi="Times New Roman" w:cs="Times New Roman"/>
          <w:sz w:val="28"/>
          <w:szCs w:val="28"/>
          <w:lang w:val="kk-KZ"/>
        </w:rPr>
        <w:t xml:space="preserve">қазақ тілін сөйлеу құралы ретінде емін-еркін меңгеріп, ауызша, жазбаша, әдет-дағдыларын қалыптастыру. Қазақ тілінің грамматикалық заңдылықтары бойынша теориялық материалды қажетті деңгейде тиянақтау. Үйренушінің дүниетанымын, ой-өрісін дамытуды қазақша тілдік деңгейде </w:t>
      </w:r>
      <w:r w:rsidRPr="00E34CA5">
        <w:rPr>
          <w:rFonts w:ascii="Times New Roman" w:hAnsi="Times New Roman" w:cs="Times New Roman"/>
          <w:sz w:val="28"/>
          <w:szCs w:val="28"/>
          <w:lang w:val="kk-KZ"/>
        </w:rPr>
        <w:lastRenderedPageBreak/>
        <w:t xml:space="preserve">меңгерту. Танымдық деңгейін көтеріп, берік және тиянақты білім беру. Студенттерді өзара тілдік қатынасқа түсу үшін ойын жүйелі дұрыс құруға жаттықтыру. Қазақ халқының тарихы, мәдениеті мен салт-дәстүрі бойынша игерген білімін, мақал-мәтелдерді, фразеологиялық тіркестерді күнделікті өмірде  дұрыс  қолдануға үйрету.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Алға қойған бұл мақсаттарға жету үшін оқытудың жаңа технологиясын, ұтымды инновациялық әдіс-тәсілдер қолдану керек. Әдіс-тәсілдердің әртүрлі болуы білім алушының қызығушылығын арттырады. Зерттеулерді зерделей келе, оқыту сапасын арттыратын тәсілдерді  топтастырған едік. Олар: жобалау технологиясы, порт</w:t>
      </w:r>
      <w:r>
        <w:rPr>
          <w:rFonts w:ascii="Times New Roman" w:hAnsi="Times New Roman" w:cs="Times New Roman"/>
          <w:sz w:val="28"/>
          <w:szCs w:val="28"/>
          <w:lang w:val="kk-KZ"/>
        </w:rPr>
        <w:t>фолио, тұсаукесер (презентация),</w:t>
      </w:r>
      <w:r w:rsidRPr="00E34CA5">
        <w:rPr>
          <w:rFonts w:ascii="Times New Roman" w:hAnsi="Times New Roman" w:cs="Times New Roman"/>
          <w:sz w:val="28"/>
          <w:szCs w:val="28"/>
          <w:lang w:val="kk-KZ"/>
        </w:rPr>
        <w:t xml:space="preserve"> </w:t>
      </w:r>
      <w:r>
        <w:rPr>
          <w:rFonts w:ascii="Times New Roman" w:hAnsi="Times New Roman" w:cs="Times New Roman"/>
          <w:sz w:val="28"/>
          <w:szCs w:val="28"/>
          <w:lang w:val="kk-KZ"/>
        </w:rPr>
        <w:t>і</w:t>
      </w:r>
      <w:r w:rsidRPr="00E34CA5">
        <w:rPr>
          <w:rFonts w:ascii="Times New Roman" w:hAnsi="Times New Roman" w:cs="Times New Roman"/>
          <w:sz w:val="28"/>
          <w:szCs w:val="28"/>
          <w:lang w:val="kk-KZ"/>
        </w:rPr>
        <w:t>скерлік ойындар</w:t>
      </w:r>
      <w:r>
        <w:rPr>
          <w:rFonts w:ascii="Times New Roman" w:hAnsi="Times New Roman" w:cs="Times New Roman"/>
          <w:sz w:val="28"/>
          <w:szCs w:val="28"/>
          <w:lang w:val="kk-KZ"/>
        </w:rPr>
        <w:t xml:space="preserve">, </w:t>
      </w:r>
      <w:r w:rsidRPr="00E34CA5">
        <w:rPr>
          <w:rFonts w:ascii="Times New Roman" w:hAnsi="Times New Roman" w:cs="Times New Roman"/>
          <w:sz w:val="28"/>
          <w:szCs w:val="28"/>
          <w:lang w:val="kk-KZ"/>
        </w:rPr>
        <w:t>«тендер» ойыны, майндмэппинг, концептуалды кесте, гарвард талдау әдісі, «кімнің күні жарқын?», аңдатпа құру, «тақырыптық бәйтерек», синквейн әдісі, график толтыру, кластер құру әдісі, дорба тарату, баспалдақ әдісі.</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Қазақ тілін меңгерудің ең бастысы – тыңдау, сөйлеу, ойлау, оқу, жазу тіл үйренудің компоненттері дер болсақ,  сол компоненттерді іске асыруда тілдік материалдар қарым-қатынасын меңгеру қажет. Сонда ғана қазақ тілінің грамматикасы меңгеріліп, тіл сауаттылығы жаттығады. Аталған жайттарды тиімді, ұтымды сабақ жүргізу арқылы толық іске асыруға болады.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Жалпы дидактикада, әлемдік әдістеме ілімінде де бұрыннан қалыптасқан «деңгейлеп оқыту» ұғымы бар. Деңгейлеп оқыту мәселесі қазіргі күні қолға алынып, түрлі әдіс-тәсілдер кеңінен пайдаланылады. «Деңгей» сөзі термин ретінде математика ғылымында пайда болған. Математикада бұл термин «өлшеу құралын», «шаманы» белгілейді.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Н.Оразахынова «</w:t>
      </w:r>
      <w:r w:rsidRPr="00E34CA5">
        <w:rPr>
          <w:rFonts w:ascii="Times New Roman" w:hAnsi="Times New Roman" w:cs="Times New Roman"/>
          <w:sz w:val="28"/>
          <w:szCs w:val="28"/>
          <w:lang w:val="kk-KZ"/>
        </w:rPr>
        <w:t>Тілдік материалдарды деңгейле</w:t>
      </w:r>
      <w:r>
        <w:rPr>
          <w:rFonts w:ascii="Times New Roman" w:hAnsi="Times New Roman" w:cs="Times New Roman"/>
          <w:sz w:val="28"/>
          <w:szCs w:val="28"/>
          <w:lang w:val="kk-KZ"/>
        </w:rPr>
        <w:t xml:space="preserve">п сатылай талдаудың қажеттілігі» </w:t>
      </w:r>
      <w:r w:rsidRPr="00E34CA5">
        <w:rPr>
          <w:rFonts w:ascii="Times New Roman" w:hAnsi="Times New Roman" w:cs="Times New Roman"/>
          <w:sz w:val="28"/>
          <w:szCs w:val="28"/>
          <w:lang w:val="kk-KZ"/>
        </w:rPr>
        <w:t xml:space="preserve">деген мақаласында: «Деңгейлік идеясы  шет елдерде педагогика ғылымына 1920 жылдың басында енген. Ал кеңестік педагогикада деңгейлік оқыту мәселесін О.Б. Лошкова (деңгейлік саралап оқыту), В.В. Фирсов (міндетті нәтижеге ненгіздеп деңгейлеп оқыту), В.П. Беспалько (тапсырмалардың «қиыншылығын есепке алу» әрекетінің төрт деңгейі) т.б. ғалымдар қарастырған.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Педагог ғалым В.П. Беспалько зерттеу еңбектерінде деңгейлеп, саралап оқытуға кеңірек тоқталып, оның ең тиімді әдістерін, тың жолдарын, озық үлгілерін жаңашылдықпен дәлелдеп береді» - дейді</w:t>
      </w:r>
      <w:r>
        <w:rPr>
          <w:rFonts w:ascii="Times New Roman" w:hAnsi="Times New Roman" w:cs="Times New Roman"/>
          <w:sz w:val="28"/>
          <w:szCs w:val="28"/>
          <w:lang w:val="kk-KZ"/>
        </w:rPr>
        <w:t xml:space="preserve"> </w:t>
      </w:r>
      <w:r w:rsidRPr="00E34CA5">
        <w:rPr>
          <w:rFonts w:ascii="Times New Roman" w:hAnsi="Times New Roman" w:cs="Times New Roman"/>
          <w:sz w:val="28"/>
          <w:szCs w:val="28"/>
          <w:lang w:val="kk-KZ"/>
        </w:rPr>
        <w:t>[2,</w:t>
      </w:r>
      <w:r>
        <w:rPr>
          <w:rFonts w:ascii="Times New Roman" w:hAnsi="Times New Roman" w:cs="Times New Roman"/>
          <w:sz w:val="28"/>
          <w:szCs w:val="28"/>
          <w:lang w:val="kk-KZ"/>
        </w:rPr>
        <w:t xml:space="preserve"> </w:t>
      </w:r>
      <w:r w:rsidRPr="00DA230A">
        <w:rPr>
          <w:rFonts w:ascii="Times New Roman" w:hAnsi="Times New Roman" w:cs="Times New Roman"/>
          <w:sz w:val="28"/>
          <w:szCs w:val="28"/>
          <w:lang w:val="kk-KZ"/>
        </w:rPr>
        <w:t>26</w:t>
      </w:r>
      <w:r>
        <w:rPr>
          <w:rFonts w:ascii="Times New Roman" w:hAnsi="Times New Roman" w:cs="Times New Roman"/>
          <w:sz w:val="28"/>
          <w:szCs w:val="28"/>
          <w:lang w:val="kk-KZ"/>
        </w:rPr>
        <w:t>]</w:t>
      </w:r>
      <w:r w:rsidRPr="00E34CA5">
        <w:rPr>
          <w:rFonts w:ascii="Times New Roman" w:hAnsi="Times New Roman" w:cs="Times New Roman"/>
          <w:sz w:val="28"/>
          <w:szCs w:val="28"/>
          <w:lang w:val="kk-KZ"/>
        </w:rPr>
        <w:t xml:space="preserve">.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Сонымен қатар автор педагог ғалым В.П. Беспалько оқу материалдарын меңгерудің төрт деңгейін ұсынатынын тілге тиек етеді. Олар:</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Бірінші, оқушылық деңгей. Мұнда білімнің берілуі, деңгейлік тапсырмалардың іске асырылуы бағдарлама талабына сәйкес қарастырылған;</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Екінші, алгоритмдік деңгейде оқу материалдарының түсініктілігі,  мазмұны деңгейлік тапсырмалардың күрделене түсуінен аңғарылады;</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Үшінші, ізденушілік деңгейде білімнің берілуі, жүйелілігі, сабақтастығы, ізденушілік ерекшелігі басым болып, деңгейлік тапсырмалардың  танымдық жағынан жетілуіне, тереңдетілуіне айрықша назар аударылады;</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lastRenderedPageBreak/>
        <w:t xml:space="preserve">Төртінші, шығармашылық деңгейде баланың дарындылығы, таланты, тапсырмаларды орындаудағы ізденімпаздығы танымдық рухани интеллектуалдық  шеберлікке ұштасады. </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Деңгейлік тапсырмаларды орындау барысында мынандай әрекеттер жүзеге асырылады:</w:t>
      </w:r>
    </w:p>
    <w:p w:rsidR="00DA230A" w:rsidRPr="00E34CA5" w:rsidRDefault="00DA230A" w:rsidP="00DA230A">
      <w:pPr>
        <w:numPr>
          <w:ilvl w:val="0"/>
          <w:numId w:val="2"/>
        </w:numPr>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интеллектуалдық іс-әрекеттер;</w:t>
      </w:r>
    </w:p>
    <w:p w:rsidR="00DA230A" w:rsidRPr="00E34CA5" w:rsidRDefault="00DA230A" w:rsidP="00DA230A">
      <w:pPr>
        <w:numPr>
          <w:ilvl w:val="0"/>
          <w:numId w:val="2"/>
        </w:numPr>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ойлау операциялары (талдау, жинақтау, жіктеу, т.б.);</w:t>
      </w:r>
    </w:p>
    <w:p w:rsidR="00DA230A" w:rsidRPr="00E34CA5" w:rsidRDefault="00DA230A" w:rsidP="00DA230A">
      <w:pPr>
        <w:numPr>
          <w:ilvl w:val="0"/>
          <w:numId w:val="2"/>
        </w:numPr>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тіл таңбаларын қолдану [2,</w:t>
      </w:r>
      <w:r>
        <w:rPr>
          <w:rFonts w:ascii="Times New Roman" w:hAnsi="Times New Roman" w:cs="Times New Roman"/>
          <w:sz w:val="28"/>
          <w:szCs w:val="28"/>
          <w:lang w:val="kk-KZ"/>
        </w:rPr>
        <w:t xml:space="preserve"> </w:t>
      </w:r>
      <w:r w:rsidRPr="00E34CA5">
        <w:rPr>
          <w:rFonts w:ascii="Times New Roman" w:hAnsi="Times New Roman" w:cs="Times New Roman"/>
          <w:sz w:val="28"/>
          <w:szCs w:val="28"/>
          <w:lang w:val="kk-KZ"/>
        </w:rPr>
        <w:t>27].</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ab/>
        <w:t xml:space="preserve">Н.Х. Шадиева лексиканы оқытуда деңгейлік тапсырмаларды сабақта дұрыс қолданудың жолдарын белгілеу үшін төмендегідей ұтымды </w:t>
      </w:r>
      <w:r w:rsidRPr="00E34CA5">
        <w:rPr>
          <w:rFonts w:ascii="Times New Roman" w:hAnsi="Times New Roman" w:cs="Times New Roman"/>
          <w:b/>
          <w:sz w:val="28"/>
          <w:szCs w:val="28"/>
          <w:lang w:val="kk-KZ"/>
        </w:rPr>
        <w:t>әдістерді</w:t>
      </w:r>
      <w:r w:rsidRPr="00E34CA5">
        <w:rPr>
          <w:rFonts w:ascii="Times New Roman" w:hAnsi="Times New Roman" w:cs="Times New Roman"/>
          <w:sz w:val="28"/>
          <w:szCs w:val="28"/>
          <w:lang w:val="kk-KZ"/>
        </w:rPr>
        <w:t xml:space="preserve"> ұсынады:</w:t>
      </w:r>
    </w:p>
    <w:p w:rsidR="00DA230A" w:rsidRPr="00E34CA5" w:rsidRDefault="00DA230A" w:rsidP="00DA230A">
      <w:pPr>
        <w:numPr>
          <w:ilvl w:val="0"/>
          <w:numId w:val="3"/>
        </w:numPr>
        <w:spacing w:after="0" w:line="240" w:lineRule="auto"/>
        <w:ind w:left="0" w:firstLine="426"/>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сұрақ-жауап әдісі;</w:t>
      </w:r>
    </w:p>
    <w:p w:rsidR="00DA230A" w:rsidRPr="00E34CA5" w:rsidRDefault="00DA230A" w:rsidP="00DA230A">
      <w:pPr>
        <w:numPr>
          <w:ilvl w:val="0"/>
          <w:numId w:val="3"/>
        </w:numPr>
        <w:spacing w:after="0" w:line="240" w:lineRule="auto"/>
        <w:ind w:left="0" w:firstLine="426"/>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көрнекілік әдіс;</w:t>
      </w:r>
    </w:p>
    <w:p w:rsidR="00DA230A" w:rsidRPr="00E34CA5" w:rsidRDefault="00DA230A" w:rsidP="00DA230A">
      <w:pPr>
        <w:numPr>
          <w:ilvl w:val="0"/>
          <w:numId w:val="3"/>
        </w:numPr>
        <w:spacing w:after="0" w:line="240" w:lineRule="auto"/>
        <w:ind w:left="0" w:firstLine="426"/>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салыстыру әдісі;</w:t>
      </w:r>
    </w:p>
    <w:p w:rsidR="00DA230A" w:rsidRPr="00E34CA5" w:rsidRDefault="00DA230A" w:rsidP="00DA230A">
      <w:pPr>
        <w:numPr>
          <w:ilvl w:val="0"/>
          <w:numId w:val="3"/>
        </w:numPr>
        <w:spacing w:after="0" w:line="240" w:lineRule="auto"/>
        <w:ind w:left="0" w:firstLine="426"/>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іздендіру  әдісі;</w:t>
      </w:r>
    </w:p>
    <w:p w:rsidR="00DA230A" w:rsidRPr="00E34CA5" w:rsidRDefault="00DA230A" w:rsidP="00DA230A">
      <w:pPr>
        <w:numPr>
          <w:ilvl w:val="0"/>
          <w:numId w:val="3"/>
        </w:numPr>
        <w:spacing w:after="0" w:line="240" w:lineRule="auto"/>
        <w:ind w:left="0" w:firstLine="426"/>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шешен сөйлеу мәдениетін қалыптастыру әдісі;</w:t>
      </w:r>
    </w:p>
    <w:p w:rsidR="00DA230A" w:rsidRPr="00E34CA5" w:rsidRDefault="00DA230A" w:rsidP="00DA230A">
      <w:pPr>
        <w:numPr>
          <w:ilvl w:val="0"/>
          <w:numId w:val="3"/>
        </w:numPr>
        <w:spacing w:after="0" w:line="240" w:lineRule="auto"/>
        <w:ind w:left="0" w:firstLine="426"/>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қатысым әдісі.</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Бұл әдістерге мынадай түсініктеме береді: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b/>
          <w:sz w:val="28"/>
          <w:szCs w:val="28"/>
          <w:lang w:val="kk-KZ"/>
        </w:rPr>
        <w:t>Сұрақ-жауап әдісі</w:t>
      </w:r>
      <w:r w:rsidRPr="00E34CA5">
        <w:rPr>
          <w:rFonts w:ascii="Times New Roman" w:hAnsi="Times New Roman" w:cs="Times New Roman"/>
          <w:sz w:val="28"/>
          <w:szCs w:val="28"/>
          <w:lang w:val="kk-KZ"/>
        </w:rPr>
        <w:t xml:space="preserve"> тіл үйренушілердің теориялық білімін бекітуге, жаңадан игерген білімдерін қаншалықты меңгергендерін бақылауға, тез шешім қабылдауға септігін тигізеді.</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b/>
          <w:sz w:val="28"/>
          <w:szCs w:val="28"/>
          <w:lang w:val="kk-KZ"/>
        </w:rPr>
        <w:t>Көрнекілік әдіс</w:t>
      </w:r>
      <w:r w:rsidRPr="00E34CA5">
        <w:rPr>
          <w:rFonts w:ascii="Times New Roman" w:hAnsi="Times New Roman" w:cs="Times New Roman"/>
          <w:sz w:val="28"/>
          <w:szCs w:val="28"/>
          <w:lang w:val="kk-KZ"/>
        </w:rPr>
        <w:t xml:space="preserve"> тіл үйренушінің білімін бекітуге, есте сақтау қабілетін жетілдіруге, танымдық қызығушылығын арттыруға бағытталады.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b/>
          <w:sz w:val="28"/>
          <w:szCs w:val="28"/>
          <w:lang w:val="kk-KZ"/>
        </w:rPr>
        <w:t>Салыстыру әдісі</w:t>
      </w:r>
      <w:r w:rsidRPr="00E34CA5">
        <w:rPr>
          <w:rFonts w:ascii="Times New Roman" w:hAnsi="Times New Roman" w:cs="Times New Roman"/>
          <w:sz w:val="28"/>
          <w:szCs w:val="28"/>
          <w:lang w:val="kk-KZ"/>
        </w:rPr>
        <w:t xml:space="preserve"> жаңа материал мен өткен материалдың арасындағы ерекшеліктерді салыстыра отырып, алған жаңа ақпаратты ой елегінен өткізуіне жағдай туғызады.</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b/>
          <w:sz w:val="28"/>
          <w:szCs w:val="28"/>
          <w:lang w:val="kk-KZ"/>
        </w:rPr>
        <w:t>Іздендіру әдісі</w:t>
      </w:r>
      <w:r w:rsidRPr="00E34CA5">
        <w:rPr>
          <w:rFonts w:ascii="Times New Roman" w:hAnsi="Times New Roman" w:cs="Times New Roman"/>
          <w:sz w:val="28"/>
          <w:szCs w:val="28"/>
          <w:lang w:val="kk-KZ"/>
        </w:rPr>
        <w:t xml:space="preserve"> тіл үйренушілердің жаңа тақырыпты меңгерудегі  жеке өзіндік көзқарасын қалыптастырып, ізденушілікке баулиды.</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b/>
          <w:sz w:val="28"/>
          <w:szCs w:val="28"/>
          <w:lang w:val="kk-KZ"/>
        </w:rPr>
        <w:t xml:space="preserve">Шешен сөйлеу мәдениетін қалыптастыру әдісі </w:t>
      </w:r>
      <w:r w:rsidRPr="00E34CA5">
        <w:rPr>
          <w:rFonts w:ascii="Times New Roman" w:hAnsi="Times New Roman" w:cs="Times New Roman"/>
          <w:sz w:val="28"/>
          <w:szCs w:val="28"/>
          <w:lang w:val="kk-KZ"/>
        </w:rPr>
        <w:t xml:space="preserve">тіл үйренушілердің ойын анық , дәл жеткізуіне; әсерлі, бейнелі сөйлеуіне септігін тигізеді.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b/>
          <w:sz w:val="28"/>
          <w:szCs w:val="28"/>
          <w:lang w:val="kk-KZ"/>
        </w:rPr>
        <w:t>Қатысым әдісі</w:t>
      </w:r>
      <w:r w:rsidRPr="00E34CA5">
        <w:rPr>
          <w:rFonts w:ascii="Times New Roman" w:hAnsi="Times New Roman" w:cs="Times New Roman"/>
          <w:sz w:val="28"/>
          <w:szCs w:val="28"/>
          <w:lang w:val="kk-KZ"/>
        </w:rPr>
        <w:t xml:space="preserve"> сұрақ-жауап әдісі, көрнекілік әдіс, салыстыру әдісі, іздендіру  әдісі, шешен сөйлеу мәдениетін қалыптастыру әдістерінің жүзеге асуына негіз болады. Қатысым әдісі арқылы мұғалім мен тіл үйренуші арасындағы қарым-қатынас жоғары белсенділікте дамиды; тіл үйренушілер алған білімдерін қоршаған ортада еркін қолданып, тілдік қатынасқа түседі [3,73].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Осы қатысым әдісі туралы педагогика ғылымдарының докторы, п</w:t>
      </w:r>
      <w:r w:rsidR="00A0408B">
        <w:rPr>
          <w:rFonts w:ascii="Times New Roman" w:hAnsi="Times New Roman" w:cs="Times New Roman"/>
          <w:sz w:val="28"/>
          <w:szCs w:val="28"/>
          <w:lang w:val="kk-KZ"/>
        </w:rPr>
        <w:t xml:space="preserve">рофессор  Ф. Ш. Оразбаева </w:t>
      </w:r>
      <w:r w:rsidRPr="00E34CA5">
        <w:rPr>
          <w:rFonts w:ascii="Times New Roman" w:hAnsi="Times New Roman" w:cs="Times New Roman"/>
          <w:sz w:val="28"/>
          <w:szCs w:val="28"/>
          <w:lang w:val="kk-KZ"/>
        </w:rPr>
        <w:t>мынадай пікір айтады: «Қатысым әдісі дегеніміз – тіл үйренуші мен оқытушының тікелей қарым-қатынасы арқылы жүзеге асатын, белгілі бір тілде сөйлеу мәнерән қалыптастыратын, тілдік қатынас пен әдістемелік категорияларына тән басты белгілер мен қағидалардың жүйесінен тұратын, қарым-қатынас құралы ретінде ісжүзіне асыратын әдістің түрі» [4,127].</w:t>
      </w:r>
    </w:p>
    <w:p w:rsidR="00DA230A"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Н.Шадиева «Мемлекеттік тілді деңгейлеп оқыту жүйесі» - деген </w:t>
      </w:r>
      <w:r w:rsidR="00A0408B">
        <w:rPr>
          <w:rFonts w:ascii="Times New Roman" w:hAnsi="Times New Roman" w:cs="Times New Roman"/>
          <w:sz w:val="28"/>
          <w:szCs w:val="28"/>
          <w:lang w:val="kk-KZ"/>
        </w:rPr>
        <w:t xml:space="preserve"> </w:t>
      </w:r>
      <w:r w:rsidRPr="00E34CA5">
        <w:rPr>
          <w:rFonts w:ascii="Times New Roman" w:hAnsi="Times New Roman" w:cs="Times New Roman"/>
          <w:sz w:val="28"/>
          <w:szCs w:val="28"/>
          <w:lang w:val="kk-KZ"/>
        </w:rPr>
        <w:t xml:space="preserve">еңбегінде  деңгейлік тапсырманың ұстанымдарын атап көрсетеді: </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lastRenderedPageBreak/>
        <w:t>1. Тапсырманың қызықтылығы.</w:t>
      </w:r>
    </w:p>
    <w:p w:rsidR="00DA230A"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2. Тапсырма мазмұнының жүйелілігі. </w:t>
      </w:r>
    </w:p>
    <w:p w:rsidR="00DA230A"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3. Тап</w:t>
      </w:r>
      <w:r>
        <w:rPr>
          <w:rFonts w:ascii="Times New Roman" w:hAnsi="Times New Roman" w:cs="Times New Roman"/>
          <w:sz w:val="28"/>
          <w:szCs w:val="28"/>
          <w:lang w:val="kk-KZ"/>
        </w:rPr>
        <w:t xml:space="preserve">сырманың танымдылығы  [3, 34].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Аталған ұстанымдар қазақ тілін үйретуде деңгейлік тапсырмаларға негіз болады.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Қазақ тілін үйретуде ұстаз</w:t>
      </w:r>
      <w:r w:rsidR="00A0408B">
        <w:rPr>
          <w:rFonts w:ascii="Times New Roman" w:hAnsi="Times New Roman" w:cs="Times New Roman"/>
          <w:sz w:val="28"/>
          <w:szCs w:val="28"/>
          <w:lang w:val="kk-KZ"/>
        </w:rPr>
        <w:t xml:space="preserve">дар тәжірибесін зерделей келе, </w:t>
      </w:r>
      <w:r w:rsidRPr="00E34CA5">
        <w:rPr>
          <w:rFonts w:ascii="Times New Roman" w:hAnsi="Times New Roman" w:cs="Times New Roman"/>
          <w:sz w:val="28"/>
          <w:szCs w:val="28"/>
          <w:lang w:val="kk-KZ"/>
        </w:rPr>
        <w:t>қайталау сабағында мынадай деңгейлік тапсырманы беруге болады:</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І деңгей «Танып ал» деп аталады. Бұл деңгейде барлық оқушының орындауына мүмкіндігі бар тапсырма беріледі.</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ІІ деңгей «Шешімін тап». Талдау, дәлелдеуді қажет етеді.</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ІІІ деңгей «Ойлан», «Сен қалай ойлайсың?», «Неге?». Мұнда оқушының ойы  болуы керек. Пікір, ұсыныс енгізе білуі тиіс.</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ІҮ – шығармашылық деңгей. Бұл деңгейдегі тапсырма шығармашылықпен айналысатын оқушыларға арналады. </w:t>
      </w:r>
    </w:p>
    <w:p w:rsidR="00DA230A" w:rsidRPr="00E34CA5" w:rsidRDefault="00DA230A" w:rsidP="00DA230A">
      <w:pPr>
        <w:spacing w:after="0" w:line="240" w:lineRule="auto"/>
        <w:ind w:firstLine="36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Әр мұғалім сабаққа қойылатын мына  талаптарды  ұстануы жөн. </w:t>
      </w:r>
    </w:p>
    <w:p w:rsidR="00DA230A" w:rsidRPr="00E34CA5" w:rsidRDefault="00DA230A" w:rsidP="00DA230A">
      <w:pPr>
        <w:numPr>
          <w:ilvl w:val="0"/>
          <w:numId w:val="1"/>
        </w:numPr>
        <w:spacing w:after="0" w:line="240" w:lineRule="auto"/>
        <w:ind w:left="0" w:firstLine="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Оқу материалының ғылымилығы.</w:t>
      </w:r>
    </w:p>
    <w:p w:rsidR="00DA230A" w:rsidRPr="00E34CA5" w:rsidRDefault="00DA230A" w:rsidP="00DA230A">
      <w:pPr>
        <w:numPr>
          <w:ilvl w:val="0"/>
          <w:numId w:val="1"/>
        </w:numPr>
        <w:spacing w:after="0" w:line="240" w:lineRule="auto"/>
        <w:ind w:left="0" w:firstLine="0"/>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Оқытудың өмірмен байланысы.</w:t>
      </w:r>
    </w:p>
    <w:p w:rsidR="00DA230A" w:rsidRPr="00E34CA5" w:rsidRDefault="00DA230A" w:rsidP="00DA230A">
      <w:pPr>
        <w:numPr>
          <w:ilvl w:val="0"/>
          <w:numId w:val="1"/>
        </w:numPr>
        <w:spacing w:after="0" w:line="240" w:lineRule="auto"/>
        <w:ind w:left="284"/>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Оқытуда халық педагогикасын қолдану.</w:t>
      </w:r>
    </w:p>
    <w:p w:rsidR="00DA230A" w:rsidRPr="00E34CA5" w:rsidRDefault="00DA230A" w:rsidP="00DA230A">
      <w:pPr>
        <w:spacing w:after="0" w:line="240" w:lineRule="auto"/>
        <w:ind w:firstLine="708"/>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Басты талап сабақтың тақырыбы мен мақсатын айқында</w:t>
      </w:r>
      <w:r>
        <w:rPr>
          <w:rFonts w:ascii="Times New Roman" w:hAnsi="Times New Roman" w:cs="Times New Roman"/>
          <w:sz w:val="28"/>
          <w:szCs w:val="28"/>
          <w:lang w:val="kk-KZ"/>
        </w:rPr>
        <w:t xml:space="preserve">й отырып, оқу, тыңдау, сөйлеу, </w:t>
      </w:r>
      <w:r w:rsidRPr="00E34CA5">
        <w:rPr>
          <w:rFonts w:ascii="Times New Roman" w:hAnsi="Times New Roman" w:cs="Times New Roman"/>
          <w:sz w:val="28"/>
          <w:szCs w:val="28"/>
          <w:lang w:val="kk-KZ"/>
        </w:rPr>
        <w:t>жазуды қамти келіп, грамматикалық материалды толық қамтуға күш салу. Сондықтан да оқытуды ғылым, өмір, халық педагогикасымен байланыста жүргізсе, әдістемеге байланысты материалдарды саралап, өздігінен ізденіп отырса, оқытушы алдына қойған мақсатқа жетеді.</w:t>
      </w:r>
    </w:p>
    <w:p w:rsidR="00DA230A" w:rsidRPr="00E34CA5" w:rsidRDefault="00DA230A" w:rsidP="00DA230A">
      <w:pPr>
        <w:spacing w:after="0" w:line="240" w:lineRule="auto"/>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ab/>
        <w:t>Жаңа ғасырда инновациялық әдіс-тәсілдерді қолдану заңды нәрсе. Ал соларды ұтымды пайдалану әр ұстаздың шеберлігін талап етеді. Ал ұстаз мақсаты – шебе</w:t>
      </w:r>
      <w:r>
        <w:rPr>
          <w:rFonts w:ascii="Times New Roman" w:hAnsi="Times New Roman" w:cs="Times New Roman"/>
          <w:sz w:val="28"/>
          <w:szCs w:val="28"/>
          <w:lang w:val="kk-KZ"/>
        </w:rPr>
        <w:t xml:space="preserve">рлігін шыңдау, озық тәжірибені </w:t>
      </w:r>
      <w:r w:rsidRPr="00E34CA5">
        <w:rPr>
          <w:rFonts w:ascii="Times New Roman" w:hAnsi="Times New Roman" w:cs="Times New Roman"/>
          <w:sz w:val="28"/>
          <w:szCs w:val="28"/>
          <w:lang w:val="kk-KZ"/>
        </w:rPr>
        <w:t>үлгі тұту, дұрыс бағыт ұстану. Сондықтан да ғылыми пікірлерді есепке алып, оқытудың ғылымилығын арттыру керек. Жоғарыда аталған мәселелерді әр ұстаз сабағында қолданса, жетістікке жетеді деп ойлаймын.</w:t>
      </w:r>
    </w:p>
    <w:p w:rsidR="00DA230A" w:rsidRPr="00E34CA5" w:rsidRDefault="00DA230A" w:rsidP="00DA230A">
      <w:pPr>
        <w:spacing w:after="0" w:line="240" w:lineRule="auto"/>
        <w:jc w:val="both"/>
        <w:rPr>
          <w:rFonts w:ascii="Times New Roman" w:hAnsi="Times New Roman" w:cs="Times New Roman"/>
          <w:sz w:val="28"/>
          <w:szCs w:val="28"/>
          <w:lang w:val="kk-KZ"/>
        </w:rPr>
      </w:pPr>
    </w:p>
    <w:p w:rsidR="00DA230A" w:rsidRPr="00E34CA5" w:rsidRDefault="00DA230A" w:rsidP="00DA230A">
      <w:pPr>
        <w:spacing w:after="0" w:line="240" w:lineRule="auto"/>
        <w:jc w:val="center"/>
        <w:rPr>
          <w:rFonts w:ascii="Times New Roman" w:hAnsi="Times New Roman" w:cs="Times New Roman"/>
          <w:i/>
          <w:sz w:val="28"/>
          <w:szCs w:val="28"/>
          <w:lang w:val="kk-KZ"/>
        </w:rPr>
      </w:pPr>
      <w:r w:rsidRPr="00E34CA5">
        <w:rPr>
          <w:rFonts w:ascii="Times New Roman" w:hAnsi="Times New Roman" w:cs="Times New Roman"/>
          <w:i/>
          <w:sz w:val="28"/>
          <w:szCs w:val="28"/>
          <w:lang w:val="kk-KZ"/>
        </w:rPr>
        <w:t>Пайдаланылған әдебиет</w:t>
      </w:r>
    </w:p>
    <w:p w:rsidR="00DA230A" w:rsidRPr="00E34CA5" w:rsidRDefault="00DA230A" w:rsidP="00DA230A">
      <w:pPr>
        <w:numPr>
          <w:ilvl w:val="0"/>
          <w:numId w:val="4"/>
        </w:numPr>
        <w:tabs>
          <w:tab w:val="clear" w:pos="720"/>
          <w:tab w:val="left" w:pos="993"/>
        </w:tabs>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 xml:space="preserve">Жұмаділ Қ. Ұлттың жаны - тілде. «Тіл және қоғам» журналы, 2004.  17-б. </w:t>
      </w:r>
    </w:p>
    <w:p w:rsidR="00DA230A" w:rsidRPr="00E34CA5" w:rsidRDefault="00DA230A" w:rsidP="00DA230A">
      <w:pPr>
        <w:numPr>
          <w:ilvl w:val="0"/>
          <w:numId w:val="4"/>
        </w:numPr>
        <w:tabs>
          <w:tab w:val="clear" w:pos="720"/>
          <w:tab w:val="left" w:pos="993"/>
        </w:tabs>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Оразахынова Н. Тілдік материалдарды деңгейлеп сатылай талдаудың қажеттілігі. «Қазақ тілі мен әдебиеті» журн. 2005 жыл, № 5, 27-б</w:t>
      </w:r>
    </w:p>
    <w:p w:rsidR="00DA230A" w:rsidRPr="00E34CA5" w:rsidRDefault="00DA230A" w:rsidP="00DA230A">
      <w:pPr>
        <w:numPr>
          <w:ilvl w:val="0"/>
          <w:numId w:val="4"/>
        </w:numPr>
        <w:tabs>
          <w:tab w:val="clear" w:pos="720"/>
          <w:tab w:val="left" w:pos="993"/>
        </w:tabs>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Шадиева Н. Мемлекеттік тілді деңгейлеп оқыту жүйесі. - Астана, 2007. 73-б.</w:t>
      </w:r>
    </w:p>
    <w:p w:rsidR="00DA230A" w:rsidRPr="00E34CA5" w:rsidRDefault="00DA230A" w:rsidP="00DA230A">
      <w:pPr>
        <w:numPr>
          <w:ilvl w:val="0"/>
          <w:numId w:val="4"/>
        </w:numPr>
        <w:tabs>
          <w:tab w:val="clear" w:pos="720"/>
          <w:tab w:val="left" w:pos="993"/>
        </w:tabs>
        <w:spacing w:after="0" w:line="240" w:lineRule="auto"/>
        <w:ind w:left="0" w:firstLine="567"/>
        <w:jc w:val="both"/>
        <w:rPr>
          <w:rFonts w:ascii="Times New Roman" w:hAnsi="Times New Roman" w:cs="Times New Roman"/>
          <w:sz w:val="28"/>
          <w:szCs w:val="28"/>
          <w:lang w:val="kk-KZ"/>
        </w:rPr>
      </w:pPr>
      <w:r w:rsidRPr="00E34CA5">
        <w:rPr>
          <w:rFonts w:ascii="Times New Roman" w:hAnsi="Times New Roman" w:cs="Times New Roman"/>
          <w:sz w:val="28"/>
          <w:szCs w:val="28"/>
          <w:lang w:val="kk-KZ"/>
        </w:rPr>
        <w:t>Оразбаева Ф. Тілдік қатынас: теориясы мен әдістемесі, Алматы, 2000. 127-б</w:t>
      </w:r>
    </w:p>
    <w:p w:rsidR="00905159" w:rsidRDefault="00905159"/>
    <w:sectPr w:rsidR="00905159" w:rsidSect="009051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B0AA5"/>
    <w:multiLevelType w:val="hybridMultilevel"/>
    <w:tmpl w:val="0BECDC8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E6E5D1D"/>
    <w:multiLevelType w:val="hybridMultilevel"/>
    <w:tmpl w:val="B7E204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E842FFC"/>
    <w:multiLevelType w:val="hybridMultilevel"/>
    <w:tmpl w:val="046056B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C565499"/>
    <w:multiLevelType w:val="hybridMultilevel"/>
    <w:tmpl w:val="917EFAB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compat/>
  <w:rsids>
    <w:rsidRoot w:val="00DA230A"/>
    <w:rsid w:val="00017B42"/>
    <w:rsid w:val="001D54C5"/>
    <w:rsid w:val="00271921"/>
    <w:rsid w:val="00905159"/>
    <w:rsid w:val="00A0408B"/>
    <w:rsid w:val="00DA230A"/>
    <w:rsid w:val="00F10D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0A"/>
    <w:rPr>
      <w:rFonts w:eastAsiaTheme="minorEastAsia"/>
      <w:lang w:eastAsia="ru-RU"/>
    </w:rPr>
  </w:style>
  <w:style w:type="paragraph" w:styleId="1">
    <w:name w:val="heading 1"/>
    <w:basedOn w:val="a"/>
    <w:next w:val="a"/>
    <w:link w:val="10"/>
    <w:qFormat/>
    <w:rsid w:val="00A0408B"/>
    <w:pPr>
      <w:keepNext/>
      <w:spacing w:before="240" w:after="60" w:line="240" w:lineRule="auto"/>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0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0408B"/>
    <w:rPr>
      <w:rFonts w:ascii="Courier New" w:eastAsia="Times New Roman" w:hAnsi="Courier New" w:cs="Courier New"/>
      <w:sz w:val="20"/>
      <w:szCs w:val="20"/>
      <w:lang w:eastAsia="ru-RU"/>
    </w:rPr>
  </w:style>
  <w:style w:type="character" w:customStyle="1" w:styleId="y2iqfc">
    <w:name w:val="y2iqfc"/>
    <w:basedOn w:val="a0"/>
    <w:rsid w:val="00A0408B"/>
  </w:style>
  <w:style w:type="paragraph" w:styleId="a3">
    <w:name w:val="No Spacing"/>
    <w:uiPriority w:val="1"/>
    <w:qFormat/>
    <w:rsid w:val="00A0408B"/>
    <w:pPr>
      <w:spacing w:after="0" w:line="240" w:lineRule="auto"/>
    </w:pPr>
    <w:rPr>
      <w:rFonts w:eastAsiaTheme="minorEastAsia"/>
      <w:lang w:eastAsia="ru-RU"/>
    </w:rPr>
  </w:style>
  <w:style w:type="character" w:customStyle="1" w:styleId="10">
    <w:name w:val="Заголовок 1 Знак"/>
    <w:basedOn w:val="a0"/>
    <w:link w:val="1"/>
    <w:rsid w:val="00A0408B"/>
    <w:rPr>
      <w:rFonts w:ascii="Cambria" w:eastAsia="Times New Roman" w:hAnsi="Cambria" w:cs="Times New Roman"/>
      <w:b/>
      <w:bCs/>
      <w:kern w:val="32"/>
      <w:sz w:val="32"/>
      <w:szCs w:val="32"/>
      <w:lang w:eastAsia="ru-RU"/>
    </w:rPr>
  </w:style>
  <w:style w:type="character" w:styleId="a4">
    <w:name w:val="Emphasis"/>
    <w:basedOn w:val="a0"/>
    <w:qFormat/>
    <w:rsid w:val="00A0408B"/>
    <w:rPr>
      <w:i/>
      <w:iCs/>
    </w:rPr>
  </w:style>
</w:styles>
</file>

<file path=word/webSettings.xml><?xml version="1.0" encoding="utf-8"?>
<w:webSettings xmlns:r="http://schemas.openxmlformats.org/officeDocument/2006/relationships" xmlns:w="http://schemas.openxmlformats.org/wordprocessingml/2006/main">
  <w:divs>
    <w:div w:id="660428854">
      <w:bodyDiv w:val="1"/>
      <w:marLeft w:val="0"/>
      <w:marRight w:val="0"/>
      <w:marTop w:val="0"/>
      <w:marBottom w:val="0"/>
      <w:divBdr>
        <w:top w:val="none" w:sz="0" w:space="0" w:color="auto"/>
        <w:left w:val="none" w:sz="0" w:space="0" w:color="auto"/>
        <w:bottom w:val="none" w:sz="0" w:space="0" w:color="auto"/>
        <w:right w:val="none" w:sz="0" w:space="0" w:color="auto"/>
      </w:divBdr>
    </w:div>
    <w:div w:id="13240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1415</Words>
  <Characters>8070</Characters>
  <Application>Microsoft Office Word</Application>
  <DocSecurity>0</DocSecurity>
  <Lines>67</Lines>
  <Paragraphs>18</Paragraphs>
  <ScaleCrop>false</ScaleCrop>
  <Company>Microsoft</Company>
  <LinksUpToDate>false</LinksUpToDate>
  <CharactersWithSpaces>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5</cp:revision>
  <dcterms:created xsi:type="dcterms:W3CDTF">2022-11-01T11:34:00Z</dcterms:created>
  <dcterms:modified xsi:type="dcterms:W3CDTF">2022-11-03T07:38:00Z</dcterms:modified>
</cp:coreProperties>
</file>