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D27" w:rsidRDefault="00CF1D27" w:rsidP="00CF1D27">
      <w:pPr>
        <w:ind w:firstLine="709"/>
        <w:jc w:val="center"/>
        <w:rPr>
          <w:b/>
          <w:sz w:val="28"/>
          <w:szCs w:val="28"/>
        </w:rPr>
      </w:pPr>
      <w:r w:rsidRPr="00CF1D27">
        <w:rPr>
          <w:b/>
          <w:sz w:val="28"/>
          <w:szCs w:val="28"/>
        </w:rPr>
        <w:t>РАЗВИТИЕ ИССЛЕДОВАТЕЛЬСКИХ УМЕНИЙ СТУДЕНТОВ НА УРОКАХ ХИМИИ</w:t>
      </w:r>
    </w:p>
    <w:p w:rsidR="00707E35" w:rsidRPr="00CF1D27" w:rsidRDefault="00707E35" w:rsidP="00CF1D27">
      <w:pPr>
        <w:ind w:firstLine="709"/>
        <w:jc w:val="center"/>
        <w:rPr>
          <w:b/>
          <w:sz w:val="28"/>
          <w:szCs w:val="28"/>
        </w:rPr>
      </w:pPr>
      <w:bookmarkStart w:id="0" w:name="_GoBack"/>
      <w:bookmarkEnd w:id="0"/>
    </w:p>
    <w:p w:rsidR="00CF1D27" w:rsidRDefault="00CF1D27" w:rsidP="00CF1D27">
      <w:pPr>
        <w:ind w:firstLine="709"/>
        <w:jc w:val="center"/>
        <w:rPr>
          <w:b/>
          <w:sz w:val="28"/>
          <w:szCs w:val="28"/>
        </w:rPr>
      </w:pPr>
      <w:proofErr w:type="spellStart"/>
      <w:r w:rsidRPr="00CF1D27">
        <w:rPr>
          <w:b/>
          <w:sz w:val="28"/>
          <w:szCs w:val="28"/>
        </w:rPr>
        <w:t>М.Б.Кожахметова</w:t>
      </w:r>
      <w:proofErr w:type="spellEnd"/>
    </w:p>
    <w:p w:rsidR="00707E35" w:rsidRPr="00CF1D27" w:rsidRDefault="00707E35" w:rsidP="00CF1D27">
      <w:pPr>
        <w:ind w:firstLine="709"/>
        <w:jc w:val="center"/>
        <w:rPr>
          <w:b/>
          <w:sz w:val="28"/>
          <w:szCs w:val="28"/>
        </w:rPr>
      </w:pPr>
    </w:p>
    <w:p w:rsidR="00F34F8E" w:rsidRDefault="00CF1D27" w:rsidP="00CF1D2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КГКП «Высший строительно-экономический колледж», </w:t>
      </w:r>
    </w:p>
    <w:p w:rsidR="00CF1D27" w:rsidRDefault="00CF1D27" w:rsidP="00CF1D27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г. Петропавловск</w:t>
      </w:r>
    </w:p>
    <w:p w:rsidR="00F34F8E" w:rsidRDefault="00F34F8E" w:rsidP="006472A1">
      <w:pPr>
        <w:ind w:firstLine="709"/>
        <w:jc w:val="both"/>
        <w:rPr>
          <w:sz w:val="28"/>
          <w:szCs w:val="28"/>
        </w:rPr>
      </w:pPr>
    </w:p>
    <w:p w:rsidR="00F34F8E" w:rsidRPr="00627F15" w:rsidRDefault="00620F0C" w:rsidP="00627F15">
      <w:pPr>
        <w:ind w:firstLine="567"/>
        <w:jc w:val="both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Аннотация: </w:t>
      </w:r>
      <w:proofErr w:type="spellStart"/>
      <w:r>
        <w:rPr>
          <w:bCs/>
          <w:color w:val="000000"/>
          <w:sz w:val="28"/>
          <w:szCs w:val="28"/>
          <w:shd w:val="clear" w:color="auto" w:fill="FFFFFF"/>
        </w:rPr>
        <w:t>б</w:t>
      </w:r>
      <w:r w:rsidR="00F34F8E" w:rsidRPr="00627F15">
        <w:rPr>
          <w:bCs/>
          <w:color w:val="000000"/>
          <w:sz w:val="28"/>
          <w:szCs w:val="28"/>
          <w:shd w:val="clear" w:color="auto" w:fill="FFFFFF"/>
        </w:rPr>
        <w:t>ұл</w:t>
      </w:r>
      <w:proofErr w:type="spellEnd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>мақала</w:t>
      </w:r>
      <w:proofErr w:type="spellEnd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>студенттерді</w:t>
      </w:r>
      <w:proofErr w:type="spellEnd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>оқытудағы</w:t>
      </w:r>
      <w:proofErr w:type="spellEnd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>зерттеу</w:t>
      </w:r>
      <w:proofErr w:type="spellEnd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>тәсіліне</w:t>
      </w:r>
      <w:proofErr w:type="spellEnd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>студенттердің</w:t>
      </w:r>
      <w:proofErr w:type="spellEnd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>шығармашылық</w:t>
      </w:r>
      <w:proofErr w:type="spellEnd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>қабілеттерін</w:t>
      </w:r>
      <w:proofErr w:type="spellEnd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>дамыту</w:t>
      </w:r>
      <w:proofErr w:type="spellEnd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>үшін</w:t>
      </w:r>
      <w:proofErr w:type="spellEnd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>проблемалық</w:t>
      </w:r>
      <w:proofErr w:type="spellEnd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>жағдайлар</w:t>
      </w:r>
      <w:proofErr w:type="spellEnd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>жасауға</w:t>
      </w:r>
      <w:proofErr w:type="spellEnd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>арналған</w:t>
      </w:r>
      <w:proofErr w:type="spellEnd"/>
      <w:r w:rsidR="00F34F8E" w:rsidRPr="00627F15">
        <w:rPr>
          <w:bCs/>
          <w:color w:val="000000"/>
          <w:sz w:val="28"/>
          <w:szCs w:val="28"/>
          <w:shd w:val="clear" w:color="auto" w:fill="FFFFFF"/>
        </w:rPr>
        <w:t>.</w:t>
      </w:r>
    </w:p>
    <w:p w:rsidR="006472A1" w:rsidRPr="00627F15" w:rsidRDefault="006472A1" w:rsidP="00627F15">
      <w:pPr>
        <w:ind w:firstLine="567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627F15">
        <w:rPr>
          <w:bCs/>
          <w:color w:val="000000"/>
          <w:sz w:val="28"/>
          <w:szCs w:val="28"/>
          <w:shd w:val="clear" w:color="auto" w:fill="FFFFFF"/>
        </w:rPr>
        <w:t xml:space="preserve">Аннотация:  данная статья посвящена, исследовательскому подходу в обучении </w:t>
      </w:r>
      <w:r w:rsidR="00F34F8E" w:rsidRPr="00627F15">
        <w:rPr>
          <w:bCs/>
          <w:color w:val="000000"/>
          <w:sz w:val="28"/>
          <w:szCs w:val="28"/>
          <w:shd w:val="clear" w:color="auto" w:fill="FFFFFF"/>
        </w:rPr>
        <w:t>студентов</w:t>
      </w:r>
      <w:r w:rsidRPr="00627F15">
        <w:rPr>
          <w:bCs/>
          <w:color w:val="000000"/>
          <w:sz w:val="28"/>
          <w:szCs w:val="28"/>
          <w:shd w:val="clear" w:color="auto" w:fill="FFFFFF"/>
        </w:rPr>
        <w:t xml:space="preserve">, созданию проблемных ситуаций для развития творческих способностей </w:t>
      </w:r>
      <w:r w:rsidR="00F34F8E" w:rsidRPr="00627F15">
        <w:rPr>
          <w:bCs/>
          <w:color w:val="000000"/>
          <w:sz w:val="28"/>
          <w:szCs w:val="28"/>
          <w:shd w:val="clear" w:color="auto" w:fill="FFFFFF"/>
        </w:rPr>
        <w:t>студентов</w:t>
      </w:r>
      <w:r w:rsidRPr="00627F15">
        <w:rPr>
          <w:bCs/>
          <w:color w:val="000000"/>
          <w:sz w:val="28"/>
          <w:szCs w:val="28"/>
          <w:shd w:val="clear" w:color="auto" w:fill="FFFFFF"/>
        </w:rPr>
        <w:t>.</w:t>
      </w:r>
    </w:p>
    <w:p w:rsidR="00F34F8E" w:rsidRPr="00627F15" w:rsidRDefault="00F34F8E" w:rsidP="00627F15">
      <w:pPr>
        <w:ind w:firstLine="567"/>
        <w:jc w:val="both"/>
        <w:rPr>
          <w:bCs/>
          <w:color w:val="000000"/>
          <w:sz w:val="28"/>
          <w:szCs w:val="28"/>
          <w:shd w:val="clear" w:color="auto" w:fill="FFFFFF"/>
          <w:lang w:val="en-US"/>
        </w:rPr>
      </w:pPr>
      <w:r w:rsidRPr="00627F15">
        <w:rPr>
          <w:bCs/>
          <w:color w:val="000000"/>
          <w:sz w:val="28"/>
          <w:szCs w:val="28"/>
          <w:shd w:val="clear" w:color="auto" w:fill="FFFFFF"/>
          <w:lang w:val="en-US"/>
        </w:rPr>
        <w:t>Abstract: this article is devoted to the research approach in teaching students, creating problematic conditions for the development of creative abilities of students.</w:t>
      </w:r>
    </w:p>
    <w:p w:rsidR="006472A1" w:rsidRPr="00627F15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bCs/>
          <w:sz w:val="28"/>
          <w:szCs w:val="28"/>
        </w:rPr>
        <w:t>Учебное исследование</w:t>
      </w:r>
      <w:r w:rsidRPr="00627F15">
        <w:rPr>
          <w:sz w:val="28"/>
          <w:szCs w:val="28"/>
        </w:rPr>
        <w:t> – образовательный процесс, реализуемый на основе технологии исследовательской деятельности. Его основные характеристики:</w:t>
      </w:r>
    </w:p>
    <w:p w:rsidR="006472A1" w:rsidRPr="00627F15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sz w:val="28"/>
          <w:szCs w:val="28"/>
        </w:rPr>
        <w:t xml:space="preserve">- выделение в учебном материале проблемных точек, предполагающих вариативность; </w:t>
      </w:r>
    </w:p>
    <w:p w:rsidR="006472A1" w:rsidRPr="00627F15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sz w:val="28"/>
          <w:szCs w:val="28"/>
        </w:rPr>
        <w:t>- специальное конструирование учебного процесса «от этих точек» или проблемная подача материала;</w:t>
      </w:r>
    </w:p>
    <w:p w:rsidR="006472A1" w:rsidRPr="00627F15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sz w:val="28"/>
          <w:szCs w:val="28"/>
        </w:rPr>
        <w:t>- развитие навыка формулирования развитие навыков анализа и выбора одной версии в качестве истинной;</w:t>
      </w:r>
    </w:p>
    <w:p w:rsidR="006472A1" w:rsidRPr="00627F15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sz w:val="28"/>
          <w:szCs w:val="28"/>
        </w:rPr>
        <w:t>- формулировка гипотез;</w:t>
      </w:r>
    </w:p>
    <w:p w:rsidR="006472A1" w:rsidRPr="00627F15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sz w:val="28"/>
          <w:szCs w:val="28"/>
        </w:rPr>
        <w:t>- обучение работе с разными версиями на основе анализа свидетельств или первоисточников (методика сбора материала, сравнения и др.);</w:t>
      </w:r>
    </w:p>
    <w:p w:rsidR="006472A1" w:rsidRPr="00627F15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sz w:val="28"/>
          <w:szCs w:val="28"/>
        </w:rPr>
        <w:t>- знакомство с первоисточниками</w:t>
      </w:r>
      <w:r w:rsidR="002B0912">
        <w:rPr>
          <w:sz w:val="28"/>
          <w:szCs w:val="28"/>
        </w:rPr>
        <w:t xml:space="preserve"> </w:t>
      </w:r>
      <w:r w:rsidR="002B0912" w:rsidRPr="00707E35">
        <w:rPr>
          <w:sz w:val="28"/>
          <w:szCs w:val="28"/>
        </w:rPr>
        <w:t>[1]</w:t>
      </w:r>
      <w:r w:rsidRPr="00627F15">
        <w:rPr>
          <w:sz w:val="28"/>
          <w:szCs w:val="28"/>
        </w:rPr>
        <w:t>.</w:t>
      </w:r>
    </w:p>
    <w:p w:rsidR="006472A1" w:rsidRPr="00627F15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sz w:val="28"/>
          <w:szCs w:val="28"/>
        </w:rPr>
        <w:t>Ребенок генетически предрасположен к учению, ему с самого рождения интересно все, что происходит в окружающем мире. Любознательность детей способствует активному изучению действительности, поэтому именно исследовательский метод представляется наиболее адекватным потребностям учащихся.</w:t>
      </w:r>
    </w:p>
    <w:p w:rsidR="006472A1" w:rsidRPr="00627F15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sz w:val="28"/>
          <w:szCs w:val="28"/>
        </w:rPr>
        <w:t>Ребенок, который втягивается в исследовательскую работу, идет в направленности от неведения к познанию, от неумения к умению, то есть понимает итог и значение собственных усилий. Крепко освоенными делаются познания, которые добыты исследовательским методом, так как именно они образуют в сознании ребенка научную картину мира. Исследовательская деятельность способствуют формированию мыслительных и творческих способностей:</w:t>
      </w:r>
    </w:p>
    <w:p w:rsidR="006472A1" w:rsidRPr="00627F15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sz w:val="28"/>
          <w:szCs w:val="28"/>
        </w:rPr>
        <w:t>- умений, решений проблемных ситуаций;</w:t>
      </w:r>
    </w:p>
    <w:p w:rsidR="006472A1" w:rsidRPr="00627F15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sz w:val="28"/>
          <w:szCs w:val="28"/>
        </w:rPr>
        <w:t>- способности ориентироваться в различных источниках информации;</w:t>
      </w:r>
    </w:p>
    <w:p w:rsidR="006472A1" w:rsidRPr="00627F15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sz w:val="28"/>
          <w:szCs w:val="28"/>
        </w:rPr>
        <w:t>- умений общаться;</w:t>
      </w:r>
      <w:r w:rsidRPr="00627F15">
        <w:rPr>
          <w:sz w:val="28"/>
          <w:szCs w:val="28"/>
        </w:rPr>
        <w:tab/>
      </w:r>
    </w:p>
    <w:p w:rsidR="006472A1" w:rsidRPr="00627F15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sz w:val="28"/>
          <w:szCs w:val="28"/>
        </w:rPr>
        <w:t xml:space="preserve">- умений формулировать и высказывать свое мнение; </w:t>
      </w:r>
    </w:p>
    <w:p w:rsidR="006472A1" w:rsidRPr="00627F15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sz w:val="28"/>
          <w:szCs w:val="28"/>
        </w:rPr>
        <w:t xml:space="preserve">- прогнозированию последствий тех или иных последствий; </w:t>
      </w:r>
    </w:p>
    <w:p w:rsidR="006472A1" w:rsidRPr="00627F15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sz w:val="28"/>
          <w:szCs w:val="28"/>
        </w:rPr>
        <w:lastRenderedPageBreak/>
        <w:t>- проведению анализов результатов.</w:t>
      </w:r>
    </w:p>
    <w:p w:rsidR="006472A1" w:rsidRPr="00627F15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sz w:val="28"/>
          <w:szCs w:val="28"/>
        </w:rPr>
        <w:t xml:space="preserve">Одна из форм организации исследовательской деятельности - это создание на уроках проблемных ситуаций. Проблемные ситуации – это методы, способствующие формированию творческого мышления и познавательных интересов личности. Как известно, проблемой называют задачу, которую невозможно разрешить с  помощью известных знаний и способов действия. Она обычно выглядит как противоречие, возникающее в ходе развития познания: между сложившимися теориями и новыми фактами и т.п. Такие уроки способствуют формированию и развитию исследовательских умений </w:t>
      </w:r>
      <w:r w:rsidR="008D2A95">
        <w:rPr>
          <w:sz w:val="28"/>
          <w:szCs w:val="28"/>
        </w:rPr>
        <w:t>студентов</w:t>
      </w:r>
      <w:r w:rsidRPr="00627F15">
        <w:rPr>
          <w:sz w:val="28"/>
          <w:szCs w:val="28"/>
        </w:rPr>
        <w:t>.</w:t>
      </w:r>
    </w:p>
    <w:p w:rsidR="006472A1" w:rsidRPr="002B0912" w:rsidRDefault="006472A1" w:rsidP="00627F15">
      <w:pPr>
        <w:ind w:firstLine="567"/>
        <w:jc w:val="both"/>
        <w:rPr>
          <w:sz w:val="28"/>
          <w:szCs w:val="28"/>
        </w:rPr>
      </w:pPr>
      <w:r w:rsidRPr="00627F15">
        <w:rPr>
          <w:sz w:val="28"/>
          <w:szCs w:val="28"/>
        </w:rPr>
        <w:t>Проблемные ситуации в обучении имеют свою специфику. Они характеризуют, прежде всего, определенное психологическое состояние учащегося, возникающее в результате выполнения такого задания, которое требует усвоения нового знания о предмете, способах или условиях выполнения задания</w:t>
      </w:r>
      <w:r w:rsidR="002B0912" w:rsidRPr="002B0912">
        <w:rPr>
          <w:sz w:val="28"/>
          <w:szCs w:val="28"/>
        </w:rPr>
        <w:t xml:space="preserve"> [2]</w:t>
      </w:r>
      <w:r w:rsidRPr="00627F15">
        <w:rPr>
          <w:sz w:val="28"/>
          <w:szCs w:val="28"/>
        </w:rPr>
        <w:t>.</w:t>
      </w:r>
    </w:p>
    <w:p w:rsidR="006472A1" w:rsidRPr="00627F15" w:rsidRDefault="006472A1" w:rsidP="008D2A95">
      <w:pPr>
        <w:pStyle w:val="a3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  <w:r w:rsidRPr="00627F15">
        <w:rPr>
          <w:color w:val="000000"/>
          <w:sz w:val="28"/>
          <w:szCs w:val="28"/>
        </w:rPr>
        <w:t xml:space="preserve">Прежде чем предлагать </w:t>
      </w:r>
      <w:r w:rsidR="008F679A">
        <w:rPr>
          <w:color w:val="000000"/>
          <w:sz w:val="28"/>
          <w:szCs w:val="28"/>
        </w:rPr>
        <w:t>студентам</w:t>
      </w:r>
      <w:r w:rsidRPr="00627F15">
        <w:rPr>
          <w:color w:val="000000"/>
          <w:sz w:val="28"/>
          <w:szCs w:val="28"/>
        </w:rPr>
        <w:t xml:space="preserve"> решить учебную задачу необходимо сформулировать у них такие понятия, как: предмет, объект исследования, гипотеза. Необходимо научить их проверять гипотезы. Поэтому при изучении химии, необходимо предложить </w:t>
      </w:r>
      <w:r w:rsidR="008F679A">
        <w:rPr>
          <w:color w:val="000000"/>
          <w:sz w:val="28"/>
          <w:szCs w:val="28"/>
        </w:rPr>
        <w:t xml:space="preserve">студентам </w:t>
      </w:r>
      <w:r w:rsidRPr="00627F15">
        <w:rPr>
          <w:color w:val="000000"/>
          <w:sz w:val="28"/>
          <w:szCs w:val="28"/>
        </w:rPr>
        <w:t xml:space="preserve"> алгоритм исследования на примере задачи проблемного характера с химическим содержанием (таблица 1). </w:t>
      </w:r>
    </w:p>
    <w:p w:rsidR="006472A1" w:rsidRPr="00627F15" w:rsidRDefault="006472A1" w:rsidP="00627F15">
      <w:pPr>
        <w:pStyle w:val="a3"/>
        <w:spacing w:before="225"/>
        <w:ind w:right="375" w:firstLine="567"/>
        <w:jc w:val="center"/>
        <w:rPr>
          <w:bCs/>
          <w:color w:val="000000"/>
          <w:sz w:val="28"/>
          <w:szCs w:val="28"/>
        </w:rPr>
      </w:pPr>
      <w:r w:rsidRPr="00627F15">
        <w:rPr>
          <w:bCs/>
          <w:color w:val="000000"/>
          <w:sz w:val="28"/>
          <w:szCs w:val="28"/>
        </w:rPr>
        <w:t>Таблица 1 - Алгоритм исследовательской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6472A1" w:rsidRPr="00627F15" w:rsidTr="005C03E1">
        <w:tc>
          <w:tcPr>
            <w:tcW w:w="4785" w:type="dxa"/>
            <w:shd w:val="clear" w:color="auto" w:fill="auto"/>
          </w:tcPr>
          <w:p w:rsidR="006472A1" w:rsidRPr="00627F15" w:rsidRDefault="006472A1" w:rsidP="00627F15">
            <w:pPr>
              <w:pStyle w:val="a3"/>
              <w:spacing w:before="225"/>
              <w:ind w:right="375" w:firstLine="567"/>
              <w:jc w:val="center"/>
              <w:rPr>
                <w:bCs/>
                <w:color w:val="000000"/>
                <w:sz w:val="28"/>
                <w:szCs w:val="28"/>
              </w:rPr>
            </w:pPr>
            <w:r w:rsidRPr="00627F15">
              <w:rPr>
                <w:bCs/>
                <w:color w:val="000000"/>
                <w:sz w:val="28"/>
                <w:szCs w:val="28"/>
              </w:rPr>
              <w:t>Действие</w:t>
            </w:r>
          </w:p>
        </w:tc>
        <w:tc>
          <w:tcPr>
            <w:tcW w:w="4786" w:type="dxa"/>
            <w:shd w:val="clear" w:color="auto" w:fill="auto"/>
          </w:tcPr>
          <w:p w:rsidR="006472A1" w:rsidRPr="00627F15" w:rsidRDefault="006472A1" w:rsidP="00627F15">
            <w:pPr>
              <w:pStyle w:val="a3"/>
              <w:spacing w:before="225"/>
              <w:ind w:right="375" w:firstLine="567"/>
              <w:jc w:val="center"/>
              <w:rPr>
                <w:bCs/>
                <w:color w:val="000000"/>
                <w:sz w:val="28"/>
                <w:szCs w:val="28"/>
              </w:rPr>
            </w:pPr>
            <w:r w:rsidRPr="00627F15">
              <w:rPr>
                <w:bCs/>
                <w:color w:val="000000"/>
                <w:sz w:val="28"/>
                <w:szCs w:val="28"/>
              </w:rPr>
              <w:t>Пример</w:t>
            </w:r>
          </w:p>
        </w:tc>
      </w:tr>
      <w:tr w:rsidR="006472A1" w:rsidRPr="00627F15" w:rsidTr="005C03E1">
        <w:tc>
          <w:tcPr>
            <w:tcW w:w="4785" w:type="dxa"/>
            <w:shd w:val="clear" w:color="auto" w:fill="auto"/>
          </w:tcPr>
          <w:p w:rsidR="006472A1" w:rsidRPr="00627F15" w:rsidRDefault="006472A1" w:rsidP="00F95E83">
            <w:pPr>
              <w:pStyle w:val="a3"/>
              <w:spacing w:before="225"/>
              <w:ind w:right="375"/>
              <w:rPr>
                <w:bCs/>
                <w:color w:val="000000"/>
                <w:sz w:val="28"/>
                <w:szCs w:val="28"/>
              </w:rPr>
            </w:pPr>
            <w:r w:rsidRPr="00627F15">
              <w:rPr>
                <w:bCs/>
                <w:color w:val="000000"/>
                <w:sz w:val="28"/>
                <w:szCs w:val="28"/>
              </w:rPr>
              <w:t>1. Формулировка проблемы</w:t>
            </w:r>
          </w:p>
        </w:tc>
        <w:tc>
          <w:tcPr>
            <w:tcW w:w="4786" w:type="dxa"/>
            <w:shd w:val="clear" w:color="auto" w:fill="auto"/>
          </w:tcPr>
          <w:p w:rsidR="006472A1" w:rsidRPr="00627F15" w:rsidRDefault="006472A1" w:rsidP="00F95E83">
            <w:pPr>
              <w:pStyle w:val="a3"/>
              <w:spacing w:before="225"/>
              <w:ind w:right="375"/>
              <w:jc w:val="both"/>
              <w:rPr>
                <w:bCs/>
                <w:color w:val="000000"/>
                <w:sz w:val="28"/>
                <w:szCs w:val="28"/>
              </w:rPr>
            </w:pPr>
            <w:r w:rsidRPr="00627F15">
              <w:rPr>
                <w:color w:val="000000"/>
                <w:sz w:val="28"/>
                <w:szCs w:val="28"/>
                <w:shd w:val="clear" w:color="auto" w:fill="FFFFFF"/>
              </w:rPr>
              <w:t>Химический элемент четвертого периода имеет 6 валентных электронов. Что это за элемент? Каков его характер свойств (металл, неметалл, переходный металл)? Какие свойства (кислотные, основные, амфотерные) имеют его оксид и гидроксид?</w:t>
            </w:r>
          </w:p>
        </w:tc>
      </w:tr>
      <w:tr w:rsidR="006472A1" w:rsidRPr="00627F15" w:rsidTr="005C03E1">
        <w:tc>
          <w:tcPr>
            <w:tcW w:w="4785" w:type="dxa"/>
            <w:shd w:val="clear" w:color="auto" w:fill="auto"/>
          </w:tcPr>
          <w:p w:rsidR="006472A1" w:rsidRPr="00627F15" w:rsidRDefault="006472A1" w:rsidP="00F95E83">
            <w:pPr>
              <w:pStyle w:val="a3"/>
              <w:spacing w:before="225"/>
              <w:ind w:right="375"/>
              <w:rPr>
                <w:bCs/>
                <w:color w:val="000000"/>
                <w:sz w:val="28"/>
                <w:szCs w:val="28"/>
              </w:rPr>
            </w:pPr>
            <w:r w:rsidRPr="00627F15">
              <w:rPr>
                <w:bCs/>
                <w:color w:val="000000"/>
                <w:sz w:val="28"/>
                <w:szCs w:val="28"/>
              </w:rPr>
              <w:t>2. Предмет и объект исследования</w:t>
            </w:r>
          </w:p>
        </w:tc>
        <w:tc>
          <w:tcPr>
            <w:tcW w:w="4786" w:type="dxa"/>
            <w:shd w:val="clear" w:color="auto" w:fill="auto"/>
          </w:tcPr>
          <w:p w:rsidR="006472A1" w:rsidRPr="00627F15" w:rsidRDefault="006472A1" w:rsidP="00F95E83">
            <w:pPr>
              <w:pStyle w:val="a3"/>
              <w:spacing w:before="225"/>
              <w:ind w:right="375"/>
              <w:jc w:val="both"/>
              <w:rPr>
                <w:bCs/>
                <w:color w:val="000000"/>
                <w:sz w:val="28"/>
                <w:szCs w:val="28"/>
              </w:rPr>
            </w:pPr>
            <w:r w:rsidRPr="00627F15">
              <w:rPr>
                <w:bCs/>
                <w:color w:val="000000"/>
                <w:sz w:val="28"/>
                <w:szCs w:val="28"/>
              </w:rPr>
              <w:t>Объект – оксид и гидроксид химического элемента №24, предмет – свойства этих веществ.</w:t>
            </w:r>
          </w:p>
        </w:tc>
      </w:tr>
      <w:tr w:rsidR="006472A1" w:rsidRPr="00627F15" w:rsidTr="005C03E1">
        <w:tc>
          <w:tcPr>
            <w:tcW w:w="4785" w:type="dxa"/>
            <w:shd w:val="clear" w:color="auto" w:fill="auto"/>
          </w:tcPr>
          <w:p w:rsidR="006472A1" w:rsidRPr="00627F15" w:rsidRDefault="006472A1" w:rsidP="00F95E83">
            <w:pPr>
              <w:pStyle w:val="a3"/>
              <w:spacing w:before="225"/>
              <w:ind w:right="375"/>
              <w:rPr>
                <w:bCs/>
                <w:color w:val="000000"/>
                <w:sz w:val="28"/>
                <w:szCs w:val="28"/>
              </w:rPr>
            </w:pPr>
            <w:r w:rsidRPr="00627F15">
              <w:rPr>
                <w:bCs/>
                <w:color w:val="000000"/>
                <w:sz w:val="28"/>
                <w:szCs w:val="28"/>
              </w:rPr>
              <w:t>3. Гипотеза</w:t>
            </w:r>
          </w:p>
        </w:tc>
        <w:tc>
          <w:tcPr>
            <w:tcW w:w="4786" w:type="dxa"/>
            <w:shd w:val="clear" w:color="auto" w:fill="auto"/>
          </w:tcPr>
          <w:p w:rsidR="006472A1" w:rsidRPr="00627F15" w:rsidRDefault="006472A1" w:rsidP="00F95E83">
            <w:pPr>
              <w:pStyle w:val="a3"/>
              <w:spacing w:before="225"/>
              <w:ind w:right="375"/>
              <w:jc w:val="both"/>
              <w:rPr>
                <w:bCs/>
                <w:color w:val="000000"/>
                <w:sz w:val="28"/>
                <w:szCs w:val="28"/>
              </w:rPr>
            </w:pPr>
            <w:r w:rsidRPr="00627F15">
              <w:rPr>
                <w:bCs/>
                <w:color w:val="000000"/>
                <w:sz w:val="28"/>
                <w:szCs w:val="28"/>
              </w:rPr>
              <w:t xml:space="preserve">Если в атоме химического элемента №24 имеются 6 валентных электронов, то он неметалл, его высшая степень окисления равна +6, состав оксида – </w:t>
            </w:r>
            <w:proofErr w:type="spellStart"/>
            <w:r w:rsidRPr="00627F15">
              <w:rPr>
                <w:bCs/>
                <w:color w:val="000000"/>
                <w:sz w:val="28"/>
                <w:szCs w:val="28"/>
                <w:lang w:val="en-US"/>
              </w:rPr>
              <w:t>CrO</w:t>
            </w:r>
            <w:proofErr w:type="spellEnd"/>
            <w:r w:rsidRPr="00627F15">
              <w:rPr>
                <w:bCs/>
                <w:color w:val="000000"/>
                <w:sz w:val="28"/>
                <w:szCs w:val="28"/>
                <w:vertAlign w:val="subscript"/>
              </w:rPr>
              <w:t>3</w:t>
            </w:r>
            <w:r w:rsidRPr="00627F15">
              <w:rPr>
                <w:bCs/>
                <w:color w:val="000000"/>
                <w:sz w:val="28"/>
                <w:szCs w:val="28"/>
              </w:rPr>
              <w:t xml:space="preserve">, гидроксида </w:t>
            </w:r>
            <w:r w:rsidRPr="00627F15">
              <w:rPr>
                <w:bCs/>
                <w:color w:val="000000"/>
                <w:sz w:val="28"/>
                <w:szCs w:val="28"/>
                <w:lang w:val="en-US"/>
              </w:rPr>
              <w:t>H</w:t>
            </w:r>
            <w:r w:rsidRPr="00627F15">
              <w:rPr>
                <w:bCs/>
                <w:color w:val="000000"/>
                <w:sz w:val="28"/>
                <w:szCs w:val="28"/>
                <w:vertAlign w:val="subscript"/>
              </w:rPr>
              <w:t>2</w:t>
            </w:r>
            <w:proofErr w:type="spellStart"/>
            <w:r w:rsidRPr="00627F15">
              <w:rPr>
                <w:bCs/>
                <w:color w:val="000000"/>
                <w:sz w:val="28"/>
                <w:szCs w:val="28"/>
                <w:lang w:val="en-US"/>
              </w:rPr>
              <w:t>CrO</w:t>
            </w:r>
            <w:proofErr w:type="spellEnd"/>
            <w:r w:rsidRPr="00627F15">
              <w:rPr>
                <w:bCs/>
                <w:color w:val="000000"/>
                <w:sz w:val="28"/>
                <w:szCs w:val="28"/>
                <w:vertAlign w:val="subscript"/>
              </w:rPr>
              <w:t>4</w:t>
            </w:r>
            <w:r w:rsidRPr="00627F15">
              <w:rPr>
                <w:bCs/>
                <w:color w:val="000000"/>
                <w:sz w:val="28"/>
                <w:szCs w:val="28"/>
              </w:rPr>
              <w:t>, их свойства кислотные.</w:t>
            </w:r>
          </w:p>
        </w:tc>
      </w:tr>
      <w:tr w:rsidR="006472A1" w:rsidRPr="00627F15" w:rsidTr="005C03E1">
        <w:tc>
          <w:tcPr>
            <w:tcW w:w="4785" w:type="dxa"/>
            <w:shd w:val="clear" w:color="auto" w:fill="auto"/>
          </w:tcPr>
          <w:p w:rsidR="006472A1" w:rsidRPr="00627F15" w:rsidRDefault="006472A1" w:rsidP="00F95E83">
            <w:pPr>
              <w:pStyle w:val="a3"/>
              <w:spacing w:before="225"/>
              <w:ind w:right="375"/>
              <w:jc w:val="both"/>
              <w:rPr>
                <w:bCs/>
                <w:color w:val="000000"/>
                <w:sz w:val="28"/>
                <w:szCs w:val="28"/>
              </w:rPr>
            </w:pPr>
            <w:r w:rsidRPr="00627F15">
              <w:rPr>
                <w:bCs/>
                <w:color w:val="000000"/>
                <w:sz w:val="28"/>
                <w:szCs w:val="28"/>
              </w:rPr>
              <w:t>4. Экспериментальное расследование</w:t>
            </w:r>
          </w:p>
        </w:tc>
        <w:tc>
          <w:tcPr>
            <w:tcW w:w="4786" w:type="dxa"/>
            <w:shd w:val="clear" w:color="auto" w:fill="auto"/>
          </w:tcPr>
          <w:p w:rsidR="00AA3959" w:rsidRPr="00627F15" w:rsidRDefault="006472A1" w:rsidP="00F95E83">
            <w:pPr>
              <w:pStyle w:val="a3"/>
              <w:spacing w:before="225"/>
              <w:ind w:right="375"/>
              <w:jc w:val="both"/>
              <w:rPr>
                <w:bCs/>
                <w:color w:val="000000"/>
                <w:sz w:val="28"/>
                <w:szCs w:val="28"/>
              </w:rPr>
            </w:pPr>
            <w:r w:rsidRPr="00627F15">
              <w:rPr>
                <w:bCs/>
                <w:color w:val="000000"/>
                <w:sz w:val="28"/>
                <w:szCs w:val="28"/>
              </w:rPr>
              <w:t xml:space="preserve">Опыт №1. реактивы </w:t>
            </w:r>
            <w:proofErr w:type="spellStart"/>
            <w:r w:rsidRPr="00627F15">
              <w:rPr>
                <w:bCs/>
                <w:color w:val="000000"/>
                <w:sz w:val="28"/>
                <w:szCs w:val="28"/>
                <w:lang w:val="en-US"/>
              </w:rPr>
              <w:t>CrO</w:t>
            </w:r>
            <w:proofErr w:type="spellEnd"/>
            <w:r w:rsidRPr="00627F15">
              <w:rPr>
                <w:bCs/>
                <w:color w:val="000000"/>
                <w:sz w:val="28"/>
                <w:szCs w:val="28"/>
                <w:vertAlign w:val="subscript"/>
              </w:rPr>
              <w:t>3 </w:t>
            </w:r>
            <w:r w:rsidRPr="00627F15">
              <w:rPr>
                <w:bCs/>
                <w:color w:val="000000"/>
                <w:sz w:val="28"/>
                <w:szCs w:val="28"/>
              </w:rPr>
              <w:t>,</w:t>
            </w:r>
            <w:r w:rsidRPr="00627F15">
              <w:rPr>
                <w:bCs/>
                <w:color w:val="000000"/>
                <w:sz w:val="28"/>
                <w:szCs w:val="28"/>
                <w:vertAlign w:val="subscript"/>
              </w:rPr>
              <w:t> </w:t>
            </w:r>
            <w:r w:rsidRPr="00627F15">
              <w:rPr>
                <w:bCs/>
                <w:color w:val="000000"/>
                <w:sz w:val="28"/>
                <w:szCs w:val="28"/>
              </w:rPr>
              <w:t>H</w:t>
            </w:r>
            <w:r w:rsidRPr="00627F15">
              <w:rPr>
                <w:bCs/>
                <w:color w:val="000000"/>
                <w:sz w:val="28"/>
                <w:szCs w:val="28"/>
                <w:vertAlign w:val="subscript"/>
              </w:rPr>
              <w:t>2</w:t>
            </w:r>
            <w:r w:rsidRPr="00627F15">
              <w:rPr>
                <w:bCs/>
                <w:color w:val="000000"/>
                <w:sz w:val="28"/>
                <w:szCs w:val="28"/>
              </w:rPr>
              <w:t>O.</w:t>
            </w:r>
          </w:p>
          <w:p w:rsidR="006472A1" w:rsidRPr="00627F15" w:rsidRDefault="006472A1" w:rsidP="00F95E83">
            <w:pPr>
              <w:pStyle w:val="a3"/>
              <w:spacing w:before="225"/>
              <w:ind w:right="375"/>
              <w:jc w:val="both"/>
              <w:rPr>
                <w:bCs/>
                <w:color w:val="000000"/>
                <w:sz w:val="28"/>
                <w:szCs w:val="28"/>
              </w:rPr>
            </w:pPr>
            <w:r w:rsidRPr="00627F15">
              <w:rPr>
                <w:bCs/>
                <w:color w:val="000000"/>
                <w:sz w:val="28"/>
                <w:szCs w:val="28"/>
              </w:rPr>
              <w:t xml:space="preserve">Опыт №2. Реактивы: </w:t>
            </w:r>
            <w:r w:rsidRPr="00627F15">
              <w:rPr>
                <w:bCs/>
                <w:color w:val="000000"/>
                <w:sz w:val="28"/>
                <w:szCs w:val="28"/>
                <w:lang w:val="en-US"/>
              </w:rPr>
              <w:t>H</w:t>
            </w:r>
            <w:r w:rsidRPr="00627F15">
              <w:rPr>
                <w:bCs/>
                <w:color w:val="000000"/>
                <w:sz w:val="28"/>
                <w:szCs w:val="28"/>
                <w:vertAlign w:val="subscript"/>
              </w:rPr>
              <w:t>2</w:t>
            </w:r>
            <w:proofErr w:type="spellStart"/>
            <w:r w:rsidRPr="00627F15">
              <w:rPr>
                <w:bCs/>
                <w:color w:val="000000"/>
                <w:sz w:val="28"/>
                <w:szCs w:val="28"/>
                <w:lang w:val="en-US"/>
              </w:rPr>
              <w:t>CrO</w:t>
            </w:r>
            <w:proofErr w:type="spellEnd"/>
            <w:proofErr w:type="gramStart"/>
            <w:r w:rsidRPr="00627F15">
              <w:rPr>
                <w:bCs/>
                <w:color w:val="000000"/>
                <w:sz w:val="28"/>
                <w:szCs w:val="28"/>
                <w:vertAlign w:val="subscript"/>
              </w:rPr>
              <w:t>4</w:t>
            </w:r>
            <w:r w:rsidRPr="00627F15">
              <w:rPr>
                <w:bCs/>
                <w:color w:val="000000"/>
                <w:sz w:val="28"/>
                <w:szCs w:val="28"/>
              </w:rPr>
              <w:t> ,</w:t>
            </w:r>
            <w:proofErr w:type="gramEnd"/>
            <w:r w:rsidRPr="00627F15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627F15">
              <w:rPr>
                <w:bCs/>
                <w:color w:val="000000"/>
                <w:sz w:val="28"/>
                <w:szCs w:val="28"/>
              </w:rPr>
              <w:lastRenderedPageBreak/>
              <w:t>лакмус.</w:t>
            </w:r>
          </w:p>
          <w:p w:rsidR="006472A1" w:rsidRPr="00627F15" w:rsidRDefault="006472A1" w:rsidP="00F95E83">
            <w:pPr>
              <w:pStyle w:val="a3"/>
              <w:spacing w:before="225"/>
              <w:ind w:right="375"/>
              <w:jc w:val="both"/>
              <w:rPr>
                <w:bCs/>
                <w:color w:val="000000"/>
                <w:sz w:val="28"/>
                <w:szCs w:val="28"/>
              </w:rPr>
            </w:pPr>
            <w:r w:rsidRPr="00627F15">
              <w:rPr>
                <w:bCs/>
                <w:color w:val="000000"/>
                <w:sz w:val="28"/>
                <w:szCs w:val="28"/>
              </w:rPr>
              <w:t xml:space="preserve">Опыт №3. Реактивы: </w:t>
            </w:r>
            <w:r w:rsidRPr="00627F15">
              <w:rPr>
                <w:bCs/>
                <w:color w:val="000000"/>
                <w:sz w:val="28"/>
                <w:szCs w:val="28"/>
                <w:lang w:val="en-US"/>
              </w:rPr>
              <w:t>H</w:t>
            </w:r>
            <w:r w:rsidRPr="00627F15">
              <w:rPr>
                <w:bCs/>
                <w:color w:val="000000"/>
                <w:sz w:val="28"/>
                <w:szCs w:val="28"/>
                <w:vertAlign w:val="subscript"/>
              </w:rPr>
              <w:t>2</w:t>
            </w:r>
            <w:proofErr w:type="spellStart"/>
            <w:r w:rsidRPr="00627F15">
              <w:rPr>
                <w:bCs/>
                <w:color w:val="000000"/>
                <w:sz w:val="28"/>
                <w:szCs w:val="28"/>
                <w:lang w:val="en-US"/>
              </w:rPr>
              <w:t>CrO</w:t>
            </w:r>
            <w:proofErr w:type="spellEnd"/>
            <w:r w:rsidRPr="00627F15">
              <w:rPr>
                <w:bCs/>
                <w:color w:val="000000"/>
                <w:sz w:val="28"/>
                <w:szCs w:val="28"/>
                <w:vertAlign w:val="subscript"/>
              </w:rPr>
              <w:t>4</w:t>
            </w:r>
            <w:r w:rsidRPr="00627F15">
              <w:rPr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27F15">
              <w:rPr>
                <w:bCs/>
                <w:color w:val="000000"/>
                <w:sz w:val="28"/>
                <w:szCs w:val="28"/>
              </w:rPr>
              <w:t>NaOH</w:t>
            </w:r>
            <w:proofErr w:type="spellEnd"/>
            <w:r w:rsidRPr="00627F15">
              <w:rPr>
                <w:bCs/>
                <w:color w:val="000000"/>
                <w:sz w:val="28"/>
                <w:szCs w:val="28"/>
              </w:rPr>
              <w:t>, фенолфталеин.</w:t>
            </w:r>
          </w:p>
          <w:p w:rsidR="006472A1" w:rsidRPr="00627F15" w:rsidRDefault="006472A1" w:rsidP="00F95E83">
            <w:pPr>
              <w:pStyle w:val="a3"/>
              <w:spacing w:before="225"/>
              <w:ind w:right="375"/>
              <w:jc w:val="both"/>
              <w:rPr>
                <w:bCs/>
                <w:color w:val="000000"/>
                <w:sz w:val="28"/>
                <w:szCs w:val="28"/>
              </w:rPr>
            </w:pPr>
            <w:r w:rsidRPr="00627F15">
              <w:rPr>
                <w:bCs/>
                <w:color w:val="000000"/>
                <w:sz w:val="28"/>
                <w:szCs w:val="28"/>
              </w:rPr>
              <w:t>Записать наблюдения и уравнения реакций с помощью химического эксперимента</w:t>
            </w:r>
          </w:p>
        </w:tc>
      </w:tr>
      <w:tr w:rsidR="006472A1" w:rsidRPr="00627F15" w:rsidTr="005C03E1">
        <w:tc>
          <w:tcPr>
            <w:tcW w:w="4785" w:type="dxa"/>
            <w:shd w:val="clear" w:color="auto" w:fill="auto"/>
          </w:tcPr>
          <w:p w:rsidR="006472A1" w:rsidRPr="00627F15" w:rsidRDefault="006472A1" w:rsidP="00F95E83">
            <w:pPr>
              <w:pStyle w:val="a3"/>
              <w:spacing w:before="225"/>
              <w:ind w:right="375"/>
              <w:jc w:val="both"/>
              <w:rPr>
                <w:bCs/>
                <w:color w:val="000000"/>
                <w:sz w:val="28"/>
                <w:szCs w:val="28"/>
              </w:rPr>
            </w:pPr>
            <w:r w:rsidRPr="00627F15">
              <w:rPr>
                <w:bCs/>
                <w:color w:val="000000"/>
                <w:sz w:val="28"/>
                <w:szCs w:val="28"/>
              </w:rPr>
              <w:lastRenderedPageBreak/>
              <w:t>5. Вывод</w:t>
            </w:r>
          </w:p>
        </w:tc>
        <w:tc>
          <w:tcPr>
            <w:tcW w:w="4786" w:type="dxa"/>
            <w:shd w:val="clear" w:color="auto" w:fill="auto"/>
          </w:tcPr>
          <w:p w:rsidR="006472A1" w:rsidRPr="00627F15" w:rsidRDefault="006472A1" w:rsidP="00F95E83">
            <w:pPr>
              <w:pStyle w:val="a3"/>
              <w:spacing w:before="225"/>
              <w:ind w:right="375"/>
              <w:jc w:val="both"/>
              <w:rPr>
                <w:bCs/>
                <w:color w:val="000000"/>
                <w:sz w:val="28"/>
                <w:szCs w:val="28"/>
              </w:rPr>
            </w:pPr>
            <w:r w:rsidRPr="00627F15">
              <w:rPr>
                <w:bCs/>
                <w:color w:val="000000"/>
                <w:sz w:val="28"/>
                <w:szCs w:val="28"/>
              </w:rPr>
              <w:t>Гипотеза подтверждена: химический элемент №24 образует оксид и гидроксид, обладающими кислотными свойствами.</w:t>
            </w:r>
          </w:p>
        </w:tc>
      </w:tr>
    </w:tbl>
    <w:p w:rsidR="006472A1" w:rsidRPr="00627F15" w:rsidRDefault="006472A1" w:rsidP="008D2A95">
      <w:pPr>
        <w:pStyle w:val="a3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  <w:r w:rsidRPr="00627F15">
        <w:rPr>
          <w:color w:val="000000"/>
          <w:sz w:val="28"/>
          <w:szCs w:val="28"/>
        </w:rPr>
        <w:t xml:space="preserve">После решения поставленной задачи </w:t>
      </w:r>
      <w:r w:rsidR="008F679A">
        <w:rPr>
          <w:color w:val="000000"/>
          <w:sz w:val="28"/>
          <w:szCs w:val="28"/>
        </w:rPr>
        <w:t>студента</w:t>
      </w:r>
      <w:r w:rsidRPr="00627F15">
        <w:rPr>
          <w:color w:val="000000"/>
          <w:sz w:val="28"/>
          <w:szCs w:val="28"/>
        </w:rPr>
        <w:t xml:space="preserve"> проводят самостоятельные исследования по </w:t>
      </w:r>
      <w:proofErr w:type="gramStart"/>
      <w:r w:rsidRPr="00627F15">
        <w:rPr>
          <w:color w:val="000000"/>
          <w:sz w:val="28"/>
          <w:szCs w:val="28"/>
        </w:rPr>
        <w:t>следующей  проблеме</w:t>
      </w:r>
      <w:proofErr w:type="gramEnd"/>
      <w:r w:rsidRPr="00627F15">
        <w:rPr>
          <w:color w:val="000000"/>
          <w:sz w:val="28"/>
          <w:szCs w:val="28"/>
        </w:rPr>
        <w:t>: какие свойства проявляет гидроксид химического элемента, если его электронное строение атома отображает следующая схема: 2е; 8е; 8е; 2е.</w:t>
      </w:r>
    </w:p>
    <w:p w:rsidR="006472A1" w:rsidRPr="00627F15" w:rsidRDefault="006472A1" w:rsidP="008D2A95">
      <w:pPr>
        <w:pStyle w:val="a3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  <w:r w:rsidRPr="00627F15">
        <w:rPr>
          <w:color w:val="000000"/>
          <w:sz w:val="28"/>
          <w:szCs w:val="28"/>
        </w:rPr>
        <w:t xml:space="preserve">Знания должны возбуждать активную мыслительную деятельность, быть проблемными, т.е. такими, которыми овладели в результате разрешения каких – то проблем, побуждающих к поиску. Такие знания должны актуализироваться учителем в проблемной ситуации. В практике отработано немало действенных способов создания проблемных ситуаций: столкновение противоречивых информаций, экскурс в историю науки, постановка эксперимента, противоречащую известной теории и </w:t>
      </w:r>
      <w:proofErr w:type="spellStart"/>
      <w:r w:rsidRPr="00627F15">
        <w:rPr>
          <w:color w:val="000000"/>
          <w:sz w:val="28"/>
          <w:szCs w:val="28"/>
        </w:rPr>
        <w:t>т.д</w:t>
      </w:r>
      <w:proofErr w:type="spellEnd"/>
      <w:r w:rsidR="002B0912" w:rsidRPr="002B0912">
        <w:rPr>
          <w:color w:val="000000"/>
          <w:sz w:val="28"/>
          <w:szCs w:val="28"/>
        </w:rPr>
        <w:t xml:space="preserve"> [3]</w:t>
      </w:r>
      <w:r w:rsidRPr="00627F15">
        <w:rPr>
          <w:color w:val="000000"/>
          <w:sz w:val="28"/>
          <w:szCs w:val="28"/>
        </w:rPr>
        <w:t>.</w:t>
      </w:r>
    </w:p>
    <w:p w:rsidR="006472A1" w:rsidRPr="00627F15" w:rsidRDefault="006472A1" w:rsidP="008D2A95">
      <w:pPr>
        <w:pStyle w:val="a3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</w:rPr>
      </w:pPr>
      <w:r w:rsidRPr="00627F15">
        <w:rPr>
          <w:color w:val="000000"/>
          <w:sz w:val="28"/>
          <w:szCs w:val="28"/>
        </w:rPr>
        <w:t xml:space="preserve">Для того, чтобы стимулировать интерес </w:t>
      </w:r>
      <w:r w:rsidR="008F679A">
        <w:rPr>
          <w:color w:val="000000"/>
          <w:sz w:val="28"/>
          <w:szCs w:val="28"/>
        </w:rPr>
        <w:t>студентов</w:t>
      </w:r>
      <w:r w:rsidRPr="00627F15">
        <w:rPr>
          <w:color w:val="000000"/>
          <w:sz w:val="28"/>
          <w:szCs w:val="28"/>
        </w:rPr>
        <w:t xml:space="preserve"> к исследовательской на уроках химии, нужно создать ситуацию успеха, в которой протекает исследование </w:t>
      </w:r>
      <w:r w:rsidR="008F679A">
        <w:rPr>
          <w:color w:val="000000"/>
          <w:sz w:val="28"/>
          <w:szCs w:val="28"/>
        </w:rPr>
        <w:t>студента</w:t>
      </w:r>
      <w:r w:rsidRPr="00627F15">
        <w:rPr>
          <w:color w:val="000000"/>
          <w:sz w:val="28"/>
          <w:szCs w:val="28"/>
        </w:rPr>
        <w:t xml:space="preserve"> - субъективного переживания удовлетворения от процесса и результата (всего целиком или какой-то части) самостоятельно выполненной деятельности. </w:t>
      </w:r>
    </w:p>
    <w:p w:rsidR="006472A1" w:rsidRPr="00627F15" w:rsidRDefault="006472A1" w:rsidP="008D2A95">
      <w:pPr>
        <w:ind w:right="-1" w:firstLine="567"/>
        <w:jc w:val="both"/>
        <w:rPr>
          <w:color w:val="FFFFFF"/>
          <w:sz w:val="28"/>
          <w:szCs w:val="28"/>
        </w:rPr>
      </w:pPr>
    </w:p>
    <w:p w:rsidR="006472A1" w:rsidRPr="00627F15" w:rsidRDefault="00627F15" w:rsidP="008D2A95">
      <w:pPr>
        <w:ind w:right="-1" w:firstLine="567"/>
        <w:jc w:val="center"/>
        <w:rPr>
          <w:b/>
          <w:color w:val="000000"/>
          <w:sz w:val="28"/>
          <w:szCs w:val="28"/>
        </w:rPr>
      </w:pPr>
      <w:r w:rsidRPr="00627F15">
        <w:rPr>
          <w:b/>
          <w:color w:val="000000"/>
          <w:sz w:val="28"/>
          <w:szCs w:val="28"/>
        </w:rPr>
        <w:t>Список литературы</w:t>
      </w:r>
    </w:p>
    <w:p w:rsidR="006472A1" w:rsidRPr="00F95E83" w:rsidRDefault="006472A1" w:rsidP="008D2A95">
      <w:pPr>
        <w:pStyle w:val="a4"/>
        <w:numPr>
          <w:ilvl w:val="0"/>
          <w:numId w:val="1"/>
        </w:numPr>
        <w:ind w:right="-1"/>
        <w:jc w:val="both"/>
        <w:rPr>
          <w:color w:val="000000"/>
          <w:sz w:val="28"/>
          <w:szCs w:val="28"/>
        </w:rPr>
      </w:pPr>
      <w:r w:rsidRPr="00F95E83">
        <w:rPr>
          <w:color w:val="000000"/>
          <w:sz w:val="28"/>
          <w:szCs w:val="28"/>
        </w:rPr>
        <w:t xml:space="preserve">Громыко Ю. В. Понятие и проект в теории развивающего образования В. В. Давыдова // </w:t>
      </w:r>
      <w:proofErr w:type="spellStart"/>
      <w:r w:rsidRPr="00F95E83">
        <w:rPr>
          <w:color w:val="000000"/>
          <w:sz w:val="28"/>
          <w:szCs w:val="28"/>
        </w:rPr>
        <w:t>Изв</w:t>
      </w:r>
      <w:proofErr w:type="spellEnd"/>
      <w:r w:rsidRPr="00F95E83">
        <w:rPr>
          <w:color w:val="000000"/>
          <w:sz w:val="28"/>
          <w:szCs w:val="28"/>
        </w:rPr>
        <w:t xml:space="preserve">. Рос. акад. </w:t>
      </w:r>
      <w:proofErr w:type="gramStart"/>
      <w:r w:rsidRPr="00F95E83">
        <w:rPr>
          <w:color w:val="000000"/>
          <w:sz w:val="28"/>
          <w:szCs w:val="28"/>
        </w:rPr>
        <w:t>образования.-</w:t>
      </w:r>
      <w:proofErr w:type="gramEnd"/>
      <w:r w:rsidRPr="00F95E83">
        <w:rPr>
          <w:color w:val="000000"/>
          <w:sz w:val="28"/>
          <w:szCs w:val="28"/>
        </w:rPr>
        <w:t xml:space="preserve"> 2000.- 453с. </w:t>
      </w:r>
    </w:p>
    <w:p w:rsidR="006472A1" w:rsidRPr="00F95E83" w:rsidRDefault="006472A1" w:rsidP="008D2A95">
      <w:pPr>
        <w:pStyle w:val="a4"/>
        <w:numPr>
          <w:ilvl w:val="0"/>
          <w:numId w:val="1"/>
        </w:numPr>
        <w:ind w:right="-1"/>
        <w:jc w:val="both"/>
        <w:rPr>
          <w:color w:val="000000"/>
          <w:sz w:val="28"/>
          <w:szCs w:val="28"/>
        </w:rPr>
      </w:pPr>
      <w:r w:rsidRPr="00F95E83">
        <w:rPr>
          <w:color w:val="000000"/>
          <w:sz w:val="28"/>
          <w:szCs w:val="28"/>
        </w:rPr>
        <w:t>Гурвич Е. М. Исследовательская деятельность детей как механизм формирования представлений о </w:t>
      </w:r>
      <w:proofErr w:type="spellStart"/>
      <w:r w:rsidRPr="00F95E83">
        <w:rPr>
          <w:color w:val="000000"/>
          <w:sz w:val="28"/>
          <w:szCs w:val="28"/>
        </w:rPr>
        <w:t>поливерсионности</w:t>
      </w:r>
      <w:proofErr w:type="spellEnd"/>
      <w:r w:rsidRPr="00F95E83">
        <w:rPr>
          <w:color w:val="000000"/>
          <w:sz w:val="28"/>
          <w:szCs w:val="28"/>
        </w:rPr>
        <w:t xml:space="preserve"> мира создания навыков </w:t>
      </w:r>
      <w:proofErr w:type="spellStart"/>
      <w:r w:rsidRPr="00F95E83">
        <w:rPr>
          <w:color w:val="000000"/>
          <w:sz w:val="28"/>
          <w:szCs w:val="28"/>
        </w:rPr>
        <w:t>поливерсионного</w:t>
      </w:r>
      <w:proofErr w:type="spellEnd"/>
      <w:r w:rsidRPr="00F95E83">
        <w:rPr>
          <w:color w:val="000000"/>
          <w:sz w:val="28"/>
          <w:szCs w:val="28"/>
        </w:rPr>
        <w:t xml:space="preserve"> исследования ситуаций // Развитие исследовательской деятельности учащихся: Методический сборник. - 2001.- 301с. </w:t>
      </w:r>
    </w:p>
    <w:p w:rsidR="006472A1" w:rsidRPr="00F95E83" w:rsidRDefault="006472A1" w:rsidP="008D2A95">
      <w:pPr>
        <w:pStyle w:val="a4"/>
        <w:numPr>
          <w:ilvl w:val="0"/>
          <w:numId w:val="1"/>
        </w:numPr>
        <w:ind w:right="-1"/>
        <w:jc w:val="both"/>
        <w:rPr>
          <w:color w:val="000000"/>
          <w:sz w:val="28"/>
          <w:szCs w:val="28"/>
        </w:rPr>
      </w:pPr>
      <w:r w:rsidRPr="00F95E83">
        <w:rPr>
          <w:color w:val="000000"/>
          <w:sz w:val="28"/>
          <w:szCs w:val="28"/>
        </w:rPr>
        <w:t xml:space="preserve">Пахомова Н. Ю. Метод учебных проектов в образовательном      учреждении: Пособие для учителей и студентов педагогических вузов. — М.: АРКТИ, 2003. — 112с. </w:t>
      </w:r>
      <w:r w:rsidRPr="00F95E83">
        <w:rPr>
          <w:color w:val="000000"/>
          <w:sz w:val="28"/>
          <w:szCs w:val="28"/>
        </w:rPr>
        <w:tab/>
      </w:r>
    </w:p>
    <w:sectPr w:rsidR="006472A1" w:rsidRPr="00F95E83" w:rsidSect="00627F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4E1"/>
    <w:multiLevelType w:val="hybridMultilevel"/>
    <w:tmpl w:val="DFFA0808"/>
    <w:lvl w:ilvl="0" w:tplc="7A24333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28"/>
    <w:rsid w:val="002B0912"/>
    <w:rsid w:val="00620F0C"/>
    <w:rsid w:val="00627F15"/>
    <w:rsid w:val="00637E6E"/>
    <w:rsid w:val="006472A1"/>
    <w:rsid w:val="00707E35"/>
    <w:rsid w:val="008D2A95"/>
    <w:rsid w:val="008F679A"/>
    <w:rsid w:val="00AA3959"/>
    <w:rsid w:val="00BC5428"/>
    <w:rsid w:val="00CF1D27"/>
    <w:rsid w:val="00DA7FB3"/>
    <w:rsid w:val="00F34F8E"/>
    <w:rsid w:val="00F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5DF17"/>
  <w15:docId w15:val="{C31295B8-3095-4B76-89EC-6C4DC8FF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472A1"/>
    <w:pPr>
      <w:spacing w:before="100" w:beforeAutospacing="1" w:after="100" w:afterAutospacing="1"/>
    </w:pPr>
  </w:style>
  <w:style w:type="character" w:customStyle="1" w:styleId="chunktoken1338">
    <w:name w:val="chunk token_1338"/>
    <w:basedOn w:val="a0"/>
    <w:rsid w:val="006472A1"/>
  </w:style>
  <w:style w:type="character" w:customStyle="1" w:styleId="e">
    <w:name w:val="_ _e"/>
    <w:basedOn w:val="a0"/>
    <w:rsid w:val="006472A1"/>
  </w:style>
  <w:style w:type="character" w:customStyle="1" w:styleId="chunktoken1339">
    <w:name w:val="chunk token_1339"/>
    <w:basedOn w:val="a0"/>
    <w:rsid w:val="006472A1"/>
  </w:style>
  <w:style w:type="character" w:customStyle="1" w:styleId="f">
    <w:name w:val="_ _f"/>
    <w:basedOn w:val="a0"/>
    <w:rsid w:val="006472A1"/>
  </w:style>
  <w:style w:type="character" w:customStyle="1" w:styleId="chunktoken1340">
    <w:name w:val="chunk token_1340"/>
    <w:basedOn w:val="a0"/>
    <w:rsid w:val="006472A1"/>
  </w:style>
  <w:style w:type="character" w:customStyle="1" w:styleId="chunktoken1341">
    <w:name w:val="chunk token_1341"/>
    <w:basedOn w:val="a0"/>
    <w:rsid w:val="006472A1"/>
  </w:style>
  <w:style w:type="character" w:customStyle="1" w:styleId="chunktoken1342">
    <w:name w:val="chunk token_1342"/>
    <w:basedOn w:val="a0"/>
    <w:rsid w:val="006472A1"/>
  </w:style>
  <w:style w:type="character" w:customStyle="1" w:styleId="chunktoken1343">
    <w:name w:val="chunk token_1343"/>
    <w:basedOn w:val="a0"/>
    <w:rsid w:val="006472A1"/>
  </w:style>
  <w:style w:type="character" w:customStyle="1" w:styleId="chunktoken1344">
    <w:name w:val="chunk token_1344"/>
    <w:basedOn w:val="a0"/>
    <w:rsid w:val="006472A1"/>
  </w:style>
  <w:style w:type="character" w:customStyle="1" w:styleId="chunktoken1345">
    <w:name w:val="chunk token_1345"/>
    <w:basedOn w:val="a0"/>
    <w:rsid w:val="006472A1"/>
  </w:style>
  <w:style w:type="character" w:customStyle="1" w:styleId="chunktoken1346">
    <w:name w:val="chunk token_1346"/>
    <w:basedOn w:val="a0"/>
    <w:rsid w:val="006472A1"/>
  </w:style>
  <w:style w:type="character" w:customStyle="1" w:styleId="chunktoken1347">
    <w:name w:val="chunk token_1347"/>
    <w:basedOn w:val="a0"/>
    <w:rsid w:val="006472A1"/>
  </w:style>
  <w:style w:type="character" w:customStyle="1" w:styleId="chunktoken1348">
    <w:name w:val="chunk token_1348"/>
    <w:basedOn w:val="a0"/>
    <w:rsid w:val="006472A1"/>
  </w:style>
  <w:style w:type="character" w:customStyle="1" w:styleId="chunktoken1349">
    <w:name w:val="chunk token_1349"/>
    <w:basedOn w:val="a0"/>
    <w:rsid w:val="006472A1"/>
  </w:style>
  <w:style w:type="character" w:customStyle="1" w:styleId="chunktoken1350">
    <w:name w:val="chunk token_1350"/>
    <w:basedOn w:val="a0"/>
    <w:rsid w:val="006472A1"/>
  </w:style>
  <w:style w:type="character" w:customStyle="1" w:styleId="chunktoken1351">
    <w:name w:val="chunk token_1351"/>
    <w:basedOn w:val="a0"/>
    <w:rsid w:val="006472A1"/>
  </w:style>
  <w:style w:type="character" w:customStyle="1" w:styleId="chunktoken1352">
    <w:name w:val="chunk token_1352"/>
    <w:basedOn w:val="a0"/>
    <w:rsid w:val="006472A1"/>
  </w:style>
  <w:style w:type="character" w:customStyle="1" w:styleId="chunktoken1353">
    <w:name w:val="chunk token_1353"/>
    <w:basedOn w:val="a0"/>
    <w:rsid w:val="006472A1"/>
  </w:style>
  <w:style w:type="character" w:customStyle="1" w:styleId="chunktoken1354">
    <w:name w:val="chunk token_1354"/>
    <w:basedOn w:val="a0"/>
    <w:rsid w:val="006472A1"/>
  </w:style>
  <w:style w:type="character" w:customStyle="1" w:styleId="chunktoken1355">
    <w:name w:val="chunk token_1355"/>
    <w:basedOn w:val="a0"/>
    <w:rsid w:val="006472A1"/>
  </w:style>
  <w:style w:type="character" w:customStyle="1" w:styleId="chunktoken1356">
    <w:name w:val="chunk token_1356"/>
    <w:basedOn w:val="a0"/>
    <w:rsid w:val="006472A1"/>
  </w:style>
  <w:style w:type="character" w:customStyle="1" w:styleId="4">
    <w:name w:val="_ _4"/>
    <w:basedOn w:val="a0"/>
    <w:rsid w:val="006472A1"/>
  </w:style>
  <w:style w:type="character" w:customStyle="1" w:styleId="16">
    <w:name w:val="_ _16"/>
    <w:basedOn w:val="a0"/>
    <w:rsid w:val="006472A1"/>
  </w:style>
  <w:style w:type="character" w:customStyle="1" w:styleId="chunktoken1357">
    <w:name w:val="chunk token_1357"/>
    <w:basedOn w:val="a0"/>
    <w:rsid w:val="006472A1"/>
  </w:style>
  <w:style w:type="paragraph" w:styleId="a4">
    <w:name w:val="List Paragraph"/>
    <w:basedOn w:val="a"/>
    <w:uiPriority w:val="34"/>
    <w:qFormat/>
    <w:rsid w:val="00F9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Мадина</dc:creator>
  <cp:lastModifiedBy>Admin</cp:lastModifiedBy>
  <cp:revision>12</cp:revision>
  <dcterms:created xsi:type="dcterms:W3CDTF">2022-10-24T10:39:00Z</dcterms:created>
  <dcterms:modified xsi:type="dcterms:W3CDTF">2022-11-09T06:01:00Z</dcterms:modified>
</cp:coreProperties>
</file>