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E15F9" w14:textId="77777777" w:rsidR="00DC6394" w:rsidRPr="00DC6394" w:rsidRDefault="00DC6394" w:rsidP="000F5BF4">
      <w:pPr>
        <w:spacing w:after="0" w:line="240" w:lineRule="auto"/>
        <w:ind w:firstLine="567"/>
        <w:jc w:val="center"/>
        <w:rPr>
          <w:rFonts w:ascii="Times New Roman" w:hAnsi="Times New Roman" w:cs="Times New Roman"/>
          <w:b/>
          <w:bCs/>
          <w:sz w:val="28"/>
          <w:szCs w:val="28"/>
        </w:rPr>
      </w:pPr>
    </w:p>
    <w:p w14:paraId="39928D60" w14:textId="05F74F01" w:rsidR="000F5BF4" w:rsidRDefault="00B42E04" w:rsidP="00B42E04">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0F5BF4" w:rsidRPr="00DC6394">
        <w:rPr>
          <w:rFonts w:ascii="Times New Roman" w:hAnsi="Times New Roman" w:cs="Times New Roman"/>
          <w:b/>
          <w:bCs/>
          <w:sz w:val="28"/>
          <w:szCs w:val="28"/>
        </w:rPr>
        <w:t>СОВЕРШЕНСТВОВАНИЕ МЕТОДИКИ ПРЕПОДАВАНИЯ</w:t>
      </w:r>
    </w:p>
    <w:p w14:paraId="4BCD4B4D" w14:textId="6FC272F6" w:rsidR="00DC6394" w:rsidRDefault="000F5BF4" w:rsidP="00F9522D">
      <w:pPr>
        <w:spacing w:after="0" w:line="240" w:lineRule="auto"/>
        <w:ind w:firstLine="708"/>
        <w:jc w:val="both"/>
        <w:rPr>
          <w:rFonts w:ascii="Times New Roman" w:hAnsi="Times New Roman" w:cs="Times New Roman"/>
          <w:b/>
          <w:bCs/>
          <w:sz w:val="28"/>
          <w:szCs w:val="28"/>
        </w:rPr>
      </w:pPr>
      <w:r w:rsidRPr="00DC6394">
        <w:rPr>
          <w:rFonts w:ascii="Times New Roman" w:hAnsi="Times New Roman" w:cs="Times New Roman"/>
          <w:b/>
          <w:bCs/>
          <w:sz w:val="28"/>
          <w:szCs w:val="28"/>
        </w:rPr>
        <w:t xml:space="preserve">ДИРИЖИРОВАНИЯ В СРЕДНИХ </w:t>
      </w:r>
      <w:r w:rsidR="00F9522D">
        <w:rPr>
          <w:rFonts w:ascii="Times New Roman" w:hAnsi="Times New Roman" w:cs="Times New Roman"/>
          <w:b/>
          <w:bCs/>
          <w:sz w:val="28"/>
          <w:szCs w:val="28"/>
        </w:rPr>
        <w:t>СПЕЦИАЛЬ</w:t>
      </w:r>
      <w:r w:rsidRPr="00DC6394">
        <w:rPr>
          <w:rFonts w:ascii="Times New Roman" w:hAnsi="Times New Roman" w:cs="Times New Roman"/>
          <w:b/>
          <w:bCs/>
          <w:sz w:val="28"/>
          <w:szCs w:val="28"/>
        </w:rPr>
        <w:t>НЫХ</w:t>
      </w:r>
      <w:r w:rsidR="00F9522D">
        <w:rPr>
          <w:rFonts w:ascii="Times New Roman" w:hAnsi="Times New Roman" w:cs="Times New Roman"/>
          <w:b/>
          <w:bCs/>
          <w:sz w:val="28"/>
          <w:szCs w:val="28"/>
        </w:rPr>
        <w:t xml:space="preserve"> </w:t>
      </w:r>
      <w:r w:rsidRPr="00DC6394">
        <w:rPr>
          <w:rFonts w:ascii="Times New Roman" w:hAnsi="Times New Roman" w:cs="Times New Roman"/>
          <w:b/>
          <w:bCs/>
          <w:sz w:val="28"/>
          <w:szCs w:val="28"/>
        </w:rPr>
        <w:t>ЗАВЕДЕНИЯХ.</w:t>
      </w:r>
    </w:p>
    <w:p w14:paraId="0A8D3044" w14:textId="50F22C39" w:rsidR="00D873A4" w:rsidRPr="00F9522D" w:rsidRDefault="000F5BF4" w:rsidP="000F5BF4">
      <w:pPr>
        <w:spacing w:after="0" w:line="240" w:lineRule="auto"/>
        <w:jc w:val="center"/>
        <w:rPr>
          <w:rFonts w:ascii="Times New Roman" w:hAnsi="Times New Roman" w:cs="Times New Roman"/>
          <w:b/>
          <w:sz w:val="28"/>
          <w:szCs w:val="28"/>
        </w:rPr>
      </w:pPr>
      <w:r w:rsidRPr="00F9522D">
        <w:rPr>
          <w:rFonts w:ascii="Times New Roman" w:hAnsi="Times New Roman" w:cs="Times New Roman"/>
          <w:b/>
          <w:sz w:val="28"/>
          <w:szCs w:val="28"/>
        </w:rPr>
        <w:t xml:space="preserve">Г.К. </w:t>
      </w:r>
      <w:proofErr w:type="spellStart"/>
      <w:r w:rsidR="00D873A4" w:rsidRPr="00F9522D">
        <w:rPr>
          <w:rFonts w:ascii="Times New Roman" w:hAnsi="Times New Roman" w:cs="Times New Roman"/>
          <w:b/>
          <w:sz w:val="28"/>
          <w:szCs w:val="28"/>
        </w:rPr>
        <w:t>Нуржакупова</w:t>
      </w:r>
      <w:proofErr w:type="spellEnd"/>
      <w:r w:rsidR="00D873A4" w:rsidRPr="00F9522D">
        <w:rPr>
          <w:rFonts w:ascii="Times New Roman" w:hAnsi="Times New Roman" w:cs="Times New Roman"/>
          <w:b/>
          <w:sz w:val="28"/>
          <w:szCs w:val="28"/>
        </w:rPr>
        <w:t xml:space="preserve"> </w:t>
      </w:r>
    </w:p>
    <w:p w14:paraId="2E3F321B" w14:textId="0B292957" w:rsidR="00D873A4" w:rsidRPr="00F9522D" w:rsidRDefault="00D873A4" w:rsidP="000F5BF4">
      <w:pPr>
        <w:spacing w:after="0" w:line="240" w:lineRule="auto"/>
        <w:jc w:val="center"/>
        <w:rPr>
          <w:rFonts w:ascii="Times New Roman" w:hAnsi="Times New Roman" w:cs="Times New Roman"/>
          <w:iCs/>
          <w:sz w:val="28"/>
          <w:szCs w:val="28"/>
        </w:rPr>
      </w:pPr>
      <w:r w:rsidRPr="00F9522D">
        <w:rPr>
          <w:rFonts w:ascii="Times New Roman" w:hAnsi="Times New Roman" w:cs="Times New Roman"/>
          <w:iCs/>
          <w:sz w:val="28"/>
          <w:szCs w:val="28"/>
        </w:rPr>
        <w:t xml:space="preserve">КГКП «Костанайский педагогический колледж» </w:t>
      </w:r>
      <w:proofErr w:type="spellStart"/>
      <w:r w:rsidR="000F5BF4" w:rsidRPr="00F9522D">
        <w:rPr>
          <w:rFonts w:ascii="Times New Roman" w:hAnsi="Times New Roman" w:cs="Times New Roman"/>
          <w:iCs/>
          <w:sz w:val="28"/>
          <w:szCs w:val="28"/>
        </w:rPr>
        <w:t>г.Костанай</w:t>
      </w:r>
      <w:proofErr w:type="spellEnd"/>
    </w:p>
    <w:p w14:paraId="45239EC9" w14:textId="028F56FF" w:rsidR="000F5BF4" w:rsidRDefault="000F5BF4" w:rsidP="000F5BF4">
      <w:pPr>
        <w:spacing w:after="0" w:line="240" w:lineRule="auto"/>
        <w:jc w:val="center"/>
        <w:rPr>
          <w:rFonts w:ascii="Times New Roman" w:hAnsi="Times New Roman" w:cs="Times New Roman"/>
          <w:iCs/>
          <w:sz w:val="24"/>
          <w:szCs w:val="24"/>
        </w:rPr>
      </w:pPr>
    </w:p>
    <w:p w14:paraId="249F38E6" w14:textId="77777777" w:rsidR="000F5BF4" w:rsidRPr="00F9522D" w:rsidRDefault="000F5BF4" w:rsidP="00F9522D">
      <w:pPr>
        <w:spacing w:after="0" w:line="240" w:lineRule="auto"/>
        <w:contextualSpacing/>
        <w:jc w:val="center"/>
        <w:rPr>
          <w:rFonts w:ascii="Times New Roman" w:hAnsi="Times New Roman" w:cs="Times New Roman"/>
          <w:b/>
          <w:sz w:val="28"/>
          <w:szCs w:val="28"/>
          <w:lang w:val="kk-KZ"/>
        </w:rPr>
      </w:pPr>
      <w:r w:rsidRPr="00F9522D">
        <w:rPr>
          <w:rFonts w:ascii="Times New Roman" w:hAnsi="Times New Roman" w:cs="Times New Roman"/>
          <w:b/>
          <w:sz w:val="28"/>
          <w:szCs w:val="28"/>
          <w:lang w:val="kk-KZ"/>
        </w:rPr>
        <w:t>Аннотация</w:t>
      </w:r>
    </w:p>
    <w:p w14:paraId="11FEAF4C" w14:textId="5CBAB492" w:rsidR="000F5BF4" w:rsidRPr="006D2E92" w:rsidRDefault="000F5BF4" w:rsidP="00F9522D">
      <w:pPr>
        <w:spacing w:after="0" w:line="240" w:lineRule="auto"/>
        <w:contextualSpacing/>
        <w:jc w:val="both"/>
        <w:rPr>
          <w:rFonts w:ascii="Times New Roman" w:hAnsi="Times New Roman" w:cs="Times New Roman"/>
          <w:sz w:val="28"/>
          <w:szCs w:val="28"/>
          <w:lang w:val="kk-KZ"/>
        </w:rPr>
      </w:pPr>
      <w:r w:rsidRPr="006D2E92">
        <w:rPr>
          <w:rFonts w:ascii="Times New Roman" w:hAnsi="Times New Roman" w:cs="Times New Roman"/>
          <w:sz w:val="28"/>
          <w:szCs w:val="28"/>
          <w:lang w:val="kk-KZ"/>
        </w:rPr>
        <w:t xml:space="preserve">Актуальность: с увеличением открытия детских кружков в стране </w:t>
      </w:r>
      <w:r w:rsidRPr="006D2E92">
        <w:rPr>
          <w:rFonts w:ascii="Times New Roman" w:hAnsi="Times New Roman" w:cs="Times New Roman"/>
          <w:sz w:val="28"/>
          <w:szCs w:val="28"/>
        </w:rPr>
        <w:t xml:space="preserve">профессия руководителя вокального ансамбля стала востребована. </w:t>
      </w:r>
      <w:r w:rsidR="006D2E92" w:rsidRPr="006D2E92">
        <w:rPr>
          <w:rFonts w:ascii="Times New Roman" w:hAnsi="Times New Roman" w:cs="Times New Roman"/>
          <w:sz w:val="28"/>
          <w:szCs w:val="28"/>
        </w:rPr>
        <w:t>Актуальна проблема формирование нового подхода к совершенствованию методики преподавания дирижирования.</w:t>
      </w:r>
    </w:p>
    <w:p w14:paraId="7297A1C4" w14:textId="20EB7C97" w:rsidR="000F5BF4" w:rsidRPr="006D2E92" w:rsidRDefault="000F5BF4" w:rsidP="00F9522D">
      <w:pPr>
        <w:spacing w:after="0" w:line="240" w:lineRule="auto"/>
        <w:contextualSpacing/>
        <w:jc w:val="both"/>
        <w:rPr>
          <w:rFonts w:ascii="Times New Roman" w:hAnsi="Times New Roman" w:cs="Times New Roman"/>
          <w:sz w:val="28"/>
          <w:szCs w:val="28"/>
          <w:lang w:val="kk-KZ"/>
        </w:rPr>
      </w:pPr>
      <w:r w:rsidRPr="006D2E92">
        <w:rPr>
          <w:rFonts w:ascii="Times New Roman" w:hAnsi="Times New Roman" w:cs="Times New Roman"/>
          <w:sz w:val="28"/>
          <w:szCs w:val="28"/>
          <w:lang w:val="kk-KZ"/>
        </w:rPr>
        <w:t xml:space="preserve">Цель: повышение уровня знаний, умений и навыков в дирижировании, </w:t>
      </w:r>
      <w:r w:rsidR="006D2E92" w:rsidRPr="006D2E92">
        <w:rPr>
          <w:rFonts w:ascii="Times New Roman" w:hAnsi="Times New Roman" w:cs="Times New Roman"/>
          <w:sz w:val="28"/>
          <w:szCs w:val="28"/>
          <w:lang w:val="kk-KZ"/>
        </w:rPr>
        <w:t xml:space="preserve">комплексный подход к обучению, </w:t>
      </w:r>
      <w:r w:rsidRPr="006D2E92">
        <w:rPr>
          <w:rFonts w:ascii="Times New Roman" w:hAnsi="Times New Roman" w:cs="Times New Roman"/>
          <w:sz w:val="28"/>
          <w:szCs w:val="28"/>
          <w:lang w:val="kk-KZ"/>
        </w:rPr>
        <w:t xml:space="preserve">воспитание конкурентоспособной личности. </w:t>
      </w:r>
    </w:p>
    <w:p w14:paraId="3E25CE05" w14:textId="77777777" w:rsidR="000F5BF4" w:rsidRPr="006D2E92" w:rsidRDefault="000F5BF4" w:rsidP="00F9522D">
      <w:pPr>
        <w:spacing w:after="0" w:line="240" w:lineRule="auto"/>
        <w:contextualSpacing/>
        <w:jc w:val="both"/>
        <w:rPr>
          <w:rFonts w:ascii="Times New Roman" w:hAnsi="Times New Roman" w:cs="Times New Roman"/>
          <w:sz w:val="28"/>
          <w:szCs w:val="28"/>
          <w:lang w:val="kk-KZ"/>
        </w:rPr>
      </w:pPr>
    </w:p>
    <w:p w14:paraId="4B5D6C5C" w14:textId="77777777" w:rsidR="000F5BF4" w:rsidRPr="006D2E92" w:rsidRDefault="000F5BF4" w:rsidP="00F9522D">
      <w:pPr>
        <w:pStyle w:val="a5"/>
        <w:spacing w:before="0" w:beforeAutospacing="0" w:after="0" w:afterAutospacing="0"/>
        <w:contextualSpacing/>
        <w:jc w:val="center"/>
        <w:rPr>
          <w:rStyle w:val="hps"/>
          <w:b/>
          <w:sz w:val="28"/>
          <w:szCs w:val="28"/>
          <w:lang w:val="kk-KZ"/>
        </w:rPr>
      </w:pPr>
      <w:r w:rsidRPr="006D2E92">
        <w:rPr>
          <w:rStyle w:val="hps"/>
          <w:b/>
          <w:sz w:val="28"/>
          <w:szCs w:val="28"/>
          <w:lang w:val="kk-KZ"/>
        </w:rPr>
        <w:t>Түйін</w:t>
      </w:r>
    </w:p>
    <w:p w14:paraId="676B9557" w14:textId="77777777" w:rsidR="006D2E92" w:rsidRPr="006D2E92" w:rsidRDefault="000F5BF4" w:rsidP="006D2E92">
      <w:pPr>
        <w:pStyle w:val="HTML"/>
        <w:jc w:val="both"/>
        <w:rPr>
          <w:rFonts w:ascii="Times New Roman" w:eastAsia="Times New Roman" w:hAnsi="Times New Roman" w:cs="Times New Roman"/>
          <w:sz w:val="28"/>
          <w:szCs w:val="28"/>
          <w:lang w:val="kk-KZ" w:eastAsia="ru-RU"/>
        </w:rPr>
      </w:pPr>
      <w:r w:rsidRPr="006D2E92">
        <w:rPr>
          <w:rStyle w:val="hps"/>
          <w:rFonts w:ascii="Times New Roman" w:hAnsi="Times New Roman" w:cs="Times New Roman"/>
          <w:sz w:val="28"/>
          <w:szCs w:val="28"/>
          <w:lang w:val="kk-KZ"/>
        </w:rPr>
        <w:t xml:space="preserve">Өзектілігі:  </w:t>
      </w:r>
      <w:r w:rsidR="006D2E92" w:rsidRPr="006D2E92">
        <w:rPr>
          <w:rFonts w:ascii="Times New Roman" w:eastAsia="Times New Roman" w:hAnsi="Times New Roman" w:cs="Times New Roman"/>
          <w:sz w:val="28"/>
          <w:szCs w:val="28"/>
          <w:lang w:val="kk-KZ" w:eastAsia="ru-RU"/>
        </w:rPr>
        <w:t>елімізде балалар үйірмесінің ашылуымен вокалдық ансамбль жетекшісінің мамандығы сұранысқа ие болды. Дирижерлыққа оқыту әдістемесін жетілдірудің жаңаша көзқарасын қалыптастыру мәселесі өзекті болып табылады.</w:t>
      </w:r>
    </w:p>
    <w:p w14:paraId="3971A273" w14:textId="77777777" w:rsidR="006D2E92" w:rsidRPr="006D2E92" w:rsidRDefault="000F5BF4" w:rsidP="006D2E92">
      <w:pPr>
        <w:pStyle w:val="HTML"/>
        <w:jc w:val="both"/>
        <w:rPr>
          <w:rFonts w:ascii="Times New Roman" w:eastAsia="Times New Roman" w:hAnsi="Times New Roman" w:cs="Times New Roman"/>
          <w:sz w:val="28"/>
          <w:szCs w:val="28"/>
          <w:lang w:val="kk-KZ" w:eastAsia="ru-RU"/>
        </w:rPr>
      </w:pPr>
      <w:r w:rsidRPr="006D2E92">
        <w:rPr>
          <w:rStyle w:val="hps"/>
          <w:rFonts w:ascii="Times New Roman" w:hAnsi="Times New Roman" w:cs="Times New Roman"/>
          <w:sz w:val="28"/>
          <w:szCs w:val="28"/>
          <w:lang w:val="kk-KZ"/>
        </w:rPr>
        <w:t xml:space="preserve">Мақсаты: </w:t>
      </w:r>
      <w:r w:rsidR="006D2E92" w:rsidRPr="006D2E92">
        <w:rPr>
          <w:rFonts w:ascii="Times New Roman" w:eastAsia="Times New Roman" w:hAnsi="Times New Roman" w:cs="Times New Roman"/>
          <w:sz w:val="28"/>
          <w:szCs w:val="28"/>
          <w:lang w:val="kk-KZ" w:eastAsia="ru-RU"/>
        </w:rPr>
        <w:t>дирижерлаудағы білім, білік және дағды деңгейін көтеру, оқуға кешенді көзқарас, бәсекеге қабілетті тұлға тәрбиелеу.</w:t>
      </w:r>
    </w:p>
    <w:p w14:paraId="5B7833A7" w14:textId="77777777" w:rsidR="000F5BF4" w:rsidRPr="00B42E04" w:rsidRDefault="000F5BF4" w:rsidP="006D2E92">
      <w:pPr>
        <w:spacing w:after="0" w:line="240" w:lineRule="auto"/>
        <w:contextualSpacing/>
        <w:rPr>
          <w:rFonts w:ascii="Times New Roman" w:hAnsi="Times New Roman" w:cs="Times New Roman"/>
          <w:color w:val="FF0000"/>
          <w:sz w:val="28"/>
          <w:szCs w:val="28"/>
          <w:lang w:val="kk-KZ"/>
        </w:rPr>
      </w:pPr>
    </w:p>
    <w:p w14:paraId="2D6268DB" w14:textId="77777777" w:rsidR="000F5BF4" w:rsidRPr="006D2E92" w:rsidRDefault="000F5BF4" w:rsidP="00F9522D">
      <w:pPr>
        <w:pStyle w:val="a4"/>
        <w:ind w:left="0"/>
        <w:jc w:val="center"/>
        <w:rPr>
          <w:rStyle w:val="hps"/>
          <w:b/>
          <w:sz w:val="28"/>
          <w:szCs w:val="28"/>
          <w:lang w:val="kk-KZ"/>
        </w:rPr>
      </w:pPr>
      <w:r w:rsidRPr="006D2E92">
        <w:rPr>
          <w:rStyle w:val="hps"/>
          <w:b/>
          <w:sz w:val="28"/>
          <w:szCs w:val="28"/>
          <w:lang w:val="kk-KZ"/>
        </w:rPr>
        <w:t>Аbstract</w:t>
      </w:r>
    </w:p>
    <w:p w14:paraId="3D7A74CA" w14:textId="71451CC7" w:rsidR="000F5BF4" w:rsidRPr="006D2E92" w:rsidRDefault="000F5BF4" w:rsidP="00F9522D">
      <w:pPr>
        <w:pStyle w:val="HTML"/>
        <w:jc w:val="both"/>
        <w:rPr>
          <w:rStyle w:val="shorttext"/>
          <w:rFonts w:ascii="Times New Roman" w:eastAsia="Times New Roman" w:hAnsi="Times New Roman" w:cs="Times New Roman"/>
          <w:sz w:val="28"/>
          <w:szCs w:val="28"/>
          <w:lang w:val="en-US" w:eastAsia="ru-RU"/>
        </w:rPr>
      </w:pPr>
      <w:r w:rsidRPr="006D2E92">
        <w:rPr>
          <w:rStyle w:val="hps"/>
          <w:rFonts w:ascii="Times New Roman" w:hAnsi="Times New Roman" w:cs="Times New Roman"/>
          <w:sz w:val="28"/>
          <w:szCs w:val="28"/>
          <w:lang w:val="kk-KZ"/>
        </w:rPr>
        <w:t>Relevance:</w:t>
      </w:r>
      <w:r w:rsidRPr="006D2E92">
        <w:rPr>
          <w:rFonts w:ascii="Times New Roman" w:hAnsi="Times New Roman" w:cs="Times New Roman"/>
          <w:sz w:val="28"/>
          <w:szCs w:val="28"/>
          <w:lang w:val="en-US"/>
        </w:rPr>
        <w:t xml:space="preserve"> </w:t>
      </w:r>
      <w:r w:rsidR="006D2E92" w:rsidRPr="006D2E92">
        <w:rPr>
          <w:rFonts w:ascii="Times New Roman" w:eastAsia="Times New Roman" w:hAnsi="Times New Roman" w:cs="Times New Roman"/>
          <w:sz w:val="28"/>
          <w:szCs w:val="28"/>
          <w:lang w:val="en" w:eastAsia="ru-RU"/>
        </w:rPr>
        <w:t>with the increase in the opening of children's circles in the country, the profession of the leader of the vocal ensemble became in demand. The problem of forming a new approach to improving the methods of teaching conducting is topical.</w:t>
      </w:r>
    </w:p>
    <w:p w14:paraId="29D2FA01" w14:textId="77777777" w:rsidR="006D2E92" w:rsidRPr="006D2E92" w:rsidRDefault="000F5BF4" w:rsidP="006D2E92">
      <w:pPr>
        <w:pStyle w:val="HTML"/>
        <w:shd w:val="clear" w:color="auto" w:fill="FFFFFF" w:themeFill="background1"/>
        <w:rPr>
          <w:rFonts w:ascii="Times New Roman" w:eastAsia="Times New Roman" w:hAnsi="Times New Roman" w:cs="Times New Roman"/>
          <w:color w:val="202124"/>
          <w:sz w:val="28"/>
          <w:szCs w:val="28"/>
          <w:lang w:val="en-US" w:eastAsia="ru-RU"/>
        </w:rPr>
      </w:pPr>
      <w:r w:rsidRPr="006D2E92">
        <w:rPr>
          <w:rStyle w:val="hps"/>
          <w:rFonts w:ascii="Times New Roman" w:hAnsi="Times New Roman" w:cs="Times New Roman"/>
          <w:sz w:val="28"/>
          <w:szCs w:val="28"/>
          <w:lang w:val="kk-KZ"/>
        </w:rPr>
        <w:t xml:space="preserve">Goal: </w:t>
      </w:r>
      <w:r w:rsidR="006D2E92" w:rsidRPr="006D2E92">
        <w:rPr>
          <w:rFonts w:ascii="Times New Roman" w:eastAsia="Times New Roman" w:hAnsi="Times New Roman" w:cs="Times New Roman"/>
          <w:color w:val="202124"/>
          <w:sz w:val="28"/>
          <w:szCs w:val="28"/>
          <w:lang w:val="en" w:eastAsia="ru-RU"/>
        </w:rPr>
        <w:t>raising the level of knowledge, skills and abilities in conducting, an integrated approach to learning, educating a competitive personality.</w:t>
      </w:r>
    </w:p>
    <w:p w14:paraId="3A1DA9A0" w14:textId="77777777" w:rsidR="00F9522D" w:rsidRPr="00B42E04" w:rsidRDefault="00F9522D" w:rsidP="00F9522D">
      <w:pPr>
        <w:pStyle w:val="HTML"/>
        <w:contextualSpacing/>
        <w:jc w:val="both"/>
        <w:rPr>
          <w:rFonts w:ascii="Times New Roman" w:hAnsi="Times New Roman" w:cs="Times New Roman"/>
          <w:color w:val="FF0000"/>
          <w:sz w:val="28"/>
          <w:szCs w:val="28"/>
          <w:lang w:val="en-US"/>
        </w:rPr>
      </w:pPr>
    </w:p>
    <w:p w14:paraId="1905F4AD" w14:textId="530A9A51" w:rsidR="000F5BF4" w:rsidRPr="0008090F" w:rsidRDefault="000F5BF4" w:rsidP="00F9522D">
      <w:pPr>
        <w:pStyle w:val="HTML"/>
        <w:contextualSpacing/>
        <w:rPr>
          <w:rFonts w:ascii="Times New Roman" w:hAnsi="Times New Roman" w:cs="Times New Roman"/>
          <w:bCs/>
          <w:sz w:val="28"/>
          <w:szCs w:val="28"/>
        </w:rPr>
      </w:pPr>
      <w:r w:rsidRPr="0008090F">
        <w:rPr>
          <w:rFonts w:ascii="Times New Roman" w:hAnsi="Times New Roman" w:cs="Times New Roman"/>
          <w:b/>
          <w:sz w:val="28"/>
          <w:szCs w:val="28"/>
        </w:rPr>
        <w:t xml:space="preserve">Ключевые слова: </w:t>
      </w:r>
      <w:r w:rsidRPr="0008090F">
        <w:rPr>
          <w:rFonts w:ascii="Times New Roman" w:hAnsi="Times New Roman" w:cs="Times New Roman"/>
          <w:bCs/>
          <w:sz w:val="28"/>
          <w:szCs w:val="28"/>
        </w:rPr>
        <w:t xml:space="preserve">дирижирование, </w:t>
      </w:r>
      <w:r w:rsidR="006D2E92" w:rsidRPr="0008090F">
        <w:rPr>
          <w:rFonts w:ascii="Times New Roman" w:hAnsi="Times New Roman" w:cs="Times New Roman"/>
          <w:bCs/>
          <w:sz w:val="28"/>
          <w:szCs w:val="28"/>
        </w:rPr>
        <w:t>совершенствование, комплексный подход.</w:t>
      </w:r>
    </w:p>
    <w:p w14:paraId="4A738CBE" w14:textId="2756B65A" w:rsidR="006D2E92" w:rsidRPr="0008090F" w:rsidRDefault="000F5BF4" w:rsidP="0008090F">
      <w:pPr>
        <w:pStyle w:val="HTML"/>
        <w:shd w:val="clear" w:color="auto" w:fill="FFFFFF" w:themeFill="background1"/>
        <w:rPr>
          <w:rFonts w:ascii="Times New Roman" w:eastAsia="Times New Roman" w:hAnsi="Times New Roman" w:cs="Times New Roman"/>
          <w:sz w:val="28"/>
          <w:szCs w:val="28"/>
          <w:lang w:eastAsia="ru-RU"/>
        </w:rPr>
      </w:pPr>
      <w:r w:rsidRPr="0008090F">
        <w:rPr>
          <w:rStyle w:val="hps"/>
          <w:rFonts w:ascii="Times New Roman" w:hAnsi="Times New Roman" w:cs="Times New Roman"/>
          <w:b/>
          <w:sz w:val="28"/>
          <w:szCs w:val="28"/>
          <w:lang w:val="kk-KZ"/>
        </w:rPr>
        <w:t>Түйінді сөздер:</w:t>
      </w:r>
      <w:r w:rsidRPr="0008090F">
        <w:rPr>
          <w:rFonts w:ascii="Times New Roman" w:hAnsi="Times New Roman" w:cs="Times New Roman"/>
          <w:sz w:val="28"/>
          <w:szCs w:val="28"/>
          <w:lang w:val="kk-KZ"/>
        </w:rPr>
        <w:t xml:space="preserve"> дирижерлық, </w:t>
      </w:r>
      <w:r w:rsidR="0008090F" w:rsidRPr="0008090F">
        <w:rPr>
          <w:rFonts w:ascii="Times New Roman" w:eastAsia="Times New Roman" w:hAnsi="Times New Roman" w:cs="Times New Roman"/>
          <w:sz w:val="28"/>
          <w:szCs w:val="28"/>
          <w:lang w:val="kk-KZ" w:eastAsia="ru-RU"/>
        </w:rPr>
        <w:t>жетілдіру, кешенді тәсіл.</w:t>
      </w:r>
    </w:p>
    <w:p w14:paraId="054284BC" w14:textId="05DB55B4" w:rsidR="006D2E92" w:rsidRPr="0008090F" w:rsidRDefault="000F5BF4" w:rsidP="006D2E92">
      <w:pPr>
        <w:pStyle w:val="HTML"/>
        <w:contextualSpacing/>
        <w:jc w:val="both"/>
        <w:rPr>
          <w:rFonts w:ascii="Times New Roman" w:hAnsi="Times New Roman" w:cs="Times New Roman"/>
          <w:sz w:val="28"/>
          <w:szCs w:val="28"/>
          <w:lang w:val="en-US"/>
        </w:rPr>
      </w:pPr>
      <w:r w:rsidRPr="0008090F">
        <w:rPr>
          <w:rStyle w:val="hps"/>
          <w:rFonts w:ascii="Times New Roman" w:hAnsi="Times New Roman" w:cs="Times New Roman"/>
          <w:b/>
          <w:sz w:val="28"/>
          <w:szCs w:val="28"/>
          <w:lang w:val="en-US"/>
        </w:rPr>
        <w:t>Key</w:t>
      </w:r>
      <w:r w:rsidRPr="0008090F">
        <w:rPr>
          <w:rStyle w:val="hps"/>
          <w:rFonts w:ascii="Times New Roman" w:hAnsi="Times New Roman" w:cs="Times New Roman"/>
          <w:b/>
          <w:sz w:val="28"/>
          <w:szCs w:val="28"/>
          <w:lang w:val="en-US"/>
        </w:rPr>
        <w:softHyphen/>
        <w:t xml:space="preserve">words: </w:t>
      </w:r>
      <w:r w:rsidR="006D2E92" w:rsidRPr="0008090F">
        <w:rPr>
          <w:rFonts w:ascii="Times New Roman" w:eastAsia="Times New Roman" w:hAnsi="Times New Roman" w:cs="Times New Roman"/>
          <w:sz w:val="28"/>
          <w:szCs w:val="28"/>
          <w:lang w:val="en" w:eastAsia="ru-RU"/>
        </w:rPr>
        <w:t>conducting, improvement, integrated approach</w:t>
      </w:r>
    </w:p>
    <w:p w14:paraId="6402B1DD" w14:textId="77777777" w:rsidR="00B30A26" w:rsidRPr="000F5BF4" w:rsidRDefault="00B30A26" w:rsidP="000F5BF4">
      <w:pPr>
        <w:spacing w:after="0" w:line="240" w:lineRule="auto"/>
        <w:rPr>
          <w:rFonts w:ascii="Times New Roman" w:hAnsi="Times New Roman" w:cs="Times New Roman"/>
          <w:b/>
          <w:bCs/>
          <w:iCs/>
          <w:sz w:val="28"/>
          <w:szCs w:val="28"/>
          <w:lang w:val="en-US"/>
        </w:rPr>
      </w:pPr>
    </w:p>
    <w:p w14:paraId="5D563377" w14:textId="22FA0F8F" w:rsidR="00651119" w:rsidRDefault="00B42E04" w:rsidP="0065111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С развитием</w:t>
      </w:r>
      <w:r w:rsidR="00E65108">
        <w:rPr>
          <w:rFonts w:ascii="Times New Roman" w:hAnsi="Times New Roman" w:cs="Times New Roman"/>
          <w:sz w:val="28"/>
          <w:szCs w:val="28"/>
        </w:rPr>
        <w:t xml:space="preserve"> </w:t>
      </w:r>
      <w:r w:rsidR="00E65108" w:rsidRPr="00B3236B">
        <w:rPr>
          <w:rFonts w:ascii="Times New Roman" w:hAnsi="Times New Roman" w:cs="Times New Roman"/>
          <w:sz w:val="28"/>
          <w:szCs w:val="28"/>
        </w:rPr>
        <w:t xml:space="preserve">цифровых технологий </w:t>
      </w:r>
      <w:r w:rsidR="00E65108">
        <w:rPr>
          <w:rFonts w:ascii="Times New Roman" w:hAnsi="Times New Roman" w:cs="Times New Roman"/>
          <w:sz w:val="28"/>
          <w:szCs w:val="28"/>
        </w:rPr>
        <w:t>п</w:t>
      </w:r>
      <w:r w:rsidR="00A90CED">
        <w:rPr>
          <w:rFonts w:ascii="Times New Roman" w:hAnsi="Times New Roman" w:cs="Times New Roman"/>
          <w:sz w:val="28"/>
          <w:szCs w:val="28"/>
        </w:rPr>
        <w:t xml:space="preserve">роблема совершенствования методики преподавания дирижирования стала особенно </w:t>
      </w:r>
      <w:r w:rsidR="00E65108">
        <w:rPr>
          <w:rFonts w:ascii="Times New Roman" w:hAnsi="Times New Roman" w:cs="Times New Roman"/>
          <w:sz w:val="28"/>
          <w:szCs w:val="28"/>
        </w:rPr>
        <w:t xml:space="preserve">востребованной и </w:t>
      </w:r>
      <w:r w:rsidR="00A90CED">
        <w:rPr>
          <w:rFonts w:ascii="Times New Roman" w:hAnsi="Times New Roman" w:cs="Times New Roman"/>
          <w:sz w:val="28"/>
          <w:szCs w:val="28"/>
        </w:rPr>
        <w:t>актуальной</w:t>
      </w:r>
      <w:r w:rsidR="00E65108">
        <w:rPr>
          <w:rFonts w:ascii="Times New Roman" w:hAnsi="Times New Roman" w:cs="Times New Roman"/>
          <w:sz w:val="28"/>
          <w:szCs w:val="28"/>
        </w:rPr>
        <w:t xml:space="preserve">. </w:t>
      </w:r>
      <w:r w:rsidR="00A90CED">
        <w:rPr>
          <w:rFonts w:ascii="Times New Roman" w:hAnsi="Times New Roman" w:cs="Times New Roman"/>
          <w:sz w:val="28"/>
          <w:szCs w:val="28"/>
        </w:rPr>
        <w:t xml:space="preserve"> </w:t>
      </w:r>
      <w:r w:rsidR="00651119">
        <w:rPr>
          <w:rFonts w:ascii="Times New Roman" w:hAnsi="Times New Roman" w:cs="Times New Roman"/>
          <w:sz w:val="28"/>
          <w:szCs w:val="28"/>
        </w:rPr>
        <w:t xml:space="preserve">В современном мире </w:t>
      </w:r>
      <w:r w:rsidR="00651119" w:rsidRPr="00B3236B">
        <w:rPr>
          <w:rFonts w:ascii="Times New Roman" w:hAnsi="Times New Roman" w:cs="Times New Roman"/>
          <w:sz w:val="28"/>
          <w:szCs w:val="28"/>
        </w:rPr>
        <w:t>идет процесс насильственного насаждения дурного вкуса и очень мало времени уделяется развитию духовного мира подрастающего поколения.</w:t>
      </w:r>
      <w:r w:rsidR="00651119" w:rsidRPr="00B3236B">
        <w:rPr>
          <w:rFonts w:ascii="Times New Roman" w:eastAsia="Times New Roman" w:hAnsi="Times New Roman" w:cs="Times New Roman"/>
          <w:sz w:val="28"/>
          <w:szCs w:val="28"/>
          <w:lang w:eastAsia="ru-RU"/>
        </w:rPr>
        <w:t xml:space="preserve"> </w:t>
      </w:r>
      <w:r>
        <w:rPr>
          <w:rFonts w:ascii="Times New Roman" w:hAnsi="Times New Roman" w:cs="Times New Roman"/>
          <w:sz w:val="28"/>
          <w:szCs w:val="28"/>
        </w:rPr>
        <w:t>Несмотря на все сложности и перипетии нашего времени, хоровое искусство остаётся жизнеспособным. Оно выдерживает соперничество со средствами массовой информации, где в настоящее время зарождаются новые виды творчества, граничащие с техногенными изобретениями (</w:t>
      </w:r>
      <w:r>
        <w:rPr>
          <w:rFonts w:ascii="Times New Roman" w:hAnsi="Times New Roman" w:cs="Times New Roman"/>
          <w:sz w:val="28"/>
          <w:szCs w:val="28"/>
          <w:lang w:val="en-US"/>
        </w:rPr>
        <w:t>Mass</w:t>
      </w:r>
      <w:r w:rsidRPr="00087ADC">
        <w:rPr>
          <w:rFonts w:ascii="Times New Roman" w:hAnsi="Times New Roman" w:cs="Times New Roman"/>
          <w:sz w:val="28"/>
          <w:szCs w:val="28"/>
        </w:rPr>
        <w:t>-</w:t>
      </w:r>
      <w:r>
        <w:rPr>
          <w:rFonts w:ascii="Times New Roman" w:hAnsi="Times New Roman" w:cs="Times New Roman"/>
          <w:sz w:val="28"/>
          <w:szCs w:val="28"/>
          <w:lang w:val="en-US"/>
        </w:rPr>
        <w:t>media</w:t>
      </w:r>
      <w:r>
        <w:rPr>
          <w:rFonts w:ascii="Times New Roman" w:hAnsi="Times New Roman" w:cs="Times New Roman"/>
          <w:sz w:val="28"/>
          <w:szCs w:val="28"/>
        </w:rPr>
        <w:t xml:space="preserve">, </w:t>
      </w:r>
      <w:r>
        <w:rPr>
          <w:rFonts w:ascii="Times New Roman" w:hAnsi="Times New Roman" w:cs="Times New Roman"/>
          <w:sz w:val="28"/>
          <w:szCs w:val="28"/>
          <w:lang w:val="en-US"/>
        </w:rPr>
        <w:t>Internet</w:t>
      </w:r>
      <w:r>
        <w:rPr>
          <w:rFonts w:ascii="Times New Roman" w:hAnsi="Times New Roman" w:cs="Times New Roman"/>
          <w:sz w:val="28"/>
          <w:szCs w:val="28"/>
        </w:rPr>
        <w:t xml:space="preserve"> и др.). Ультрасовременные культур технологии имеют непосредственное воздействие на личность и духовный мир человека. В последнее время начали больше говорить о важности эстетического воспитания в образовательной сфере, о том, что формирование нового человека зависит от комплексного подхода в </w:t>
      </w:r>
      <w:r>
        <w:rPr>
          <w:rFonts w:ascii="Times New Roman" w:hAnsi="Times New Roman" w:cs="Times New Roman"/>
          <w:sz w:val="28"/>
          <w:szCs w:val="28"/>
        </w:rPr>
        <w:lastRenderedPageBreak/>
        <w:t xml:space="preserve">области образования </w:t>
      </w:r>
      <w:r w:rsidRPr="00B42E04">
        <w:rPr>
          <w:rFonts w:ascii="Times New Roman" w:hAnsi="Times New Roman" w:cs="Times New Roman"/>
          <w:sz w:val="28"/>
          <w:szCs w:val="28"/>
        </w:rPr>
        <w:t>[1,</w:t>
      </w:r>
      <w:r w:rsidR="00651119">
        <w:rPr>
          <w:rFonts w:ascii="Times New Roman" w:hAnsi="Times New Roman" w:cs="Times New Roman"/>
          <w:sz w:val="28"/>
          <w:szCs w:val="28"/>
        </w:rPr>
        <w:t>с.</w:t>
      </w:r>
      <w:r w:rsidRPr="00B42E04">
        <w:rPr>
          <w:rFonts w:ascii="Times New Roman" w:hAnsi="Times New Roman" w:cs="Times New Roman"/>
          <w:sz w:val="28"/>
          <w:szCs w:val="28"/>
        </w:rPr>
        <w:t>10]</w:t>
      </w:r>
      <w:r>
        <w:rPr>
          <w:rFonts w:ascii="Times New Roman" w:hAnsi="Times New Roman" w:cs="Times New Roman"/>
          <w:sz w:val="28"/>
          <w:szCs w:val="28"/>
        </w:rPr>
        <w:t>.</w:t>
      </w:r>
      <w:r w:rsidR="00651119">
        <w:rPr>
          <w:rFonts w:ascii="Times New Roman" w:hAnsi="Times New Roman" w:cs="Times New Roman"/>
          <w:i/>
          <w:iCs/>
          <w:sz w:val="24"/>
          <w:szCs w:val="24"/>
        </w:rPr>
        <w:t xml:space="preserve"> </w:t>
      </w:r>
      <w:r w:rsidR="00651119">
        <w:rPr>
          <w:rFonts w:ascii="Times New Roman" w:hAnsi="Times New Roman" w:cs="Times New Roman"/>
          <w:sz w:val="28"/>
          <w:szCs w:val="28"/>
        </w:rPr>
        <w:t xml:space="preserve">Насущен поиск новых решений, направленных на применение комплексного подхода, сочетающего в себе традиционные методики преподавания с современными приемами. </w:t>
      </w:r>
    </w:p>
    <w:p w14:paraId="596B0D8E" w14:textId="1DD4B5E3" w:rsidR="00B3236B" w:rsidRPr="00B3236B" w:rsidRDefault="00B3236B" w:rsidP="00651119">
      <w:pPr>
        <w:spacing w:after="0" w:line="240" w:lineRule="auto"/>
        <w:ind w:firstLine="567"/>
        <w:jc w:val="both"/>
        <w:rPr>
          <w:rFonts w:ascii="Times New Roman" w:hAnsi="Times New Roman" w:cs="Times New Roman"/>
          <w:sz w:val="28"/>
          <w:szCs w:val="28"/>
        </w:rPr>
      </w:pPr>
      <w:r w:rsidRPr="00B3236B">
        <w:rPr>
          <w:rFonts w:ascii="Times New Roman" w:eastAsia="Times New Roman" w:hAnsi="Times New Roman" w:cs="Times New Roman"/>
          <w:sz w:val="28"/>
          <w:szCs w:val="28"/>
          <w:lang w:eastAsia="ru-RU"/>
        </w:rPr>
        <w:t>Президент страны Касым-</w:t>
      </w:r>
      <w:proofErr w:type="spellStart"/>
      <w:r w:rsidRPr="00B3236B">
        <w:rPr>
          <w:rFonts w:ascii="Times New Roman" w:eastAsia="Times New Roman" w:hAnsi="Times New Roman" w:cs="Times New Roman"/>
          <w:sz w:val="28"/>
          <w:szCs w:val="28"/>
          <w:lang w:eastAsia="ru-RU"/>
        </w:rPr>
        <w:t>Жомарт</w:t>
      </w:r>
      <w:proofErr w:type="spellEnd"/>
      <w:r w:rsidRPr="00B3236B">
        <w:rPr>
          <w:rFonts w:ascii="Times New Roman" w:eastAsia="Times New Roman" w:hAnsi="Times New Roman" w:cs="Times New Roman"/>
          <w:sz w:val="28"/>
          <w:szCs w:val="28"/>
          <w:lang w:eastAsia="ru-RU"/>
        </w:rPr>
        <w:t xml:space="preserve"> Токаев в Послании народу Казахстана от 1 сентября 2020 года говорил о реформах в образовании</w:t>
      </w:r>
      <w:r w:rsidR="00E65108">
        <w:rPr>
          <w:rFonts w:ascii="Times New Roman" w:eastAsia="Times New Roman" w:hAnsi="Times New Roman" w:cs="Times New Roman"/>
          <w:sz w:val="28"/>
          <w:szCs w:val="28"/>
          <w:lang w:eastAsia="ru-RU"/>
        </w:rPr>
        <w:t xml:space="preserve">, </w:t>
      </w:r>
      <w:r w:rsidRPr="00B3236B">
        <w:rPr>
          <w:rFonts w:ascii="Times New Roman" w:eastAsia="Times New Roman" w:hAnsi="Times New Roman" w:cs="Times New Roman"/>
          <w:sz w:val="28"/>
          <w:szCs w:val="28"/>
          <w:lang w:eastAsia="ru-RU"/>
        </w:rPr>
        <w:t xml:space="preserve">о </w:t>
      </w:r>
      <w:r w:rsidRPr="00B3236B">
        <w:rPr>
          <w:rFonts w:ascii="Times New Roman" w:eastAsiaTheme="minorEastAsia" w:hAnsi="Times New Roman" w:cs="Times New Roman"/>
          <w:kern w:val="24"/>
          <w:sz w:val="28"/>
          <w:szCs w:val="28"/>
          <w:lang w:eastAsia="ru-RU"/>
        </w:rPr>
        <w:t xml:space="preserve">необходимости обратить самое серьезное внимание на творческий потенциал подрастающего поколения, а также </w:t>
      </w:r>
      <w:r w:rsidR="00E65108">
        <w:rPr>
          <w:rFonts w:ascii="Times New Roman" w:eastAsiaTheme="minorEastAsia" w:hAnsi="Times New Roman" w:cs="Times New Roman"/>
          <w:kern w:val="24"/>
          <w:sz w:val="28"/>
          <w:szCs w:val="28"/>
          <w:lang w:eastAsia="ru-RU"/>
        </w:rPr>
        <w:t xml:space="preserve">о </w:t>
      </w:r>
      <w:r w:rsidRPr="00B3236B">
        <w:rPr>
          <w:rFonts w:ascii="Times New Roman" w:eastAsia="Times New Roman" w:hAnsi="Times New Roman" w:cs="Times New Roman"/>
          <w:sz w:val="28"/>
          <w:szCs w:val="28"/>
          <w:lang w:eastAsia="ru-RU"/>
        </w:rPr>
        <w:t xml:space="preserve">возобновлении деятельности «детских кружков, где </w:t>
      </w:r>
      <w:r w:rsidR="00E65108">
        <w:rPr>
          <w:rFonts w:ascii="Times New Roman" w:eastAsia="Times New Roman" w:hAnsi="Times New Roman" w:cs="Times New Roman"/>
          <w:sz w:val="28"/>
          <w:szCs w:val="28"/>
          <w:lang w:eastAsia="ru-RU"/>
        </w:rPr>
        <w:t xml:space="preserve">бы </w:t>
      </w:r>
      <w:r w:rsidRPr="00B3236B">
        <w:rPr>
          <w:rFonts w:ascii="Times New Roman" w:eastAsia="Times New Roman" w:hAnsi="Times New Roman" w:cs="Times New Roman"/>
          <w:sz w:val="28"/>
          <w:szCs w:val="28"/>
          <w:lang w:eastAsia="ru-RU"/>
        </w:rPr>
        <w:t>представители юного поколения могли постигать азы творчества... ведь дети – это будущее страны</w:t>
      </w:r>
      <w:bookmarkStart w:id="0" w:name="_Hlk85925015"/>
      <w:r w:rsidRPr="00B3236B">
        <w:rPr>
          <w:rFonts w:ascii="Times New Roman" w:eastAsia="Times New Roman" w:hAnsi="Times New Roman" w:cs="Times New Roman"/>
          <w:sz w:val="28"/>
          <w:szCs w:val="28"/>
          <w:lang w:eastAsia="ru-RU"/>
        </w:rPr>
        <w:t>»</w:t>
      </w:r>
      <w:r w:rsidR="00726E29">
        <w:rPr>
          <w:rFonts w:ascii="Times New Roman" w:eastAsia="Times New Roman" w:hAnsi="Times New Roman" w:cs="Times New Roman"/>
          <w:sz w:val="28"/>
          <w:szCs w:val="28"/>
          <w:lang w:eastAsia="ru-RU"/>
        </w:rPr>
        <w:t xml:space="preserve"> </w:t>
      </w:r>
      <w:r w:rsidR="00726E29" w:rsidRPr="00651119">
        <w:rPr>
          <w:rFonts w:ascii="Times New Roman" w:eastAsia="Times New Roman" w:hAnsi="Times New Roman" w:cs="Times New Roman"/>
          <w:sz w:val="28"/>
          <w:szCs w:val="28"/>
          <w:lang w:eastAsia="ru-RU"/>
        </w:rPr>
        <w:t>[</w:t>
      </w:r>
      <w:r w:rsidR="00651119" w:rsidRPr="00651119">
        <w:rPr>
          <w:rFonts w:ascii="Times New Roman" w:eastAsia="Times New Roman" w:hAnsi="Times New Roman" w:cs="Times New Roman"/>
          <w:sz w:val="28"/>
          <w:szCs w:val="28"/>
          <w:lang w:eastAsia="ru-RU"/>
        </w:rPr>
        <w:t>2</w:t>
      </w:r>
      <w:r w:rsidR="00726E29" w:rsidRPr="00651119">
        <w:rPr>
          <w:rFonts w:ascii="Times New Roman" w:eastAsia="Times New Roman" w:hAnsi="Times New Roman" w:cs="Times New Roman"/>
          <w:sz w:val="28"/>
          <w:szCs w:val="28"/>
          <w:lang w:eastAsia="ru-RU"/>
        </w:rPr>
        <w:t>]</w:t>
      </w:r>
      <w:r w:rsidRPr="00651119">
        <w:rPr>
          <w:rFonts w:ascii="Times New Roman" w:hAnsi="Times New Roman" w:cs="Times New Roman"/>
          <w:sz w:val="28"/>
          <w:szCs w:val="28"/>
        </w:rPr>
        <w:t xml:space="preserve">. </w:t>
      </w:r>
      <w:bookmarkEnd w:id="0"/>
    </w:p>
    <w:p w14:paraId="7AF3EAAE" w14:textId="7B895A07" w:rsidR="00B3236B" w:rsidRPr="00B3236B" w:rsidRDefault="00B3236B" w:rsidP="00651119">
      <w:pPr>
        <w:spacing w:after="0" w:line="240" w:lineRule="auto"/>
        <w:ind w:firstLine="567"/>
        <w:jc w:val="both"/>
        <w:rPr>
          <w:rFonts w:ascii="Times New Roman" w:hAnsi="Times New Roman" w:cs="Times New Roman"/>
          <w:sz w:val="28"/>
          <w:szCs w:val="28"/>
        </w:rPr>
      </w:pPr>
      <w:r w:rsidRPr="00B3236B">
        <w:rPr>
          <w:rFonts w:ascii="Times New Roman" w:hAnsi="Times New Roman" w:cs="Times New Roman"/>
          <w:sz w:val="28"/>
          <w:szCs w:val="28"/>
        </w:rPr>
        <w:t xml:space="preserve">При поддержке государства, с открытием в учреждениях школьного и дополнительного образования вокальных кружков, профессия руководителя вокального ансамбля стала </w:t>
      </w:r>
      <w:r w:rsidR="00E65108">
        <w:rPr>
          <w:rFonts w:ascii="Times New Roman" w:hAnsi="Times New Roman" w:cs="Times New Roman"/>
          <w:sz w:val="28"/>
          <w:szCs w:val="28"/>
        </w:rPr>
        <w:t>важной и необходимой</w:t>
      </w:r>
      <w:r w:rsidRPr="00B3236B">
        <w:rPr>
          <w:rFonts w:ascii="Times New Roman" w:hAnsi="Times New Roman" w:cs="Times New Roman"/>
          <w:sz w:val="28"/>
          <w:szCs w:val="28"/>
        </w:rPr>
        <w:t xml:space="preserve">.  </w:t>
      </w:r>
    </w:p>
    <w:p w14:paraId="3FDDE085" w14:textId="7B8A487B" w:rsidR="00080A5A" w:rsidRDefault="0042775F" w:rsidP="0065111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На современном этапе развития среднего и высшего музыкального образования особо актуальной является проблема совершенствования профессиональной подготовки дирижера-хормейстера. В педагогике ведется активный поиск средств, форм и методов, гарантирующих достижение выпускниками уровня компетенции, необходимого для успешного осуществления работы руководителя певческого коллектива. Между тем </w:t>
      </w:r>
      <w:r w:rsidR="00080A5A">
        <w:rPr>
          <w:rFonts w:ascii="Times New Roman" w:hAnsi="Times New Roman" w:cs="Times New Roman"/>
          <w:sz w:val="28"/>
          <w:szCs w:val="28"/>
        </w:rPr>
        <w:t xml:space="preserve">недостаточно исследованным остаются некоторые вопросы методики преподавания дирижирования, а точнее проблема эффективности учебно-воспитательного процесса в условиях различной профильной подготовки обучаемых. </w:t>
      </w:r>
    </w:p>
    <w:p w14:paraId="030B812A" w14:textId="10A9AD43" w:rsidR="00A8221D" w:rsidRDefault="00A8221D" w:rsidP="0065111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Ни об одном из видов музыкальной деятельности не высказывают столь противоречивые мнения, как о дирижировании. Одни считают, что дирижирование хором – это вовсе не искусство, что обучаться ему нет никакой необходимости, а можно просто встать перед хоровым коллективом и ограничиться простым тактированием или метрирование</w:t>
      </w:r>
      <w:r w:rsidR="00651119">
        <w:rPr>
          <w:rFonts w:ascii="Times New Roman" w:hAnsi="Times New Roman" w:cs="Times New Roman"/>
          <w:sz w:val="28"/>
          <w:szCs w:val="28"/>
        </w:rPr>
        <w:t xml:space="preserve">м. </w:t>
      </w:r>
      <w:r>
        <w:rPr>
          <w:rFonts w:ascii="Times New Roman" w:hAnsi="Times New Roman" w:cs="Times New Roman"/>
          <w:sz w:val="28"/>
          <w:szCs w:val="28"/>
        </w:rPr>
        <w:t>Другие отстаивают мнение, что дирижером надо родиться и никакое профессиональное обучение не заменит природного дара, т.е. доказывают обратное, что научить дирижированию невозможно. Ошибочность тех и других мнений доказывает сама жизнь, приводя множество примеров, отвергающих такие взгляды на дирижерское искусство</w:t>
      </w:r>
      <w:r w:rsidRPr="00DC6394">
        <w:rPr>
          <w:rFonts w:ascii="Times New Roman" w:hAnsi="Times New Roman" w:cs="Times New Roman"/>
          <w:i/>
          <w:iCs/>
          <w:sz w:val="28"/>
          <w:szCs w:val="28"/>
        </w:rPr>
        <w:t xml:space="preserve"> </w:t>
      </w:r>
      <w:r w:rsidRPr="00651119">
        <w:rPr>
          <w:rFonts w:ascii="Times New Roman" w:hAnsi="Times New Roman" w:cs="Times New Roman"/>
          <w:sz w:val="28"/>
          <w:szCs w:val="28"/>
        </w:rPr>
        <w:t>[</w:t>
      </w:r>
      <w:r w:rsidR="00651119" w:rsidRPr="00651119">
        <w:rPr>
          <w:rFonts w:ascii="Times New Roman" w:hAnsi="Times New Roman" w:cs="Times New Roman"/>
          <w:sz w:val="28"/>
          <w:szCs w:val="28"/>
        </w:rPr>
        <w:t xml:space="preserve">3, </w:t>
      </w:r>
      <w:r w:rsidRPr="00651119">
        <w:rPr>
          <w:rFonts w:ascii="Times New Roman" w:hAnsi="Times New Roman" w:cs="Times New Roman"/>
          <w:sz w:val="28"/>
          <w:szCs w:val="28"/>
        </w:rPr>
        <w:t>с.5]</w:t>
      </w:r>
      <w:r w:rsidR="00651119">
        <w:rPr>
          <w:rFonts w:ascii="Times New Roman" w:hAnsi="Times New Roman" w:cs="Times New Roman"/>
          <w:sz w:val="28"/>
          <w:szCs w:val="28"/>
        </w:rPr>
        <w:t>.</w:t>
      </w:r>
    </w:p>
    <w:p w14:paraId="58688E59" w14:textId="7FA1CF04" w:rsidR="00EA7ECE" w:rsidRPr="00A8221D" w:rsidRDefault="00EA7ECE" w:rsidP="00651119">
      <w:pPr>
        <w:spacing w:after="0" w:line="240" w:lineRule="auto"/>
        <w:ind w:firstLine="567"/>
        <w:jc w:val="both"/>
        <w:rPr>
          <w:rFonts w:ascii="Times New Roman" w:hAnsi="Times New Roman" w:cs="Times New Roman"/>
          <w:i/>
          <w:iCs/>
          <w:sz w:val="24"/>
          <w:szCs w:val="24"/>
        </w:rPr>
      </w:pPr>
      <w:r>
        <w:rPr>
          <w:rFonts w:ascii="Times New Roman" w:hAnsi="Times New Roman" w:cs="Times New Roman"/>
          <w:sz w:val="28"/>
          <w:szCs w:val="28"/>
        </w:rPr>
        <w:t>В стены среднего специального заведения приходят учиться музыке довольно большой процент студентов, не имеющих базового музыкального образования, что влечет в свою очередь ряд трудностей не только для обучающегося, но и преподавателей. За четырехлетний период прибывания в колледже студенту нужно получить объем знаний не только музыкальной школы, но и среднего специального учебного заведения</w:t>
      </w:r>
      <w:r w:rsidR="009570A7">
        <w:rPr>
          <w:rFonts w:ascii="Times New Roman" w:hAnsi="Times New Roman" w:cs="Times New Roman"/>
          <w:sz w:val="28"/>
          <w:szCs w:val="28"/>
        </w:rPr>
        <w:t xml:space="preserve">. В связи с этим, комплексный подход к методики преподавания дирижирования стает основным и эффективным путем решения данной проблемы. </w:t>
      </w:r>
      <w:r>
        <w:rPr>
          <w:rFonts w:ascii="Times New Roman" w:hAnsi="Times New Roman" w:cs="Times New Roman"/>
          <w:sz w:val="28"/>
          <w:szCs w:val="28"/>
        </w:rPr>
        <w:t xml:space="preserve"> </w:t>
      </w:r>
    </w:p>
    <w:p w14:paraId="03E6AAA8" w14:textId="77CC3278" w:rsidR="005D7CAF" w:rsidRDefault="00080A5A" w:rsidP="0065111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Развитие идеи комплексного подхода к обучению сводится к поиску путей гармоничного сочетания содержания различных учебных дисциплин и возможности межпредметной связи. </w:t>
      </w:r>
      <w:r w:rsidR="007058FB">
        <w:rPr>
          <w:rFonts w:ascii="Times New Roman" w:hAnsi="Times New Roman" w:cs="Times New Roman"/>
          <w:sz w:val="28"/>
          <w:szCs w:val="28"/>
        </w:rPr>
        <w:t>В практике и теории музыкальной педагогики комплексность</w:t>
      </w:r>
      <w:r w:rsidR="005D7CAF">
        <w:rPr>
          <w:rFonts w:ascii="Times New Roman" w:hAnsi="Times New Roman" w:cs="Times New Roman"/>
          <w:sz w:val="28"/>
          <w:szCs w:val="28"/>
        </w:rPr>
        <w:t xml:space="preserve"> </w:t>
      </w:r>
      <w:r w:rsidR="007058FB">
        <w:rPr>
          <w:rFonts w:ascii="Times New Roman" w:hAnsi="Times New Roman" w:cs="Times New Roman"/>
          <w:sz w:val="28"/>
          <w:szCs w:val="28"/>
        </w:rPr>
        <w:t>подразумева</w:t>
      </w:r>
      <w:r w:rsidR="005D7CAF">
        <w:rPr>
          <w:rFonts w:ascii="Times New Roman" w:hAnsi="Times New Roman" w:cs="Times New Roman"/>
          <w:sz w:val="28"/>
          <w:szCs w:val="28"/>
        </w:rPr>
        <w:t>ет</w:t>
      </w:r>
      <w:r w:rsidR="007058FB">
        <w:rPr>
          <w:rFonts w:ascii="Times New Roman" w:hAnsi="Times New Roman" w:cs="Times New Roman"/>
          <w:sz w:val="28"/>
          <w:szCs w:val="28"/>
        </w:rPr>
        <w:t xml:space="preserve"> обязательную опору на объективную </w:t>
      </w:r>
      <w:r w:rsidR="007058FB">
        <w:rPr>
          <w:rFonts w:ascii="Times New Roman" w:hAnsi="Times New Roman" w:cs="Times New Roman"/>
          <w:sz w:val="28"/>
          <w:szCs w:val="28"/>
        </w:rPr>
        <w:lastRenderedPageBreak/>
        <w:t>взаимосвязь между различными музыкальными учебными дисциплинами</w:t>
      </w:r>
      <w:r w:rsidR="005D7CAF">
        <w:rPr>
          <w:rFonts w:ascii="Times New Roman" w:hAnsi="Times New Roman" w:cs="Times New Roman"/>
          <w:sz w:val="28"/>
          <w:szCs w:val="28"/>
        </w:rPr>
        <w:t>. В обучении дирижированию обращение к межпредметным связям как одному из проявлений комплексного подхода является необходимым, так как существует объективная многоплановость этого вида музыкального исполнительства, интегрирующего различные виды деятельности. Структура занятий по дирижированию представляет собой комплекс, включающий такие виды работ, как:</w:t>
      </w:r>
    </w:p>
    <w:p w14:paraId="5870074A" w14:textId="77777777" w:rsidR="00C16710" w:rsidRDefault="005D7CAF" w:rsidP="0065111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освоение нотного </w:t>
      </w:r>
      <w:r w:rsidR="00C16710">
        <w:rPr>
          <w:rFonts w:ascii="Times New Roman" w:hAnsi="Times New Roman" w:cs="Times New Roman"/>
          <w:sz w:val="28"/>
          <w:szCs w:val="28"/>
        </w:rPr>
        <w:t>текста хоровых произведений (игра партитуры на фортепиано, пение хоровых партий);</w:t>
      </w:r>
    </w:p>
    <w:p w14:paraId="0809BE65" w14:textId="727AAD47" w:rsidR="00C16710" w:rsidRDefault="00C16710" w:rsidP="0065111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анализ средств музыкальной выразительности (мелодия, метроритм, гармония, фактура, форма, художественно-стилевая принадлежность, текст);</w:t>
      </w:r>
    </w:p>
    <w:p w14:paraId="7822DCB4" w14:textId="472DED2C" w:rsidR="007058FB" w:rsidRDefault="00C16710" w:rsidP="0065111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5D7CAF">
        <w:rPr>
          <w:rFonts w:ascii="Times New Roman" w:hAnsi="Times New Roman" w:cs="Times New Roman"/>
          <w:sz w:val="28"/>
          <w:szCs w:val="28"/>
        </w:rPr>
        <w:t xml:space="preserve"> </w:t>
      </w:r>
      <w:r>
        <w:rPr>
          <w:rFonts w:ascii="Times New Roman" w:hAnsi="Times New Roman" w:cs="Times New Roman"/>
          <w:sz w:val="28"/>
          <w:szCs w:val="28"/>
        </w:rPr>
        <w:t>хормейстерский анализ (трудности и пути их решения);</w:t>
      </w:r>
    </w:p>
    <w:p w14:paraId="47F08DBF" w14:textId="7EF13AE4" w:rsidR="00C16710" w:rsidRDefault="00C16710" w:rsidP="0065111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8221D">
        <w:rPr>
          <w:rFonts w:ascii="Times New Roman" w:hAnsi="Times New Roman" w:cs="Times New Roman"/>
          <w:sz w:val="28"/>
          <w:szCs w:val="28"/>
        </w:rPr>
        <w:t xml:space="preserve"> </w:t>
      </w:r>
      <w:r>
        <w:rPr>
          <w:rFonts w:ascii="Times New Roman" w:hAnsi="Times New Roman" w:cs="Times New Roman"/>
          <w:sz w:val="28"/>
          <w:szCs w:val="28"/>
        </w:rPr>
        <w:t>музыкально-исполнительский анализ (</w:t>
      </w:r>
      <w:r w:rsidR="00C54E58">
        <w:rPr>
          <w:rFonts w:ascii="Times New Roman" w:hAnsi="Times New Roman" w:cs="Times New Roman"/>
          <w:sz w:val="28"/>
          <w:szCs w:val="28"/>
        </w:rPr>
        <w:t>технические задачи</w:t>
      </w:r>
      <w:r>
        <w:rPr>
          <w:rFonts w:ascii="Times New Roman" w:hAnsi="Times New Roman" w:cs="Times New Roman"/>
          <w:sz w:val="28"/>
          <w:szCs w:val="28"/>
        </w:rPr>
        <w:t>)</w:t>
      </w:r>
      <w:r w:rsidR="00C54E58">
        <w:rPr>
          <w:rFonts w:ascii="Times New Roman" w:hAnsi="Times New Roman" w:cs="Times New Roman"/>
          <w:sz w:val="28"/>
          <w:szCs w:val="28"/>
        </w:rPr>
        <w:t>;</w:t>
      </w:r>
    </w:p>
    <w:p w14:paraId="4B2D3B28" w14:textId="77777777" w:rsidR="009570A7" w:rsidRDefault="00C54E58" w:rsidP="009570A7">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00A8221D">
        <w:rPr>
          <w:rFonts w:ascii="Times New Roman" w:hAnsi="Times New Roman" w:cs="Times New Roman"/>
          <w:sz w:val="28"/>
          <w:szCs w:val="28"/>
        </w:rPr>
        <w:t xml:space="preserve"> </w:t>
      </w:r>
      <w:r>
        <w:rPr>
          <w:rFonts w:ascii="Times New Roman" w:hAnsi="Times New Roman" w:cs="Times New Roman"/>
          <w:sz w:val="28"/>
          <w:szCs w:val="28"/>
        </w:rPr>
        <w:t xml:space="preserve">освоение приемов мануальной техники (дирижирование). </w:t>
      </w:r>
    </w:p>
    <w:p w14:paraId="159E3B24" w14:textId="21434D97" w:rsidR="00C54E58" w:rsidRDefault="009570A7" w:rsidP="009570A7">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Определено оптимальное сочетание методов (наглядный, словесно-пояснительный, эмоционально-смысловой и т.п.) для разных этапов развития умений и навыков студента. Работа над техникой дирижирования представляет собой изучение дирижерского языка жестов и отбор наиболее действенных для решения определенных исполнительских задач. </w:t>
      </w:r>
    </w:p>
    <w:p w14:paraId="12639DB3" w14:textId="77777777" w:rsidR="009570A7" w:rsidRDefault="00CC53AA" w:rsidP="009570A7">
      <w:pPr>
        <w:spacing w:after="0" w:line="240" w:lineRule="auto"/>
        <w:ind w:firstLine="567"/>
        <w:jc w:val="both"/>
        <w:rPr>
          <w:rFonts w:ascii="Times New Roman" w:hAnsi="Times New Roman" w:cs="Times New Roman"/>
          <w:sz w:val="28"/>
          <w:szCs w:val="28"/>
        </w:rPr>
      </w:pPr>
      <w:r w:rsidRPr="00CC53AA">
        <w:rPr>
          <w:rFonts w:ascii="Times New Roman" w:hAnsi="Times New Roman" w:cs="Times New Roman"/>
          <w:sz w:val="28"/>
          <w:szCs w:val="28"/>
        </w:rPr>
        <w:t xml:space="preserve">Существенным элементом дирижерского исполнительского аппарата выступает собственное тело дирижера. В идеале дирижер должен был бы иметь тело акробата, руки мима и лицо актера. Понятно, на сколько важно для дирижерского искусства свободное владение всем арсеналом движений и мимики. </w:t>
      </w:r>
      <w:r w:rsidR="00C54E58">
        <w:rPr>
          <w:rFonts w:ascii="Times New Roman" w:hAnsi="Times New Roman" w:cs="Times New Roman"/>
          <w:sz w:val="28"/>
          <w:szCs w:val="28"/>
        </w:rPr>
        <w:t>Очевидно, что успешное выполнение перечисленных видов деятельности при освоении дирижирования становится проблематичным без исп</w:t>
      </w:r>
      <w:r w:rsidR="00ED236E">
        <w:rPr>
          <w:rFonts w:ascii="Times New Roman" w:hAnsi="Times New Roman" w:cs="Times New Roman"/>
          <w:sz w:val="28"/>
          <w:szCs w:val="28"/>
        </w:rPr>
        <w:t>о</w:t>
      </w:r>
      <w:r w:rsidR="00C54E58">
        <w:rPr>
          <w:rFonts w:ascii="Times New Roman" w:hAnsi="Times New Roman" w:cs="Times New Roman"/>
          <w:sz w:val="28"/>
          <w:szCs w:val="28"/>
        </w:rPr>
        <w:t xml:space="preserve">льзования межпредметных связей. </w:t>
      </w:r>
    </w:p>
    <w:p w14:paraId="172164A2" w14:textId="2D5358E2" w:rsidR="00C54E58" w:rsidRPr="009570A7" w:rsidRDefault="009570A7" w:rsidP="009570A7">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Хорошим подспорьем в достижении лучшего результата в обучении может быть применение информационных компьютерных технологий. На платформе </w:t>
      </w:r>
      <w:r>
        <w:rPr>
          <w:rFonts w:ascii="Times New Roman" w:hAnsi="Times New Roman" w:cs="Times New Roman"/>
          <w:sz w:val="28"/>
          <w:szCs w:val="28"/>
          <w:lang w:val="en-US"/>
        </w:rPr>
        <w:t>YouTube</w:t>
      </w:r>
      <w:r w:rsidRPr="009570A7">
        <w:rPr>
          <w:rFonts w:ascii="Times New Roman" w:hAnsi="Times New Roman" w:cs="Times New Roman"/>
          <w:sz w:val="28"/>
          <w:szCs w:val="28"/>
        </w:rPr>
        <w:t xml:space="preserve"> </w:t>
      </w:r>
      <w:r>
        <w:rPr>
          <w:rFonts w:ascii="Times New Roman" w:hAnsi="Times New Roman" w:cs="Times New Roman"/>
          <w:sz w:val="28"/>
          <w:szCs w:val="28"/>
        </w:rPr>
        <w:t>достаточно много видео материала по дирижированию, а также по другим музыкальным дисциплинам. Многие преподаватели ведут личные каналы, где есть видео уроки с подробным объяснением учебного материала. Данная практика весьма актуальна, ведь она даёт возможность студенту не только ознакомиться с темой урока, но и пересмотреть, закрепить знания, а также вспомнить забытое.</w:t>
      </w:r>
      <w:r w:rsidR="00AC5D5F">
        <w:rPr>
          <w:rFonts w:ascii="Times New Roman" w:hAnsi="Times New Roman" w:cs="Times New Roman"/>
          <w:sz w:val="28"/>
          <w:szCs w:val="28"/>
        </w:rPr>
        <w:t xml:space="preserve"> Особенно данная платформа хорошо работает при удаленном (дистанционном) обучении. </w:t>
      </w:r>
    </w:p>
    <w:p w14:paraId="7E2E5B6C" w14:textId="50A21957" w:rsidR="00CC53AA" w:rsidRPr="00CC53AA" w:rsidRDefault="00CC53AA" w:rsidP="00CC53AA">
      <w:pPr>
        <w:spacing w:after="0" w:line="240" w:lineRule="auto"/>
        <w:ind w:firstLine="567"/>
        <w:jc w:val="both"/>
        <w:rPr>
          <w:rFonts w:ascii="Times New Roman" w:hAnsi="Times New Roman" w:cs="Times New Roman"/>
          <w:sz w:val="28"/>
          <w:szCs w:val="28"/>
        </w:rPr>
      </w:pPr>
      <w:r w:rsidRPr="00CC53AA">
        <w:rPr>
          <w:rFonts w:ascii="Times New Roman" w:hAnsi="Times New Roman" w:cs="Times New Roman"/>
          <w:sz w:val="28"/>
          <w:szCs w:val="28"/>
        </w:rPr>
        <w:t xml:space="preserve">Дирижирование представляет собой психофизический процесс, в котором психологическому началу принадлежит ведущая роль. Для полного владения своим аппаратом дирижер должен быть свободен как от мышечного напряжения, так и от психической скованности, неизбежно отражающейся на его поведении. Достижение естественности и выразительности дирижерских движений невозможно без ликвидации двух часто встречающихся недостатков: с одной стороны, излишней зажатости мышц, с другой – вялости, неготовности в каждый момент пластики выполнить ту или иную задачу или ряд задач. В основе </w:t>
      </w:r>
      <w:r w:rsidRPr="00CC53AA">
        <w:rPr>
          <w:rFonts w:ascii="Times New Roman" w:hAnsi="Times New Roman" w:cs="Times New Roman"/>
          <w:sz w:val="28"/>
          <w:szCs w:val="28"/>
        </w:rPr>
        <w:lastRenderedPageBreak/>
        <w:t xml:space="preserve">свободного владения дирижерским аппаратом лежит правильно найденное соотношение между физическим и нервным, психическим напряжением. [4. с.11] </w:t>
      </w:r>
    </w:p>
    <w:p w14:paraId="5903BEBB" w14:textId="10A2399D" w:rsidR="00FA5E82" w:rsidRPr="00FA5E82" w:rsidRDefault="00FA5E82" w:rsidP="000F5BF4">
      <w:pPr>
        <w:autoSpaceDE w:val="0"/>
        <w:autoSpaceDN w:val="0"/>
        <w:adjustRightInd w:val="0"/>
        <w:spacing w:after="0" w:line="240" w:lineRule="auto"/>
        <w:ind w:firstLine="567"/>
        <w:jc w:val="both"/>
        <w:rPr>
          <w:rFonts w:ascii="Times New Roman" w:eastAsia="Times New Roman" w:hAnsi="Times New Roman" w:cs="Times New Roman"/>
          <w:spacing w:val="-2"/>
          <w:sz w:val="28"/>
          <w:szCs w:val="28"/>
          <w:lang w:eastAsia="ru-RU"/>
        </w:rPr>
      </w:pPr>
      <w:r w:rsidRPr="00FA5E82">
        <w:rPr>
          <w:rFonts w:ascii="Times New Roman" w:eastAsia="Calibri" w:hAnsi="Times New Roman" w:cs="Times New Roman"/>
          <w:sz w:val="28"/>
          <w:szCs w:val="28"/>
          <w:lang w:eastAsia="ru-RU"/>
        </w:rPr>
        <w:t xml:space="preserve">Занятия по предмету «Основы дирижирования» помогают ярче раскрыть творческую индивидуальность </w:t>
      </w:r>
      <w:r w:rsidRPr="00FA5E82">
        <w:rPr>
          <w:rFonts w:ascii="Times New Roman" w:eastAsia="Calibri" w:hAnsi="Times New Roman" w:cs="Times New Roman"/>
          <w:sz w:val="28"/>
          <w:szCs w:val="28"/>
          <w:lang w:val="kk-KZ" w:eastAsia="ru-RU"/>
        </w:rPr>
        <w:t>обу</w:t>
      </w:r>
      <w:r w:rsidRPr="00FA5E82">
        <w:rPr>
          <w:rFonts w:ascii="Times New Roman" w:eastAsia="Calibri" w:hAnsi="Times New Roman" w:cs="Times New Roman"/>
          <w:sz w:val="28"/>
          <w:szCs w:val="28"/>
          <w:lang w:eastAsia="ru-RU"/>
        </w:rPr>
        <w:t xml:space="preserve">чающегося, расширить его музыкальный кругозор и познакомить с профессией. </w:t>
      </w:r>
      <w:r w:rsidRPr="00FA5E82">
        <w:rPr>
          <w:rFonts w:ascii="Times New Roman" w:eastAsia="Times New Roman" w:hAnsi="Times New Roman" w:cs="Times New Roman"/>
          <w:spacing w:val="-2"/>
          <w:sz w:val="28"/>
          <w:szCs w:val="28"/>
          <w:lang w:eastAsia="ru-RU"/>
        </w:rPr>
        <w:t xml:space="preserve">Индивидуальная форма занятий позволяет преподавателю </w:t>
      </w:r>
      <w:r w:rsidRPr="00FA5E82">
        <w:rPr>
          <w:rFonts w:ascii="Times New Roman" w:eastAsia="Geeza Pro" w:hAnsi="Times New Roman" w:cs="Times New Roman"/>
          <w:spacing w:val="-2"/>
          <w:sz w:val="28"/>
          <w:szCs w:val="28"/>
          <w:lang w:eastAsia="ru-RU"/>
        </w:rPr>
        <w:t>лучше узнать ученика, его музыкальные возможности, трудоспособность, эмоционально - психологические особенности</w:t>
      </w:r>
      <w:r w:rsidRPr="00FA5E82">
        <w:rPr>
          <w:rFonts w:ascii="Times New Roman" w:eastAsia="Times New Roman" w:hAnsi="Times New Roman" w:cs="Times New Roman"/>
          <w:spacing w:val="-2"/>
          <w:sz w:val="28"/>
          <w:szCs w:val="28"/>
          <w:lang w:eastAsia="ru-RU"/>
        </w:rPr>
        <w:t xml:space="preserve"> и в соответствии с этим построить содержание программы.</w:t>
      </w:r>
    </w:p>
    <w:p w14:paraId="46ED1B02" w14:textId="666C3336" w:rsidR="00C54E58" w:rsidRDefault="00C54E58" w:rsidP="00CC53AA">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Реализация данной методики обучения дирижированию позволяет пробудить и развить у студентов интерес к дисциплине, компенсировать пробелы </w:t>
      </w:r>
      <w:r w:rsidR="00B30A26">
        <w:rPr>
          <w:rFonts w:ascii="Times New Roman" w:hAnsi="Times New Roman" w:cs="Times New Roman"/>
          <w:sz w:val="28"/>
          <w:szCs w:val="28"/>
        </w:rPr>
        <w:t>в знаниях и сформировать образовательную платформу для овладения комплексом компетенций, предусмотренных образовательным стандартом, и поспособствует совершенствованию профессиональной подготовки дирижеров-хормейстеров</w:t>
      </w:r>
      <w:r w:rsidR="00597774">
        <w:rPr>
          <w:rFonts w:ascii="Times New Roman" w:hAnsi="Times New Roman" w:cs="Times New Roman"/>
          <w:sz w:val="28"/>
          <w:szCs w:val="28"/>
        </w:rPr>
        <w:t xml:space="preserve"> (руководителей вокально-хоровых коллективов)</w:t>
      </w:r>
      <w:r w:rsidR="00B30A26">
        <w:rPr>
          <w:rFonts w:ascii="Times New Roman" w:hAnsi="Times New Roman" w:cs="Times New Roman"/>
          <w:sz w:val="28"/>
          <w:szCs w:val="28"/>
        </w:rPr>
        <w:t xml:space="preserve">.    </w:t>
      </w:r>
    </w:p>
    <w:p w14:paraId="7EC6A2B3" w14:textId="449E68FF" w:rsidR="00A8221D" w:rsidRPr="00A8221D" w:rsidRDefault="00A8221D" w:rsidP="000F5BF4">
      <w:pPr>
        <w:spacing w:after="0" w:line="240" w:lineRule="auto"/>
        <w:jc w:val="both"/>
        <w:rPr>
          <w:rFonts w:ascii="Times New Roman" w:hAnsi="Times New Roman" w:cs="Times New Roman"/>
          <w:sz w:val="28"/>
          <w:szCs w:val="28"/>
        </w:rPr>
      </w:pPr>
    </w:p>
    <w:p w14:paraId="7B227E46" w14:textId="77777777" w:rsidR="0008090F" w:rsidRDefault="0008090F" w:rsidP="00F9522D">
      <w:pPr>
        <w:pStyle w:val="21"/>
        <w:ind w:firstLine="0"/>
        <w:rPr>
          <w:sz w:val="28"/>
          <w:szCs w:val="28"/>
        </w:rPr>
      </w:pPr>
    </w:p>
    <w:p w14:paraId="24F77F5D" w14:textId="0C2ED15C" w:rsidR="00F9522D" w:rsidRDefault="00A8221D" w:rsidP="00F9522D">
      <w:pPr>
        <w:pStyle w:val="21"/>
        <w:ind w:firstLine="0"/>
        <w:rPr>
          <w:sz w:val="28"/>
          <w:szCs w:val="28"/>
        </w:rPr>
      </w:pPr>
      <w:r w:rsidRPr="00F9522D">
        <w:rPr>
          <w:sz w:val="28"/>
          <w:szCs w:val="28"/>
        </w:rPr>
        <w:t xml:space="preserve">Список </w:t>
      </w:r>
      <w:r w:rsidR="00F9522D">
        <w:rPr>
          <w:sz w:val="28"/>
          <w:szCs w:val="28"/>
        </w:rPr>
        <w:t>литературы</w:t>
      </w:r>
      <w:r w:rsidR="00B42E04">
        <w:rPr>
          <w:sz w:val="28"/>
          <w:szCs w:val="28"/>
        </w:rPr>
        <w:t>:</w:t>
      </w:r>
    </w:p>
    <w:p w14:paraId="3FB62BB9" w14:textId="4776BCD0" w:rsidR="00B42E04" w:rsidRPr="00651119" w:rsidRDefault="00CC53AA" w:rsidP="00CC53AA">
      <w:pPr>
        <w:pStyle w:val="21"/>
        <w:ind w:firstLine="0"/>
        <w:jc w:val="both"/>
        <w:rPr>
          <w:b w:val="0"/>
          <w:bCs/>
          <w:sz w:val="28"/>
          <w:szCs w:val="28"/>
        </w:rPr>
      </w:pPr>
      <w:r>
        <w:rPr>
          <w:b w:val="0"/>
          <w:bCs/>
          <w:sz w:val="28"/>
          <w:szCs w:val="28"/>
        </w:rPr>
        <w:t xml:space="preserve">1.   </w:t>
      </w:r>
      <w:r w:rsidR="00B42E04" w:rsidRPr="00651119">
        <w:rPr>
          <w:b w:val="0"/>
          <w:bCs/>
          <w:sz w:val="28"/>
          <w:szCs w:val="28"/>
        </w:rPr>
        <w:t>Самарин В.А. Хор: учебник и практикум для среднего профессионального образования/</w:t>
      </w:r>
      <w:proofErr w:type="spellStart"/>
      <w:r w:rsidR="00B42E04" w:rsidRPr="00651119">
        <w:rPr>
          <w:b w:val="0"/>
          <w:bCs/>
          <w:sz w:val="28"/>
          <w:szCs w:val="28"/>
        </w:rPr>
        <w:t>В.А.Самарин</w:t>
      </w:r>
      <w:proofErr w:type="spellEnd"/>
      <w:r w:rsidR="00B42E04" w:rsidRPr="00651119">
        <w:rPr>
          <w:b w:val="0"/>
          <w:bCs/>
          <w:sz w:val="28"/>
          <w:szCs w:val="28"/>
        </w:rPr>
        <w:t xml:space="preserve">, </w:t>
      </w:r>
      <w:proofErr w:type="spellStart"/>
      <w:r w:rsidR="00B42E04" w:rsidRPr="00651119">
        <w:rPr>
          <w:b w:val="0"/>
          <w:bCs/>
          <w:sz w:val="28"/>
          <w:szCs w:val="28"/>
        </w:rPr>
        <w:t>М.С.Осеннева</w:t>
      </w:r>
      <w:proofErr w:type="spellEnd"/>
      <w:r w:rsidR="00B42E04" w:rsidRPr="00651119">
        <w:rPr>
          <w:b w:val="0"/>
          <w:bCs/>
          <w:sz w:val="28"/>
          <w:szCs w:val="28"/>
        </w:rPr>
        <w:t xml:space="preserve">. – Москва: Издательство </w:t>
      </w:r>
      <w:proofErr w:type="spellStart"/>
      <w:r w:rsidR="00B42E04" w:rsidRPr="00651119">
        <w:rPr>
          <w:b w:val="0"/>
          <w:bCs/>
          <w:sz w:val="28"/>
          <w:szCs w:val="28"/>
        </w:rPr>
        <w:t>Юрайт</w:t>
      </w:r>
      <w:proofErr w:type="spellEnd"/>
      <w:r w:rsidR="00B42E04" w:rsidRPr="00651119">
        <w:rPr>
          <w:b w:val="0"/>
          <w:bCs/>
          <w:sz w:val="28"/>
          <w:szCs w:val="28"/>
        </w:rPr>
        <w:t>, 2020.-265с.</w:t>
      </w:r>
    </w:p>
    <w:p w14:paraId="601FA6C5" w14:textId="24D556EF" w:rsidR="00A8221D" w:rsidRPr="00651119" w:rsidRDefault="00CC53AA" w:rsidP="00CC53AA">
      <w:pPr>
        <w:pStyle w:val="21"/>
        <w:ind w:firstLine="0"/>
        <w:jc w:val="both"/>
        <w:rPr>
          <w:b w:val="0"/>
          <w:bCs/>
          <w:sz w:val="28"/>
          <w:szCs w:val="28"/>
        </w:rPr>
      </w:pPr>
      <w:r>
        <w:rPr>
          <w:b w:val="0"/>
          <w:bCs/>
          <w:sz w:val="28"/>
          <w:szCs w:val="28"/>
        </w:rPr>
        <w:t xml:space="preserve">2.   </w:t>
      </w:r>
      <w:r w:rsidR="00F9522D" w:rsidRPr="00651119">
        <w:rPr>
          <w:b w:val="0"/>
          <w:bCs/>
          <w:sz w:val="28"/>
          <w:szCs w:val="28"/>
        </w:rPr>
        <w:t>Послание Главы государства Касым-</w:t>
      </w:r>
      <w:proofErr w:type="spellStart"/>
      <w:r w:rsidR="00F9522D" w:rsidRPr="00651119">
        <w:rPr>
          <w:b w:val="0"/>
          <w:bCs/>
          <w:sz w:val="28"/>
          <w:szCs w:val="28"/>
        </w:rPr>
        <w:t>Жомарта</w:t>
      </w:r>
      <w:proofErr w:type="spellEnd"/>
      <w:r w:rsidR="00F9522D" w:rsidRPr="00651119">
        <w:rPr>
          <w:b w:val="0"/>
          <w:bCs/>
          <w:sz w:val="28"/>
          <w:szCs w:val="28"/>
        </w:rPr>
        <w:t xml:space="preserve"> Токаева народу Казахстана </w:t>
      </w:r>
      <w:hyperlink r:id="rId6" w:history="1">
        <w:r w:rsidR="00651119" w:rsidRPr="00651119">
          <w:rPr>
            <w:rStyle w:val="a6"/>
            <w:b w:val="0"/>
            <w:bCs/>
            <w:color w:val="auto"/>
            <w:sz w:val="28"/>
            <w:szCs w:val="28"/>
          </w:rPr>
          <w:t>https://www.akorda.kz/ru/addresses/addresses_of_president/poslanie-glavy-gosudarstva-kasym-zhomarta-tokaeva-narodu-kazahstana-1-sentyabrya-2020g</w:t>
        </w:r>
      </w:hyperlink>
      <w:r w:rsidR="00F9522D" w:rsidRPr="00651119">
        <w:rPr>
          <w:b w:val="0"/>
          <w:bCs/>
          <w:sz w:val="28"/>
          <w:szCs w:val="28"/>
        </w:rPr>
        <w:t>].</w:t>
      </w:r>
    </w:p>
    <w:p w14:paraId="58E127A1" w14:textId="54D8D3B7" w:rsidR="00651119" w:rsidRDefault="00CC53AA" w:rsidP="00CC53AA">
      <w:pPr>
        <w:pStyle w:val="21"/>
        <w:ind w:firstLine="0"/>
        <w:jc w:val="both"/>
        <w:rPr>
          <w:b w:val="0"/>
          <w:bCs/>
          <w:sz w:val="28"/>
          <w:szCs w:val="28"/>
        </w:rPr>
      </w:pPr>
      <w:r>
        <w:rPr>
          <w:b w:val="0"/>
          <w:bCs/>
          <w:sz w:val="28"/>
          <w:szCs w:val="28"/>
        </w:rPr>
        <w:t xml:space="preserve">3. </w:t>
      </w:r>
      <w:r w:rsidR="00651119" w:rsidRPr="00651119">
        <w:rPr>
          <w:b w:val="0"/>
          <w:bCs/>
          <w:sz w:val="28"/>
          <w:szCs w:val="28"/>
        </w:rPr>
        <w:t>Уколова Л.И. Дирижирование: учебное пособие для среднего профессионального образования</w:t>
      </w:r>
      <w:r>
        <w:rPr>
          <w:b w:val="0"/>
          <w:bCs/>
          <w:sz w:val="28"/>
          <w:szCs w:val="28"/>
        </w:rPr>
        <w:t xml:space="preserve"> </w:t>
      </w:r>
      <w:r w:rsidR="00651119" w:rsidRPr="00651119">
        <w:rPr>
          <w:b w:val="0"/>
          <w:bCs/>
          <w:sz w:val="28"/>
          <w:szCs w:val="28"/>
        </w:rPr>
        <w:t xml:space="preserve">/Л.И.Уколова.-2-е изд., </w:t>
      </w:r>
      <w:proofErr w:type="spellStart"/>
      <w:r w:rsidR="00651119" w:rsidRPr="00651119">
        <w:rPr>
          <w:b w:val="0"/>
          <w:bCs/>
          <w:sz w:val="28"/>
          <w:szCs w:val="28"/>
        </w:rPr>
        <w:t>испр</w:t>
      </w:r>
      <w:proofErr w:type="spellEnd"/>
      <w:r w:rsidR="00651119" w:rsidRPr="00651119">
        <w:rPr>
          <w:b w:val="0"/>
          <w:bCs/>
          <w:sz w:val="28"/>
          <w:szCs w:val="28"/>
        </w:rPr>
        <w:t xml:space="preserve">. и доп. – Москва: Издательство </w:t>
      </w:r>
      <w:proofErr w:type="spellStart"/>
      <w:r w:rsidR="00651119" w:rsidRPr="00651119">
        <w:rPr>
          <w:b w:val="0"/>
          <w:bCs/>
          <w:sz w:val="28"/>
          <w:szCs w:val="28"/>
        </w:rPr>
        <w:t>Юрайт</w:t>
      </w:r>
      <w:proofErr w:type="spellEnd"/>
      <w:r w:rsidR="00651119" w:rsidRPr="00651119">
        <w:rPr>
          <w:b w:val="0"/>
          <w:bCs/>
          <w:sz w:val="28"/>
          <w:szCs w:val="28"/>
        </w:rPr>
        <w:t>, 2020.-210с.</w:t>
      </w:r>
    </w:p>
    <w:p w14:paraId="782FF410" w14:textId="4B97CCF5" w:rsidR="00CC53AA" w:rsidRPr="00CC53AA" w:rsidRDefault="00CC53AA" w:rsidP="00CC53AA">
      <w:pPr>
        <w:pStyle w:val="21"/>
        <w:ind w:firstLine="0"/>
        <w:jc w:val="both"/>
        <w:rPr>
          <w:b w:val="0"/>
          <w:bCs/>
          <w:sz w:val="28"/>
          <w:szCs w:val="28"/>
        </w:rPr>
      </w:pPr>
      <w:r>
        <w:rPr>
          <w:b w:val="0"/>
          <w:bCs/>
          <w:sz w:val="28"/>
          <w:szCs w:val="28"/>
        </w:rPr>
        <w:t xml:space="preserve">4. </w:t>
      </w:r>
      <w:r w:rsidRPr="00CC53AA">
        <w:rPr>
          <w:b w:val="0"/>
          <w:bCs/>
          <w:sz w:val="28"/>
          <w:szCs w:val="28"/>
        </w:rPr>
        <w:t>Ольхов К.А. Вопросы теории дирижерской техники и обучения хоровых дирижеров. –Л.: Издательство «Музыка», 1979г.- 200с.-36</w:t>
      </w:r>
    </w:p>
    <w:p w14:paraId="75B44CEC" w14:textId="20F7F106" w:rsidR="00A8221D" w:rsidRPr="00F9522D" w:rsidRDefault="00A8221D" w:rsidP="00F9522D">
      <w:pPr>
        <w:pStyle w:val="21"/>
        <w:ind w:firstLine="0"/>
        <w:jc w:val="both"/>
        <w:rPr>
          <w:rFonts w:ascii="Times New Roman CYR" w:hAnsi="Times New Roman CYR"/>
          <w:b w:val="0"/>
          <w:bCs/>
          <w:sz w:val="20"/>
        </w:rPr>
      </w:pPr>
    </w:p>
    <w:p w14:paraId="62E62D3F" w14:textId="77777777" w:rsidR="00A8221D" w:rsidRPr="00F9522D" w:rsidRDefault="00A8221D" w:rsidP="000F5BF4">
      <w:pPr>
        <w:pStyle w:val="21"/>
        <w:ind w:firstLine="0"/>
        <w:rPr>
          <w:rFonts w:ascii="Times New Roman CYR" w:hAnsi="Times New Roman CYR"/>
          <w:b w:val="0"/>
          <w:bCs/>
          <w:sz w:val="20"/>
        </w:rPr>
      </w:pPr>
    </w:p>
    <w:p w14:paraId="30E47410" w14:textId="47455F9B" w:rsidR="00A8221D" w:rsidRDefault="00A8221D" w:rsidP="000F5BF4">
      <w:pPr>
        <w:pStyle w:val="21"/>
        <w:ind w:firstLine="0"/>
        <w:rPr>
          <w:rFonts w:ascii="Times New Roman CYR" w:hAnsi="Times New Roman CYR"/>
          <w:sz w:val="20"/>
        </w:rPr>
      </w:pPr>
    </w:p>
    <w:p w14:paraId="4B719653" w14:textId="5FA0BFE6" w:rsidR="00A8221D" w:rsidRDefault="00A8221D" w:rsidP="000F5BF4">
      <w:pPr>
        <w:pStyle w:val="21"/>
        <w:ind w:firstLine="0"/>
        <w:rPr>
          <w:rFonts w:ascii="Times New Roman CYR" w:hAnsi="Times New Roman CYR"/>
          <w:sz w:val="20"/>
        </w:rPr>
      </w:pPr>
    </w:p>
    <w:p w14:paraId="4D8BB747" w14:textId="77777777" w:rsidR="00A8221D" w:rsidRDefault="00A8221D" w:rsidP="000F5BF4">
      <w:pPr>
        <w:pStyle w:val="21"/>
        <w:ind w:firstLine="0"/>
        <w:rPr>
          <w:rFonts w:ascii="Times New Roman CYR" w:hAnsi="Times New Roman CYR"/>
          <w:sz w:val="20"/>
        </w:rPr>
      </w:pPr>
    </w:p>
    <w:p w14:paraId="61BA7A4E" w14:textId="49F2E265" w:rsidR="001E65DA" w:rsidRDefault="001E65DA" w:rsidP="000F5BF4">
      <w:pPr>
        <w:spacing w:after="0" w:line="240" w:lineRule="auto"/>
        <w:jc w:val="center"/>
        <w:rPr>
          <w:rFonts w:ascii="Times New Roman" w:hAnsi="Times New Roman" w:cs="Times New Roman"/>
          <w:sz w:val="28"/>
          <w:szCs w:val="28"/>
        </w:rPr>
      </w:pPr>
    </w:p>
    <w:p w14:paraId="05E4114A" w14:textId="1977FA22" w:rsidR="001E65DA" w:rsidRDefault="001E65DA" w:rsidP="000F5BF4">
      <w:pPr>
        <w:spacing w:after="0" w:line="240" w:lineRule="auto"/>
        <w:jc w:val="center"/>
        <w:rPr>
          <w:rFonts w:ascii="Times New Roman" w:hAnsi="Times New Roman" w:cs="Times New Roman"/>
          <w:sz w:val="28"/>
          <w:szCs w:val="28"/>
        </w:rPr>
      </w:pPr>
    </w:p>
    <w:sectPr w:rsidR="001E65DA" w:rsidSect="000F5BF4">
      <w:pgSz w:w="11906" w:h="16838"/>
      <w:pgMar w:top="1134" w:right="1133" w:bottom="127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Geeza Pro">
    <w:charset w:val="CC"/>
    <w:family w:val="auto"/>
    <w:pitch w:val="variable"/>
    <w:sig w:usb0="00000201" w:usb1="00000000" w:usb2="00000000" w:usb3="00000000" w:csb0="00000004"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E1A7D"/>
    <w:multiLevelType w:val="hybridMultilevel"/>
    <w:tmpl w:val="0BFE5026"/>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4871A7C"/>
    <w:multiLevelType w:val="hybridMultilevel"/>
    <w:tmpl w:val="EB7C7DD6"/>
    <w:lvl w:ilvl="0" w:tplc="37AE9378">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DBE6D43"/>
    <w:multiLevelType w:val="hybridMultilevel"/>
    <w:tmpl w:val="A5505D20"/>
    <w:lvl w:ilvl="0" w:tplc="F7482E9C">
      <w:start w:val="1"/>
      <w:numFmt w:val="decimal"/>
      <w:lvlText w:val="%1."/>
      <w:lvlJc w:val="left"/>
      <w:pPr>
        <w:ind w:left="720" w:hanging="360"/>
      </w:pPr>
      <w:rPr>
        <w:rFonts w:ascii="Times New Roman" w:hAnsi="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F3E4074"/>
    <w:multiLevelType w:val="hybridMultilevel"/>
    <w:tmpl w:val="AF501174"/>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144425033">
    <w:abstractNumId w:val="3"/>
  </w:num>
  <w:num w:numId="2" w16cid:durableId="1251043354">
    <w:abstractNumId w:val="2"/>
  </w:num>
  <w:num w:numId="3" w16cid:durableId="966858536">
    <w:abstractNumId w:val="1"/>
  </w:num>
  <w:num w:numId="4" w16cid:durableId="733624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344"/>
    <w:rsid w:val="0008090F"/>
    <w:rsid w:val="00080A5A"/>
    <w:rsid w:val="00087ADC"/>
    <w:rsid w:val="00095433"/>
    <w:rsid w:val="000E07D0"/>
    <w:rsid w:val="000F5BF4"/>
    <w:rsid w:val="001E65DA"/>
    <w:rsid w:val="00224A2C"/>
    <w:rsid w:val="0042775F"/>
    <w:rsid w:val="00597774"/>
    <w:rsid w:val="005D7CAF"/>
    <w:rsid w:val="00651119"/>
    <w:rsid w:val="006D2E92"/>
    <w:rsid w:val="007058FB"/>
    <w:rsid w:val="00726E29"/>
    <w:rsid w:val="00805344"/>
    <w:rsid w:val="009570A7"/>
    <w:rsid w:val="00A8221D"/>
    <w:rsid w:val="00A90CED"/>
    <w:rsid w:val="00AB276A"/>
    <w:rsid w:val="00AC5D5F"/>
    <w:rsid w:val="00B30A26"/>
    <w:rsid w:val="00B3236B"/>
    <w:rsid w:val="00B42E04"/>
    <w:rsid w:val="00C16710"/>
    <w:rsid w:val="00C54E58"/>
    <w:rsid w:val="00CC53AA"/>
    <w:rsid w:val="00CF579F"/>
    <w:rsid w:val="00D13651"/>
    <w:rsid w:val="00D873A4"/>
    <w:rsid w:val="00DC6394"/>
    <w:rsid w:val="00E65108"/>
    <w:rsid w:val="00EA7ECE"/>
    <w:rsid w:val="00ED236E"/>
    <w:rsid w:val="00ED57A7"/>
    <w:rsid w:val="00F9522D"/>
    <w:rsid w:val="00FA5E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35215"/>
  <w15:chartTrackingRefBased/>
  <w15:docId w15:val="{2F129015-2C60-4FC5-B42F-A474C7A7F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F579F"/>
    <w:rPr>
      <w:color w:val="808080"/>
    </w:rPr>
  </w:style>
  <w:style w:type="paragraph" w:customStyle="1" w:styleId="21">
    <w:name w:val="Основной текст 21"/>
    <w:basedOn w:val="a"/>
    <w:rsid w:val="00A8221D"/>
    <w:pPr>
      <w:widowControl w:val="0"/>
      <w:spacing w:after="0" w:line="240" w:lineRule="auto"/>
      <w:ind w:firstLine="397"/>
      <w:jc w:val="center"/>
    </w:pPr>
    <w:rPr>
      <w:rFonts w:ascii="Times New Roman" w:eastAsia="Times New Roman" w:hAnsi="Times New Roman" w:cs="Times New Roman"/>
      <w:b/>
      <w:sz w:val="24"/>
      <w:szCs w:val="20"/>
      <w:lang w:eastAsia="ru-RU"/>
    </w:rPr>
  </w:style>
  <w:style w:type="paragraph" w:styleId="a4">
    <w:name w:val="List Paragraph"/>
    <w:basedOn w:val="a"/>
    <w:uiPriority w:val="34"/>
    <w:qFormat/>
    <w:rsid w:val="00A8221D"/>
    <w:pPr>
      <w:spacing w:after="0" w:line="240" w:lineRule="auto"/>
      <w:ind w:left="720"/>
      <w:contextualSpacing/>
    </w:pPr>
    <w:rPr>
      <w:rFonts w:ascii="Times New Roman" w:eastAsia="Times New Roman" w:hAnsi="Times New Roman" w:cs="Times New Roman"/>
      <w:sz w:val="24"/>
      <w:szCs w:val="24"/>
      <w:lang w:eastAsia="ru-RU"/>
    </w:rPr>
  </w:style>
  <w:style w:type="paragraph" w:styleId="a5">
    <w:name w:val="Normal (Web)"/>
    <w:basedOn w:val="a"/>
    <w:uiPriority w:val="99"/>
    <w:unhideWhenUsed/>
    <w:rsid w:val="000F5BF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horttext">
    <w:name w:val="short_text"/>
    <w:basedOn w:val="a0"/>
    <w:rsid w:val="000F5BF4"/>
  </w:style>
  <w:style w:type="character" w:customStyle="1" w:styleId="hps">
    <w:name w:val="hps"/>
    <w:basedOn w:val="a0"/>
    <w:rsid w:val="000F5BF4"/>
  </w:style>
  <w:style w:type="paragraph" w:styleId="HTML">
    <w:name w:val="HTML Preformatted"/>
    <w:basedOn w:val="a"/>
    <w:link w:val="HTML0"/>
    <w:uiPriority w:val="99"/>
    <w:unhideWhenUsed/>
    <w:rsid w:val="000F5BF4"/>
    <w:pPr>
      <w:spacing w:after="0" w:line="240" w:lineRule="auto"/>
    </w:pPr>
    <w:rPr>
      <w:rFonts w:ascii="Consolas" w:hAnsi="Consolas"/>
      <w:sz w:val="20"/>
      <w:szCs w:val="20"/>
    </w:rPr>
  </w:style>
  <w:style w:type="character" w:customStyle="1" w:styleId="HTML0">
    <w:name w:val="Стандартный HTML Знак"/>
    <w:basedOn w:val="a0"/>
    <w:link w:val="HTML"/>
    <w:uiPriority w:val="99"/>
    <w:rsid w:val="000F5BF4"/>
    <w:rPr>
      <w:rFonts w:ascii="Consolas" w:hAnsi="Consolas"/>
      <w:sz w:val="20"/>
      <w:szCs w:val="20"/>
    </w:rPr>
  </w:style>
  <w:style w:type="character" w:styleId="a6">
    <w:name w:val="Hyperlink"/>
    <w:basedOn w:val="a0"/>
    <w:uiPriority w:val="99"/>
    <w:unhideWhenUsed/>
    <w:rsid w:val="00651119"/>
    <w:rPr>
      <w:color w:val="0563C1" w:themeColor="hyperlink"/>
      <w:u w:val="single"/>
    </w:rPr>
  </w:style>
  <w:style w:type="character" w:styleId="a7">
    <w:name w:val="Unresolved Mention"/>
    <w:basedOn w:val="a0"/>
    <w:uiPriority w:val="99"/>
    <w:semiHidden/>
    <w:unhideWhenUsed/>
    <w:rsid w:val="006511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9667">
      <w:bodyDiv w:val="1"/>
      <w:marLeft w:val="0"/>
      <w:marRight w:val="0"/>
      <w:marTop w:val="0"/>
      <w:marBottom w:val="0"/>
      <w:divBdr>
        <w:top w:val="none" w:sz="0" w:space="0" w:color="auto"/>
        <w:left w:val="none" w:sz="0" w:space="0" w:color="auto"/>
        <w:bottom w:val="none" w:sz="0" w:space="0" w:color="auto"/>
        <w:right w:val="none" w:sz="0" w:space="0" w:color="auto"/>
      </w:divBdr>
    </w:div>
    <w:div w:id="488012874">
      <w:bodyDiv w:val="1"/>
      <w:marLeft w:val="0"/>
      <w:marRight w:val="0"/>
      <w:marTop w:val="0"/>
      <w:marBottom w:val="0"/>
      <w:divBdr>
        <w:top w:val="none" w:sz="0" w:space="0" w:color="auto"/>
        <w:left w:val="none" w:sz="0" w:space="0" w:color="auto"/>
        <w:bottom w:val="none" w:sz="0" w:space="0" w:color="auto"/>
        <w:right w:val="none" w:sz="0" w:space="0" w:color="auto"/>
      </w:divBdr>
    </w:div>
    <w:div w:id="525824597">
      <w:bodyDiv w:val="1"/>
      <w:marLeft w:val="0"/>
      <w:marRight w:val="0"/>
      <w:marTop w:val="0"/>
      <w:marBottom w:val="0"/>
      <w:divBdr>
        <w:top w:val="none" w:sz="0" w:space="0" w:color="auto"/>
        <w:left w:val="none" w:sz="0" w:space="0" w:color="auto"/>
        <w:bottom w:val="none" w:sz="0" w:space="0" w:color="auto"/>
        <w:right w:val="none" w:sz="0" w:space="0" w:color="auto"/>
      </w:divBdr>
    </w:div>
    <w:div w:id="824511982">
      <w:bodyDiv w:val="1"/>
      <w:marLeft w:val="0"/>
      <w:marRight w:val="0"/>
      <w:marTop w:val="0"/>
      <w:marBottom w:val="0"/>
      <w:divBdr>
        <w:top w:val="none" w:sz="0" w:space="0" w:color="auto"/>
        <w:left w:val="none" w:sz="0" w:space="0" w:color="auto"/>
        <w:bottom w:val="none" w:sz="0" w:space="0" w:color="auto"/>
        <w:right w:val="none" w:sz="0" w:space="0" w:color="auto"/>
      </w:divBdr>
    </w:div>
    <w:div w:id="1952126376">
      <w:bodyDiv w:val="1"/>
      <w:marLeft w:val="0"/>
      <w:marRight w:val="0"/>
      <w:marTop w:val="0"/>
      <w:marBottom w:val="0"/>
      <w:divBdr>
        <w:top w:val="none" w:sz="0" w:space="0" w:color="auto"/>
        <w:left w:val="none" w:sz="0" w:space="0" w:color="auto"/>
        <w:bottom w:val="none" w:sz="0" w:space="0" w:color="auto"/>
        <w:right w:val="none" w:sz="0" w:space="0" w:color="auto"/>
      </w:divBdr>
    </w:div>
    <w:div w:id="1959096379">
      <w:bodyDiv w:val="1"/>
      <w:marLeft w:val="0"/>
      <w:marRight w:val="0"/>
      <w:marTop w:val="0"/>
      <w:marBottom w:val="0"/>
      <w:divBdr>
        <w:top w:val="none" w:sz="0" w:space="0" w:color="auto"/>
        <w:left w:val="none" w:sz="0" w:space="0" w:color="auto"/>
        <w:bottom w:val="none" w:sz="0" w:space="0" w:color="auto"/>
        <w:right w:val="none" w:sz="0" w:space="0" w:color="auto"/>
      </w:divBdr>
    </w:div>
    <w:div w:id="202555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korda.kz/ru/addresses/addresses_of_president/poslanie-glavy-gosudarstva-kasym-zhomarta-tokaeva-narodu-kazahstana-1-sentyabrya-2020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751B1-D6FC-47CE-BE0A-4B55ACEEF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Pages>
  <Words>1453</Words>
  <Characters>8285</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Гульшат</dc:creator>
  <cp:keywords/>
  <dc:description/>
  <cp:lastModifiedBy>Гульшат</cp:lastModifiedBy>
  <cp:revision>9</cp:revision>
  <dcterms:created xsi:type="dcterms:W3CDTF">2022-06-21T16:16:00Z</dcterms:created>
  <dcterms:modified xsi:type="dcterms:W3CDTF">2022-10-09T04:59:00Z</dcterms:modified>
</cp:coreProperties>
</file>