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F2E8" w14:textId="5FF2E77B" w:rsidR="00615F69" w:rsidRDefault="00615F69" w:rsidP="00543CF2">
      <w:pPr>
        <w:shd w:val="clear" w:color="auto" w:fill="FFFFFF"/>
        <w:spacing w:after="0" w:line="240" w:lineRule="auto"/>
        <w:jc w:val="center"/>
        <w:rPr>
          <w:rFonts w:ascii="Times New Roman" w:eastAsia="Times New Roman" w:hAnsi="Times New Roman" w:cs="Times New Roman"/>
          <w:b/>
          <w:bCs/>
          <w:color w:val="212529"/>
          <w:sz w:val="28"/>
          <w:szCs w:val="28"/>
          <w:lang w:val="kk-KZ"/>
        </w:rPr>
      </w:pPr>
      <w:r w:rsidRPr="00615F69">
        <w:rPr>
          <w:rFonts w:ascii="Times New Roman" w:eastAsia="Times New Roman" w:hAnsi="Times New Roman" w:cs="Times New Roman"/>
          <w:b/>
          <w:bCs/>
          <w:color w:val="212529"/>
          <w:sz w:val="28"/>
          <w:szCs w:val="28"/>
          <w:lang w:val="kk-KZ"/>
        </w:rPr>
        <w:t>САРАЛАП ОҚЫТУ</w:t>
      </w:r>
      <w:r w:rsidRPr="00615F69">
        <w:rPr>
          <w:rFonts w:ascii="Times New Roman" w:eastAsia="Times New Roman" w:hAnsi="Times New Roman" w:cs="Times New Roman"/>
          <w:b/>
          <w:bCs/>
          <w:color w:val="212529"/>
          <w:sz w:val="28"/>
          <w:szCs w:val="28"/>
          <w:lang w:val="en-US"/>
        </w:rPr>
        <w:t>-</w:t>
      </w:r>
      <w:r w:rsidRPr="00615F69">
        <w:rPr>
          <w:rFonts w:ascii="Times New Roman" w:eastAsia="Times New Roman" w:hAnsi="Times New Roman" w:cs="Times New Roman"/>
          <w:b/>
          <w:bCs/>
          <w:color w:val="212529"/>
          <w:sz w:val="28"/>
          <w:szCs w:val="28"/>
        </w:rPr>
        <w:t>ЗАМА</w:t>
      </w:r>
      <w:r w:rsidRPr="00615F69">
        <w:rPr>
          <w:rFonts w:ascii="Times New Roman" w:eastAsia="Times New Roman" w:hAnsi="Times New Roman" w:cs="Times New Roman"/>
          <w:b/>
          <w:bCs/>
          <w:color w:val="212529"/>
          <w:sz w:val="28"/>
          <w:szCs w:val="28"/>
          <w:lang w:val="kk-KZ"/>
        </w:rPr>
        <w:t>НАУИ ӘДІС</w:t>
      </w:r>
      <w:r w:rsidRPr="00615F69">
        <w:rPr>
          <w:rFonts w:ascii="Times New Roman" w:eastAsia="Times New Roman" w:hAnsi="Times New Roman" w:cs="Times New Roman"/>
          <w:b/>
          <w:bCs/>
          <w:color w:val="212529"/>
          <w:sz w:val="28"/>
          <w:szCs w:val="28"/>
          <w:lang w:val="en-US"/>
        </w:rPr>
        <w:t>-</w:t>
      </w:r>
      <w:r w:rsidRPr="00615F69">
        <w:rPr>
          <w:rFonts w:ascii="Times New Roman" w:eastAsia="Times New Roman" w:hAnsi="Times New Roman" w:cs="Times New Roman"/>
          <w:b/>
          <w:bCs/>
          <w:color w:val="212529"/>
          <w:sz w:val="28"/>
          <w:szCs w:val="28"/>
          <w:lang w:val="kk-KZ"/>
        </w:rPr>
        <w:t>ТӘСІЛ</w:t>
      </w:r>
    </w:p>
    <w:p w14:paraId="04A74AC1" w14:textId="77777777" w:rsidR="00543CF2" w:rsidRDefault="00543CF2" w:rsidP="00543CF2">
      <w:pPr>
        <w:shd w:val="clear" w:color="auto" w:fill="FFFFFF"/>
        <w:spacing w:after="0" w:line="240" w:lineRule="auto"/>
        <w:jc w:val="center"/>
        <w:rPr>
          <w:rFonts w:ascii="Times New Roman" w:eastAsia="Times New Roman" w:hAnsi="Times New Roman" w:cs="Times New Roman"/>
          <w:b/>
          <w:bCs/>
          <w:color w:val="212529"/>
          <w:sz w:val="28"/>
          <w:szCs w:val="28"/>
          <w:lang w:val="kk-KZ"/>
        </w:rPr>
      </w:pPr>
    </w:p>
    <w:p w14:paraId="1B9A17A6" w14:textId="4B8D0C13" w:rsidR="00615F69" w:rsidRDefault="00615F69" w:rsidP="00543CF2">
      <w:pPr>
        <w:shd w:val="clear" w:color="auto" w:fill="FFFFFF"/>
        <w:spacing w:after="0" w:line="240" w:lineRule="auto"/>
        <w:jc w:val="center"/>
        <w:rPr>
          <w:rFonts w:ascii="Times New Roman" w:eastAsia="Times New Roman" w:hAnsi="Times New Roman" w:cs="Times New Roman"/>
          <w:b/>
          <w:bCs/>
          <w:color w:val="212529"/>
          <w:sz w:val="28"/>
          <w:szCs w:val="28"/>
          <w:lang w:val="kk-KZ"/>
        </w:rPr>
      </w:pPr>
      <w:r>
        <w:rPr>
          <w:rFonts w:ascii="Times New Roman" w:eastAsia="Times New Roman" w:hAnsi="Times New Roman" w:cs="Times New Roman"/>
          <w:b/>
          <w:bCs/>
          <w:color w:val="212529"/>
          <w:sz w:val="28"/>
          <w:szCs w:val="28"/>
          <w:lang w:val="kk-KZ"/>
        </w:rPr>
        <w:t>А.К. Мухамеджанова, А.Б. Туле</w:t>
      </w:r>
      <w:r w:rsidR="00543CF2">
        <w:rPr>
          <w:rFonts w:ascii="Times New Roman" w:eastAsia="Times New Roman" w:hAnsi="Times New Roman" w:cs="Times New Roman"/>
          <w:b/>
          <w:bCs/>
          <w:color w:val="212529"/>
          <w:sz w:val="28"/>
          <w:szCs w:val="28"/>
          <w:lang w:val="kk-KZ"/>
        </w:rPr>
        <w:t>генова</w:t>
      </w:r>
    </w:p>
    <w:p w14:paraId="7D15157B" w14:textId="77777777" w:rsidR="00543CF2" w:rsidRDefault="00543CF2" w:rsidP="00543CF2">
      <w:pPr>
        <w:shd w:val="clear" w:color="auto" w:fill="FFFFFF"/>
        <w:spacing w:after="0" w:line="240" w:lineRule="auto"/>
        <w:jc w:val="center"/>
        <w:rPr>
          <w:rFonts w:ascii="Times New Roman" w:eastAsia="Times New Roman" w:hAnsi="Times New Roman" w:cs="Times New Roman"/>
          <w:b/>
          <w:bCs/>
          <w:color w:val="212529"/>
          <w:sz w:val="28"/>
          <w:szCs w:val="28"/>
          <w:lang w:val="kk-KZ"/>
        </w:rPr>
      </w:pPr>
    </w:p>
    <w:p w14:paraId="152736C5" w14:textId="10849D6B" w:rsidR="00543CF2" w:rsidRDefault="00543CF2" w:rsidP="00543CF2">
      <w:pPr>
        <w:shd w:val="clear" w:color="auto" w:fill="FFFFFF"/>
        <w:spacing w:after="0" w:line="240" w:lineRule="auto"/>
        <w:jc w:val="center"/>
        <w:rPr>
          <w:rFonts w:ascii="Times New Roman" w:eastAsia="Times New Roman" w:hAnsi="Times New Roman" w:cs="Times New Roman"/>
          <w:color w:val="212529"/>
          <w:sz w:val="28"/>
          <w:szCs w:val="28"/>
          <w:lang w:val="kk-KZ"/>
        </w:rPr>
      </w:pPr>
      <w:r>
        <w:rPr>
          <w:rFonts w:ascii="Times New Roman" w:eastAsia="Times New Roman" w:hAnsi="Times New Roman" w:cs="Times New Roman"/>
          <w:color w:val="212529"/>
          <w:sz w:val="28"/>
          <w:szCs w:val="28"/>
          <w:lang w:val="kk-KZ"/>
        </w:rPr>
        <w:t>«№</w:t>
      </w:r>
      <w:r w:rsidRPr="00543CF2">
        <w:rPr>
          <w:rFonts w:ascii="Times New Roman" w:eastAsia="Times New Roman" w:hAnsi="Times New Roman" w:cs="Times New Roman"/>
          <w:color w:val="212529"/>
          <w:sz w:val="28"/>
          <w:szCs w:val="28"/>
          <w:lang w:val="kk-KZ"/>
        </w:rPr>
        <w:t xml:space="preserve">8 </w:t>
      </w:r>
      <w:r>
        <w:rPr>
          <w:rFonts w:ascii="Times New Roman" w:eastAsia="Times New Roman" w:hAnsi="Times New Roman" w:cs="Times New Roman"/>
          <w:color w:val="212529"/>
          <w:sz w:val="28"/>
          <w:szCs w:val="28"/>
          <w:lang w:val="kk-KZ"/>
        </w:rPr>
        <w:t>орта жалпы білім беретін эстетикалық тәрбие мектеп</w:t>
      </w:r>
      <w:r w:rsidRPr="00543CF2">
        <w:rPr>
          <w:rFonts w:ascii="Times New Roman" w:eastAsia="Times New Roman" w:hAnsi="Times New Roman" w:cs="Times New Roman"/>
          <w:color w:val="212529"/>
          <w:sz w:val="28"/>
          <w:szCs w:val="28"/>
          <w:lang w:val="kk-KZ"/>
        </w:rPr>
        <w:t>-ке</w:t>
      </w:r>
      <w:r>
        <w:rPr>
          <w:rFonts w:ascii="Times New Roman" w:eastAsia="Times New Roman" w:hAnsi="Times New Roman" w:cs="Times New Roman"/>
          <w:color w:val="212529"/>
          <w:sz w:val="28"/>
          <w:szCs w:val="28"/>
          <w:lang w:val="kk-KZ"/>
        </w:rPr>
        <w:t>шені» КММ, Петропавл қаласы</w:t>
      </w:r>
    </w:p>
    <w:p w14:paraId="7F4A94FE" w14:textId="77777777" w:rsidR="008C04D4" w:rsidRDefault="008C04D4" w:rsidP="008C04D4">
      <w:pPr>
        <w:spacing w:after="0" w:line="240" w:lineRule="auto"/>
        <w:jc w:val="center"/>
        <w:rPr>
          <w:rFonts w:ascii="Times New Roman" w:eastAsia="Times New Roman" w:hAnsi="Times New Roman" w:cs="Times New Roman"/>
          <w:b/>
          <w:bCs/>
          <w:color w:val="000000"/>
          <w:sz w:val="28"/>
          <w:szCs w:val="28"/>
          <w:lang w:val="kk-KZ"/>
        </w:rPr>
      </w:pPr>
    </w:p>
    <w:p w14:paraId="1B59A447" w14:textId="6B03791F" w:rsidR="008C04D4" w:rsidRPr="008C04D4" w:rsidRDefault="008C04D4" w:rsidP="008C04D4">
      <w:pPr>
        <w:spacing w:after="0" w:line="240" w:lineRule="auto"/>
        <w:jc w:val="center"/>
        <w:rPr>
          <w:rFonts w:ascii="Times New Roman" w:eastAsia="Times New Roman" w:hAnsi="Times New Roman" w:cs="Times New Roman"/>
          <w:color w:val="000000"/>
          <w:sz w:val="28"/>
          <w:szCs w:val="28"/>
          <w:lang w:val="kk-KZ"/>
        </w:rPr>
      </w:pPr>
      <w:r w:rsidRPr="008C04D4">
        <w:rPr>
          <w:rFonts w:ascii="Times New Roman" w:eastAsia="Times New Roman" w:hAnsi="Times New Roman" w:cs="Times New Roman"/>
          <w:b/>
          <w:bCs/>
          <w:color w:val="000000"/>
          <w:sz w:val="28"/>
          <w:szCs w:val="28"/>
          <w:lang w:val="kk-KZ"/>
        </w:rPr>
        <w:t>Аңдатпа</w:t>
      </w:r>
    </w:p>
    <w:p w14:paraId="7B2C3D1A" w14:textId="2B222324" w:rsidR="008C04D4" w:rsidRDefault="005A53F7" w:rsidP="008C04D4">
      <w:pPr>
        <w:spacing w:after="0" w:line="240" w:lineRule="auto"/>
        <w:ind w:firstLine="567"/>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Мақалада с</w:t>
      </w:r>
      <w:r w:rsidR="00543CF2" w:rsidRPr="005A53F7">
        <w:rPr>
          <w:rFonts w:ascii="Times New Roman" w:hAnsi="Times New Roman" w:cs="Times New Roman"/>
          <w:color w:val="000000"/>
          <w:sz w:val="28"/>
          <w:szCs w:val="28"/>
          <w:lang w:val="kk-KZ"/>
        </w:rPr>
        <w:t>аралап оқытудың ерекшелігі мен тиімділігі</w:t>
      </w:r>
      <w:r>
        <w:rPr>
          <w:rFonts w:ascii="Times New Roman" w:hAnsi="Times New Roman" w:cs="Times New Roman"/>
          <w:color w:val="000000"/>
          <w:sz w:val="28"/>
          <w:szCs w:val="28"/>
          <w:lang w:val="kk-KZ"/>
        </w:rPr>
        <w:t xml:space="preserve"> қарастырылған.</w:t>
      </w:r>
    </w:p>
    <w:p w14:paraId="5E10B1CC" w14:textId="42C83516" w:rsidR="008C04D4" w:rsidRDefault="008C04D4" w:rsidP="008C04D4">
      <w:pPr>
        <w:spacing w:after="0" w:line="240" w:lineRule="auto"/>
        <w:ind w:firstLine="567"/>
        <w:rPr>
          <w:rFonts w:ascii="Times New Roman" w:hAnsi="Times New Roman" w:cs="Times New Roman"/>
          <w:color w:val="000000"/>
          <w:sz w:val="28"/>
          <w:szCs w:val="28"/>
          <w:lang w:val="kk-KZ"/>
        </w:rPr>
      </w:pPr>
      <w:bookmarkStart w:id="0" w:name="_Hlk118650634"/>
      <w:r>
        <w:rPr>
          <w:rFonts w:ascii="Times New Roman" w:eastAsia="Calibri" w:hAnsi="Times New Roman" w:cs="Times New Roman"/>
          <w:b/>
          <w:bCs/>
          <w:sz w:val="28"/>
          <w:szCs w:val="28"/>
          <w:lang w:eastAsia="en-US"/>
        </w:rPr>
        <w:t xml:space="preserve">                                                    </w:t>
      </w:r>
      <w:r w:rsidRPr="008C04D4">
        <w:rPr>
          <w:rFonts w:ascii="Times New Roman" w:eastAsia="Calibri" w:hAnsi="Times New Roman" w:cs="Times New Roman"/>
          <w:b/>
          <w:bCs/>
          <w:sz w:val="28"/>
          <w:szCs w:val="28"/>
          <w:lang w:eastAsia="en-US"/>
        </w:rPr>
        <w:t>Аннотация</w:t>
      </w:r>
      <w:bookmarkEnd w:id="0"/>
    </w:p>
    <w:p w14:paraId="685F16E2" w14:textId="77777777" w:rsidR="008C04D4" w:rsidRDefault="005A53F7" w:rsidP="005A53F7">
      <w:pPr>
        <w:spacing w:after="0" w:line="240" w:lineRule="auto"/>
        <w:ind w:firstLine="567"/>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В статье рассматривается с</w:t>
      </w:r>
      <w:r w:rsidRPr="005A53F7">
        <w:rPr>
          <w:rFonts w:ascii="Times New Roman" w:hAnsi="Times New Roman" w:cs="Times New Roman"/>
          <w:color w:val="000000"/>
          <w:sz w:val="28"/>
          <w:szCs w:val="28"/>
          <w:lang w:val="kk-KZ"/>
        </w:rPr>
        <w:t xml:space="preserve">пецифика и эффективность дифференциального </w:t>
      </w:r>
      <w:r w:rsidR="008C04D4">
        <w:rPr>
          <w:rFonts w:ascii="Times New Roman" w:hAnsi="Times New Roman" w:cs="Times New Roman"/>
          <w:color w:val="000000"/>
          <w:sz w:val="28"/>
          <w:szCs w:val="28"/>
          <w:lang w:val="kk-KZ"/>
        </w:rPr>
        <w:t xml:space="preserve">     </w:t>
      </w:r>
    </w:p>
    <w:p w14:paraId="241814C9" w14:textId="7E054482" w:rsidR="005A53F7" w:rsidRDefault="005A53F7" w:rsidP="005A53F7">
      <w:pPr>
        <w:spacing w:after="0" w:line="240" w:lineRule="auto"/>
        <w:ind w:firstLine="567"/>
        <w:jc w:val="both"/>
        <w:rPr>
          <w:rFonts w:ascii="Times New Roman" w:hAnsi="Times New Roman" w:cs="Times New Roman"/>
          <w:color w:val="000000"/>
          <w:sz w:val="28"/>
          <w:szCs w:val="28"/>
          <w:lang w:val="kk-KZ"/>
        </w:rPr>
      </w:pPr>
      <w:r w:rsidRPr="005A53F7">
        <w:rPr>
          <w:rFonts w:ascii="Times New Roman" w:hAnsi="Times New Roman" w:cs="Times New Roman"/>
          <w:color w:val="000000"/>
          <w:sz w:val="28"/>
          <w:szCs w:val="28"/>
          <w:lang w:val="kk-KZ"/>
        </w:rPr>
        <w:t>обучения</w:t>
      </w:r>
      <w:r>
        <w:rPr>
          <w:rFonts w:ascii="Times New Roman" w:hAnsi="Times New Roman" w:cs="Times New Roman"/>
          <w:color w:val="000000"/>
          <w:sz w:val="28"/>
          <w:szCs w:val="28"/>
          <w:lang w:val="kk-KZ"/>
        </w:rPr>
        <w:t>.</w:t>
      </w:r>
    </w:p>
    <w:p w14:paraId="2C6408A0" w14:textId="73BCA4E8" w:rsidR="008C04D4" w:rsidRPr="008C04D4" w:rsidRDefault="008C04D4" w:rsidP="008C04D4">
      <w:pPr>
        <w:spacing w:after="0" w:line="240" w:lineRule="auto"/>
        <w:jc w:val="center"/>
        <w:rPr>
          <w:rFonts w:ascii="Times New Roman" w:eastAsia="Calibri" w:hAnsi="Times New Roman" w:cs="Times New Roman"/>
          <w:b/>
          <w:bCs/>
          <w:sz w:val="28"/>
          <w:szCs w:val="28"/>
          <w:lang w:val="en-US" w:eastAsia="en-US"/>
        </w:rPr>
      </w:pPr>
      <w:bookmarkStart w:id="1" w:name="_Hlk118650652"/>
      <w:r w:rsidRPr="008C04D4">
        <w:rPr>
          <w:rFonts w:ascii="Times New Roman" w:eastAsia="Calibri" w:hAnsi="Times New Roman" w:cs="Times New Roman"/>
          <w:b/>
          <w:bCs/>
          <w:sz w:val="28"/>
          <w:szCs w:val="28"/>
          <w:lang w:val="en-US" w:eastAsia="en-US"/>
        </w:rPr>
        <w:t>Annotation</w:t>
      </w:r>
      <w:bookmarkEnd w:id="1"/>
    </w:p>
    <w:p w14:paraId="00DFDDD0" w14:textId="4181D20D" w:rsidR="005A53F7" w:rsidRPr="005A53F7" w:rsidRDefault="005A53F7" w:rsidP="005A53F7">
      <w:pPr>
        <w:spacing w:after="0" w:line="240" w:lineRule="auto"/>
        <w:ind w:firstLine="567"/>
        <w:jc w:val="both"/>
        <w:rPr>
          <w:rFonts w:ascii="Times New Roman" w:hAnsi="Times New Roman" w:cs="Times New Roman"/>
          <w:color w:val="000000"/>
          <w:sz w:val="28"/>
          <w:szCs w:val="28"/>
          <w:lang w:val="kk-KZ"/>
        </w:rPr>
      </w:pPr>
      <w:r w:rsidRPr="005A53F7">
        <w:rPr>
          <w:rFonts w:ascii="Times New Roman" w:hAnsi="Times New Roman" w:cs="Times New Roman"/>
          <w:color w:val="000000"/>
          <w:sz w:val="28"/>
          <w:szCs w:val="28"/>
          <w:lang w:val="kk-KZ"/>
        </w:rPr>
        <w:t>The article provides for the specificity and effectiveness of differential training.</w:t>
      </w:r>
    </w:p>
    <w:p w14:paraId="06642932" w14:textId="77777777" w:rsidR="00543CF2" w:rsidRPr="00543CF2" w:rsidRDefault="00543CF2" w:rsidP="00AF1E70">
      <w:pPr>
        <w:shd w:val="clear" w:color="auto" w:fill="FFFFFF"/>
        <w:spacing w:after="0" w:line="240" w:lineRule="auto"/>
        <w:jc w:val="both"/>
        <w:rPr>
          <w:rFonts w:ascii="Times New Roman" w:eastAsia="Times New Roman" w:hAnsi="Times New Roman" w:cs="Times New Roman"/>
          <w:color w:val="212529"/>
          <w:sz w:val="28"/>
          <w:szCs w:val="28"/>
          <w:lang w:val="kk-KZ"/>
        </w:rPr>
      </w:pPr>
    </w:p>
    <w:p w14:paraId="51A54316" w14:textId="4C6A3151" w:rsidR="00B73502" w:rsidRPr="00A86E2F" w:rsidRDefault="00615F69" w:rsidP="00AF1E70">
      <w:pPr>
        <w:shd w:val="clear" w:color="auto" w:fill="FFFFFF"/>
        <w:spacing w:after="0" w:line="240" w:lineRule="auto"/>
        <w:jc w:val="both"/>
        <w:rPr>
          <w:rFonts w:ascii="Times New Roman" w:eastAsia="Times New Roman" w:hAnsi="Times New Roman" w:cs="Times New Roman"/>
          <w:color w:val="212529"/>
          <w:sz w:val="28"/>
          <w:szCs w:val="28"/>
          <w:lang w:val="kk-KZ"/>
        </w:rPr>
      </w:pPr>
      <w:r w:rsidRPr="00615F69">
        <w:rPr>
          <w:rFonts w:ascii="Times New Roman" w:eastAsia="Times New Roman" w:hAnsi="Times New Roman" w:cs="Times New Roman"/>
          <w:color w:val="212529"/>
          <w:sz w:val="28"/>
          <w:szCs w:val="28"/>
          <w:lang w:val="kk-KZ"/>
        </w:rPr>
        <w:t xml:space="preserve">       </w:t>
      </w:r>
      <w:r w:rsidR="00B73502" w:rsidRPr="00A86E2F">
        <w:rPr>
          <w:rFonts w:ascii="Times New Roman" w:eastAsia="Times New Roman" w:hAnsi="Times New Roman" w:cs="Times New Roman"/>
          <w:color w:val="212529"/>
          <w:sz w:val="28"/>
          <w:szCs w:val="28"/>
          <w:lang w:val="kk-KZ"/>
        </w:rPr>
        <w:t>Қоғамымыздың қазіргі даму кезеңі мектептегі білім беру жүйесінің алдына оқыту үрдісін технологияландыру мәселесін қойып отыр. Осындай сұраныстарға орай оқытудың әртүрлі технологиялары жасалып, мектеп тәжірибесіне енгізілуде. Оқытудың жаңа технологияларын күнделікті сабақ үрдісінде пайдалану үшін әр мұғалім өзінің алдында отырған оқушыларының жас ерекшеліктерін ескере, педагогикалық мақсат-мүддесіне сай, өзінің шеберлігіне орай таңдап алады. Жалпы педагогика ғылымында баланы оқытумен тәрбиелеудің мақсаты – жан-жақты дамыған жеке тұлғаны қалыптастыру болып табылғандықтан, бұл жерге де, жаңа технология бойынша, әдістемелік жүйенің басты компоненті – оқыту мақсаты болып қалады. Бірақ ол мақсат жеке тұлғаға өздігінен дамуға жағдай жасау сондықтан оның өзіндік танымдылық іс-әрекеті белгілі бір дәрежеде белсендірілуі қажет.</w:t>
      </w:r>
    </w:p>
    <w:p w14:paraId="4C0B8C91" w14:textId="4418C38B" w:rsidR="0053527A" w:rsidRPr="0053527A" w:rsidRDefault="00A86E2F" w:rsidP="00AF1E70">
      <w:pPr>
        <w:shd w:val="clear" w:color="auto" w:fill="FFFFFF"/>
        <w:spacing w:after="0" w:line="240" w:lineRule="auto"/>
        <w:jc w:val="both"/>
        <w:rPr>
          <w:rFonts w:ascii="Verdana" w:eastAsia="Times New Roman" w:hAnsi="Verdana" w:cs="Times New Roman"/>
          <w:color w:val="000000"/>
          <w:sz w:val="20"/>
          <w:szCs w:val="20"/>
          <w:lang w:val="kk-KZ"/>
        </w:rPr>
      </w:pPr>
      <w:r w:rsidRPr="005B2A2E">
        <w:rPr>
          <w:rFonts w:ascii="Times New Roman" w:hAnsi="Times New Roman" w:cs="Times New Roman"/>
          <w:sz w:val="28"/>
          <w:szCs w:val="28"/>
          <w:lang w:val="kk-KZ"/>
        </w:rPr>
        <w:t xml:space="preserve">      </w:t>
      </w:r>
      <w:r w:rsidR="00B73502">
        <w:rPr>
          <w:rFonts w:ascii="Times New Roman" w:hAnsi="Times New Roman" w:cs="Times New Roman"/>
          <w:sz w:val="28"/>
          <w:szCs w:val="28"/>
          <w:lang w:val="kk-KZ"/>
        </w:rPr>
        <w:t xml:space="preserve"> </w:t>
      </w:r>
      <w:r w:rsidR="0053527A" w:rsidRPr="0053527A">
        <w:rPr>
          <w:rFonts w:ascii="Times New Roman" w:hAnsi="Times New Roman" w:cs="Times New Roman"/>
          <w:sz w:val="28"/>
          <w:szCs w:val="28"/>
          <w:lang w:val="kk-KZ"/>
        </w:rPr>
        <w:t>Заман талабына сай оқуда да оң өзгерістер болып жатыр. Соған орай саралап оқыту со</w:t>
      </w:r>
      <w:r w:rsidR="00885C5E">
        <w:rPr>
          <w:rFonts w:ascii="Times New Roman" w:hAnsi="Times New Roman" w:cs="Times New Roman"/>
          <w:sz w:val="28"/>
          <w:szCs w:val="28"/>
          <w:lang w:val="kk-KZ"/>
        </w:rPr>
        <w:t>ң</w:t>
      </w:r>
      <w:r w:rsidR="0053527A" w:rsidRPr="0053527A">
        <w:rPr>
          <w:rFonts w:ascii="Times New Roman" w:hAnsi="Times New Roman" w:cs="Times New Roman"/>
          <w:sz w:val="28"/>
          <w:szCs w:val="28"/>
          <w:lang w:val="kk-KZ"/>
        </w:rPr>
        <w:t xml:space="preserve">ғы кезде жиі айтылып жүр. </w:t>
      </w:r>
      <w:r w:rsidR="0053527A" w:rsidRPr="0053527A">
        <w:rPr>
          <w:rFonts w:ascii="Times New Roman" w:eastAsia="Times New Roman" w:hAnsi="Times New Roman" w:cs="Times New Roman"/>
          <w:color w:val="000000"/>
          <w:sz w:val="28"/>
          <w:szCs w:val="28"/>
          <w:lang w:val="kk-KZ"/>
        </w:rPr>
        <w:t>Саралап оқыту дегеніміз - бір материалды барлық оқушыларға әртүрлі оқыту тәсілдерін қолданып оқыту дегенді білдіреді және мұғаліммен әрбір оқушының қабілетіне қарай тапсырмаларды қиындық деңгейі бойынша жіктей отырып, сабақты ұйымдастыруды талап етеді.</w:t>
      </w:r>
      <w:r w:rsidR="0053527A">
        <w:rPr>
          <w:rFonts w:ascii="Times New Roman" w:eastAsia="Times New Roman" w:hAnsi="Times New Roman" w:cs="Times New Roman"/>
          <w:color w:val="000000"/>
          <w:sz w:val="28"/>
          <w:szCs w:val="28"/>
          <w:lang w:val="kk-KZ"/>
        </w:rPr>
        <w:t xml:space="preserve"> Баланың қабілетіне емес берілетін тапсырманың деңгейін саралап жеткізуді талап ететін технология болып табылып тұр. Саралап оқыту әдістері тапсырма, нәтиже, жұмыс қарқыны, қолдау, дереккөздер, топтау, диалог болып табылады. </w:t>
      </w:r>
    </w:p>
    <w:p w14:paraId="721C6DE4" w14:textId="5B239A70" w:rsidR="0053527A" w:rsidRDefault="000C4CA9" w:rsidP="00AF1E70">
      <w:pPr>
        <w:shd w:val="clear" w:color="auto" w:fill="FFFFFF"/>
        <w:spacing w:after="0" w:line="240" w:lineRule="auto"/>
        <w:jc w:val="both"/>
        <w:rPr>
          <w:rFonts w:ascii="Times New Roman" w:eastAsia="Times New Roman" w:hAnsi="Times New Roman" w:cs="Times New Roman"/>
          <w:color w:val="000000"/>
          <w:sz w:val="28"/>
          <w:szCs w:val="28"/>
          <w:lang w:val="kk-KZ"/>
        </w:rPr>
      </w:pPr>
      <w:r>
        <w:rPr>
          <w:rFonts w:ascii="Times New Roman" w:eastAsia="Times New Roman" w:hAnsi="Times New Roman" w:cs="Times New Roman"/>
          <w:bCs/>
          <w:color w:val="000000"/>
          <w:sz w:val="28"/>
          <w:szCs w:val="28"/>
          <w:lang w:val="kk-KZ"/>
        </w:rPr>
        <w:t xml:space="preserve">      Тапсырма беру арқылы </w:t>
      </w:r>
      <w:r>
        <w:rPr>
          <w:rFonts w:ascii="Times New Roman" w:eastAsia="Times New Roman" w:hAnsi="Times New Roman" w:cs="Times New Roman"/>
          <w:color w:val="000000"/>
          <w:sz w:val="28"/>
          <w:szCs w:val="28"/>
          <w:lang w:val="kk-KZ"/>
        </w:rPr>
        <w:t>о</w:t>
      </w:r>
      <w:r w:rsidR="0053527A" w:rsidRPr="0053527A">
        <w:rPr>
          <w:rFonts w:ascii="Times New Roman" w:eastAsia="Times New Roman" w:hAnsi="Times New Roman" w:cs="Times New Roman"/>
          <w:color w:val="000000"/>
          <w:sz w:val="28"/>
          <w:szCs w:val="28"/>
          <w:lang w:val="kk-KZ"/>
        </w:rPr>
        <w:t>қушылардың қажеттіліктеріне қарай түрлі кестелерді немесе жаттығулар мен тапсырмаларды жасау оқу тапсырмасының мазмұны бойынша: шығармашылық деңгейі бойынша, қиындық деңгейі бойынша, көлемі бойынша, әрекетті ұйымдастыру бойынша:</w:t>
      </w:r>
      <w:r>
        <w:rPr>
          <w:rFonts w:ascii="Times New Roman" w:eastAsia="Times New Roman" w:hAnsi="Times New Roman" w:cs="Times New Roman"/>
          <w:color w:val="000000"/>
          <w:sz w:val="28"/>
          <w:szCs w:val="28"/>
          <w:lang w:val="kk-KZ"/>
        </w:rPr>
        <w:t xml:space="preserve"> </w:t>
      </w:r>
      <w:r w:rsidR="0053527A" w:rsidRPr="0053527A">
        <w:rPr>
          <w:rFonts w:ascii="Times New Roman" w:eastAsia="Times New Roman" w:hAnsi="Times New Roman" w:cs="Times New Roman"/>
          <w:color w:val="000000"/>
          <w:sz w:val="28"/>
          <w:szCs w:val="28"/>
          <w:lang w:val="kk-KZ"/>
        </w:rPr>
        <w:t xml:space="preserve">Мұғалім тапсырманы бәріне бірдей таныстырады, </w:t>
      </w:r>
      <w:r>
        <w:rPr>
          <w:rFonts w:ascii="Times New Roman" w:eastAsia="Times New Roman" w:hAnsi="Times New Roman" w:cs="Times New Roman"/>
          <w:color w:val="000000"/>
          <w:sz w:val="28"/>
          <w:szCs w:val="28"/>
          <w:lang w:val="kk-KZ"/>
        </w:rPr>
        <w:t xml:space="preserve">ал орындалу кезеңі мынадай </w:t>
      </w:r>
      <w:r w:rsidR="0053527A" w:rsidRPr="0053527A">
        <w:rPr>
          <w:rFonts w:ascii="Times New Roman" w:eastAsia="Times New Roman" w:hAnsi="Times New Roman" w:cs="Times New Roman"/>
          <w:color w:val="000000"/>
          <w:sz w:val="28"/>
          <w:szCs w:val="28"/>
          <w:lang w:val="kk-KZ"/>
        </w:rPr>
        <w:t>болуы мүмкін:</w:t>
      </w:r>
      <w:r>
        <w:rPr>
          <w:rFonts w:ascii="Times New Roman" w:eastAsia="Times New Roman" w:hAnsi="Times New Roman" w:cs="Times New Roman"/>
          <w:color w:val="000000"/>
          <w:sz w:val="28"/>
          <w:szCs w:val="28"/>
          <w:lang w:val="kk-KZ"/>
        </w:rPr>
        <w:t xml:space="preserve"> </w:t>
      </w:r>
      <w:r w:rsidR="0053527A" w:rsidRPr="000C4CA9">
        <w:rPr>
          <w:rFonts w:ascii="Times New Roman" w:eastAsia="Times New Roman" w:hAnsi="Times New Roman" w:cs="Times New Roman"/>
          <w:color w:val="000000"/>
          <w:sz w:val="28"/>
          <w:szCs w:val="28"/>
          <w:lang w:val="kk-KZ"/>
        </w:rPr>
        <w:t>мұғаліммен бірге;</w:t>
      </w:r>
      <w:r>
        <w:rPr>
          <w:rFonts w:ascii="Times New Roman" w:eastAsia="Times New Roman" w:hAnsi="Times New Roman" w:cs="Times New Roman"/>
          <w:color w:val="000000"/>
          <w:sz w:val="28"/>
          <w:szCs w:val="28"/>
          <w:lang w:val="kk-KZ"/>
        </w:rPr>
        <w:t xml:space="preserve"> </w:t>
      </w:r>
      <w:r w:rsidR="0053527A" w:rsidRPr="000C4CA9">
        <w:rPr>
          <w:rFonts w:ascii="Times New Roman" w:eastAsia="Times New Roman" w:hAnsi="Times New Roman" w:cs="Times New Roman"/>
          <w:color w:val="000000"/>
          <w:sz w:val="28"/>
          <w:szCs w:val="28"/>
          <w:lang w:val="kk-KZ"/>
        </w:rPr>
        <w:t>алдымен мұғаліммен, содан кейін өз бетінше</w:t>
      </w:r>
      <w:r w:rsidR="005B2A2E">
        <w:rPr>
          <w:rFonts w:ascii="Times New Roman" w:eastAsia="Times New Roman" w:hAnsi="Times New Roman" w:cs="Times New Roman"/>
          <w:color w:val="000000"/>
          <w:sz w:val="28"/>
          <w:szCs w:val="28"/>
          <w:lang w:val="kk-KZ"/>
        </w:rPr>
        <w:t xml:space="preserve"> </w:t>
      </w:r>
      <w:r>
        <w:rPr>
          <w:rFonts w:ascii="Times New Roman" w:eastAsia="Times New Roman" w:hAnsi="Times New Roman" w:cs="Times New Roman"/>
          <w:color w:val="000000"/>
          <w:sz w:val="28"/>
          <w:szCs w:val="28"/>
          <w:lang w:val="kk-KZ"/>
        </w:rPr>
        <w:t>жұмыстар. Әр әдістің өзіндік ерекшелігі бар. Нәтижені  алатын болсақ әр баладан жұмыс соңында әртүрлі нәтиже күтеміз. Оқушылар өздерінің мықты және әлсіз тұстарына қарай мақсатқа әртүрлі нә</w:t>
      </w:r>
      <w:r w:rsidR="005B2A2E">
        <w:rPr>
          <w:rFonts w:ascii="Times New Roman" w:eastAsia="Times New Roman" w:hAnsi="Times New Roman" w:cs="Times New Roman"/>
          <w:color w:val="000000"/>
          <w:sz w:val="28"/>
          <w:szCs w:val="28"/>
          <w:lang w:val="kk-KZ"/>
        </w:rPr>
        <w:t>т</w:t>
      </w:r>
      <w:r>
        <w:rPr>
          <w:rFonts w:ascii="Times New Roman" w:eastAsia="Times New Roman" w:hAnsi="Times New Roman" w:cs="Times New Roman"/>
          <w:color w:val="000000"/>
          <w:sz w:val="28"/>
          <w:szCs w:val="28"/>
          <w:lang w:val="kk-KZ"/>
        </w:rPr>
        <w:t xml:space="preserve">ижеде жетеді. Ал </w:t>
      </w:r>
      <w:r w:rsidR="00495B63">
        <w:rPr>
          <w:rFonts w:ascii="Times New Roman" w:eastAsia="Times New Roman" w:hAnsi="Times New Roman" w:cs="Times New Roman"/>
          <w:color w:val="000000"/>
          <w:sz w:val="28"/>
          <w:szCs w:val="28"/>
          <w:lang w:val="kk-KZ"/>
        </w:rPr>
        <w:t>қарқ</w:t>
      </w:r>
      <w:r>
        <w:rPr>
          <w:rFonts w:ascii="Times New Roman" w:eastAsia="Times New Roman" w:hAnsi="Times New Roman" w:cs="Times New Roman"/>
          <w:color w:val="000000"/>
          <w:sz w:val="28"/>
          <w:szCs w:val="28"/>
          <w:lang w:val="kk-KZ"/>
        </w:rPr>
        <w:t xml:space="preserve">ынға </w:t>
      </w:r>
      <w:r>
        <w:rPr>
          <w:rFonts w:ascii="Times New Roman" w:eastAsia="Times New Roman" w:hAnsi="Times New Roman" w:cs="Times New Roman"/>
          <w:color w:val="000000"/>
          <w:sz w:val="28"/>
          <w:szCs w:val="28"/>
          <w:lang w:val="kk-KZ"/>
        </w:rPr>
        <w:lastRenderedPageBreak/>
        <w:t>келетін болсақ оқушылардың жұмыс жасау шапшаңдығы ә</w:t>
      </w:r>
      <w:r w:rsidR="00495B63">
        <w:rPr>
          <w:rFonts w:ascii="Times New Roman" w:eastAsia="Times New Roman" w:hAnsi="Times New Roman" w:cs="Times New Roman"/>
          <w:color w:val="000000"/>
          <w:sz w:val="28"/>
          <w:szCs w:val="28"/>
          <w:lang w:val="kk-KZ"/>
        </w:rPr>
        <w:t xml:space="preserve">ртүрлі болғандықтан, тапсырманың орындалып болуы да осыған байланысты. Осылайша әр әдісінің ерекшелігі бар. </w:t>
      </w:r>
    </w:p>
    <w:p w14:paraId="776E6E07" w14:textId="77777777" w:rsidR="00A26E4E" w:rsidRDefault="00495B63" w:rsidP="00AF1E70">
      <w:pPr>
        <w:shd w:val="clear" w:color="auto" w:fill="FFFFFF"/>
        <w:spacing w:after="0" w:line="240" w:lineRule="auto"/>
        <w:jc w:val="both"/>
        <w:rPr>
          <w:rFonts w:ascii="Times New Roman" w:eastAsia="Times New Roman" w:hAnsi="Times New Roman" w:cs="Times New Roman"/>
          <w:color w:val="000000"/>
          <w:sz w:val="28"/>
          <w:szCs w:val="28"/>
          <w:lang w:val="kk-KZ"/>
        </w:rPr>
      </w:pPr>
      <w:r>
        <w:rPr>
          <w:rFonts w:ascii="Times New Roman" w:eastAsia="Times New Roman" w:hAnsi="Times New Roman" w:cs="Times New Roman"/>
          <w:color w:val="000000"/>
          <w:sz w:val="28"/>
          <w:szCs w:val="28"/>
          <w:lang w:val="kk-KZ"/>
        </w:rPr>
        <w:t xml:space="preserve">        </w:t>
      </w:r>
      <w:r w:rsidR="00A86E2F" w:rsidRPr="00A86E2F">
        <w:rPr>
          <w:rFonts w:ascii="Times New Roman" w:eastAsia="Times New Roman" w:hAnsi="Times New Roman" w:cs="Times New Roman"/>
          <w:color w:val="000000"/>
          <w:sz w:val="28"/>
          <w:szCs w:val="28"/>
          <w:lang w:val="kk-KZ"/>
        </w:rPr>
        <w:t xml:space="preserve"> </w:t>
      </w:r>
      <w:r>
        <w:rPr>
          <w:rFonts w:ascii="Times New Roman" w:eastAsia="Times New Roman" w:hAnsi="Times New Roman" w:cs="Times New Roman"/>
          <w:color w:val="000000"/>
          <w:sz w:val="28"/>
          <w:szCs w:val="28"/>
          <w:lang w:val="kk-KZ"/>
        </w:rPr>
        <w:t>Саралап оқыту кезінде алынған кез келген тапсырманы балаға жеткізу барысына дұрыс әдіс қолданған дұрыс. Бір тапсырманы деңгейлеп орындату үшін  оқушының орындау қабілетін білген жөн. Әр баланың қабілеті әртүрлі екенін білеміз бірақ та саралап оқыту бала қаблетін емес, тапсырманың берілуіне әкеліп отыр.</w:t>
      </w:r>
      <w:r w:rsidR="00B73502">
        <w:rPr>
          <w:rFonts w:ascii="Times New Roman" w:eastAsia="Times New Roman" w:hAnsi="Times New Roman" w:cs="Times New Roman"/>
          <w:color w:val="000000"/>
          <w:sz w:val="28"/>
          <w:szCs w:val="28"/>
          <w:lang w:val="kk-KZ"/>
        </w:rPr>
        <w:t xml:space="preserve"> </w:t>
      </w:r>
      <w:r w:rsidR="00B73502" w:rsidRPr="00B73502">
        <w:rPr>
          <w:rFonts w:ascii="Times New Roman" w:eastAsia="Times New Roman" w:hAnsi="Times New Roman" w:cs="Times New Roman"/>
          <w:color w:val="000000"/>
          <w:sz w:val="28"/>
          <w:szCs w:val="28"/>
          <w:lang w:val="kk-KZ"/>
        </w:rPr>
        <w:t>Сыныптағы саралау әдістері сыныптағы жекелеген оқушылардың нені үйренгенін анықтауға және оны бағалауға мүмкіндік береді. Мұғалімдер оқушылардың табысты оқуын қамтамасыз етумен қатар, оқушының жеке даму аймағын анықтау арқылы нені жақсарту қажеттігін түсінуге мүмкіндік беретін икемді үдеріс.Оқушылар үнемі бағаланып отырады, осылайша педагогикалық қызмет пен саралаудың басқа да түрлері оқушылардың қажеттіліктеріне қарай үнемі түзетіліп отырылуы мүмкін. Сонда ғана біз пәнді оқытудан оқушыны оқытуға қарай  ілгерілей аламыз</w:t>
      </w:r>
      <w:r w:rsidR="00A26E4E">
        <w:rPr>
          <w:rFonts w:ascii="Times New Roman" w:eastAsia="Times New Roman" w:hAnsi="Times New Roman" w:cs="Times New Roman"/>
          <w:color w:val="000000"/>
          <w:sz w:val="28"/>
          <w:szCs w:val="28"/>
          <w:lang w:val="kk-KZ"/>
        </w:rPr>
        <w:t>.</w:t>
      </w:r>
    </w:p>
    <w:p w14:paraId="33392558" w14:textId="3BFD3AAF" w:rsidR="004A75A0" w:rsidRPr="004A75A0" w:rsidRDefault="00A26E4E" w:rsidP="00AF1E70">
      <w:pPr>
        <w:shd w:val="clear" w:color="auto" w:fill="FFFFFF"/>
        <w:spacing w:after="0" w:line="240" w:lineRule="auto"/>
        <w:jc w:val="both"/>
        <w:rPr>
          <w:rFonts w:ascii="Times New Roman" w:eastAsia="Times New Roman" w:hAnsi="Times New Roman" w:cs="Times New Roman"/>
          <w:color w:val="000000"/>
          <w:sz w:val="28"/>
          <w:szCs w:val="28"/>
          <w:lang w:val="kk-KZ"/>
        </w:rPr>
      </w:pPr>
      <w:r>
        <w:rPr>
          <w:rFonts w:ascii="Times New Roman" w:eastAsia="Times New Roman" w:hAnsi="Times New Roman" w:cs="Times New Roman"/>
          <w:color w:val="000000"/>
          <w:sz w:val="28"/>
          <w:szCs w:val="28"/>
          <w:lang w:val="kk-KZ"/>
        </w:rPr>
        <w:t xml:space="preserve">         </w:t>
      </w:r>
      <w:r w:rsidR="00B73502" w:rsidRPr="00B73502">
        <w:rPr>
          <w:rFonts w:ascii="Times New Roman" w:eastAsia="Times New Roman" w:hAnsi="Times New Roman" w:cs="Times New Roman"/>
          <w:color w:val="212529"/>
          <w:sz w:val="28"/>
          <w:szCs w:val="28"/>
          <w:lang w:val="kk-KZ"/>
        </w:rPr>
        <w:t xml:space="preserve">Тиімді де орынды пайдаланған оқыту технологиясының бірі, деңгейлеп- саралап оқыту – сапалық білім негізі бола алады. Деңгейлеп-саралап оқыту оқушыларды өздігінен ізденіп, өз бетінше білім алуға дағдыландырады, сынып оқушыларын «қабілетті», «қабілетсіз» деп жіктерге бөлуді жояды. Саралаудың негізгі ұстанымы оқыту мазмұнын тарылту емес, ол мұғалім тарапынан оқушыларға таразыланған көмек болуы тиіс. </w:t>
      </w:r>
    </w:p>
    <w:p w14:paraId="420276F4" w14:textId="193E5E44" w:rsidR="000F3B54" w:rsidRDefault="004A75A0" w:rsidP="00AF1E70">
      <w:pPr>
        <w:shd w:val="clear" w:color="auto" w:fill="FFFFFF"/>
        <w:spacing w:after="0" w:line="240" w:lineRule="auto"/>
        <w:jc w:val="both"/>
        <w:rPr>
          <w:rFonts w:ascii="Times New Roman" w:eastAsia="Times New Roman" w:hAnsi="Times New Roman" w:cs="Times New Roman"/>
          <w:color w:val="212529"/>
          <w:sz w:val="28"/>
          <w:szCs w:val="28"/>
          <w:lang w:val="kk-KZ"/>
        </w:rPr>
      </w:pPr>
      <w:r>
        <w:rPr>
          <w:rFonts w:ascii="Times New Roman" w:eastAsia="Times New Roman" w:hAnsi="Times New Roman" w:cs="Times New Roman"/>
          <w:color w:val="212529"/>
          <w:sz w:val="28"/>
          <w:szCs w:val="28"/>
          <w:lang w:val="kk-KZ"/>
        </w:rPr>
        <w:t xml:space="preserve">          </w:t>
      </w:r>
      <w:r w:rsidR="000F3B54">
        <w:rPr>
          <w:rFonts w:ascii="Times New Roman" w:eastAsia="Times New Roman" w:hAnsi="Times New Roman" w:cs="Times New Roman"/>
          <w:color w:val="212529"/>
          <w:sz w:val="28"/>
          <w:szCs w:val="28"/>
          <w:lang w:val="kk-KZ"/>
        </w:rPr>
        <w:t xml:space="preserve">Қазіргі уақытта сабақтың басынан аяғына дейін, үй жұмысын сұраудан бастап, </w:t>
      </w:r>
      <w:r w:rsidR="009C4622">
        <w:rPr>
          <w:rFonts w:ascii="Times New Roman" w:eastAsia="Times New Roman" w:hAnsi="Times New Roman" w:cs="Times New Roman"/>
          <w:color w:val="212529"/>
          <w:sz w:val="28"/>
          <w:szCs w:val="28"/>
          <w:lang w:val="kk-KZ"/>
        </w:rPr>
        <w:t>қ</w:t>
      </w:r>
      <w:r w:rsidR="000F3B54">
        <w:rPr>
          <w:rFonts w:ascii="Times New Roman" w:eastAsia="Times New Roman" w:hAnsi="Times New Roman" w:cs="Times New Roman"/>
          <w:color w:val="212529"/>
          <w:sz w:val="28"/>
          <w:szCs w:val="28"/>
          <w:lang w:val="kk-KZ"/>
        </w:rPr>
        <w:t>орытынды кезеңінде де қолданған тиімді болатыны көзіміз жетіп отыр</w:t>
      </w:r>
      <w:r w:rsidR="009C4622">
        <w:rPr>
          <w:rFonts w:ascii="Times New Roman" w:eastAsia="Times New Roman" w:hAnsi="Times New Roman" w:cs="Times New Roman"/>
          <w:color w:val="212529"/>
          <w:sz w:val="28"/>
          <w:szCs w:val="28"/>
          <w:lang w:val="kk-KZ"/>
        </w:rPr>
        <w:t>. С</w:t>
      </w:r>
      <w:r w:rsidR="000F3B54">
        <w:rPr>
          <w:rFonts w:ascii="Times New Roman" w:eastAsia="Times New Roman" w:hAnsi="Times New Roman" w:cs="Times New Roman"/>
          <w:color w:val="212529"/>
          <w:sz w:val="28"/>
          <w:szCs w:val="28"/>
          <w:lang w:val="kk-KZ"/>
        </w:rPr>
        <w:t>ыныптың ішіндегі оқушылар өз шамасынша деңгейлік тапсырма орындау барысында үлкен нәтижеге жететін байқатты. Сын</w:t>
      </w:r>
      <w:r w:rsidR="005B2A2E">
        <w:rPr>
          <w:rFonts w:ascii="Times New Roman" w:eastAsia="Times New Roman" w:hAnsi="Times New Roman" w:cs="Times New Roman"/>
          <w:color w:val="212529"/>
          <w:sz w:val="28"/>
          <w:szCs w:val="28"/>
          <w:lang w:val="kk-KZ"/>
        </w:rPr>
        <w:t>ы</w:t>
      </w:r>
      <w:r w:rsidR="000F3B54">
        <w:rPr>
          <w:rFonts w:ascii="Times New Roman" w:eastAsia="Times New Roman" w:hAnsi="Times New Roman" w:cs="Times New Roman"/>
          <w:color w:val="212529"/>
          <w:sz w:val="28"/>
          <w:szCs w:val="28"/>
          <w:lang w:val="kk-KZ"/>
        </w:rPr>
        <w:t xml:space="preserve">птағы оқушылар өзіне деген сенімділік пайда болатын сезінді. Жаңа деңгейдің тапсырмасын орындай отыра мақсатқа жетуге тырысып жататын болды. Жеңілден ауырға өту кезінде сыныптасының көмегіне жүгінуге еш </w:t>
      </w:r>
      <w:r w:rsidR="00071740">
        <w:rPr>
          <w:rFonts w:ascii="Times New Roman" w:eastAsia="Times New Roman" w:hAnsi="Times New Roman" w:cs="Times New Roman"/>
          <w:color w:val="212529"/>
          <w:sz w:val="28"/>
          <w:szCs w:val="28"/>
          <w:lang w:val="kk-KZ"/>
        </w:rPr>
        <w:t>қ</w:t>
      </w:r>
      <w:r w:rsidR="000F3B54">
        <w:rPr>
          <w:rFonts w:ascii="Times New Roman" w:eastAsia="Times New Roman" w:hAnsi="Times New Roman" w:cs="Times New Roman"/>
          <w:color w:val="212529"/>
          <w:sz w:val="28"/>
          <w:szCs w:val="28"/>
          <w:lang w:val="kk-KZ"/>
        </w:rPr>
        <w:t>ысылмайтын болады. Өзіне деген сенімділігін оята отырып, көптеген кедергілерден өтуге үйренеді.</w:t>
      </w:r>
      <w:r w:rsidR="000F3B54" w:rsidRPr="000F3B54">
        <w:rPr>
          <w:rFonts w:ascii="Segoe UI" w:eastAsia="Times New Roman" w:hAnsi="Segoe UI" w:cs="Segoe UI"/>
          <w:color w:val="212529"/>
          <w:sz w:val="24"/>
          <w:szCs w:val="24"/>
          <w:lang w:val="kk-KZ"/>
        </w:rPr>
        <w:t xml:space="preserve"> </w:t>
      </w:r>
      <w:r w:rsidR="000F3B54" w:rsidRPr="000F3B54">
        <w:rPr>
          <w:rFonts w:ascii="Times New Roman" w:eastAsia="Times New Roman" w:hAnsi="Times New Roman" w:cs="Times New Roman"/>
          <w:color w:val="212529"/>
          <w:sz w:val="28"/>
          <w:szCs w:val="28"/>
          <w:lang w:val="kk-KZ"/>
        </w:rPr>
        <w:t>Саралап</w:t>
      </w:r>
      <w:r w:rsidR="000F3B54">
        <w:rPr>
          <w:rFonts w:ascii="Times New Roman" w:eastAsia="Times New Roman" w:hAnsi="Times New Roman" w:cs="Times New Roman"/>
          <w:color w:val="212529"/>
          <w:sz w:val="28"/>
          <w:szCs w:val="28"/>
          <w:lang w:val="kk-KZ"/>
        </w:rPr>
        <w:t xml:space="preserve"> </w:t>
      </w:r>
      <w:r w:rsidR="000F3B54" w:rsidRPr="000F3B54">
        <w:rPr>
          <w:rFonts w:ascii="Times New Roman" w:eastAsia="Times New Roman" w:hAnsi="Times New Roman" w:cs="Times New Roman"/>
          <w:color w:val="212529"/>
          <w:sz w:val="28"/>
          <w:szCs w:val="28"/>
          <w:lang w:val="kk-KZ"/>
        </w:rPr>
        <w:t xml:space="preserve"> оқыту технологиясымен оқушылардың орындаған тапсырмалары олардың оқудағы жетістіктері мен кемшіліктерін анықтауға мүмкіндік береді. Мұғалім қажетті білімнің оқушы үшін қай жері қиын болғанын анықтап, қосымша тапсырмалар арқылы оқушылардың білім деңгейін арттыруға жағдай жасайды.</w:t>
      </w:r>
      <w:r w:rsidR="000F3B54" w:rsidRPr="000F3B54">
        <w:rPr>
          <w:rFonts w:ascii="Segoe UI" w:eastAsia="Times New Roman" w:hAnsi="Segoe UI" w:cs="Segoe UI"/>
          <w:color w:val="212529"/>
          <w:sz w:val="24"/>
          <w:szCs w:val="24"/>
          <w:lang w:val="kk-KZ"/>
        </w:rPr>
        <w:t xml:space="preserve"> </w:t>
      </w:r>
      <w:r w:rsidR="000F3B54" w:rsidRPr="000F3B54">
        <w:rPr>
          <w:rFonts w:ascii="Times New Roman" w:eastAsia="Times New Roman" w:hAnsi="Times New Roman" w:cs="Times New Roman"/>
          <w:color w:val="212529"/>
          <w:sz w:val="28"/>
          <w:szCs w:val="28"/>
          <w:lang w:val="kk-KZ"/>
        </w:rPr>
        <w:t>Жаңаша оқытудың дербес және топтық түріндегі ең бастысы – оқушыға деген сенім, сондықтан оқушының өз ісіне жауап беру мүмкіндігіне сүйене отырып, оқушыға деген сенімді арттыру.</w:t>
      </w:r>
    </w:p>
    <w:p w14:paraId="739A3E70" w14:textId="366666F6" w:rsidR="00B70D70" w:rsidRPr="00B70D70" w:rsidRDefault="00B70D70" w:rsidP="00AF1E70">
      <w:pPr>
        <w:shd w:val="clear" w:color="auto" w:fill="FFFFFF"/>
        <w:spacing w:after="0" w:line="240" w:lineRule="auto"/>
        <w:jc w:val="both"/>
        <w:textAlignment w:val="baseline"/>
        <w:rPr>
          <w:rFonts w:ascii="Arial" w:eastAsia="Times New Roman" w:hAnsi="Arial" w:cs="Arial"/>
          <w:color w:val="181818"/>
          <w:sz w:val="28"/>
          <w:szCs w:val="28"/>
          <w:lang w:val="kk-KZ"/>
        </w:rPr>
      </w:pPr>
      <w:r w:rsidRPr="00F06618">
        <w:rPr>
          <w:rFonts w:ascii="Times New Roman" w:eastAsia="Times New Roman" w:hAnsi="Times New Roman" w:cs="Times New Roman"/>
          <w:color w:val="181818"/>
          <w:sz w:val="24"/>
          <w:szCs w:val="24"/>
          <w:lang w:val="kk-KZ"/>
        </w:rPr>
        <w:t> </w:t>
      </w:r>
      <w:r>
        <w:rPr>
          <w:rFonts w:ascii="Times New Roman" w:eastAsia="Times New Roman" w:hAnsi="Times New Roman" w:cs="Times New Roman"/>
          <w:color w:val="181818"/>
          <w:sz w:val="24"/>
          <w:szCs w:val="24"/>
          <w:lang w:val="kk-KZ"/>
        </w:rPr>
        <w:t xml:space="preserve">      </w:t>
      </w:r>
      <w:r w:rsidR="00A86E2F" w:rsidRPr="00A86E2F">
        <w:rPr>
          <w:rFonts w:ascii="Times New Roman" w:eastAsia="Times New Roman" w:hAnsi="Times New Roman" w:cs="Times New Roman"/>
          <w:color w:val="181818"/>
          <w:sz w:val="24"/>
          <w:szCs w:val="24"/>
          <w:lang w:val="kk-KZ"/>
        </w:rPr>
        <w:t xml:space="preserve">   </w:t>
      </w:r>
      <w:r w:rsidRPr="00B70D70">
        <w:rPr>
          <w:rFonts w:ascii="Times New Roman" w:eastAsia="Times New Roman" w:hAnsi="Times New Roman" w:cs="Times New Roman"/>
          <w:color w:val="181818"/>
          <w:sz w:val="28"/>
          <w:szCs w:val="28"/>
          <w:lang w:val="kk-KZ"/>
        </w:rPr>
        <w:t>Кез-келген білім алушы үшін маңызды ресурс - қағаз емес, электронды құрал емес, адами ресурс. Диалог негізінде саралау барысында мұғалім мен оқушы арасындағы сұхбатқа мән беріледі. Диалог арқылы саралаудың түрлі аспектілері бар.</w:t>
      </w:r>
    </w:p>
    <w:p w14:paraId="05CD0812" w14:textId="77777777" w:rsidR="009A1395" w:rsidRDefault="00B70D70" w:rsidP="00AF1E70">
      <w:pPr>
        <w:shd w:val="clear" w:color="auto" w:fill="FFFFFF"/>
        <w:spacing w:after="0" w:line="240" w:lineRule="auto"/>
        <w:jc w:val="both"/>
        <w:rPr>
          <w:rFonts w:ascii="Times New Roman" w:eastAsia="Times New Roman" w:hAnsi="Times New Roman" w:cs="Times New Roman"/>
          <w:color w:val="181818"/>
          <w:sz w:val="28"/>
          <w:szCs w:val="28"/>
          <w:lang w:val="kk-KZ"/>
        </w:rPr>
      </w:pPr>
      <w:r w:rsidRPr="00B70D70">
        <w:rPr>
          <w:rFonts w:ascii="Times New Roman" w:eastAsia="Times New Roman" w:hAnsi="Times New Roman" w:cs="Times New Roman"/>
          <w:color w:val="181818"/>
          <w:sz w:val="28"/>
          <w:szCs w:val="28"/>
          <w:lang w:val="kk-KZ"/>
        </w:rPr>
        <w:t> Сөздік қор және қолданылатын тілдің мүмкіндіктері мен күрделілігі әр оқушының қабылдау деңгейіне сай бейімделеді. Қабілеті төмен оқушы ақпаратты қарапайым тілмен түсіндіруді қажет етеді, деңгейі жоғары оқушы мазмұны күрделі диалогты талап етеді. Барлық оқушыға диалог аясында сындарлы кері байланыс берілуі қажет.</w:t>
      </w:r>
      <w:r>
        <w:rPr>
          <w:rFonts w:ascii="Times New Roman" w:eastAsia="Times New Roman" w:hAnsi="Times New Roman" w:cs="Times New Roman"/>
          <w:color w:val="181818"/>
          <w:sz w:val="28"/>
          <w:szCs w:val="28"/>
          <w:lang w:val="kk-KZ"/>
        </w:rPr>
        <w:t xml:space="preserve"> Бір-бірімен сұхбаттасып қана нәтижеге </w:t>
      </w:r>
      <w:r>
        <w:rPr>
          <w:rFonts w:ascii="Times New Roman" w:eastAsia="Times New Roman" w:hAnsi="Times New Roman" w:cs="Times New Roman"/>
          <w:color w:val="181818"/>
          <w:sz w:val="28"/>
          <w:szCs w:val="28"/>
          <w:lang w:val="kk-KZ"/>
        </w:rPr>
        <w:lastRenderedPageBreak/>
        <w:t>жетуге болатын байқайды. Мұғалімнің алатын орны бөлек ек</w:t>
      </w:r>
      <w:r w:rsidR="00CA5CC6">
        <w:rPr>
          <w:rFonts w:ascii="Times New Roman" w:eastAsia="Times New Roman" w:hAnsi="Times New Roman" w:cs="Times New Roman"/>
          <w:color w:val="181818"/>
          <w:sz w:val="28"/>
          <w:szCs w:val="28"/>
          <w:lang w:val="kk-KZ"/>
        </w:rPr>
        <w:t>е</w:t>
      </w:r>
      <w:r>
        <w:rPr>
          <w:rFonts w:ascii="Times New Roman" w:eastAsia="Times New Roman" w:hAnsi="Times New Roman" w:cs="Times New Roman"/>
          <w:color w:val="181818"/>
          <w:sz w:val="28"/>
          <w:szCs w:val="28"/>
          <w:lang w:val="kk-KZ"/>
        </w:rPr>
        <w:t>нін айта кеткен жөн. Бағыттаушы, жол көрсетуші болып ұйымдастырылған сабақтың берері көп болмақ. Осыған орай сұхбаттың да алар орны бір төбе.</w:t>
      </w:r>
    </w:p>
    <w:p w14:paraId="790EBF13" w14:textId="12BC73ED" w:rsidR="009A1395" w:rsidRPr="009A1395" w:rsidRDefault="00543CF2" w:rsidP="009A1395">
      <w:pPr>
        <w:spacing w:after="0"/>
        <w:jc w:val="both"/>
        <w:rPr>
          <w:rFonts w:ascii="Times New Roman" w:hAnsi="Times New Roman" w:cs="Times New Roman"/>
          <w:color w:val="000000" w:themeColor="text1"/>
          <w:sz w:val="28"/>
          <w:szCs w:val="28"/>
          <w:lang w:val="kk-KZ"/>
        </w:rPr>
      </w:pPr>
      <w:r>
        <w:rPr>
          <w:rFonts w:ascii="Times New Roman" w:hAnsi="Times New Roman" w:cs="Times New Roman"/>
          <w:b/>
          <w:bCs/>
          <w:color w:val="000000" w:themeColor="text1"/>
          <w:sz w:val="28"/>
          <w:szCs w:val="28"/>
          <w:lang w:val="kk-KZ"/>
        </w:rPr>
        <w:t xml:space="preserve">        </w:t>
      </w:r>
      <w:r w:rsidR="009A1395" w:rsidRPr="009A1395">
        <w:rPr>
          <w:rFonts w:ascii="Times New Roman" w:hAnsi="Times New Roman" w:cs="Times New Roman"/>
          <w:b/>
          <w:bCs/>
          <w:color w:val="000000" w:themeColor="text1"/>
          <w:sz w:val="28"/>
          <w:szCs w:val="28"/>
          <w:lang w:val="kk-KZ"/>
        </w:rPr>
        <w:t>Деңгейлеп-саралап оқыту технологиясының оқушыларға  тиімділігі:</w:t>
      </w:r>
    </w:p>
    <w:p w14:paraId="0C0B1B2A" w14:textId="56F9C666" w:rsidR="009A1395" w:rsidRDefault="009A1395" w:rsidP="009A1395">
      <w:pPr>
        <w:pStyle w:val="a4"/>
        <w:numPr>
          <w:ilvl w:val="0"/>
          <w:numId w:val="1"/>
        </w:numPr>
        <w:spacing w:after="0"/>
        <w:jc w:val="both"/>
        <w:rPr>
          <w:rFonts w:ascii="Times New Roman" w:hAnsi="Times New Roman" w:cs="Times New Roman"/>
          <w:color w:val="000000" w:themeColor="text1"/>
          <w:sz w:val="28"/>
          <w:szCs w:val="28"/>
          <w:lang w:val="kk-KZ"/>
        </w:rPr>
      </w:pPr>
      <w:r w:rsidRPr="009A1395">
        <w:rPr>
          <w:rFonts w:ascii="Times New Roman" w:hAnsi="Times New Roman" w:cs="Times New Roman"/>
          <w:color w:val="000000" w:themeColor="text1"/>
          <w:sz w:val="28"/>
          <w:szCs w:val="28"/>
          <w:lang w:val="kk-KZ"/>
        </w:rPr>
        <w:t>топ оқушыларының барлығы деңгейлік тапсырма орындауы</w:t>
      </w:r>
    </w:p>
    <w:p w14:paraId="0FC9E82B" w14:textId="77777777" w:rsidR="009A1395" w:rsidRDefault="009A1395" w:rsidP="009A1395">
      <w:pPr>
        <w:pStyle w:val="a4"/>
        <w:numPr>
          <w:ilvl w:val="0"/>
          <w:numId w:val="1"/>
        </w:numPr>
        <w:spacing w:after="0"/>
        <w:jc w:val="both"/>
        <w:rPr>
          <w:rFonts w:ascii="Times New Roman" w:hAnsi="Times New Roman" w:cs="Times New Roman"/>
          <w:color w:val="000000" w:themeColor="text1"/>
          <w:sz w:val="28"/>
          <w:szCs w:val="28"/>
          <w:lang w:val="kk-KZ"/>
        </w:rPr>
      </w:pPr>
      <w:r w:rsidRPr="009A1395">
        <w:rPr>
          <w:rFonts w:ascii="Times New Roman" w:hAnsi="Times New Roman" w:cs="Times New Roman"/>
          <w:color w:val="000000" w:themeColor="text1"/>
          <w:sz w:val="28"/>
          <w:szCs w:val="28"/>
          <w:lang w:val="kk-KZ"/>
        </w:rPr>
        <w:t>білім көрсеткішінің нақты және сапалы болуы</w:t>
      </w:r>
    </w:p>
    <w:p w14:paraId="44DD848A" w14:textId="77777777" w:rsidR="009A1395" w:rsidRDefault="009A1395" w:rsidP="009A1395">
      <w:pPr>
        <w:pStyle w:val="a4"/>
        <w:numPr>
          <w:ilvl w:val="0"/>
          <w:numId w:val="1"/>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w:t>
      </w:r>
      <w:r w:rsidRPr="009A1395">
        <w:rPr>
          <w:rFonts w:ascii="Times New Roman" w:hAnsi="Times New Roman" w:cs="Times New Roman"/>
          <w:color w:val="000000" w:themeColor="text1"/>
          <w:sz w:val="28"/>
          <w:szCs w:val="28"/>
          <w:lang w:val="kk-KZ"/>
        </w:rPr>
        <w:t>қушының өз білімін өзі бағалап, білім деңгейін дамыта алуы </w:t>
      </w:r>
    </w:p>
    <w:p w14:paraId="4430E981" w14:textId="77777777" w:rsidR="009A1395" w:rsidRDefault="009A1395" w:rsidP="009A1395">
      <w:pPr>
        <w:pStyle w:val="a4"/>
        <w:numPr>
          <w:ilvl w:val="0"/>
          <w:numId w:val="1"/>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w:t>
      </w:r>
      <w:r w:rsidRPr="009A1395">
        <w:rPr>
          <w:rFonts w:ascii="Times New Roman" w:hAnsi="Times New Roman" w:cs="Times New Roman"/>
          <w:color w:val="000000" w:themeColor="text1"/>
          <w:sz w:val="28"/>
          <w:szCs w:val="28"/>
          <w:lang w:val="kk-KZ"/>
        </w:rPr>
        <w:t>қушылардың оқуға ынтасы мен пәнге деген  қызығушылығының артуы </w:t>
      </w:r>
    </w:p>
    <w:p w14:paraId="31ADB598" w14:textId="77777777" w:rsidR="009A1395" w:rsidRDefault="009A1395" w:rsidP="009A1395">
      <w:pPr>
        <w:pStyle w:val="a4"/>
        <w:numPr>
          <w:ilvl w:val="0"/>
          <w:numId w:val="1"/>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w:t>
      </w:r>
      <w:r w:rsidRPr="009A1395">
        <w:rPr>
          <w:rFonts w:ascii="Times New Roman" w:hAnsi="Times New Roman" w:cs="Times New Roman"/>
          <w:color w:val="000000" w:themeColor="text1"/>
          <w:sz w:val="28"/>
          <w:szCs w:val="28"/>
          <w:lang w:val="kk-KZ"/>
        </w:rPr>
        <w:t>қушының іздену дағдысының, ұстамдылығының қалыптасуы </w:t>
      </w:r>
    </w:p>
    <w:p w14:paraId="4F32819B" w14:textId="77777777" w:rsidR="009A1395" w:rsidRDefault="009A1395" w:rsidP="009A1395">
      <w:pPr>
        <w:pStyle w:val="a4"/>
        <w:numPr>
          <w:ilvl w:val="0"/>
          <w:numId w:val="1"/>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w:t>
      </w:r>
      <w:r w:rsidRPr="009A1395">
        <w:rPr>
          <w:rFonts w:ascii="Times New Roman" w:hAnsi="Times New Roman" w:cs="Times New Roman"/>
          <w:color w:val="000000" w:themeColor="text1"/>
          <w:sz w:val="28"/>
          <w:szCs w:val="28"/>
          <w:lang w:val="kk-KZ"/>
        </w:rPr>
        <w:t>қушы белсенділігінің оянуы </w:t>
      </w:r>
    </w:p>
    <w:p w14:paraId="074716C9" w14:textId="77777777" w:rsidR="009A1395" w:rsidRDefault="009A1395" w:rsidP="009A1395">
      <w:pPr>
        <w:pStyle w:val="a4"/>
        <w:numPr>
          <w:ilvl w:val="0"/>
          <w:numId w:val="1"/>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а</w:t>
      </w:r>
      <w:r w:rsidRPr="009A1395">
        <w:rPr>
          <w:rFonts w:ascii="Times New Roman" w:hAnsi="Times New Roman" w:cs="Times New Roman"/>
          <w:color w:val="000000" w:themeColor="text1"/>
          <w:sz w:val="28"/>
          <w:szCs w:val="28"/>
          <w:lang w:val="kk-KZ"/>
        </w:rPr>
        <w:t>лға қойған мақсатына жетуге дағдылануы, қиындықтарды жеңуге ұмтылуы</w:t>
      </w:r>
    </w:p>
    <w:p w14:paraId="4C8A1BBE" w14:textId="4D41CF85" w:rsidR="009A1395" w:rsidRPr="009A1395" w:rsidRDefault="009A1395" w:rsidP="009A1395">
      <w:pPr>
        <w:pStyle w:val="a4"/>
        <w:numPr>
          <w:ilvl w:val="0"/>
          <w:numId w:val="1"/>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w:t>
      </w:r>
      <w:r w:rsidRPr="009A1395">
        <w:rPr>
          <w:rFonts w:ascii="Times New Roman" w:hAnsi="Times New Roman" w:cs="Times New Roman"/>
          <w:color w:val="000000" w:themeColor="text1"/>
          <w:sz w:val="28"/>
          <w:szCs w:val="28"/>
          <w:lang w:val="kk-KZ"/>
        </w:rPr>
        <w:t>қушының өздігінен жұмыс істеуі мен жауапкершілігінің артуы</w:t>
      </w:r>
    </w:p>
    <w:p w14:paraId="4655B476" w14:textId="76EB68D2" w:rsidR="009A1395" w:rsidRDefault="00543CF2" w:rsidP="009A1395">
      <w:pPr>
        <w:spacing w:after="0"/>
        <w:jc w:val="both"/>
        <w:rPr>
          <w:rFonts w:ascii="Times New Roman" w:hAnsi="Times New Roman" w:cs="Times New Roman"/>
          <w:b/>
          <w:bCs/>
          <w:color w:val="000000" w:themeColor="text1"/>
          <w:sz w:val="28"/>
          <w:szCs w:val="28"/>
          <w:lang w:val="kk-KZ"/>
        </w:rPr>
      </w:pPr>
      <w:r>
        <w:rPr>
          <w:rFonts w:ascii="Times New Roman" w:hAnsi="Times New Roman" w:cs="Times New Roman"/>
          <w:b/>
          <w:bCs/>
          <w:color w:val="000000" w:themeColor="text1"/>
          <w:sz w:val="28"/>
          <w:szCs w:val="28"/>
          <w:lang w:val="kk-KZ"/>
        </w:rPr>
        <w:t xml:space="preserve">        </w:t>
      </w:r>
      <w:r w:rsidR="009A1395" w:rsidRPr="009A1395">
        <w:rPr>
          <w:rFonts w:ascii="Times New Roman" w:hAnsi="Times New Roman" w:cs="Times New Roman"/>
          <w:b/>
          <w:bCs/>
          <w:color w:val="000000" w:themeColor="text1"/>
          <w:sz w:val="28"/>
          <w:szCs w:val="28"/>
          <w:lang w:val="kk-KZ"/>
        </w:rPr>
        <w:t>Деңгейлеп-саралап оқыту технологиясының  оқытушыларға тиімділігі</w:t>
      </w:r>
      <w:r w:rsidR="009A1395">
        <w:rPr>
          <w:rFonts w:ascii="Times New Roman" w:hAnsi="Times New Roman" w:cs="Times New Roman"/>
          <w:b/>
          <w:bCs/>
          <w:color w:val="000000" w:themeColor="text1"/>
          <w:sz w:val="28"/>
          <w:szCs w:val="28"/>
          <w:lang w:val="kk-KZ"/>
        </w:rPr>
        <w:t>:</w:t>
      </w:r>
    </w:p>
    <w:p w14:paraId="540CEE62" w14:textId="77777777" w:rsidR="009A1395" w:rsidRDefault="009A1395" w:rsidP="009A1395">
      <w:pPr>
        <w:pStyle w:val="a4"/>
        <w:numPr>
          <w:ilvl w:val="0"/>
          <w:numId w:val="2"/>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д</w:t>
      </w:r>
      <w:r w:rsidRPr="009A1395">
        <w:rPr>
          <w:rFonts w:ascii="Times New Roman" w:hAnsi="Times New Roman" w:cs="Times New Roman"/>
          <w:color w:val="000000" w:themeColor="text1"/>
          <w:sz w:val="28"/>
          <w:szCs w:val="28"/>
          <w:lang w:val="kk-KZ"/>
        </w:rPr>
        <w:t>еңгейлеп-саралап оқытуда білім игерудің үш деңгейінің қарастырылуы</w:t>
      </w:r>
    </w:p>
    <w:p w14:paraId="5B2CF0E2" w14:textId="77777777" w:rsidR="009A1395" w:rsidRDefault="009A1395" w:rsidP="009A1395">
      <w:pPr>
        <w:pStyle w:val="a4"/>
        <w:numPr>
          <w:ilvl w:val="0"/>
          <w:numId w:val="2"/>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w:t>
      </w:r>
      <w:r w:rsidRPr="009A1395">
        <w:rPr>
          <w:rFonts w:ascii="Times New Roman" w:hAnsi="Times New Roman" w:cs="Times New Roman"/>
          <w:color w:val="000000" w:themeColor="text1"/>
          <w:sz w:val="28"/>
          <w:szCs w:val="28"/>
          <w:lang w:val="kk-KZ"/>
        </w:rPr>
        <w:t>қушылардың сабақ үстінде бірнеше деңгейде жұмыс жүргізуі</w:t>
      </w:r>
    </w:p>
    <w:p w14:paraId="42AFFBA6" w14:textId="77777777" w:rsidR="009A1395" w:rsidRDefault="009A1395" w:rsidP="009A1395">
      <w:pPr>
        <w:pStyle w:val="a4"/>
        <w:numPr>
          <w:ilvl w:val="0"/>
          <w:numId w:val="2"/>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б</w:t>
      </w:r>
      <w:r w:rsidRPr="009A1395">
        <w:rPr>
          <w:rFonts w:ascii="Times New Roman" w:hAnsi="Times New Roman" w:cs="Times New Roman"/>
          <w:color w:val="000000" w:themeColor="text1"/>
          <w:sz w:val="28"/>
          <w:szCs w:val="28"/>
          <w:lang w:val="kk-KZ"/>
        </w:rPr>
        <w:t>ілім дәрежесі бірдей топтарды тексеру ісінің жеңілдеуі</w:t>
      </w:r>
    </w:p>
    <w:p w14:paraId="105F9FE6" w14:textId="77777777" w:rsidR="009A1395" w:rsidRDefault="009A1395" w:rsidP="009A1395">
      <w:pPr>
        <w:pStyle w:val="a4"/>
        <w:numPr>
          <w:ilvl w:val="0"/>
          <w:numId w:val="2"/>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w:t>
      </w:r>
      <w:r w:rsidRPr="009A1395">
        <w:rPr>
          <w:rFonts w:ascii="Times New Roman" w:hAnsi="Times New Roman" w:cs="Times New Roman"/>
          <w:color w:val="000000" w:themeColor="text1"/>
          <w:sz w:val="28"/>
          <w:szCs w:val="28"/>
          <w:lang w:val="kk-KZ"/>
        </w:rPr>
        <w:t>қушылардың жұмыстары әділ бағалануы</w:t>
      </w:r>
    </w:p>
    <w:p w14:paraId="5B02195A" w14:textId="77777777" w:rsidR="009A1395" w:rsidRDefault="009A1395" w:rsidP="009A1395">
      <w:pPr>
        <w:pStyle w:val="a4"/>
        <w:numPr>
          <w:ilvl w:val="0"/>
          <w:numId w:val="2"/>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о</w:t>
      </w:r>
      <w:r w:rsidRPr="009A1395">
        <w:rPr>
          <w:rFonts w:ascii="Times New Roman" w:hAnsi="Times New Roman" w:cs="Times New Roman"/>
          <w:color w:val="000000" w:themeColor="text1"/>
          <w:sz w:val="28"/>
          <w:szCs w:val="28"/>
          <w:lang w:val="kk-KZ"/>
        </w:rPr>
        <w:t>қушы мен  оқытушының  шығармашылық қызметін белсенді түрде дамытуы</w:t>
      </w:r>
    </w:p>
    <w:p w14:paraId="25CF8E96" w14:textId="7A938768" w:rsidR="009A1395" w:rsidRPr="009A1395" w:rsidRDefault="009A1395" w:rsidP="009A1395">
      <w:pPr>
        <w:pStyle w:val="a4"/>
        <w:numPr>
          <w:ilvl w:val="0"/>
          <w:numId w:val="2"/>
        </w:numPr>
        <w:spacing w:after="0"/>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д</w:t>
      </w:r>
      <w:r w:rsidRPr="009A1395">
        <w:rPr>
          <w:rFonts w:ascii="Times New Roman" w:hAnsi="Times New Roman" w:cs="Times New Roman"/>
          <w:color w:val="000000" w:themeColor="text1"/>
          <w:sz w:val="28"/>
          <w:szCs w:val="28"/>
          <w:lang w:val="kk-KZ"/>
        </w:rPr>
        <w:t>арынды оқушыларды анықтап, олармен тұрақты және жүйелі жұмыс істеу мүмкіндігінің орнауы</w:t>
      </w:r>
    </w:p>
    <w:p w14:paraId="269DE144" w14:textId="7C7C36B2" w:rsidR="009A1395" w:rsidRPr="009A1395" w:rsidRDefault="009A1395" w:rsidP="009A1395">
      <w:pPr>
        <w:spacing w:after="0" w:line="240" w:lineRule="atLeast"/>
        <w:ind w:firstLine="567"/>
        <w:jc w:val="both"/>
        <w:rPr>
          <w:rFonts w:ascii="Times New Roman" w:hAnsi="Times New Roman" w:cs="Times New Roman"/>
          <w:color w:val="000000" w:themeColor="text1"/>
          <w:sz w:val="28"/>
          <w:szCs w:val="28"/>
          <w:lang w:val="kk-KZ"/>
        </w:rPr>
      </w:pPr>
      <w:r w:rsidRPr="009A1395">
        <w:rPr>
          <w:rFonts w:ascii="Times New Roman" w:hAnsi="Times New Roman" w:cs="Times New Roman"/>
          <w:color w:val="000000" w:themeColor="text1"/>
          <w:sz w:val="28"/>
          <w:szCs w:val="28"/>
          <w:lang w:val="kk-KZ"/>
        </w:rPr>
        <w:t xml:space="preserve">Осындай талаптарға сәйкес құрылған   деңгейлік тапсырмалар оқушының   өзіндік шығармашылық қабілетін дамытады. </w:t>
      </w:r>
      <w:r w:rsidR="009262FC">
        <w:rPr>
          <w:rFonts w:ascii="Times New Roman" w:hAnsi="Times New Roman" w:cs="Times New Roman"/>
          <w:color w:val="000000" w:themeColor="text1"/>
          <w:sz w:val="28"/>
          <w:szCs w:val="28"/>
          <w:lang w:val="kk-KZ"/>
        </w:rPr>
        <w:t>[</w:t>
      </w:r>
      <w:r w:rsidR="009262FC" w:rsidRPr="00885C5E">
        <w:rPr>
          <w:rFonts w:ascii="Times New Roman" w:hAnsi="Times New Roman" w:cs="Times New Roman"/>
          <w:color w:val="000000" w:themeColor="text1"/>
          <w:sz w:val="28"/>
          <w:szCs w:val="28"/>
          <w:lang w:val="kk-KZ"/>
        </w:rPr>
        <w:t>1</w:t>
      </w:r>
      <w:r w:rsidR="009262FC">
        <w:rPr>
          <w:rFonts w:ascii="Times New Roman" w:hAnsi="Times New Roman" w:cs="Times New Roman"/>
          <w:color w:val="000000" w:themeColor="text1"/>
          <w:sz w:val="28"/>
          <w:szCs w:val="28"/>
          <w:lang w:val="kk-KZ"/>
        </w:rPr>
        <w:t>]</w:t>
      </w:r>
    </w:p>
    <w:p w14:paraId="1D9532CB" w14:textId="1EE4F804" w:rsidR="005B2A2E" w:rsidRPr="009A1395" w:rsidRDefault="005B2A2E" w:rsidP="00AF1E70">
      <w:pPr>
        <w:shd w:val="clear" w:color="auto" w:fill="FFFFFF"/>
        <w:spacing w:after="0" w:line="240" w:lineRule="auto"/>
        <w:jc w:val="both"/>
        <w:rPr>
          <w:rFonts w:ascii="Times New Roman" w:eastAsia="Times New Roman" w:hAnsi="Times New Roman" w:cs="Times New Roman"/>
          <w:color w:val="181818"/>
          <w:sz w:val="28"/>
          <w:szCs w:val="28"/>
          <w:lang w:val="kk-KZ"/>
        </w:rPr>
      </w:pPr>
    </w:p>
    <w:p w14:paraId="15FE79C0" w14:textId="212DE343" w:rsidR="00A26E4E" w:rsidRDefault="005B2A2E" w:rsidP="00AF1E70">
      <w:pPr>
        <w:shd w:val="clear" w:color="auto" w:fill="FFFFFF"/>
        <w:spacing w:after="0" w:line="240" w:lineRule="auto"/>
        <w:jc w:val="both"/>
        <w:rPr>
          <w:rFonts w:ascii="Times New Roman" w:eastAsia="Times New Roman" w:hAnsi="Times New Roman" w:cs="Times New Roman"/>
          <w:color w:val="181818"/>
          <w:sz w:val="28"/>
          <w:szCs w:val="28"/>
          <w:lang w:val="kk-KZ"/>
        </w:rPr>
      </w:pPr>
      <w:r w:rsidRPr="009A1395">
        <w:rPr>
          <w:rFonts w:ascii="Times New Roman" w:eastAsia="Times New Roman" w:hAnsi="Times New Roman" w:cs="Times New Roman"/>
          <w:color w:val="181818"/>
          <w:sz w:val="28"/>
          <w:szCs w:val="28"/>
          <w:lang w:val="kk-KZ"/>
        </w:rPr>
        <w:t xml:space="preserve"> </w:t>
      </w:r>
      <w:r w:rsidR="00A26E4E" w:rsidRPr="009A1395">
        <w:rPr>
          <w:rFonts w:ascii="Times New Roman" w:eastAsia="Times New Roman" w:hAnsi="Times New Roman" w:cs="Times New Roman"/>
          <w:color w:val="181818"/>
          <w:sz w:val="28"/>
          <w:szCs w:val="28"/>
          <w:lang w:val="kk-KZ"/>
        </w:rPr>
        <w:t xml:space="preserve">    </w:t>
      </w:r>
      <w:r w:rsidRPr="009A1395">
        <w:rPr>
          <w:rFonts w:ascii="Times New Roman" w:eastAsia="Times New Roman" w:hAnsi="Times New Roman" w:cs="Times New Roman"/>
          <w:color w:val="181818"/>
          <w:sz w:val="28"/>
          <w:szCs w:val="28"/>
          <w:lang w:val="kk-KZ"/>
        </w:rPr>
        <w:t xml:space="preserve"> </w:t>
      </w:r>
      <w:r w:rsidR="00A26E4E" w:rsidRPr="009A1395">
        <w:rPr>
          <w:rFonts w:ascii="Times New Roman" w:eastAsia="Times New Roman" w:hAnsi="Times New Roman" w:cs="Times New Roman"/>
          <w:color w:val="181818"/>
          <w:sz w:val="28"/>
          <w:szCs w:val="28"/>
          <w:lang w:val="kk-KZ"/>
        </w:rPr>
        <w:t>Өз тәжірибемізден «Сауат ашу пәнінен дидактикалық материалдар</w:t>
      </w:r>
      <w:r w:rsidR="00A26E4E">
        <w:rPr>
          <w:rFonts w:ascii="Times New Roman" w:eastAsia="Times New Roman" w:hAnsi="Times New Roman" w:cs="Times New Roman"/>
          <w:color w:val="181818"/>
          <w:sz w:val="28"/>
          <w:szCs w:val="28"/>
          <w:lang w:val="kk-KZ"/>
        </w:rPr>
        <w:t>» электронды әдістемелік жинақ құрастырылды.</w:t>
      </w:r>
    </w:p>
    <w:p w14:paraId="00A9A6C2" w14:textId="402137BA" w:rsidR="00C209FC" w:rsidRDefault="00A26E4E" w:rsidP="00AF1E70">
      <w:pPr>
        <w:shd w:val="clear" w:color="auto" w:fill="FFFFFF"/>
        <w:spacing w:after="0" w:line="240" w:lineRule="auto"/>
        <w:jc w:val="both"/>
        <w:rPr>
          <w:rFonts w:ascii="Times New Roman" w:eastAsia="Times New Roman" w:hAnsi="Times New Roman" w:cs="Times New Roman"/>
          <w:color w:val="181818"/>
          <w:sz w:val="28"/>
          <w:szCs w:val="28"/>
          <w:lang w:val="kk-KZ"/>
        </w:rPr>
      </w:pPr>
      <w:r>
        <w:rPr>
          <w:rFonts w:ascii="Times New Roman" w:eastAsia="Times New Roman" w:hAnsi="Times New Roman" w:cs="Times New Roman"/>
          <w:color w:val="181818"/>
          <w:sz w:val="28"/>
          <w:szCs w:val="28"/>
          <w:lang w:val="kk-KZ"/>
        </w:rPr>
        <w:t xml:space="preserve">      </w:t>
      </w:r>
      <w:r w:rsidR="00543CF2">
        <w:rPr>
          <w:rFonts w:ascii="Times New Roman" w:eastAsia="Times New Roman" w:hAnsi="Times New Roman" w:cs="Times New Roman"/>
          <w:color w:val="181818"/>
          <w:sz w:val="28"/>
          <w:szCs w:val="28"/>
          <w:lang w:val="kk-KZ"/>
        </w:rPr>
        <w:t xml:space="preserve"> </w:t>
      </w:r>
      <w:r w:rsidR="002701AA">
        <w:rPr>
          <w:rFonts w:ascii="Times New Roman" w:eastAsia="Times New Roman" w:hAnsi="Times New Roman" w:cs="Times New Roman"/>
          <w:color w:val="181818"/>
          <w:sz w:val="28"/>
          <w:szCs w:val="28"/>
          <w:lang w:val="kk-KZ"/>
        </w:rPr>
        <w:t>6 жасар баланың сауатын ашу олардың физиологиялық</w:t>
      </w:r>
      <w:r w:rsidR="002701AA" w:rsidRPr="002701AA">
        <w:rPr>
          <w:rFonts w:ascii="Times New Roman" w:eastAsia="Times New Roman" w:hAnsi="Times New Roman" w:cs="Times New Roman"/>
          <w:color w:val="181818"/>
          <w:sz w:val="28"/>
          <w:szCs w:val="28"/>
          <w:lang w:val="kk-KZ"/>
        </w:rPr>
        <w:t>-</w:t>
      </w:r>
      <w:r w:rsidR="002701AA">
        <w:rPr>
          <w:rFonts w:ascii="Times New Roman" w:eastAsia="Times New Roman" w:hAnsi="Times New Roman" w:cs="Times New Roman"/>
          <w:color w:val="181818"/>
          <w:sz w:val="28"/>
          <w:szCs w:val="28"/>
          <w:lang w:val="kk-KZ"/>
        </w:rPr>
        <w:t>психологиялық ерекшеліктеріне негізделе отырып жүзеге асырылатын, баланың ойын әрекетінен, оқу әрекетіне өт</w:t>
      </w:r>
      <w:r w:rsidR="00C65CD8">
        <w:rPr>
          <w:rFonts w:ascii="Times New Roman" w:eastAsia="Times New Roman" w:hAnsi="Times New Roman" w:cs="Times New Roman"/>
          <w:color w:val="181818"/>
          <w:sz w:val="28"/>
          <w:szCs w:val="28"/>
          <w:lang w:val="kk-KZ"/>
        </w:rPr>
        <w:t>уін қамтамасыз ететін үдеріс. Электрондық жинақты құрастыруда оқушының өздігінен  «ақпаратты білімге айналдыру» ( ойлау, оқу, сөйлеу, талқылау, жазу, пікірлесу, пікір таластыру) ұстанымы басшылыққа алынып ескерілді.</w:t>
      </w:r>
      <w:r w:rsidR="005E409B">
        <w:rPr>
          <w:rFonts w:ascii="Times New Roman" w:eastAsia="Times New Roman" w:hAnsi="Times New Roman" w:cs="Times New Roman"/>
          <w:color w:val="181818"/>
          <w:sz w:val="28"/>
          <w:szCs w:val="28"/>
          <w:lang w:val="kk-KZ"/>
        </w:rPr>
        <w:t xml:space="preserve"> Электрондық жинақ материалдары бірінші сынып оқушыларының жас ерекшеліктерін ескере отырып, әдістемелік ұстанымға сәйкес жинақталған</w:t>
      </w:r>
      <w:r w:rsidR="00C209FC">
        <w:rPr>
          <w:rFonts w:ascii="Times New Roman" w:eastAsia="Times New Roman" w:hAnsi="Times New Roman" w:cs="Times New Roman"/>
          <w:color w:val="181818"/>
          <w:sz w:val="28"/>
          <w:szCs w:val="28"/>
          <w:lang w:val="kk-KZ"/>
        </w:rPr>
        <w:t xml:space="preserve">. Тапсырмаларды орындауда белсенді оқыту әдістерін, сараланған тапсырмаларды қолдану көзделеді. </w:t>
      </w:r>
    </w:p>
    <w:p w14:paraId="66C84E14" w14:textId="77777777" w:rsidR="004A75A0" w:rsidRDefault="004A75A0" w:rsidP="004A75A0">
      <w:pPr>
        <w:spacing w:after="0" w:line="240" w:lineRule="auto"/>
        <w:rPr>
          <w:rFonts w:ascii="Times New Roman" w:eastAsia="Times New Roman" w:hAnsi="Times New Roman" w:cs="Times New Roman"/>
          <w:b/>
          <w:color w:val="000000"/>
          <w:sz w:val="28"/>
          <w:szCs w:val="24"/>
          <w:lang w:val="kk-KZ"/>
        </w:rPr>
      </w:pPr>
      <w:r>
        <w:rPr>
          <w:rFonts w:ascii="Times New Roman" w:eastAsia="Times New Roman" w:hAnsi="Times New Roman" w:cs="Times New Roman"/>
          <w:b/>
          <w:color w:val="000000"/>
          <w:sz w:val="28"/>
          <w:szCs w:val="24"/>
          <w:lang w:val="kk-KZ"/>
        </w:rPr>
        <w:t xml:space="preserve">     Сабақтың тақырыбы: Ғ дыбысы мен әрпі.</w:t>
      </w:r>
    </w:p>
    <w:p w14:paraId="25E83B9D" w14:textId="4822DF9D" w:rsidR="004A75A0" w:rsidRDefault="004A75A0" w:rsidP="004A75A0">
      <w:pPr>
        <w:spacing w:after="0" w:line="240" w:lineRule="auto"/>
        <w:rPr>
          <w:rFonts w:ascii="Times New Roman" w:eastAsia="Times New Roman" w:hAnsi="Times New Roman" w:cs="Times New Roman"/>
          <w:color w:val="000000"/>
          <w:sz w:val="28"/>
          <w:szCs w:val="24"/>
          <w:lang w:val="kk-KZ"/>
        </w:rPr>
      </w:pPr>
      <w:r>
        <w:rPr>
          <w:rFonts w:ascii="Times New Roman" w:eastAsia="Times New Roman" w:hAnsi="Times New Roman" w:cs="Times New Roman"/>
          <w:b/>
          <w:color w:val="000000"/>
          <w:sz w:val="28"/>
          <w:szCs w:val="24"/>
          <w:lang w:val="kk-KZ"/>
        </w:rPr>
        <w:t xml:space="preserve">     </w:t>
      </w:r>
      <w:r w:rsidRPr="008A2FC1">
        <w:rPr>
          <w:rFonts w:ascii="Times New Roman" w:eastAsia="Times New Roman" w:hAnsi="Times New Roman" w:cs="Times New Roman"/>
          <w:b/>
          <w:color w:val="000000"/>
          <w:sz w:val="28"/>
          <w:szCs w:val="24"/>
          <w:lang w:val="kk-KZ"/>
        </w:rPr>
        <w:t>Деңгейлік тапсырмалар</w:t>
      </w:r>
      <w:r w:rsidRPr="008A2FC1">
        <w:rPr>
          <w:rFonts w:ascii="Times New Roman" w:eastAsia="Times New Roman" w:hAnsi="Times New Roman" w:cs="Times New Roman"/>
          <w:color w:val="000000"/>
          <w:sz w:val="28"/>
          <w:szCs w:val="24"/>
          <w:lang w:val="kk-KZ"/>
        </w:rPr>
        <w:t>:</w:t>
      </w:r>
    </w:p>
    <w:p w14:paraId="13FBB611" w14:textId="77777777" w:rsidR="004A75A0" w:rsidRPr="00913406" w:rsidRDefault="004A75A0" w:rsidP="004A75A0">
      <w:pPr>
        <w:spacing w:after="0" w:line="240" w:lineRule="auto"/>
        <w:rPr>
          <w:rFonts w:ascii="Times New Roman" w:eastAsia="Times New Roman" w:hAnsi="Times New Roman" w:cs="Times New Roman"/>
          <w:color w:val="000000"/>
          <w:sz w:val="28"/>
          <w:szCs w:val="28"/>
          <w:lang w:val="kk-KZ"/>
        </w:rPr>
      </w:pPr>
      <w:r w:rsidRPr="00913406">
        <w:rPr>
          <w:rFonts w:ascii="Times New Roman" w:eastAsia="Times New Roman" w:hAnsi="Times New Roman" w:cs="Times New Roman"/>
          <w:color w:val="000000"/>
          <w:sz w:val="28"/>
          <w:szCs w:val="28"/>
          <w:lang w:val="kk-KZ"/>
        </w:rPr>
        <w:t>Қарқын арқылы саралау.</w:t>
      </w:r>
    </w:p>
    <w:p w14:paraId="03F8369C" w14:textId="77777777" w:rsidR="004A75A0" w:rsidRPr="00913406" w:rsidRDefault="004A75A0" w:rsidP="004A75A0">
      <w:pPr>
        <w:spacing w:after="0" w:line="240" w:lineRule="auto"/>
        <w:rPr>
          <w:rFonts w:ascii="Times New Roman" w:eastAsia="Times New Roman" w:hAnsi="Times New Roman" w:cs="Times New Roman"/>
          <w:color w:val="000000"/>
          <w:sz w:val="28"/>
          <w:szCs w:val="28"/>
          <w:lang w:val="kk-KZ"/>
        </w:rPr>
      </w:pPr>
      <w:r w:rsidRPr="00913406">
        <w:rPr>
          <w:rFonts w:ascii="Times New Roman" w:eastAsia="Times New Roman" w:hAnsi="Times New Roman" w:cs="Times New Roman"/>
          <w:b/>
          <w:color w:val="000000"/>
          <w:sz w:val="28"/>
          <w:szCs w:val="28"/>
          <w:lang w:val="kk-KZ"/>
        </w:rPr>
        <w:t>1-деңгей (қарқыны төмен оқушылар)</w:t>
      </w:r>
      <w:r w:rsidRPr="00913406">
        <w:rPr>
          <w:rFonts w:ascii="Times New Roman" w:eastAsia="Times New Roman" w:hAnsi="Times New Roman" w:cs="Times New Roman"/>
          <w:color w:val="000000"/>
          <w:sz w:val="28"/>
          <w:szCs w:val="28"/>
          <w:lang w:val="kk-KZ"/>
        </w:rPr>
        <w:t>: Ғ дыбысы кездесетін 3 сөз айту</w:t>
      </w:r>
    </w:p>
    <w:p w14:paraId="6453B4EB" w14:textId="77777777" w:rsidR="004A75A0" w:rsidRPr="00913406" w:rsidRDefault="004A75A0" w:rsidP="004A75A0">
      <w:pPr>
        <w:spacing w:after="0" w:line="240" w:lineRule="auto"/>
        <w:rPr>
          <w:rFonts w:ascii="Times New Roman" w:eastAsia="Times New Roman" w:hAnsi="Times New Roman" w:cs="Times New Roman"/>
          <w:color w:val="000000"/>
          <w:sz w:val="28"/>
          <w:szCs w:val="28"/>
          <w:lang w:val="kk-KZ"/>
        </w:rPr>
      </w:pPr>
      <w:r w:rsidRPr="00913406">
        <w:rPr>
          <w:rFonts w:ascii="Times New Roman" w:eastAsia="Times New Roman" w:hAnsi="Times New Roman" w:cs="Times New Roman"/>
          <w:color w:val="000000"/>
          <w:sz w:val="28"/>
          <w:szCs w:val="28"/>
          <w:lang w:val="kk-KZ"/>
        </w:rPr>
        <w:lastRenderedPageBreak/>
        <w:t>2</w:t>
      </w:r>
      <w:r w:rsidRPr="00913406">
        <w:rPr>
          <w:rFonts w:ascii="Times New Roman" w:eastAsia="Times New Roman" w:hAnsi="Times New Roman" w:cs="Times New Roman"/>
          <w:b/>
          <w:color w:val="000000"/>
          <w:sz w:val="28"/>
          <w:szCs w:val="28"/>
          <w:lang w:val="kk-KZ"/>
        </w:rPr>
        <w:t>-деңгей (қарқыны орта оқушылар)</w:t>
      </w:r>
      <w:r w:rsidRPr="00913406">
        <w:rPr>
          <w:rFonts w:ascii="Times New Roman" w:eastAsia="Times New Roman" w:hAnsi="Times New Roman" w:cs="Times New Roman"/>
          <w:color w:val="000000"/>
          <w:sz w:val="28"/>
          <w:szCs w:val="28"/>
          <w:lang w:val="kk-KZ"/>
        </w:rPr>
        <w:t>: « Ғ» әрпін орнына қойыңдар</w:t>
      </w:r>
    </w:p>
    <w:p w14:paraId="7A5088B0" w14:textId="77777777" w:rsidR="004A75A0" w:rsidRPr="00913406" w:rsidRDefault="004A75A0" w:rsidP="004A75A0">
      <w:pPr>
        <w:spacing w:after="0" w:line="240" w:lineRule="auto"/>
        <w:rPr>
          <w:rFonts w:ascii="Times New Roman" w:eastAsia="Times New Roman" w:hAnsi="Times New Roman" w:cs="Times New Roman"/>
          <w:color w:val="000000"/>
          <w:sz w:val="28"/>
          <w:szCs w:val="28"/>
          <w:lang w:val="kk-KZ"/>
        </w:rPr>
      </w:pPr>
      <w:r w:rsidRPr="00913406">
        <w:rPr>
          <w:rFonts w:ascii="Times New Roman" w:eastAsia="Times New Roman" w:hAnsi="Times New Roman" w:cs="Times New Roman"/>
          <w:color w:val="000000"/>
          <w:sz w:val="28"/>
          <w:szCs w:val="28"/>
          <w:lang w:val="kk-KZ"/>
        </w:rPr>
        <w:t>..арыш,  а...а,  а..аш,   та..а</w:t>
      </w:r>
    </w:p>
    <w:p w14:paraId="7E98C8A9" w14:textId="77777777" w:rsidR="004A75A0" w:rsidRPr="00913406" w:rsidRDefault="004A75A0" w:rsidP="004A75A0">
      <w:pPr>
        <w:spacing w:after="0" w:line="240" w:lineRule="auto"/>
        <w:rPr>
          <w:rFonts w:ascii="Times New Roman" w:eastAsia="Times New Roman" w:hAnsi="Times New Roman" w:cs="Times New Roman"/>
          <w:color w:val="000000"/>
          <w:sz w:val="28"/>
          <w:szCs w:val="28"/>
          <w:lang w:val="kk-KZ"/>
        </w:rPr>
      </w:pPr>
      <w:r w:rsidRPr="00913406">
        <w:rPr>
          <w:rFonts w:ascii="Times New Roman" w:eastAsia="Times New Roman" w:hAnsi="Times New Roman" w:cs="Times New Roman"/>
          <w:b/>
          <w:color w:val="000000"/>
          <w:sz w:val="28"/>
          <w:szCs w:val="28"/>
          <w:lang w:val="kk-KZ"/>
        </w:rPr>
        <w:t>3-деңгей (қарқыны жоғары оқушылар)</w:t>
      </w:r>
      <w:r w:rsidRPr="00913406">
        <w:rPr>
          <w:rFonts w:ascii="Times New Roman" w:eastAsia="Times New Roman" w:hAnsi="Times New Roman" w:cs="Times New Roman"/>
          <w:color w:val="000000"/>
          <w:sz w:val="28"/>
          <w:szCs w:val="28"/>
          <w:lang w:val="kk-KZ"/>
        </w:rPr>
        <w:t>: Ғ дыбысы кездесетін 2-3 сөйлем айту.</w:t>
      </w:r>
    </w:p>
    <w:p w14:paraId="4D17F566" w14:textId="15E07C13" w:rsidR="00C209FC" w:rsidRPr="004A75A0" w:rsidRDefault="004A75A0" w:rsidP="005B2A2E">
      <w:pPr>
        <w:shd w:val="clear" w:color="auto" w:fill="FFFFFF"/>
        <w:spacing w:after="0" w:line="240" w:lineRule="auto"/>
        <w:rPr>
          <w:rFonts w:ascii="Times New Roman" w:eastAsia="Times New Roman" w:hAnsi="Times New Roman" w:cs="Times New Roman"/>
          <w:b/>
          <w:bCs/>
          <w:color w:val="181818"/>
          <w:sz w:val="28"/>
          <w:szCs w:val="28"/>
          <w:lang w:val="kk-KZ"/>
        </w:rPr>
      </w:pPr>
      <w:r>
        <w:rPr>
          <w:rFonts w:ascii="Times New Roman" w:eastAsia="Times New Roman" w:hAnsi="Times New Roman" w:cs="Times New Roman"/>
          <w:color w:val="181818"/>
          <w:sz w:val="28"/>
          <w:szCs w:val="28"/>
          <w:lang w:val="kk-KZ"/>
        </w:rPr>
        <w:t xml:space="preserve">     </w:t>
      </w:r>
      <w:r>
        <w:rPr>
          <w:rFonts w:ascii="Times New Roman" w:eastAsia="Times New Roman" w:hAnsi="Times New Roman" w:cs="Times New Roman"/>
          <w:b/>
          <w:bCs/>
          <w:color w:val="181818"/>
          <w:sz w:val="28"/>
          <w:szCs w:val="28"/>
          <w:lang w:val="kk-KZ"/>
        </w:rPr>
        <w:t xml:space="preserve"> </w:t>
      </w:r>
    </w:p>
    <w:p w14:paraId="220D35E4" w14:textId="77777777" w:rsidR="004A75A0" w:rsidRPr="00727495" w:rsidRDefault="004A75A0" w:rsidP="004A75A0">
      <w:pPr>
        <w:rPr>
          <w:rFonts w:ascii="Times New Roman" w:hAnsi="Times New Roman" w:cs="Times New Roman"/>
          <w:b/>
          <w:sz w:val="24"/>
          <w:lang w:val="kk-KZ"/>
        </w:rPr>
      </w:pPr>
      <w:r w:rsidRPr="00727495">
        <w:rPr>
          <w:rFonts w:ascii="Times New Roman" w:hAnsi="Times New Roman" w:cs="Times New Roman"/>
          <w:b/>
          <w:sz w:val="24"/>
          <w:lang w:val="kk-KZ"/>
        </w:rPr>
        <w:t>Топтық жұмыс. Ресурстар арқылы саралау.</w:t>
      </w:r>
    </w:p>
    <w:p w14:paraId="6FD93F39" w14:textId="77777777" w:rsidR="004A75A0" w:rsidRPr="00727495" w:rsidRDefault="00AF1E70" w:rsidP="004A75A0">
      <w:pPr>
        <w:spacing w:after="0" w:line="240" w:lineRule="auto"/>
        <w:rPr>
          <w:rFonts w:ascii="Times New Roman" w:eastAsia="Times New Roman" w:hAnsi="Times New Roman" w:cs="Times New Roman"/>
          <w:sz w:val="24"/>
          <w:szCs w:val="24"/>
          <w:lang w:val="kk-KZ"/>
        </w:rPr>
      </w:pPr>
      <w:r>
        <w:rPr>
          <w:rFonts w:ascii="Times New Roman" w:eastAsia="Times New Roman" w:hAnsi="Times New Roman" w:cs="Times New Roman"/>
          <w:b/>
          <w:noProof/>
          <w:sz w:val="24"/>
          <w:szCs w:val="24"/>
        </w:rPr>
        <w:pict w14:anchorId="4D09208F">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7" type="#_x0000_t71" style="position:absolute;margin-left:103.6pt;margin-top:48.65pt;width:68.55pt;height:54.85pt;z-index:251655680">
            <v:textbox>
              <w:txbxContent>
                <w:p w14:paraId="1587FE9C" w14:textId="77777777" w:rsidR="004A75A0" w:rsidRPr="00C313FF" w:rsidRDefault="004A75A0" w:rsidP="004A75A0">
                  <w:pPr>
                    <w:rPr>
                      <w:rFonts w:ascii="Times New Roman" w:hAnsi="Times New Roman" w:cs="Times New Roman"/>
                      <w:sz w:val="36"/>
                      <w:szCs w:val="36"/>
                      <w:lang w:val="kk-KZ"/>
                    </w:rPr>
                  </w:pPr>
                  <w:r>
                    <w:rPr>
                      <w:rFonts w:ascii="Times New Roman" w:hAnsi="Times New Roman" w:cs="Times New Roman"/>
                      <w:sz w:val="36"/>
                      <w:szCs w:val="36"/>
                      <w:lang w:val="kk-KZ"/>
                    </w:rPr>
                    <w:t>ла</w:t>
                  </w:r>
                </w:p>
              </w:txbxContent>
            </v:textbox>
          </v:shape>
        </w:pict>
      </w:r>
      <w:r w:rsidR="004A75A0" w:rsidRPr="00727495">
        <w:rPr>
          <w:rFonts w:ascii="Times New Roman" w:eastAsia="Times New Roman" w:hAnsi="Times New Roman" w:cs="Times New Roman"/>
          <w:b/>
          <w:sz w:val="24"/>
          <w:szCs w:val="24"/>
          <w:lang w:val="kk-KZ"/>
        </w:rPr>
        <w:t>1 – топ</w:t>
      </w:r>
      <w:r w:rsidR="004A75A0" w:rsidRPr="00727495">
        <w:rPr>
          <w:rFonts w:ascii="Times New Roman" w:eastAsia="Times New Roman" w:hAnsi="Times New Roman" w:cs="Times New Roman"/>
          <w:sz w:val="24"/>
          <w:szCs w:val="24"/>
          <w:lang w:val="kk-KZ"/>
        </w:rPr>
        <w:t>. Оқушылардың оқылым дағдысын қалыптастыру мақсатында кеспе буындардан сөздер құрастыру, сөздерді қатыстырып сөйлем  құрау.</w:t>
      </w:r>
    </w:p>
    <w:p w14:paraId="7C5B4DE9" w14:textId="77777777" w:rsidR="004A75A0" w:rsidRPr="00727495" w:rsidRDefault="00AF1E70" w:rsidP="004A75A0">
      <w:pPr>
        <w:spacing w:after="0" w:line="240" w:lineRule="auto"/>
        <w:rPr>
          <w:rFonts w:ascii="Times New Roman" w:eastAsia="Times New Roman" w:hAnsi="Times New Roman" w:cs="Times New Roman"/>
          <w:sz w:val="24"/>
          <w:szCs w:val="24"/>
          <w:lang w:val="kk-KZ"/>
        </w:rPr>
      </w:pPr>
      <w:r>
        <w:rPr>
          <w:rFonts w:ascii="Times New Roman" w:eastAsia="Times New Roman" w:hAnsi="Times New Roman" w:cs="Times New Roman"/>
          <w:noProof/>
          <w:sz w:val="24"/>
          <w:szCs w:val="24"/>
        </w:rPr>
        <w:pict w14:anchorId="7232F57F">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026" type="#_x0000_t72" style="position:absolute;margin-left:9.2pt;margin-top:8.35pt;width:79.5pt;height:50.25pt;z-index:251654656" fillcolor="#4bacc6 [3208]" strokecolor="#f2f2f2 [3041]" strokeweight="3pt">
            <v:shadow on="t" type="perspective" color="#205867 [1608]" opacity=".5" offset="1pt" offset2="-1pt"/>
            <v:textbox>
              <w:txbxContent>
                <w:p w14:paraId="2457FF9F" w14:textId="77777777" w:rsidR="004A75A0" w:rsidRPr="00C313FF" w:rsidRDefault="004A75A0" w:rsidP="004A75A0">
                  <w:pPr>
                    <w:rPr>
                      <w:rFonts w:ascii="Times New Roman" w:hAnsi="Times New Roman" w:cs="Times New Roman"/>
                      <w:sz w:val="36"/>
                      <w:szCs w:val="36"/>
                      <w:lang w:val="kk-KZ"/>
                    </w:rPr>
                  </w:pPr>
                  <w:r w:rsidRPr="00C313FF">
                    <w:rPr>
                      <w:rFonts w:ascii="Times New Roman" w:hAnsi="Times New Roman" w:cs="Times New Roman"/>
                      <w:sz w:val="36"/>
                      <w:szCs w:val="36"/>
                      <w:lang w:val="kk-KZ"/>
                    </w:rPr>
                    <w:t>да</w:t>
                  </w:r>
                </w:p>
              </w:txbxContent>
            </v:textbox>
          </v:shape>
        </w:pict>
      </w:r>
    </w:p>
    <w:p w14:paraId="55C8EC8A" w14:textId="77777777" w:rsidR="004A75A0" w:rsidRPr="00727495" w:rsidRDefault="00AF1E70" w:rsidP="004A75A0">
      <w:pPr>
        <w:spacing w:after="0" w:line="240" w:lineRule="auto"/>
        <w:rPr>
          <w:rFonts w:ascii="Times New Roman" w:eastAsia="Times New Roman" w:hAnsi="Times New Roman" w:cs="Times New Roman"/>
          <w:sz w:val="24"/>
          <w:szCs w:val="24"/>
          <w:lang w:val="kk-KZ"/>
        </w:rPr>
      </w:pPr>
      <w:r>
        <w:rPr>
          <w:rFonts w:ascii="Times New Roman" w:eastAsia="Times New Roman" w:hAnsi="Times New Roman" w:cs="Times New Roman"/>
          <w:noProof/>
          <w:sz w:val="24"/>
          <w:szCs w:val="24"/>
        </w:rPr>
        <w:pict w14:anchorId="28010A64">
          <v:shape id="_x0000_s1031" type="#_x0000_t72" style="position:absolute;margin-left:279.5pt;margin-top:7.25pt;width:72.9pt;height:55.75pt;z-index:251659776" fillcolor="#f79646 [3209]" strokecolor="#f2f2f2 [3041]" strokeweight="3pt">
            <v:shadow on="t" type="perspective" color="#974706 [1609]" opacity=".5" offset="1pt" offset2="-1pt"/>
            <v:textbox>
              <w:txbxContent>
                <w:p w14:paraId="298AA09D" w14:textId="77777777" w:rsidR="004A75A0" w:rsidRPr="009F1BDE" w:rsidRDefault="004A75A0" w:rsidP="004A75A0">
                  <w:pPr>
                    <w:rPr>
                      <w:rFonts w:ascii="Times New Roman" w:hAnsi="Times New Roman" w:cs="Times New Roman"/>
                      <w:sz w:val="32"/>
                      <w:szCs w:val="32"/>
                      <w:lang w:val="kk-KZ"/>
                    </w:rPr>
                  </w:pPr>
                  <w:r w:rsidRPr="009F1BDE">
                    <w:rPr>
                      <w:rFonts w:ascii="Times New Roman" w:hAnsi="Times New Roman" w:cs="Times New Roman"/>
                      <w:sz w:val="32"/>
                      <w:szCs w:val="32"/>
                      <w:lang w:val="kk-KZ"/>
                    </w:rPr>
                    <w:t>та</w:t>
                  </w:r>
                </w:p>
              </w:txbxContent>
            </v:textbox>
          </v:shape>
        </w:pict>
      </w:r>
    </w:p>
    <w:p w14:paraId="18273E94"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p>
    <w:p w14:paraId="34988271" w14:textId="77777777" w:rsidR="004A75A0" w:rsidRPr="00727495" w:rsidRDefault="00AF1E70" w:rsidP="004A75A0">
      <w:pPr>
        <w:spacing w:after="0" w:line="240" w:lineRule="auto"/>
        <w:rPr>
          <w:rFonts w:ascii="Times New Roman" w:eastAsia="Times New Roman" w:hAnsi="Times New Roman" w:cs="Times New Roman"/>
          <w:sz w:val="24"/>
          <w:szCs w:val="24"/>
          <w:lang w:val="kk-KZ"/>
        </w:rPr>
      </w:pPr>
      <w:r>
        <w:rPr>
          <w:rFonts w:ascii="Times New Roman" w:eastAsia="Times New Roman" w:hAnsi="Times New Roman" w:cs="Times New Roman"/>
          <w:noProof/>
          <w:sz w:val="24"/>
          <w:szCs w:val="24"/>
        </w:rPr>
        <w:pict w14:anchorId="4AF85E8B">
          <v:shape id="_x0000_s1029" type="#_x0000_t72" style="position:absolute;margin-left:159.5pt;margin-top:6.9pt;width:89.15pt;height:46.3pt;z-index:251657728" fillcolor="#9bbb59 [3206]" strokecolor="#f2f2f2 [3041]" strokeweight="3pt">
            <v:shadow on="t" type="perspective" color="#4e6128 [1606]" opacity=".5" offset="1pt" offset2="-1pt"/>
            <v:textbox>
              <w:txbxContent>
                <w:p w14:paraId="2E8C7D60" w14:textId="77777777" w:rsidR="004A75A0" w:rsidRPr="00C313FF" w:rsidRDefault="004A75A0" w:rsidP="004A75A0">
                  <w:pPr>
                    <w:rPr>
                      <w:rFonts w:ascii="Times New Roman" w:hAnsi="Times New Roman" w:cs="Times New Roman"/>
                      <w:sz w:val="36"/>
                      <w:szCs w:val="36"/>
                      <w:lang w:val="kk-KZ"/>
                    </w:rPr>
                  </w:pPr>
                  <w:r w:rsidRPr="00C313FF">
                    <w:rPr>
                      <w:rFonts w:ascii="Times New Roman" w:hAnsi="Times New Roman" w:cs="Times New Roman"/>
                      <w:sz w:val="36"/>
                      <w:szCs w:val="36"/>
                      <w:lang w:val="kk-KZ"/>
                    </w:rPr>
                    <w:t>на</w:t>
                  </w:r>
                </w:p>
              </w:txbxContent>
            </v:textbox>
          </v:shape>
        </w:pict>
      </w:r>
    </w:p>
    <w:p w14:paraId="59D0F840" w14:textId="77777777" w:rsidR="004A75A0" w:rsidRPr="00727495" w:rsidRDefault="00AF1E70" w:rsidP="004A75A0">
      <w:pPr>
        <w:spacing w:after="0" w:line="240" w:lineRule="auto"/>
        <w:rPr>
          <w:rFonts w:ascii="Times New Roman" w:eastAsia="Times New Roman" w:hAnsi="Times New Roman" w:cs="Times New Roman"/>
          <w:sz w:val="24"/>
          <w:szCs w:val="24"/>
          <w:lang w:val="kk-KZ"/>
        </w:rPr>
      </w:pPr>
      <w:r>
        <w:rPr>
          <w:rFonts w:ascii="Times New Roman" w:eastAsia="Times New Roman" w:hAnsi="Times New Roman" w:cs="Times New Roman"/>
          <w:noProof/>
          <w:sz w:val="24"/>
          <w:szCs w:val="24"/>
        </w:rPr>
        <w:pict w14:anchorId="354FC786">
          <v:shape id="_x0000_s1028" type="#_x0000_t72" style="position:absolute;margin-left:18.75pt;margin-top:3.4pt;width:69.95pt;height:46.25pt;z-index:251656704" fillcolor="#c0504d [3205]" strokecolor="#f2f2f2 [3041]" strokeweight="3pt">
            <v:shadow on="t" type="perspective" color="#622423 [1605]" opacity=".5" offset="1pt" offset2="-1pt"/>
            <v:textbox>
              <w:txbxContent>
                <w:p w14:paraId="034D7488" w14:textId="77777777" w:rsidR="004A75A0" w:rsidRPr="00C313FF" w:rsidRDefault="004A75A0" w:rsidP="004A75A0">
                  <w:pPr>
                    <w:rPr>
                      <w:rFonts w:ascii="Times New Roman" w:hAnsi="Times New Roman" w:cs="Times New Roman"/>
                      <w:sz w:val="32"/>
                      <w:szCs w:val="32"/>
                      <w:lang w:val="kk-KZ"/>
                    </w:rPr>
                  </w:pPr>
                  <w:r w:rsidRPr="00C313FF">
                    <w:rPr>
                      <w:rFonts w:ascii="Times New Roman" w:hAnsi="Times New Roman" w:cs="Times New Roman"/>
                      <w:sz w:val="32"/>
                      <w:szCs w:val="32"/>
                      <w:lang w:val="kk-KZ"/>
                    </w:rPr>
                    <w:t>ау</w:t>
                  </w:r>
                </w:p>
              </w:txbxContent>
            </v:textbox>
          </v:shape>
        </w:pict>
      </w:r>
    </w:p>
    <w:p w14:paraId="40D088DD"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r w:rsidRPr="00727495">
        <w:rPr>
          <w:rFonts w:ascii="Times New Roman" w:eastAsia="Times New Roman" w:hAnsi="Times New Roman" w:cs="Times New Roman"/>
          <w:sz w:val="24"/>
          <w:szCs w:val="24"/>
          <w:lang w:val="kk-KZ"/>
        </w:rPr>
        <w:t xml:space="preserve">  </w:t>
      </w:r>
    </w:p>
    <w:p w14:paraId="1B1F696B" w14:textId="77777777" w:rsidR="004A75A0" w:rsidRPr="00727495" w:rsidRDefault="00AF1E70" w:rsidP="004A75A0">
      <w:pPr>
        <w:spacing w:after="0" w:line="240" w:lineRule="auto"/>
        <w:rPr>
          <w:rFonts w:ascii="Times New Roman" w:eastAsia="Times New Roman" w:hAnsi="Times New Roman" w:cs="Times New Roman"/>
          <w:sz w:val="24"/>
          <w:szCs w:val="24"/>
          <w:lang w:val="kk-KZ"/>
        </w:rPr>
      </w:pPr>
      <w:r>
        <w:rPr>
          <w:rFonts w:ascii="Times New Roman" w:eastAsia="Times New Roman" w:hAnsi="Times New Roman" w:cs="Times New Roman"/>
          <w:b/>
          <w:noProof/>
          <w:sz w:val="24"/>
          <w:szCs w:val="24"/>
        </w:rPr>
        <w:pict w14:anchorId="50A62F07">
          <v:shape id="_x0000_s1032" type="#_x0000_t72" style="position:absolute;margin-left:185.1pt;margin-top:11.85pt;width:94.4pt;height:59.15pt;z-index:251660800" fillcolor="#4f81bd [3204]" strokecolor="#f2f2f2 [3041]" strokeweight="3pt">
            <v:shadow on="t" type="perspective" color="#243f60 [1604]" opacity=".5" offset="1pt" offset2="-1pt"/>
            <v:textbox>
              <w:txbxContent>
                <w:p w14:paraId="31CFE594" w14:textId="77777777" w:rsidR="004A75A0" w:rsidRPr="009F1BDE" w:rsidRDefault="004A75A0" w:rsidP="004A75A0">
                  <w:pPr>
                    <w:rPr>
                      <w:rFonts w:ascii="Times New Roman" w:hAnsi="Times New Roman" w:cs="Times New Roman"/>
                      <w:sz w:val="36"/>
                      <w:szCs w:val="36"/>
                      <w:lang w:val="kk-KZ"/>
                    </w:rPr>
                  </w:pPr>
                  <w:r w:rsidRPr="009F1BDE">
                    <w:rPr>
                      <w:rFonts w:ascii="Times New Roman" w:hAnsi="Times New Roman" w:cs="Times New Roman"/>
                      <w:sz w:val="36"/>
                      <w:szCs w:val="36"/>
                      <w:lang w:val="kk-KZ"/>
                    </w:rPr>
                    <w:t>лат</w:t>
                  </w:r>
                </w:p>
              </w:txbxContent>
            </v:textbox>
          </v:shape>
        </w:pict>
      </w:r>
    </w:p>
    <w:p w14:paraId="1F1BED43" w14:textId="77777777" w:rsidR="004A75A0" w:rsidRPr="00727495" w:rsidRDefault="00AF1E70" w:rsidP="004A75A0">
      <w:pPr>
        <w:spacing w:after="0" w:line="240" w:lineRule="auto"/>
        <w:rPr>
          <w:rFonts w:ascii="Times New Roman" w:eastAsia="Times New Roman" w:hAnsi="Times New Roman" w:cs="Times New Roman"/>
          <w:sz w:val="24"/>
          <w:szCs w:val="24"/>
          <w:lang w:val="kk-KZ"/>
        </w:rPr>
      </w:pPr>
      <w:r>
        <w:rPr>
          <w:rFonts w:ascii="Times New Roman" w:eastAsia="Times New Roman" w:hAnsi="Times New Roman" w:cs="Times New Roman"/>
          <w:noProof/>
          <w:sz w:val="24"/>
          <w:szCs w:val="24"/>
        </w:rPr>
        <w:pict w14:anchorId="12670719">
          <v:shape id="_x0000_s1030" type="#_x0000_t72" style="position:absolute;margin-left:78pt;margin-top:8.3pt;width:74.55pt;height:55.75pt;z-index:251658752" fillcolor="#8064a2 [3207]" strokecolor="#f2f2f2 [3041]" strokeweight="3pt">
            <v:shadow on="t" type="perspective" color="#3f3151 [1607]" opacity=".5" offset="1pt" offset2="-1pt"/>
            <v:textbox>
              <w:txbxContent>
                <w:p w14:paraId="1BD4B3C3" w14:textId="77777777" w:rsidR="004A75A0" w:rsidRPr="00C313FF" w:rsidRDefault="004A75A0" w:rsidP="004A75A0">
                  <w:pPr>
                    <w:rPr>
                      <w:rFonts w:ascii="Times New Roman" w:hAnsi="Times New Roman" w:cs="Times New Roman"/>
                      <w:sz w:val="36"/>
                      <w:szCs w:val="36"/>
                      <w:lang w:val="kk-KZ"/>
                    </w:rPr>
                  </w:pPr>
                  <w:r w:rsidRPr="00C313FF">
                    <w:rPr>
                      <w:rFonts w:ascii="Times New Roman" w:hAnsi="Times New Roman" w:cs="Times New Roman"/>
                      <w:sz w:val="36"/>
                      <w:szCs w:val="36"/>
                      <w:lang w:val="kk-KZ"/>
                    </w:rPr>
                    <w:t>ду</w:t>
                  </w:r>
                </w:p>
              </w:txbxContent>
            </v:textbox>
          </v:shape>
        </w:pict>
      </w:r>
    </w:p>
    <w:p w14:paraId="0D69F072"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p>
    <w:p w14:paraId="3439F55F"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p>
    <w:p w14:paraId="2E86FA94"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p>
    <w:p w14:paraId="0B47DB08"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p>
    <w:p w14:paraId="5EAA7E86" w14:textId="77777777" w:rsidR="004A75A0" w:rsidRPr="00727495" w:rsidRDefault="004A75A0" w:rsidP="004A75A0">
      <w:pPr>
        <w:spacing w:after="0" w:line="240" w:lineRule="auto"/>
        <w:rPr>
          <w:rFonts w:ascii="Times New Roman" w:eastAsia="Times New Roman" w:hAnsi="Times New Roman" w:cs="Times New Roman"/>
          <w:b/>
          <w:sz w:val="24"/>
          <w:szCs w:val="24"/>
          <w:lang w:val="kk-KZ"/>
        </w:rPr>
      </w:pPr>
    </w:p>
    <w:p w14:paraId="4DC4B27F"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r w:rsidRPr="00727495">
        <w:rPr>
          <w:rFonts w:ascii="Times New Roman" w:eastAsia="Times New Roman" w:hAnsi="Times New Roman" w:cs="Times New Roman"/>
          <w:b/>
          <w:sz w:val="24"/>
          <w:szCs w:val="24"/>
          <w:lang w:val="kk-KZ"/>
        </w:rPr>
        <w:t>2 – топ.</w:t>
      </w:r>
      <w:r w:rsidRPr="00727495">
        <w:rPr>
          <w:rFonts w:ascii="Times New Roman" w:eastAsia="Times New Roman" w:hAnsi="Times New Roman" w:cs="Times New Roman"/>
          <w:sz w:val="24"/>
          <w:szCs w:val="24"/>
          <w:lang w:val="kk-KZ"/>
        </w:rPr>
        <w:t xml:space="preserve"> Сурет бойынша әңгіме құрау мақсатында берілген тапсырма. Сурет бойынша әңгіме құра</w:t>
      </w:r>
      <w:r>
        <w:rPr>
          <w:rFonts w:ascii="Times New Roman" w:eastAsia="Times New Roman" w:hAnsi="Times New Roman" w:cs="Times New Roman"/>
          <w:sz w:val="24"/>
          <w:szCs w:val="24"/>
          <w:lang w:val="kk-KZ"/>
        </w:rPr>
        <w:t>у</w:t>
      </w:r>
      <w:r w:rsidRPr="00727495">
        <w:rPr>
          <w:rFonts w:ascii="Times New Roman" w:eastAsia="Times New Roman" w:hAnsi="Times New Roman" w:cs="Times New Roman"/>
          <w:sz w:val="24"/>
          <w:szCs w:val="24"/>
          <w:lang w:val="kk-KZ"/>
        </w:rPr>
        <w:t>.</w:t>
      </w:r>
    </w:p>
    <w:p w14:paraId="0E00877C"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r w:rsidRPr="00727495">
        <w:rPr>
          <w:rFonts w:ascii="Calibri" w:eastAsia="Times New Roman" w:hAnsi="Calibri" w:cs="Times New Roman"/>
          <w:noProof/>
        </w:rPr>
        <w:drawing>
          <wp:inline distT="0" distB="0" distL="0" distR="0" wp14:anchorId="1A814788" wp14:editId="6CA1E0C7">
            <wp:extent cx="2657475" cy="1323975"/>
            <wp:effectExtent l="0" t="0" r="0" b="0"/>
            <wp:docPr id="1" name="Рисунок 1" descr="F:\Смайлики\image.jpg"/>
            <wp:cNvGraphicFramePr/>
            <a:graphic xmlns:a="http://schemas.openxmlformats.org/drawingml/2006/main">
              <a:graphicData uri="http://schemas.openxmlformats.org/drawingml/2006/picture">
                <pic:pic xmlns:pic="http://schemas.openxmlformats.org/drawingml/2006/picture">
                  <pic:nvPicPr>
                    <pic:cNvPr id="1" name="Рисунок 1" descr="F:\Смайлики\image.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9961" cy="1325214"/>
                    </a:xfrm>
                    <a:prstGeom prst="rect">
                      <a:avLst/>
                    </a:prstGeom>
                    <a:noFill/>
                    <a:ln>
                      <a:noFill/>
                    </a:ln>
                  </pic:spPr>
                </pic:pic>
              </a:graphicData>
            </a:graphic>
          </wp:inline>
        </w:drawing>
      </w:r>
    </w:p>
    <w:p w14:paraId="455A4F40" w14:textId="77777777" w:rsidR="004A75A0" w:rsidRPr="00727495" w:rsidRDefault="004A75A0" w:rsidP="004A75A0">
      <w:pPr>
        <w:spacing w:after="0" w:line="240" w:lineRule="auto"/>
        <w:rPr>
          <w:rFonts w:ascii="Times New Roman" w:eastAsia="Times New Roman" w:hAnsi="Times New Roman" w:cs="Times New Roman"/>
          <w:b/>
          <w:sz w:val="24"/>
          <w:szCs w:val="24"/>
          <w:lang w:val="kk-KZ"/>
        </w:rPr>
      </w:pPr>
    </w:p>
    <w:p w14:paraId="349F34B9" w14:textId="22D58771" w:rsidR="004A75A0" w:rsidRPr="00727495" w:rsidRDefault="004A75A0" w:rsidP="004A75A0">
      <w:pPr>
        <w:spacing w:after="0" w:line="240" w:lineRule="auto"/>
        <w:rPr>
          <w:rFonts w:ascii="Times New Roman" w:eastAsia="Times New Roman" w:hAnsi="Times New Roman" w:cs="Times New Roman"/>
          <w:sz w:val="24"/>
          <w:szCs w:val="24"/>
          <w:lang w:val="kk-KZ"/>
        </w:rPr>
      </w:pPr>
      <w:r w:rsidRPr="00727495">
        <w:rPr>
          <w:rFonts w:ascii="Times New Roman" w:eastAsia="Times New Roman" w:hAnsi="Times New Roman" w:cs="Times New Roman"/>
          <w:b/>
          <w:sz w:val="24"/>
          <w:szCs w:val="24"/>
          <w:lang w:val="kk-KZ"/>
        </w:rPr>
        <w:t>3 – топ</w:t>
      </w:r>
      <w:r w:rsidRPr="00727495">
        <w:rPr>
          <w:rFonts w:ascii="Times New Roman" w:eastAsia="Times New Roman" w:hAnsi="Times New Roman" w:cs="Times New Roman"/>
          <w:sz w:val="24"/>
          <w:szCs w:val="24"/>
          <w:lang w:val="kk-KZ"/>
        </w:rPr>
        <w:t xml:space="preserve"> Оқушылардың ойлау, байқағыштық қабілеттерін байқау мақсатында алынатын тапсырма: Суретте «д» дыбысы кездесетін суреттерді қорша</w:t>
      </w:r>
      <w:r>
        <w:rPr>
          <w:rFonts w:ascii="Times New Roman" w:eastAsia="Times New Roman" w:hAnsi="Times New Roman" w:cs="Times New Roman"/>
          <w:sz w:val="24"/>
          <w:szCs w:val="24"/>
          <w:lang w:val="kk-KZ"/>
        </w:rPr>
        <w:t>п</w:t>
      </w:r>
      <w:r w:rsidRPr="00727495">
        <w:rPr>
          <w:rFonts w:ascii="Times New Roman" w:eastAsia="Times New Roman" w:hAnsi="Times New Roman" w:cs="Times New Roman"/>
          <w:sz w:val="24"/>
          <w:szCs w:val="24"/>
          <w:lang w:val="kk-KZ"/>
        </w:rPr>
        <w:t>, сөйлем құра</w:t>
      </w:r>
      <w:r>
        <w:rPr>
          <w:rFonts w:ascii="Times New Roman" w:eastAsia="Times New Roman" w:hAnsi="Times New Roman" w:cs="Times New Roman"/>
          <w:sz w:val="24"/>
          <w:szCs w:val="24"/>
          <w:lang w:val="kk-KZ"/>
        </w:rPr>
        <w:t>у</w:t>
      </w:r>
      <w:r w:rsidRPr="00727495">
        <w:rPr>
          <w:rFonts w:ascii="Times New Roman" w:eastAsia="Times New Roman" w:hAnsi="Times New Roman" w:cs="Times New Roman"/>
          <w:sz w:val="24"/>
          <w:szCs w:val="24"/>
          <w:lang w:val="kk-KZ"/>
        </w:rPr>
        <w:t>.</w:t>
      </w:r>
    </w:p>
    <w:p w14:paraId="5AB67B51" w14:textId="77777777" w:rsidR="004A75A0" w:rsidRPr="00727495" w:rsidRDefault="004A75A0" w:rsidP="004A75A0">
      <w:pPr>
        <w:spacing w:after="0" w:line="240" w:lineRule="auto"/>
        <w:rPr>
          <w:rFonts w:ascii="Times New Roman" w:eastAsia="Times New Roman" w:hAnsi="Times New Roman" w:cs="Times New Roman"/>
          <w:sz w:val="24"/>
          <w:szCs w:val="24"/>
          <w:lang w:val="kk-KZ"/>
        </w:rPr>
      </w:pPr>
    </w:p>
    <w:p w14:paraId="22ACBAC8" w14:textId="71AA4C56" w:rsidR="00C209FC" w:rsidRDefault="004A75A0" w:rsidP="00543CF2">
      <w:pPr>
        <w:spacing w:after="0" w:line="240" w:lineRule="auto"/>
        <w:rPr>
          <w:rFonts w:ascii="Times New Roman" w:eastAsia="Times New Roman" w:hAnsi="Times New Roman" w:cs="Times New Roman"/>
          <w:color w:val="181818"/>
          <w:sz w:val="28"/>
          <w:szCs w:val="28"/>
          <w:lang w:val="kk-KZ"/>
        </w:rPr>
      </w:pPr>
      <w:r w:rsidRPr="00727495">
        <w:rPr>
          <w:rFonts w:ascii="Times New Roman" w:eastAsia="Times New Roman" w:hAnsi="Times New Roman" w:cs="Times New Roman"/>
          <w:noProof/>
          <w:sz w:val="24"/>
          <w:szCs w:val="24"/>
        </w:rPr>
        <w:drawing>
          <wp:inline distT="0" distB="0" distL="0" distR="0" wp14:anchorId="19393139" wp14:editId="42222628">
            <wp:extent cx="2121366" cy="14273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3812" cy="1428985"/>
                    </a:xfrm>
                    <a:prstGeom prst="rect">
                      <a:avLst/>
                    </a:prstGeom>
                    <a:noFill/>
                    <a:ln>
                      <a:noFill/>
                    </a:ln>
                  </pic:spPr>
                </pic:pic>
              </a:graphicData>
            </a:graphic>
          </wp:inline>
        </w:drawing>
      </w:r>
    </w:p>
    <w:p w14:paraId="549A298E" w14:textId="77777777" w:rsidR="00C209FC" w:rsidRDefault="00C209FC" w:rsidP="005B2A2E">
      <w:pPr>
        <w:shd w:val="clear" w:color="auto" w:fill="FFFFFF"/>
        <w:spacing w:after="0" w:line="240" w:lineRule="auto"/>
        <w:rPr>
          <w:rFonts w:ascii="Times New Roman" w:eastAsia="Times New Roman" w:hAnsi="Times New Roman" w:cs="Times New Roman"/>
          <w:color w:val="181818"/>
          <w:sz w:val="28"/>
          <w:szCs w:val="28"/>
          <w:lang w:val="kk-KZ"/>
        </w:rPr>
      </w:pPr>
    </w:p>
    <w:p w14:paraId="2B2A4418" w14:textId="7DE0E813" w:rsidR="002701AA" w:rsidRDefault="00543CF2" w:rsidP="00AF1E70">
      <w:pPr>
        <w:shd w:val="clear" w:color="auto" w:fill="FFFFFF"/>
        <w:spacing w:after="0" w:line="240" w:lineRule="auto"/>
        <w:jc w:val="both"/>
        <w:rPr>
          <w:rFonts w:ascii="Times New Roman" w:eastAsia="Times New Roman" w:hAnsi="Times New Roman" w:cs="Times New Roman"/>
          <w:color w:val="181818"/>
          <w:sz w:val="28"/>
          <w:szCs w:val="28"/>
          <w:lang w:val="kk-KZ"/>
        </w:rPr>
      </w:pPr>
      <w:r>
        <w:rPr>
          <w:rFonts w:ascii="Times New Roman" w:eastAsia="Times New Roman" w:hAnsi="Times New Roman" w:cs="Times New Roman"/>
          <w:color w:val="181818"/>
          <w:sz w:val="28"/>
          <w:szCs w:val="28"/>
          <w:lang w:val="kk-KZ"/>
        </w:rPr>
        <w:t xml:space="preserve">        </w:t>
      </w:r>
      <w:r w:rsidR="00C209FC">
        <w:rPr>
          <w:rFonts w:ascii="Times New Roman" w:eastAsia="Times New Roman" w:hAnsi="Times New Roman" w:cs="Times New Roman"/>
          <w:color w:val="181818"/>
          <w:sz w:val="28"/>
          <w:szCs w:val="28"/>
          <w:lang w:val="kk-KZ"/>
        </w:rPr>
        <w:t xml:space="preserve">Бұл тапсырмалар оқушылардың бойында пәнге деген қызығушылықты оятады, коммуникативтік дағдыларды дамытады. </w:t>
      </w:r>
      <w:r w:rsidR="005B2A2E">
        <w:rPr>
          <w:rFonts w:ascii="Times New Roman" w:eastAsia="Times New Roman" w:hAnsi="Times New Roman" w:cs="Times New Roman"/>
          <w:color w:val="181818"/>
          <w:sz w:val="28"/>
          <w:szCs w:val="28"/>
          <w:lang w:val="kk-KZ"/>
        </w:rPr>
        <w:t xml:space="preserve">  </w:t>
      </w:r>
      <w:r w:rsidR="009262FC">
        <w:rPr>
          <w:rFonts w:ascii="Times New Roman" w:hAnsi="Times New Roman" w:cs="Times New Roman"/>
          <w:color w:val="000000" w:themeColor="text1"/>
          <w:sz w:val="28"/>
          <w:szCs w:val="28"/>
          <w:lang w:val="kk-KZ"/>
        </w:rPr>
        <w:t>[</w:t>
      </w:r>
      <w:r w:rsidR="009262FC" w:rsidRPr="00885C5E">
        <w:rPr>
          <w:rFonts w:ascii="Times New Roman" w:hAnsi="Times New Roman" w:cs="Times New Roman"/>
          <w:color w:val="000000" w:themeColor="text1"/>
          <w:sz w:val="28"/>
          <w:szCs w:val="28"/>
          <w:lang w:val="kk-KZ"/>
        </w:rPr>
        <w:t>2</w:t>
      </w:r>
      <w:r w:rsidR="009262FC">
        <w:rPr>
          <w:rFonts w:ascii="Times New Roman" w:hAnsi="Times New Roman" w:cs="Times New Roman"/>
          <w:color w:val="000000" w:themeColor="text1"/>
          <w:sz w:val="28"/>
          <w:szCs w:val="28"/>
          <w:lang w:val="kk-KZ"/>
        </w:rPr>
        <w:t>]</w:t>
      </w:r>
      <w:r w:rsidR="005B2A2E">
        <w:rPr>
          <w:rFonts w:ascii="Times New Roman" w:eastAsia="Times New Roman" w:hAnsi="Times New Roman" w:cs="Times New Roman"/>
          <w:color w:val="181818"/>
          <w:sz w:val="28"/>
          <w:szCs w:val="28"/>
          <w:lang w:val="kk-KZ"/>
        </w:rPr>
        <w:t xml:space="preserve">     </w:t>
      </w:r>
    </w:p>
    <w:p w14:paraId="4363D719" w14:textId="0D823E05" w:rsidR="00495B63" w:rsidRPr="00AE2D58" w:rsidRDefault="00C209FC" w:rsidP="00AF1E70">
      <w:pPr>
        <w:shd w:val="clear" w:color="auto" w:fill="FFFFFF"/>
        <w:spacing w:after="0" w:line="240" w:lineRule="auto"/>
        <w:jc w:val="both"/>
        <w:rPr>
          <w:rFonts w:ascii="Times New Roman" w:eastAsia="Times New Roman" w:hAnsi="Times New Roman" w:cs="Times New Roman"/>
          <w:color w:val="000000"/>
          <w:sz w:val="28"/>
          <w:szCs w:val="28"/>
          <w:lang w:val="kk-KZ"/>
        </w:rPr>
      </w:pPr>
      <w:r>
        <w:rPr>
          <w:rFonts w:ascii="Times New Roman" w:eastAsia="Times New Roman" w:hAnsi="Times New Roman" w:cs="Times New Roman"/>
          <w:color w:val="181818"/>
          <w:sz w:val="28"/>
          <w:szCs w:val="28"/>
          <w:lang w:val="kk-KZ"/>
        </w:rPr>
        <w:t xml:space="preserve">        </w:t>
      </w:r>
      <w:r w:rsidR="00CF6264">
        <w:rPr>
          <w:rFonts w:ascii="Times New Roman" w:eastAsia="Times New Roman" w:hAnsi="Times New Roman" w:cs="Times New Roman"/>
          <w:color w:val="181818"/>
          <w:sz w:val="28"/>
          <w:szCs w:val="28"/>
          <w:lang w:val="kk-KZ"/>
        </w:rPr>
        <w:t>Саралап оқытуды сабақ барысында қолданғанда оқушының ой-өрісінің дамуына, тигізер пайдасы өте зор. Себебі оларды қолдану сабақ нәтижесін, сапасын, оқушылардың пәнге деген қызығушылығын арттырады. Әсіресе оқушылардың өзігінен танып, іздену іс-әрекеттерін</w:t>
      </w:r>
      <w:r w:rsidR="00AE2D58">
        <w:rPr>
          <w:rFonts w:ascii="Times New Roman" w:eastAsia="Times New Roman" w:hAnsi="Times New Roman" w:cs="Times New Roman"/>
          <w:color w:val="181818"/>
          <w:sz w:val="28"/>
          <w:szCs w:val="28"/>
          <w:lang w:val="kk-KZ"/>
        </w:rPr>
        <w:t xml:space="preserve"> меңгертуді талап етеді. </w:t>
      </w:r>
      <w:r w:rsidR="00AE2D58">
        <w:rPr>
          <w:rFonts w:ascii="Times New Roman" w:eastAsia="Times New Roman" w:hAnsi="Times New Roman" w:cs="Times New Roman"/>
          <w:color w:val="181818"/>
          <w:sz w:val="28"/>
          <w:szCs w:val="28"/>
          <w:lang w:val="kk-KZ"/>
        </w:rPr>
        <w:lastRenderedPageBreak/>
        <w:t>Қолдана келе оқушылардың өз қаблеттерін ашуға үлкен үлесін қосып жатқынына көзім</w:t>
      </w:r>
      <w:r w:rsidR="009A1395">
        <w:rPr>
          <w:rFonts w:ascii="Times New Roman" w:eastAsia="Times New Roman" w:hAnsi="Times New Roman" w:cs="Times New Roman"/>
          <w:color w:val="181818"/>
          <w:sz w:val="28"/>
          <w:szCs w:val="28"/>
          <w:lang w:val="kk-KZ"/>
        </w:rPr>
        <w:t>із</w:t>
      </w:r>
      <w:r w:rsidR="00AE2D58">
        <w:rPr>
          <w:rFonts w:ascii="Times New Roman" w:eastAsia="Times New Roman" w:hAnsi="Times New Roman" w:cs="Times New Roman"/>
          <w:color w:val="181818"/>
          <w:sz w:val="28"/>
          <w:szCs w:val="28"/>
          <w:lang w:val="kk-KZ"/>
        </w:rPr>
        <w:t xml:space="preserve"> жетіп отыр. </w:t>
      </w:r>
      <w:r w:rsidR="00A86E2F">
        <w:rPr>
          <w:rFonts w:ascii="Times New Roman" w:eastAsia="Times New Roman" w:hAnsi="Times New Roman" w:cs="Times New Roman"/>
          <w:color w:val="181818"/>
          <w:sz w:val="28"/>
          <w:szCs w:val="28"/>
          <w:lang w:val="kk-KZ"/>
        </w:rPr>
        <w:t>«</w:t>
      </w:r>
      <w:r w:rsidR="00AE2D58" w:rsidRPr="00AE2D58">
        <w:rPr>
          <w:rFonts w:ascii="Times New Roman" w:eastAsia="Times New Roman" w:hAnsi="Times New Roman" w:cs="Times New Roman"/>
          <w:color w:val="212529"/>
          <w:sz w:val="28"/>
          <w:szCs w:val="28"/>
          <w:lang w:val="kk-KZ"/>
        </w:rPr>
        <w:t>Есепке алу» жүйесін жүргізу нәтижесінде үлгерімі нашар оқушылар да, кем дегенде, «оқушылық» деңгейге сәйкес білімді толық меңгеріп алатынын өз тәжірибем</w:t>
      </w:r>
      <w:r w:rsidR="009A1395">
        <w:rPr>
          <w:rFonts w:ascii="Times New Roman" w:eastAsia="Times New Roman" w:hAnsi="Times New Roman" w:cs="Times New Roman"/>
          <w:color w:val="212529"/>
          <w:sz w:val="28"/>
          <w:szCs w:val="28"/>
          <w:lang w:val="kk-KZ"/>
        </w:rPr>
        <w:t>ізд</w:t>
      </w:r>
      <w:r w:rsidR="00AE2D58" w:rsidRPr="00AE2D58">
        <w:rPr>
          <w:rFonts w:ascii="Times New Roman" w:eastAsia="Times New Roman" w:hAnsi="Times New Roman" w:cs="Times New Roman"/>
          <w:color w:val="212529"/>
          <w:sz w:val="28"/>
          <w:szCs w:val="28"/>
          <w:lang w:val="kk-KZ"/>
        </w:rPr>
        <w:t>ен байқады</w:t>
      </w:r>
      <w:r w:rsidR="009A1395">
        <w:rPr>
          <w:rFonts w:ascii="Times New Roman" w:eastAsia="Times New Roman" w:hAnsi="Times New Roman" w:cs="Times New Roman"/>
          <w:color w:val="212529"/>
          <w:sz w:val="28"/>
          <w:szCs w:val="28"/>
          <w:lang w:val="kk-KZ"/>
        </w:rPr>
        <w:t>қ</w:t>
      </w:r>
      <w:r w:rsidR="00AE2D58" w:rsidRPr="00AE2D58">
        <w:rPr>
          <w:rFonts w:ascii="Times New Roman" w:eastAsia="Times New Roman" w:hAnsi="Times New Roman" w:cs="Times New Roman"/>
          <w:color w:val="212529"/>
          <w:sz w:val="28"/>
          <w:szCs w:val="28"/>
          <w:lang w:val="kk-KZ"/>
        </w:rPr>
        <w:t>. Себебі ол осы деңгейдің тапсырмаларын толық және дұрыс орындап, өткізбегенше келесі деңгейге көшпейді. «Міндеті» деңгейді толық меңгергеннен кейін оқушы әрі қарай, ілгері ұмтылады, өзіне деген сенімі артады</w:t>
      </w:r>
      <w:r w:rsidR="009A1395">
        <w:rPr>
          <w:rFonts w:ascii="Times New Roman" w:eastAsia="Times New Roman" w:hAnsi="Times New Roman" w:cs="Times New Roman"/>
          <w:color w:val="212529"/>
          <w:sz w:val="28"/>
          <w:szCs w:val="28"/>
          <w:lang w:val="kk-KZ"/>
        </w:rPr>
        <w:t>.</w:t>
      </w:r>
    </w:p>
    <w:p w14:paraId="510B7EA1" w14:textId="77777777" w:rsidR="009A1395" w:rsidRPr="009A1395" w:rsidRDefault="009A1395" w:rsidP="00AF1E70">
      <w:pPr>
        <w:spacing w:after="0" w:line="240" w:lineRule="atLeast"/>
        <w:ind w:firstLine="540"/>
        <w:jc w:val="both"/>
        <w:rPr>
          <w:rFonts w:ascii="Times New Roman" w:hAnsi="Times New Roman" w:cs="Times New Roman"/>
          <w:color w:val="000000" w:themeColor="text1"/>
          <w:sz w:val="28"/>
          <w:szCs w:val="28"/>
          <w:lang w:val="kk-KZ"/>
        </w:rPr>
      </w:pPr>
      <w:r w:rsidRPr="009A1395">
        <w:rPr>
          <w:rFonts w:ascii="Times New Roman" w:hAnsi="Times New Roman" w:cs="Times New Roman"/>
          <w:color w:val="000000" w:themeColor="text1"/>
          <w:sz w:val="28"/>
          <w:szCs w:val="28"/>
          <w:lang w:val="kk-KZ"/>
        </w:rPr>
        <w:t xml:space="preserve">Сонымен жалпылап айтқанда оқу үрдісінде оқушының тұлғасының дамуына, ықпал жасайтын  жаңа технология түріндегі сабақтар үлгісінің бәріне жүктелетін міндеттер жүйесі төмендегідей: </w:t>
      </w:r>
    </w:p>
    <w:p w14:paraId="4105C3C6" w14:textId="77777777" w:rsidR="009A1395" w:rsidRPr="009A1395" w:rsidRDefault="009A1395" w:rsidP="00AF1E70">
      <w:pPr>
        <w:spacing w:after="0" w:line="240" w:lineRule="atLeast"/>
        <w:ind w:firstLine="540"/>
        <w:jc w:val="both"/>
        <w:rPr>
          <w:rFonts w:ascii="Times New Roman" w:hAnsi="Times New Roman" w:cs="Times New Roman"/>
          <w:color w:val="000000" w:themeColor="text1"/>
          <w:sz w:val="28"/>
          <w:szCs w:val="28"/>
          <w:lang w:val="kk-KZ"/>
        </w:rPr>
      </w:pPr>
      <w:r w:rsidRPr="009A1395">
        <w:rPr>
          <w:rFonts w:ascii="Times New Roman" w:hAnsi="Times New Roman" w:cs="Times New Roman"/>
          <w:color w:val="000000" w:themeColor="text1"/>
          <w:sz w:val="28"/>
          <w:szCs w:val="28"/>
          <w:lang w:val="kk-KZ"/>
        </w:rPr>
        <w:t xml:space="preserve">Жаңа технологияны қолдануда оқушылардың пәнге деген қызығушылығын арттырып қана қоймай, үлкен ізденіспен, шығармашылыққа жетелеуге де болады.  </w:t>
      </w:r>
    </w:p>
    <w:p w14:paraId="68C9DD0A" w14:textId="77777777" w:rsidR="00543CF2" w:rsidRPr="00543CF2" w:rsidRDefault="00543CF2" w:rsidP="00AF1E70">
      <w:pPr>
        <w:shd w:val="clear" w:color="auto" w:fill="FFFFFF"/>
        <w:spacing w:before="254" w:line="300" w:lineRule="atLeast"/>
        <w:ind w:left="4267"/>
        <w:jc w:val="both"/>
        <w:rPr>
          <w:rFonts w:ascii="Times New Roman" w:hAnsi="Times New Roman" w:cs="Times New Roman"/>
          <w:color w:val="000000"/>
          <w:sz w:val="20"/>
          <w:szCs w:val="20"/>
          <w:lang w:val="kk-KZ"/>
        </w:rPr>
      </w:pPr>
      <w:r w:rsidRPr="00543CF2">
        <w:rPr>
          <w:rFonts w:ascii="Times New Roman" w:hAnsi="Times New Roman" w:cs="Times New Roman"/>
          <w:b/>
          <w:bCs/>
          <w:color w:val="000000"/>
          <w:spacing w:val="-11"/>
          <w:sz w:val="28"/>
          <w:szCs w:val="28"/>
          <w:lang w:val="kk-KZ"/>
        </w:rPr>
        <w:t>Әдебиеттер</w:t>
      </w:r>
    </w:p>
    <w:p w14:paraId="2331A805" w14:textId="77777777" w:rsidR="00543CF2" w:rsidRPr="00885C5E" w:rsidRDefault="00543CF2" w:rsidP="00AF1E70">
      <w:pPr>
        <w:shd w:val="clear" w:color="auto" w:fill="FFFFFF"/>
        <w:spacing w:before="5" w:line="300" w:lineRule="atLeast"/>
        <w:jc w:val="both"/>
        <w:rPr>
          <w:rFonts w:ascii="Times New Roman" w:hAnsi="Times New Roman" w:cs="Times New Roman"/>
          <w:color w:val="000000"/>
          <w:sz w:val="20"/>
          <w:szCs w:val="20"/>
          <w:lang w:val="kk-KZ"/>
        </w:rPr>
      </w:pPr>
      <w:r w:rsidRPr="00543CF2">
        <w:rPr>
          <w:rFonts w:ascii="Times New Roman" w:hAnsi="Times New Roman" w:cs="Times New Roman"/>
          <w:color w:val="000000"/>
          <w:spacing w:val="-27"/>
          <w:sz w:val="28"/>
          <w:szCs w:val="28"/>
          <w:lang w:val="kk-KZ"/>
        </w:rPr>
        <w:t>1.</w:t>
      </w:r>
      <w:r w:rsidRPr="00543CF2">
        <w:rPr>
          <w:rFonts w:ascii="Times New Roman" w:hAnsi="Times New Roman" w:cs="Times New Roman"/>
          <w:color w:val="000000"/>
          <w:spacing w:val="-27"/>
          <w:sz w:val="14"/>
          <w:szCs w:val="14"/>
          <w:lang w:val="kk-KZ"/>
        </w:rPr>
        <w:t> </w:t>
      </w:r>
      <w:r w:rsidRPr="00543CF2">
        <w:rPr>
          <w:rFonts w:ascii="Times New Roman" w:hAnsi="Times New Roman" w:cs="Times New Roman"/>
          <w:color w:val="000000"/>
          <w:spacing w:val="-10"/>
          <w:sz w:val="28"/>
          <w:szCs w:val="28"/>
          <w:lang w:val="kk-KZ"/>
        </w:rPr>
        <w:t xml:space="preserve">Кобдикова Ж. Орта мектепте білім алуды технологияландыру (саралап деңгейлеп окыту). </w:t>
      </w:r>
      <w:r w:rsidRPr="00885C5E">
        <w:rPr>
          <w:rFonts w:ascii="Times New Roman" w:hAnsi="Times New Roman" w:cs="Times New Roman"/>
          <w:color w:val="000000"/>
          <w:spacing w:val="-10"/>
          <w:sz w:val="28"/>
          <w:szCs w:val="28"/>
          <w:lang w:val="kk-KZ"/>
        </w:rPr>
        <w:t>2002, 27 б.</w:t>
      </w:r>
    </w:p>
    <w:p w14:paraId="4307840F" w14:textId="284DED63" w:rsidR="00543CF2" w:rsidRPr="00885C5E" w:rsidRDefault="00543CF2" w:rsidP="00AF1E70">
      <w:pPr>
        <w:shd w:val="clear" w:color="auto" w:fill="FFFFFF"/>
        <w:spacing w:line="300" w:lineRule="atLeast"/>
        <w:ind w:right="5"/>
        <w:jc w:val="both"/>
        <w:rPr>
          <w:rFonts w:ascii="Times New Roman" w:hAnsi="Times New Roman" w:cs="Times New Roman"/>
          <w:color w:val="000000"/>
          <w:sz w:val="20"/>
          <w:szCs w:val="20"/>
          <w:lang w:val="kk-KZ"/>
        </w:rPr>
      </w:pPr>
      <w:r w:rsidRPr="00885C5E">
        <w:rPr>
          <w:rFonts w:ascii="Times New Roman" w:hAnsi="Times New Roman" w:cs="Times New Roman"/>
          <w:color w:val="000000"/>
          <w:spacing w:val="-10"/>
          <w:sz w:val="28"/>
          <w:szCs w:val="28"/>
          <w:lang w:val="kk-KZ"/>
        </w:rPr>
        <w:t>2.</w:t>
      </w:r>
      <w:r w:rsidR="005A53F7">
        <w:rPr>
          <w:rFonts w:ascii="Times New Roman" w:hAnsi="Times New Roman" w:cs="Times New Roman"/>
          <w:color w:val="000000"/>
          <w:spacing w:val="-10"/>
          <w:sz w:val="28"/>
          <w:szCs w:val="28"/>
          <w:lang w:val="kk-KZ"/>
        </w:rPr>
        <w:t>А.К.Мухамеджанова, С.Н.Кудьярова,А.Б. Тулегенова</w:t>
      </w:r>
      <w:r w:rsidR="009262FC">
        <w:rPr>
          <w:rFonts w:ascii="Times New Roman" w:hAnsi="Times New Roman" w:cs="Times New Roman"/>
          <w:color w:val="000000"/>
          <w:spacing w:val="-10"/>
          <w:sz w:val="28"/>
          <w:szCs w:val="28"/>
          <w:lang w:val="kk-KZ"/>
        </w:rPr>
        <w:t xml:space="preserve"> Сауат ашу пәнінен дидактикалық материалдар,</w:t>
      </w:r>
      <w:r w:rsidR="00AF1E70">
        <w:rPr>
          <w:rFonts w:ascii="Times New Roman" w:hAnsi="Times New Roman" w:cs="Times New Roman"/>
          <w:color w:val="000000"/>
          <w:spacing w:val="-10"/>
          <w:sz w:val="28"/>
          <w:szCs w:val="28"/>
          <w:lang w:val="kk-KZ"/>
        </w:rPr>
        <w:t xml:space="preserve"> </w:t>
      </w:r>
      <w:r w:rsidR="009262FC">
        <w:rPr>
          <w:rFonts w:ascii="Times New Roman" w:hAnsi="Times New Roman" w:cs="Times New Roman"/>
          <w:color w:val="000000"/>
          <w:spacing w:val="-10"/>
          <w:sz w:val="28"/>
          <w:szCs w:val="28"/>
          <w:lang w:val="kk-KZ"/>
        </w:rPr>
        <w:t>СҚО бойынша ПК БАИ</w:t>
      </w:r>
      <w:r w:rsidRPr="00885C5E">
        <w:rPr>
          <w:rFonts w:ascii="Times New Roman" w:hAnsi="Times New Roman" w:cs="Times New Roman"/>
          <w:color w:val="000000"/>
          <w:spacing w:val="-10"/>
          <w:sz w:val="28"/>
          <w:szCs w:val="28"/>
          <w:lang w:val="kk-KZ"/>
        </w:rPr>
        <w:t xml:space="preserve">, </w:t>
      </w:r>
      <w:r w:rsidR="009262FC" w:rsidRPr="00885C5E">
        <w:rPr>
          <w:rFonts w:ascii="Times New Roman" w:hAnsi="Times New Roman" w:cs="Times New Roman"/>
          <w:color w:val="000000"/>
          <w:spacing w:val="-10"/>
          <w:sz w:val="28"/>
          <w:szCs w:val="28"/>
          <w:lang w:val="kk-KZ"/>
        </w:rPr>
        <w:t>2020</w:t>
      </w:r>
      <w:r w:rsidRPr="00885C5E">
        <w:rPr>
          <w:rFonts w:ascii="Times New Roman" w:hAnsi="Times New Roman" w:cs="Times New Roman"/>
          <w:color w:val="000000"/>
          <w:spacing w:val="-10"/>
          <w:sz w:val="28"/>
          <w:szCs w:val="28"/>
          <w:lang w:val="kk-KZ"/>
        </w:rPr>
        <w:t>, С.</w:t>
      </w:r>
      <w:r w:rsidR="009262FC" w:rsidRPr="00885C5E">
        <w:rPr>
          <w:rFonts w:ascii="Times New Roman" w:hAnsi="Times New Roman" w:cs="Times New Roman"/>
          <w:color w:val="000000"/>
          <w:spacing w:val="-10"/>
          <w:sz w:val="28"/>
          <w:szCs w:val="28"/>
          <w:lang w:val="kk-KZ"/>
        </w:rPr>
        <w:t>3</w:t>
      </w:r>
    </w:p>
    <w:p w14:paraId="12620ECA" w14:textId="77777777" w:rsidR="00543CF2" w:rsidRPr="00885C5E" w:rsidRDefault="00543CF2" w:rsidP="00AF1E70">
      <w:pPr>
        <w:jc w:val="both"/>
        <w:rPr>
          <w:rFonts w:ascii="Times New Roman" w:hAnsi="Times New Roman" w:cs="Times New Roman"/>
          <w:lang w:val="kk-KZ"/>
        </w:rPr>
      </w:pPr>
    </w:p>
    <w:p w14:paraId="683FC2E8" w14:textId="77777777" w:rsidR="00C2059D" w:rsidRPr="00543CF2" w:rsidRDefault="00C2059D" w:rsidP="00AF1E70">
      <w:pPr>
        <w:spacing w:line="240" w:lineRule="auto"/>
        <w:jc w:val="both"/>
        <w:rPr>
          <w:rFonts w:ascii="Times New Roman" w:hAnsi="Times New Roman" w:cs="Times New Roman"/>
          <w:sz w:val="28"/>
          <w:szCs w:val="28"/>
          <w:lang w:val="kk-KZ"/>
        </w:rPr>
      </w:pPr>
    </w:p>
    <w:sectPr w:rsidR="00C2059D" w:rsidRPr="00543CF2" w:rsidSect="00615F6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3BD7"/>
    <w:multiLevelType w:val="hybridMultilevel"/>
    <w:tmpl w:val="304ACFFA"/>
    <w:lvl w:ilvl="0" w:tplc="0419000D">
      <w:start w:val="1"/>
      <w:numFmt w:val="bullet"/>
      <w:lvlText w:val=""/>
      <w:lvlJc w:val="left"/>
      <w:pPr>
        <w:ind w:left="1275" w:hanging="360"/>
      </w:pPr>
      <w:rPr>
        <w:rFonts w:ascii="Wingdings" w:hAnsi="Wingdings"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1" w15:restartNumberingAfterBreak="0">
    <w:nsid w:val="60F849B1"/>
    <w:multiLevelType w:val="hybridMultilevel"/>
    <w:tmpl w:val="7CF40B8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3527A"/>
    <w:rsid w:val="00071740"/>
    <w:rsid w:val="000C4CA9"/>
    <w:rsid w:val="000F3B54"/>
    <w:rsid w:val="002701AA"/>
    <w:rsid w:val="00495B63"/>
    <w:rsid w:val="004A75A0"/>
    <w:rsid w:val="0053527A"/>
    <w:rsid w:val="00543CF2"/>
    <w:rsid w:val="005A53F7"/>
    <w:rsid w:val="005B2A2E"/>
    <w:rsid w:val="005E409B"/>
    <w:rsid w:val="00615F69"/>
    <w:rsid w:val="0065257A"/>
    <w:rsid w:val="00885C5E"/>
    <w:rsid w:val="008C04D4"/>
    <w:rsid w:val="009262FC"/>
    <w:rsid w:val="009A1395"/>
    <w:rsid w:val="009C4622"/>
    <w:rsid w:val="00A26E4E"/>
    <w:rsid w:val="00A86E2F"/>
    <w:rsid w:val="00AE2D58"/>
    <w:rsid w:val="00AF1E70"/>
    <w:rsid w:val="00B70D70"/>
    <w:rsid w:val="00B73502"/>
    <w:rsid w:val="00C2059D"/>
    <w:rsid w:val="00C209FC"/>
    <w:rsid w:val="00C65CD8"/>
    <w:rsid w:val="00CA5CC6"/>
    <w:rsid w:val="00CF62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7C4C74E"/>
  <w15:docId w15:val="{44F7DA6B-3328-44E4-BFEA-FAA79642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6264"/>
    <w:rPr>
      <w:b/>
      <w:bCs/>
    </w:rPr>
  </w:style>
  <w:style w:type="paragraph" w:styleId="a4">
    <w:name w:val="List Paragraph"/>
    <w:basedOn w:val="a"/>
    <w:uiPriority w:val="34"/>
    <w:qFormat/>
    <w:rsid w:val="009A1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5</Pages>
  <Words>1460</Words>
  <Characters>8322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Серёга</dc:creator>
  <cp:keywords/>
  <dc:description/>
  <cp:lastModifiedBy>Марлен Иманкулов</cp:lastModifiedBy>
  <cp:revision>8</cp:revision>
  <dcterms:created xsi:type="dcterms:W3CDTF">2022-10-26T17:05:00Z</dcterms:created>
  <dcterms:modified xsi:type="dcterms:W3CDTF">2022-11-06T15:01:00Z</dcterms:modified>
</cp:coreProperties>
</file>