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1EB" w:rsidRDefault="003411EB" w:rsidP="00C026C2">
      <w:pPr>
        <w:spacing w:after="0" w:line="240" w:lineRule="auto"/>
        <w:jc w:val="center"/>
        <w:rPr>
          <w:szCs w:val="28"/>
          <w:lang w:val="kk-KZ"/>
        </w:rPr>
      </w:pPr>
      <w:r>
        <w:rPr>
          <w:szCs w:val="28"/>
        </w:rPr>
        <w:t>Министерство образования и науки Республики Казахстан</w:t>
      </w:r>
    </w:p>
    <w:p w:rsidR="003411EB" w:rsidRDefault="003411EB" w:rsidP="00C026C2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Высший колледж имени </w:t>
      </w:r>
      <w:proofErr w:type="spellStart"/>
      <w:r>
        <w:rPr>
          <w:szCs w:val="28"/>
        </w:rPr>
        <w:t>Магжана</w:t>
      </w:r>
      <w:proofErr w:type="spellEnd"/>
      <w:r>
        <w:rPr>
          <w:szCs w:val="28"/>
        </w:rPr>
        <w:t xml:space="preserve"> Жумабаева</w:t>
      </w:r>
    </w:p>
    <w:p w:rsidR="00057CC0" w:rsidRDefault="00057CC0" w:rsidP="00C026C2">
      <w:pPr>
        <w:spacing w:after="0" w:line="240" w:lineRule="auto"/>
        <w:jc w:val="center"/>
        <w:rPr>
          <w:szCs w:val="28"/>
        </w:rPr>
      </w:pPr>
    </w:p>
    <w:p w:rsidR="00057CC0" w:rsidRDefault="00057CC0" w:rsidP="00C026C2">
      <w:pPr>
        <w:spacing w:after="0" w:line="240" w:lineRule="auto"/>
        <w:jc w:val="center"/>
        <w:rPr>
          <w:szCs w:val="28"/>
        </w:rPr>
      </w:pPr>
    </w:p>
    <w:p w:rsidR="00057CC0" w:rsidRDefault="00057CC0" w:rsidP="00C026C2">
      <w:pPr>
        <w:spacing w:after="0" w:line="240" w:lineRule="auto"/>
        <w:jc w:val="center"/>
        <w:rPr>
          <w:szCs w:val="28"/>
        </w:rPr>
      </w:pPr>
    </w:p>
    <w:p w:rsidR="00057CC0" w:rsidRDefault="00057CC0" w:rsidP="00C026C2">
      <w:pPr>
        <w:spacing w:after="0" w:line="240" w:lineRule="auto"/>
        <w:jc w:val="center"/>
        <w:rPr>
          <w:szCs w:val="28"/>
        </w:rPr>
      </w:pPr>
    </w:p>
    <w:p w:rsidR="003411EB" w:rsidRPr="00761AB3" w:rsidRDefault="003411EB" w:rsidP="005706BE">
      <w:pPr>
        <w:jc w:val="center"/>
        <w:rPr>
          <w:szCs w:val="28"/>
        </w:rPr>
      </w:pPr>
    </w:p>
    <w:p w:rsidR="003411EB" w:rsidRPr="00761AB3" w:rsidRDefault="003411EB" w:rsidP="005706BE">
      <w:pPr>
        <w:pStyle w:val="a5"/>
        <w:tabs>
          <w:tab w:val="left" w:pos="708"/>
        </w:tabs>
        <w:rPr>
          <w:szCs w:val="28"/>
        </w:rPr>
      </w:pPr>
    </w:p>
    <w:p w:rsidR="00057CC0" w:rsidRPr="00A56415" w:rsidRDefault="00057CC0" w:rsidP="00057CC0">
      <w:pPr>
        <w:tabs>
          <w:tab w:val="left" w:pos="708"/>
          <w:tab w:val="center" w:pos="4677"/>
          <w:tab w:val="right" w:pos="9355"/>
        </w:tabs>
        <w:rPr>
          <w:szCs w:val="28"/>
        </w:rPr>
      </w:pPr>
    </w:p>
    <w:p w:rsidR="00057CC0" w:rsidRPr="00307687" w:rsidRDefault="00057CC0" w:rsidP="00057CC0">
      <w:pPr>
        <w:jc w:val="right"/>
        <w:rPr>
          <w:szCs w:val="28"/>
        </w:rPr>
      </w:pPr>
      <w:r w:rsidRPr="00307687">
        <w:rPr>
          <w:szCs w:val="28"/>
        </w:rPr>
        <w:t>«Утверждаю»</w:t>
      </w:r>
    </w:p>
    <w:p w:rsidR="00057CC0" w:rsidRPr="00307687" w:rsidRDefault="00057CC0" w:rsidP="00057CC0">
      <w:pPr>
        <w:jc w:val="right"/>
        <w:rPr>
          <w:szCs w:val="28"/>
        </w:rPr>
      </w:pPr>
      <w:r w:rsidRPr="00307687">
        <w:rPr>
          <w:szCs w:val="28"/>
        </w:rPr>
        <w:t xml:space="preserve"> Директор  колледжа </w:t>
      </w:r>
    </w:p>
    <w:p w:rsidR="00057CC0" w:rsidRPr="00307687" w:rsidRDefault="00057CC0" w:rsidP="00057CC0">
      <w:pPr>
        <w:jc w:val="right"/>
        <w:rPr>
          <w:szCs w:val="28"/>
        </w:rPr>
      </w:pPr>
      <w:r>
        <w:rPr>
          <w:szCs w:val="28"/>
          <w:lang w:val="kk-KZ"/>
        </w:rPr>
        <w:t xml:space="preserve">           </w:t>
      </w:r>
      <w:r>
        <w:rPr>
          <w:szCs w:val="28"/>
          <w:lang w:val="kk-KZ"/>
        </w:rPr>
        <w:tab/>
      </w:r>
      <w:r>
        <w:rPr>
          <w:szCs w:val="28"/>
          <w:lang w:val="kk-KZ"/>
        </w:rPr>
        <w:tab/>
      </w:r>
      <w:r w:rsidRPr="00307687">
        <w:rPr>
          <w:szCs w:val="28"/>
          <w:lang w:val="kk-KZ"/>
        </w:rPr>
        <w:t xml:space="preserve"> ______________ </w:t>
      </w:r>
      <w:proofErr w:type="spellStart"/>
      <w:r w:rsidRPr="00307687">
        <w:rPr>
          <w:szCs w:val="28"/>
        </w:rPr>
        <w:t>Жандильдин</w:t>
      </w:r>
      <w:proofErr w:type="spellEnd"/>
      <w:r w:rsidRPr="00307687">
        <w:rPr>
          <w:szCs w:val="28"/>
        </w:rPr>
        <w:t xml:space="preserve"> Е.Б.</w:t>
      </w:r>
    </w:p>
    <w:p w:rsidR="00057CC0" w:rsidRPr="005073DD" w:rsidRDefault="00057CC0" w:rsidP="00057CC0">
      <w:pPr>
        <w:jc w:val="right"/>
        <w:rPr>
          <w:szCs w:val="28"/>
        </w:rPr>
      </w:pPr>
      <w:r w:rsidRPr="005073DD">
        <w:rPr>
          <w:szCs w:val="28"/>
          <w:lang w:val="kk-KZ"/>
        </w:rPr>
        <w:t xml:space="preserve">                                    </w:t>
      </w:r>
      <w:r w:rsidRPr="005073DD">
        <w:rPr>
          <w:szCs w:val="28"/>
          <w:u w:val="single"/>
        </w:rPr>
        <w:t xml:space="preserve">«  01 »  </w:t>
      </w:r>
      <w:r w:rsidRPr="005073DD">
        <w:rPr>
          <w:szCs w:val="28"/>
        </w:rPr>
        <w:t xml:space="preserve"> </w:t>
      </w:r>
      <w:r w:rsidRPr="005073DD">
        <w:rPr>
          <w:szCs w:val="28"/>
          <w:u w:val="single"/>
        </w:rPr>
        <w:t>сентября</w:t>
      </w:r>
      <w:r w:rsidRPr="005073DD">
        <w:rPr>
          <w:szCs w:val="28"/>
        </w:rPr>
        <w:t xml:space="preserve">  </w:t>
      </w:r>
      <w:smartTag w:uri="urn:schemas-microsoft-com:office:smarttags" w:element="metricconverter">
        <w:smartTagPr>
          <w:attr w:name="ProductID" w:val="2020 г"/>
        </w:smartTagPr>
        <w:r w:rsidRPr="005073DD">
          <w:rPr>
            <w:szCs w:val="28"/>
          </w:rPr>
          <w:t>2020 г</w:t>
        </w:r>
      </w:smartTag>
      <w:r w:rsidRPr="005073DD">
        <w:rPr>
          <w:szCs w:val="28"/>
        </w:rPr>
        <w:t>.</w:t>
      </w:r>
    </w:p>
    <w:p w:rsidR="003411EB" w:rsidRDefault="003411EB" w:rsidP="005706BE">
      <w:pPr>
        <w:jc w:val="center"/>
        <w:rPr>
          <w:szCs w:val="28"/>
        </w:rPr>
      </w:pPr>
    </w:p>
    <w:p w:rsidR="00057CC0" w:rsidRDefault="00057CC0" w:rsidP="005706BE">
      <w:pPr>
        <w:jc w:val="center"/>
        <w:rPr>
          <w:szCs w:val="28"/>
        </w:rPr>
      </w:pPr>
    </w:p>
    <w:p w:rsidR="003411EB" w:rsidRDefault="003411EB" w:rsidP="005706BE">
      <w:pPr>
        <w:jc w:val="center"/>
        <w:rPr>
          <w:szCs w:val="28"/>
        </w:rPr>
      </w:pPr>
    </w:p>
    <w:p w:rsidR="003411EB" w:rsidRDefault="003411EB" w:rsidP="005706BE">
      <w:pPr>
        <w:jc w:val="center"/>
        <w:rPr>
          <w:sz w:val="32"/>
          <w:szCs w:val="32"/>
          <w:lang w:val="kk-KZ"/>
        </w:rPr>
      </w:pPr>
    </w:p>
    <w:p w:rsidR="003C07CC" w:rsidRPr="003C07CC" w:rsidRDefault="003C07CC" w:rsidP="005706BE">
      <w:pPr>
        <w:jc w:val="center"/>
        <w:rPr>
          <w:sz w:val="32"/>
          <w:szCs w:val="32"/>
          <w:lang w:val="kk-KZ"/>
        </w:rPr>
      </w:pPr>
    </w:p>
    <w:p w:rsidR="003411EB" w:rsidRPr="00057CC0" w:rsidRDefault="003411EB" w:rsidP="005706BE">
      <w:pPr>
        <w:suppressAutoHyphens/>
        <w:jc w:val="center"/>
        <w:rPr>
          <w:bCs/>
          <w:caps/>
          <w:sz w:val="32"/>
          <w:szCs w:val="32"/>
        </w:rPr>
      </w:pPr>
    </w:p>
    <w:p w:rsidR="003411EB" w:rsidRPr="00057CC0" w:rsidRDefault="003411EB" w:rsidP="00057CC0">
      <w:pPr>
        <w:spacing w:after="0" w:line="240" w:lineRule="auto"/>
        <w:jc w:val="center"/>
        <w:rPr>
          <w:b/>
          <w:sz w:val="32"/>
          <w:szCs w:val="32"/>
        </w:rPr>
      </w:pPr>
      <w:r w:rsidRPr="00057CC0">
        <w:rPr>
          <w:b/>
          <w:sz w:val="32"/>
          <w:szCs w:val="32"/>
        </w:rPr>
        <w:t>ПОЛОЖЕНИЕ</w:t>
      </w:r>
    </w:p>
    <w:p w:rsidR="003411EB" w:rsidRPr="00057CC0" w:rsidRDefault="003411EB" w:rsidP="00C026C2">
      <w:pPr>
        <w:spacing w:after="0" w:line="240" w:lineRule="auto"/>
        <w:jc w:val="center"/>
        <w:rPr>
          <w:b/>
          <w:sz w:val="32"/>
          <w:szCs w:val="32"/>
        </w:rPr>
      </w:pPr>
      <w:r w:rsidRPr="00057CC0">
        <w:rPr>
          <w:b/>
          <w:sz w:val="32"/>
          <w:szCs w:val="32"/>
        </w:rPr>
        <w:t xml:space="preserve">О Школе молодого преподавателя </w:t>
      </w:r>
    </w:p>
    <w:p w:rsidR="003411EB" w:rsidRDefault="003411EB" w:rsidP="00C026C2">
      <w:pPr>
        <w:spacing w:after="0" w:line="240" w:lineRule="auto"/>
        <w:jc w:val="center"/>
        <w:rPr>
          <w:sz w:val="24"/>
          <w:szCs w:val="28"/>
        </w:rPr>
      </w:pPr>
    </w:p>
    <w:p w:rsidR="003411EB" w:rsidRDefault="003411EB" w:rsidP="00C026C2">
      <w:pPr>
        <w:spacing w:after="0" w:line="240" w:lineRule="auto"/>
        <w:jc w:val="center"/>
        <w:rPr>
          <w:b/>
          <w:bCs/>
          <w:sz w:val="24"/>
          <w:szCs w:val="28"/>
        </w:rPr>
      </w:pPr>
    </w:p>
    <w:p w:rsidR="003411EB" w:rsidRDefault="003411EB" w:rsidP="00C026C2">
      <w:pPr>
        <w:spacing w:after="0" w:line="240" w:lineRule="auto"/>
        <w:rPr>
          <w:b/>
          <w:sz w:val="24"/>
          <w:szCs w:val="28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4"/>
        <w:gridCol w:w="2693"/>
        <w:gridCol w:w="1134"/>
        <w:gridCol w:w="2509"/>
        <w:gridCol w:w="2340"/>
      </w:tblGrid>
      <w:tr w:rsidR="003411EB" w:rsidTr="00C026C2">
        <w:tc>
          <w:tcPr>
            <w:tcW w:w="864" w:type="dxa"/>
          </w:tcPr>
          <w:p w:rsidR="003411EB" w:rsidRDefault="003411EB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Копия</w:t>
            </w:r>
          </w:p>
        </w:tc>
        <w:tc>
          <w:tcPr>
            <w:tcW w:w="2693" w:type="dxa"/>
          </w:tcPr>
          <w:p w:rsidR="003411EB" w:rsidRDefault="003411EB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Код</w:t>
            </w:r>
          </w:p>
        </w:tc>
        <w:tc>
          <w:tcPr>
            <w:tcW w:w="1134" w:type="dxa"/>
          </w:tcPr>
          <w:p w:rsidR="003411EB" w:rsidRDefault="003411EB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Издание</w:t>
            </w:r>
          </w:p>
        </w:tc>
        <w:tc>
          <w:tcPr>
            <w:tcW w:w="2509" w:type="dxa"/>
          </w:tcPr>
          <w:p w:rsidR="003411EB" w:rsidRDefault="003411EB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Разработал</w:t>
            </w:r>
          </w:p>
        </w:tc>
        <w:tc>
          <w:tcPr>
            <w:tcW w:w="2340" w:type="dxa"/>
          </w:tcPr>
          <w:p w:rsidR="003411EB" w:rsidRDefault="003411EB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Согласовал</w:t>
            </w:r>
          </w:p>
        </w:tc>
      </w:tr>
      <w:tr w:rsidR="003411EB" w:rsidTr="00C026C2">
        <w:trPr>
          <w:cantSplit/>
        </w:trPr>
        <w:tc>
          <w:tcPr>
            <w:tcW w:w="864" w:type="dxa"/>
            <w:vMerge w:val="restart"/>
            <w:vAlign w:val="center"/>
          </w:tcPr>
          <w:p w:rsidR="003411EB" w:rsidRDefault="003411EB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3411EB" w:rsidRDefault="003411EB">
            <w:pPr>
              <w:widowControl w:val="0"/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 ВКМЖ 703-13-20</w:t>
            </w:r>
          </w:p>
        </w:tc>
        <w:tc>
          <w:tcPr>
            <w:tcW w:w="1134" w:type="dxa"/>
            <w:vMerge w:val="restart"/>
          </w:tcPr>
          <w:p w:rsidR="003411EB" w:rsidRDefault="003411EB">
            <w:pPr>
              <w:spacing w:after="0" w:line="240" w:lineRule="auto"/>
              <w:ind w:right="-1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второе</w:t>
            </w:r>
          </w:p>
        </w:tc>
        <w:tc>
          <w:tcPr>
            <w:tcW w:w="2509" w:type="dxa"/>
          </w:tcPr>
          <w:p w:rsidR="003411EB" w:rsidRDefault="003411EB">
            <w:pPr>
              <w:spacing w:after="0" w:line="240" w:lineRule="auto"/>
              <w:ind w:right="-1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Иманкулова А.С.</w:t>
            </w:r>
          </w:p>
        </w:tc>
        <w:tc>
          <w:tcPr>
            <w:tcW w:w="2340" w:type="dxa"/>
          </w:tcPr>
          <w:p w:rsidR="003411EB" w:rsidRDefault="003411EB">
            <w:pPr>
              <w:spacing w:after="0" w:line="240" w:lineRule="auto"/>
              <w:ind w:right="-18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Мухамадиева</w:t>
            </w:r>
            <w:proofErr w:type="spellEnd"/>
            <w:r>
              <w:rPr>
                <w:sz w:val="24"/>
                <w:szCs w:val="24"/>
              </w:rPr>
              <w:t xml:space="preserve"> А.Д.</w:t>
            </w:r>
          </w:p>
        </w:tc>
      </w:tr>
      <w:tr w:rsidR="003411EB" w:rsidTr="00C026C2">
        <w:trPr>
          <w:cantSplit/>
          <w:trHeight w:val="387"/>
        </w:trPr>
        <w:tc>
          <w:tcPr>
            <w:tcW w:w="864" w:type="dxa"/>
            <w:vMerge/>
            <w:vAlign w:val="center"/>
          </w:tcPr>
          <w:p w:rsidR="003411EB" w:rsidRDefault="003411E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3411EB" w:rsidRDefault="003411EB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3411EB" w:rsidRDefault="003411EB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09" w:type="dxa"/>
            <w:vAlign w:val="center"/>
          </w:tcPr>
          <w:p w:rsidR="003411EB" w:rsidRDefault="003411EB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3411EB" w:rsidRDefault="003411EB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3411EB" w:rsidRDefault="003411EB" w:rsidP="00C026C2">
      <w:pPr>
        <w:spacing w:after="0" w:line="240" w:lineRule="auto"/>
        <w:jc w:val="center"/>
        <w:rPr>
          <w:b/>
          <w:sz w:val="24"/>
          <w:szCs w:val="28"/>
        </w:rPr>
      </w:pPr>
    </w:p>
    <w:p w:rsidR="003411EB" w:rsidRPr="00761AB3" w:rsidRDefault="003411EB" w:rsidP="005706BE">
      <w:pPr>
        <w:rPr>
          <w:szCs w:val="28"/>
        </w:rPr>
      </w:pPr>
    </w:p>
    <w:p w:rsidR="003411EB" w:rsidRPr="00761AB3" w:rsidRDefault="003411EB" w:rsidP="005706BE">
      <w:pPr>
        <w:jc w:val="center"/>
        <w:rPr>
          <w:szCs w:val="28"/>
        </w:rPr>
      </w:pPr>
    </w:p>
    <w:p w:rsidR="003411EB" w:rsidRDefault="003411EB" w:rsidP="005706BE">
      <w:pPr>
        <w:jc w:val="center"/>
        <w:rPr>
          <w:szCs w:val="28"/>
        </w:rPr>
      </w:pPr>
    </w:p>
    <w:p w:rsidR="003411EB" w:rsidRPr="00761AB3" w:rsidRDefault="003411EB" w:rsidP="005706BE">
      <w:pPr>
        <w:jc w:val="center"/>
        <w:rPr>
          <w:szCs w:val="28"/>
        </w:rPr>
      </w:pPr>
    </w:p>
    <w:p w:rsidR="003411EB" w:rsidRPr="00761AB3" w:rsidRDefault="003411EB" w:rsidP="005706BE">
      <w:pPr>
        <w:jc w:val="center"/>
        <w:rPr>
          <w:szCs w:val="28"/>
        </w:rPr>
      </w:pPr>
    </w:p>
    <w:p w:rsidR="003411EB" w:rsidRPr="00761AB3" w:rsidRDefault="003411EB" w:rsidP="005706BE">
      <w:pPr>
        <w:jc w:val="center"/>
        <w:rPr>
          <w:szCs w:val="28"/>
        </w:rPr>
      </w:pPr>
    </w:p>
    <w:p w:rsidR="003411EB" w:rsidRPr="00761AB3" w:rsidRDefault="003411EB" w:rsidP="005706BE">
      <w:pPr>
        <w:jc w:val="center"/>
        <w:rPr>
          <w:szCs w:val="28"/>
        </w:rPr>
      </w:pPr>
    </w:p>
    <w:p w:rsidR="003411EB" w:rsidRPr="00761AB3" w:rsidRDefault="003411EB" w:rsidP="005706BE">
      <w:pPr>
        <w:jc w:val="center"/>
        <w:rPr>
          <w:szCs w:val="28"/>
        </w:rPr>
      </w:pPr>
    </w:p>
    <w:p w:rsidR="003411EB" w:rsidRPr="00761AB3" w:rsidRDefault="003411EB" w:rsidP="005706BE">
      <w:pPr>
        <w:jc w:val="center"/>
        <w:rPr>
          <w:szCs w:val="28"/>
        </w:rPr>
      </w:pPr>
    </w:p>
    <w:p w:rsidR="003411EB" w:rsidRPr="00761AB3" w:rsidRDefault="003411EB" w:rsidP="005706BE">
      <w:pPr>
        <w:ind w:left="0" w:firstLine="0"/>
        <w:rPr>
          <w:szCs w:val="28"/>
        </w:rPr>
      </w:pPr>
    </w:p>
    <w:p w:rsidR="00057CC0" w:rsidRDefault="00057CC0" w:rsidP="005706BE">
      <w:pPr>
        <w:ind w:left="0" w:firstLine="0"/>
        <w:rPr>
          <w:szCs w:val="28"/>
          <w:lang w:val="kk-KZ"/>
        </w:rPr>
      </w:pPr>
      <w:bookmarkStart w:id="0" w:name="_GoBack"/>
      <w:bookmarkEnd w:id="0"/>
    </w:p>
    <w:p w:rsidR="003411EB" w:rsidRPr="007F0D3E" w:rsidRDefault="003411EB" w:rsidP="005706BE">
      <w:pPr>
        <w:ind w:left="0" w:firstLine="0"/>
        <w:rPr>
          <w:szCs w:val="28"/>
          <w:lang w:val="kk-KZ"/>
        </w:rPr>
      </w:pPr>
    </w:p>
    <w:p w:rsidR="003411EB" w:rsidRPr="00761AB3" w:rsidRDefault="003411EB" w:rsidP="005706BE">
      <w:pPr>
        <w:jc w:val="center"/>
        <w:rPr>
          <w:szCs w:val="28"/>
        </w:rPr>
      </w:pPr>
    </w:p>
    <w:p w:rsidR="003411EB" w:rsidRPr="00761AB3" w:rsidRDefault="003411EB" w:rsidP="005706BE">
      <w:pPr>
        <w:jc w:val="center"/>
        <w:rPr>
          <w:szCs w:val="28"/>
        </w:rPr>
      </w:pPr>
      <w:r w:rsidRPr="00761AB3">
        <w:rPr>
          <w:szCs w:val="28"/>
        </w:rPr>
        <w:t xml:space="preserve">г. Петропавловск – </w:t>
      </w:r>
      <w:smartTag w:uri="urn:schemas-microsoft-com:office:smarttags" w:element="metricconverter">
        <w:smartTagPr>
          <w:attr w:name="ProductID" w:val="2020 г"/>
        </w:smartTagPr>
        <w:r w:rsidRPr="00761AB3">
          <w:rPr>
            <w:szCs w:val="28"/>
          </w:rPr>
          <w:t>20</w:t>
        </w:r>
        <w:r>
          <w:rPr>
            <w:szCs w:val="28"/>
          </w:rPr>
          <w:t>20</w:t>
        </w:r>
        <w:r w:rsidRPr="00761AB3">
          <w:rPr>
            <w:szCs w:val="28"/>
          </w:rPr>
          <w:t xml:space="preserve"> г</w:t>
        </w:r>
      </w:smartTag>
      <w:r w:rsidRPr="00761AB3">
        <w:rPr>
          <w:szCs w:val="28"/>
        </w:rPr>
        <w:t>.</w:t>
      </w:r>
    </w:p>
    <w:p w:rsidR="003411EB" w:rsidRDefault="003411EB" w:rsidP="005706BE">
      <w:pPr>
        <w:spacing w:after="0" w:line="259" w:lineRule="auto"/>
        <w:ind w:left="-1131" w:right="-1000" w:firstLine="0"/>
        <w:jc w:val="center"/>
        <w:sectPr w:rsidR="003411EB" w:rsidSect="00057CC0">
          <w:footerReference w:type="default" r:id="rId8"/>
          <w:pgSz w:w="11909" w:h="16834"/>
          <w:pgMar w:top="1098" w:right="852" w:bottom="522" w:left="1440" w:header="720" w:footer="720" w:gutter="0"/>
          <w:cols w:space="720"/>
        </w:sectPr>
      </w:pPr>
    </w:p>
    <w:p w:rsidR="003411EB" w:rsidRPr="00A8286B" w:rsidRDefault="003411EB" w:rsidP="00C026C2">
      <w:pPr>
        <w:spacing w:after="0" w:line="240" w:lineRule="auto"/>
        <w:ind w:left="0" w:firstLine="0"/>
        <w:rPr>
          <w:color w:val="auto"/>
          <w:sz w:val="24"/>
          <w:szCs w:val="24"/>
        </w:rPr>
      </w:pPr>
      <w:r>
        <w:rPr>
          <w:szCs w:val="28"/>
        </w:rPr>
        <w:lastRenderedPageBreak/>
        <w:t>Настоящее П</w:t>
      </w:r>
      <w:r w:rsidRPr="00A06C29">
        <w:rPr>
          <w:szCs w:val="28"/>
        </w:rPr>
        <w:t>оложение разработано на основе Закона РК «Об образовании», составлено в соответствии с</w:t>
      </w:r>
      <w:r>
        <w:rPr>
          <w:szCs w:val="28"/>
        </w:rPr>
        <w:t xml:space="preserve"> Уставом КГКП </w:t>
      </w:r>
      <w:r w:rsidRPr="00A8286B">
        <w:rPr>
          <w:szCs w:val="28"/>
        </w:rPr>
        <w:t>«</w:t>
      </w:r>
      <w:r w:rsidRPr="00A8286B">
        <w:rPr>
          <w:color w:val="auto"/>
          <w:szCs w:val="28"/>
        </w:rPr>
        <w:t xml:space="preserve">Высший колледж имени </w:t>
      </w:r>
      <w:proofErr w:type="spellStart"/>
      <w:r w:rsidRPr="00A8286B">
        <w:rPr>
          <w:color w:val="auto"/>
          <w:szCs w:val="28"/>
        </w:rPr>
        <w:t>Магжана</w:t>
      </w:r>
      <w:proofErr w:type="spellEnd"/>
      <w:r w:rsidRPr="00A8286B">
        <w:rPr>
          <w:color w:val="auto"/>
          <w:szCs w:val="28"/>
        </w:rPr>
        <w:t xml:space="preserve"> Жумабаева</w:t>
      </w:r>
      <w:r w:rsidRPr="00A8286B">
        <w:rPr>
          <w:szCs w:val="28"/>
        </w:rPr>
        <w:t>» .</w:t>
      </w:r>
    </w:p>
    <w:p w:rsidR="003411EB" w:rsidRPr="007F0D3E" w:rsidRDefault="003411EB" w:rsidP="009B30E9">
      <w:pPr>
        <w:ind w:left="0" w:firstLine="0"/>
        <w:jc w:val="center"/>
        <w:rPr>
          <w:b/>
        </w:rPr>
      </w:pPr>
    </w:p>
    <w:p w:rsidR="003411EB" w:rsidRPr="001C7DA4" w:rsidRDefault="003411EB" w:rsidP="009B30E9">
      <w:pPr>
        <w:ind w:left="0" w:firstLine="0"/>
        <w:jc w:val="center"/>
        <w:rPr>
          <w:b/>
        </w:rPr>
      </w:pPr>
      <w:r w:rsidRPr="001C7DA4">
        <w:rPr>
          <w:b/>
        </w:rPr>
        <w:t>1.Общие положения</w:t>
      </w:r>
    </w:p>
    <w:p w:rsidR="003411EB" w:rsidRPr="00A8286B" w:rsidRDefault="003411EB" w:rsidP="00A8286B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 w:rsidRPr="001C7DA4">
        <w:rPr>
          <w:szCs w:val="28"/>
        </w:rPr>
        <w:t xml:space="preserve">1.1.  Положение составлено в соответствии с законом РК </w:t>
      </w:r>
      <w:r>
        <w:rPr>
          <w:szCs w:val="28"/>
        </w:rPr>
        <w:t>« Об образовании»</w:t>
      </w:r>
      <w:r w:rsidRPr="001C7DA4">
        <w:rPr>
          <w:szCs w:val="28"/>
        </w:rPr>
        <w:t xml:space="preserve">, Уставом </w:t>
      </w:r>
      <w:r>
        <w:rPr>
          <w:szCs w:val="28"/>
        </w:rPr>
        <w:t xml:space="preserve">КГКП </w:t>
      </w:r>
      <w:r w:rsidRPr="00A8286B">
        <w:rPr>
          <w:szCs w:val="28"/>
        </w:rPr>
        <w:t>«</w:t>
      </w:r>
      <w:r w:rsidRPr="00A8286B">
        <w:rPr>
          <w:color w:val="auto"/>
          <w:szCs w:val="28"/>
        </w:rPr>
        <w:t xml:space="preserve">Высший колледж имени </w:t>
      </w:r>
      <w:proofErr w:type="spellStart"/>
      <w:r w:rsidRPr="00A8286B">
        <w:rPr>
          <w:color w:val="auto"/>
          <w:szCs w:val="28"/>
        </w:rPr>
        <w:t>Магжана</w:t>
      </w:r>
      <w:proofErr w:type="spellEnd"/>
      <w:r w:rsidRPr="00A8286B">
        <w:rPr>
          <w:color w:val="auto"/>
          <w:szCs w:val="28"/>
        </w:rPr>
        <w:t xml:space="preserve"> Жумабаева</w:t>
      </w:r>
      <w:r w:rsidRPr="00A8286B">
        <w:rPr>
          <w:szCs w:val="28"/>
        </w:rPr>
        <w:t>».</w:t>
      </w:r>
    </w:p>
    <w:p w:rsidR="003411EB" w:rsidRDefault="003411EB" w:rsidP="001C7DA4">
      <w:pPr>
        <w:pStyle w:val="a7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1.2 Настоящее Положение регламентирует деятельность структурного подразделения – Школы молодого </w:t>
      </w:r>
      <w:r>
        <w:rPr>
          <w:rFonts w:ascii="Times New Roman" w:hAnsi="Times New Roman" w:cs="Times New Roman"/>
          <w:b w:val="0"/>
          <w:sz w:val="28"/>
          <w:szCs w:val="28"/>
          <w:lang w:val="kk-KZ"/>
        </w:rPr>
        <w:t>преподавателя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(далее ШМП), которое создается при наличии в колледже молодых специалистов, не имеющих стажа педагогической работы, а также педагогов со стажем до 3 лет.</w:t>
      </w:r>
    </w:p>
    <w:p w:rsidR="003411EB" w:rsidRPr="005374AF" w:rsidRDefault="003411EB" w:rsidP="005374AF">
      <w:pPr>
        <w:pStyle w:val="a7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1.3 В состав ШМП входят заместители директора, методист, наставники и преподаватели </w:t>
      </w:r>
    </w:p>
    <w:p w:rsidR="003411EB" w:rsidRPr="009B30E9" w:rsidRDefault="003411EB" w:rsidP="009B30E9">
      <w:pPr>
        <w:ind w:left="-5"/>
        <w:jc w:val="center"/>
        <w:rPr>
          <w:b/>
          <w:lang w:val="kk-KZ"/>
        </w:rPr>
      </w:pPr>
      <w:r>
        <w:rPr>
          <w:b/>
        </w:rPr>
        <w:t>3.</w:t>
      </w:r>
      <w:r w:rsidRPr="00C61ACF">
        <w:rPr>
          <w:b/>
        </w:rPr>
        <w:t>Основные задачи Школы молодого преподавателя</w:t>
      </w:r>
    </w:p>
    <w:p w:rsidR="003411EB" w:rsidRDefault="003411EB">
      <w:pPr>
        <w:ind w:left="-5"/>
      </w:pPr>
      <w:r>
        <w:t xml:space="preserve">3.1. Планомерное раскрытие индивидуальных педагогических способностей начинающего педагога. </w:t>
      </w:r>
    </w:p>
    <w:p w:rsidR="003411EB" w:rsidRDefault="003411EB" w:rsidP="00B64D2C">
      <w:pPr>
        <w:ind w:left="-5"/>
        <w:jc w:val="left"/>
      </w:pPr>
      <w:r>
        <w:t xml:space="preserve">3.2. </w:t>
      </w:r>
      <w:r>
        <w:tab/>
        <w:t xml:space="preserve">Повышение уровня информационно-методологической культуры преподавателя. </w:t>
      </w:r>
    </w:p>
    <w:p w:rsidR="003411EB" w:rsidRDefault="003411EB" w:rsidP="00B64D2C">
      <w:pPr>
        <w:ind w:left="-5"/>
        <w:jc w:val="left"/>
      </w:pPr>
      <w:r>
        <w:t xml:space="preserve">3.3. Оказание помощи в совершенствовании знаний методики и педагогики. </w:t>
      </w:r>
    </w:p>
    <w:p w:rsidR="003411EB" w:rsidRDefault="003411EB" w:rsidP="00B64D2C">
      <w:pPr>
        <w:ind w:left="-5"/>
        <w:jc w:val="left"/>
      </w:pPr>
      <w:r>
        <w:t xml:space="preserve">3.4. Обеспечение информационного пространства для самостоятельного овладения профессиональными знаниями. </w:t>
      </w:r>
    </w:p>
    <w:p w:rsidR="003411EB" w:rsidRDefault="003411EB" w:rsidP="00B64D2C">
      <w:pPr>
        <w:ind w:left="-5"/>
        <w:jc w:val="left"/>
      </w:pPr>
      <w:r>
        <w:t xml:space="preserve">3.5. Обеспечение качества проведения учебных занятий на основе внедрения в педагогический процесс продуктивных методов, рациональных приемов дидактики. </w:t>
      </w:r>
    </w:p>
    <w:p w:rsidR="003411EB" w:rsidRDefault="003411EB" w:rsidP="00B64D2C">
      <w:pPr>
        <w:ind w:left="-5"/>
        <w:jc w:val="left"/>
      </w:pPr>
      <w:r>
        <w:t xml:space="preserve">3.6. Организация работы по формированию конструктивно-содержательных и конструктивно-операционных умений молодых преподавателей. </w:t>
      </w:r>
    </w:p>
    <w:p w:rsidR="003411EB" w:rsidRDefault="003411EB" w:rsidP="00B64D2C">
      <w:pPr>
        <w:ind w:left="-5"/>
        <w:jc w:val="left"/>
      </w:pPr>
      <w:r>
        <w:t xml:space="preserve">3.7. Адаптация молодого преподавателя в коллективе. </w:t>
      </w:r>
    </w:p>
    <w:p w:rsidR="003411EB" w:rsidRDefault="003411EB" w:rsidP="00B64D2C">
      <w:pPr>
        <w:ind w:left="-5"/>
        <w:jc w:val="left"/>
      </w:pPr>
      <w:r>
        <w:t xml:space="preserve">3.8. Вовлечение в инновационную методическую  деятельность, научное осмысление образовательного процесса;  </w:t>
      </w:r>
    </w:p>
    <w:p w:rsidR="003411EB" w:rsidRPr="005374AF" w:rsidRDefault="003411EB" w:rsidP="005374AF">
      <w:pPr>
        <w:ind w:left="-5"/>
        <w:jc w:val="left"/>
        <w:rPr>
          <w:lang w:val="kk-KZ"/>
        </w:rPr>
      </w:pPr>
      <w:r>
        <w:t xml:space="preserve">3.9. Формирование у начинающих педагогов потребности в постоянном саморазвитии и самосовершенствовании. </w:t>
      </w:r>
    </w:p>
    <w:p w:rsidR="003411EB" w:rsidRPr="009B30E9" w:rsidRDefault="003411EB" w:rsidP="009B30E9">
      <w:pPr>
        <w:numPr>
          <w:ilvl w:val="0"/>
          <w:numId w:val="1"/>
        </w:numPr>
        <w:spacing w:after="0" w:line="259" w:lineRule="auto"/>
        <w:ind w:right="2" w:hanging="281"/>
        <w:jc w:val="center"/>
        <w:rPr>
          <w:b/>
        </w:rPr>
      </w:pPr>
      <w:r w:rsidRPr="00B64D2C">
        <w:rPr>
          <w:b/>
        </w:rPr>
        <w:t xml:space="preserve">Формы работы и виды деятельности </w:t>
      </w:r>
    </w:p>
    <w:p w:rsidR="003411EB" w:rsidRDefault="003411EB" w:rsidP="00B64D2C">
      <w:pPr>
        <w:numPr>
          <w:ilvl w:val="1"/>
          <w:numId w:val="1"/>
        </w:numPr>
        <w:ind w:left="567" w:hanging="493"/>
      </w:pPr>
      <w:r>
        <w:t xml:space="preserve">Целевые взаимные посещения и взаимные просмотры учебных занятий с последующим обсуждением их результатов.  </w:t>
      </w:r>
    </w:p>
    <w:p w:rsidR="003411EB" w:rsidRDefault="003411EB" w:rsidP="00B64D2C">
      <w:pPr>
        <w:numPr>
          <w:ilvl w:val="1"/>
          <w:numId w:val="1"/>
        </w:numPr>
        <w:ind w:left="567" w:hanging="493"/>
      </w:pPr>
      <w:r>
        <w:t xml:space="preserve">Доклады и сообщения из опыта работы в сочетании с практическим показом на открытом занятии.  </w:t>
      </w:r>
    </w:p>
    <w:p w:rsidR="003411EB" w:rsidRDefault="003411EB" w:rsidP="00B64D2C">
      <w:pPr>
        <w:numPr>
          <w:ilvl w:val="1"/>
          <w:numId w:val="1"/>
        </w:numPr>
        <w:ind w:left="567" w:hanging="493"/>
      </w:pPr>
      <w:r>
        <w:t xml:space="preserve">Разработка методических рекомендаций, памяток, наглядных пособий.  </w:t>
      </w:r>
    </w:p>
    <w:p w:rsidR="003411EB" w:rsidRDefault="003411EB" w:rsidP="00B64D2C">
      <w:pPr>
        <w:numPr>
          <w:ilvl w:val="1"/>
          <w:numId w:val="1"/>
        </w:numPr>
        <w:ind w:left="567" w:hanging="493"/>
      </w:pPr>
      <w:r>
        <w:t xml:space="preserve">Изучение и ознакомление с новинками методической литературы. </w:t>
      </w:r>
    </w:p>
    <w:p w:rsidR="003411EB" w:rsidRDefault="003411EB" w:rsidP="00B64D2C">
      <w:pPr>
        <w:numPr>
          <w:ilvl w:val="1"/>
          <w:numId w:val="1"/>
        </w:numPr>
        <w:ind w:left="567" w:hanging="493"/>
      </w:pPr>
      <w:r>
        <w:t xml:space="preserve">Основные виды деятельности ШМП: </w:t>
      </w:r>
    </w:p>
    <w:p w:rsidR="003411EB" w:rsidRDefault="003411EB">
      <w:pPr>
        <w:numPr>
          <w:ilvl w:val="0"/>
          <w:numId w:val="2"/>
        </w:numPr>
        <w:ind w:hanging="329"/>
      </w:pPr>
      <w:r>
        <w:t xml:space="preserve">формирование индивидуального профессионального стиля педагога через внедрение прогрессивных образовательных технологий; </w:t>
      </w:r>
    </w:p>
    <w:p w:rsidR="003411EB" w:rsidRDefault="003411EB">
      <w:pPr>
        <w:numPr>
          <w:ilvl w:val="0"/>
          <w:numId w:val="2"/>
        </w:numPr>
        <w:ind w:hanging="329"/>
      </w:pPr>
      <w:r>
        <w:lastRenderedPageBreak/>
        <w:t xml:space="preserve">оказание помощи начинающим преподавателям в овладении педагогически мастерством через изучение опыта работы лучших преподавателей техникума и других учебных заведений; </w:t>
      </w:r>
    </w:p>
    <w:p w:rsidR="003411EB" w:rsidRDefault="003411EB">
      <w:pPr>
        <w:numPr>
          <w:ilvl w:val="0"/>
          <w:numId w:val="2"/>
        </w:numPr>
        <w:ind w:hanging="329"/>
      </w:pPr>
      <w:r>
        <w:t xml:space="preserve">проведение опытными педагогами «Мастер-класса» и учебно-методических занятий для начинающих преподавателей; </w:t>
      </w:r>
    </w:p>
    <w:p w:rsidR="003411EB" w:rsidRDefault="003411EB">
      <w:pPr>
        <w:numPr>
          <w:ilvl w:val="0"/>
          <w:numId w:val="2"/>
        </w:numPr>
        <w:ind w:hanging="329"/>
      </w:pPr>
      <w:r>
        <w:t xml:space="preserve">привлечение молодых преподавателей к подготовке и организации </w:t>
      </w:r>
    </w:p>
    <w:p w:rsidR="003411EB" w:rsidRDefault="003411EB">
      <w:pPr>
        <w:ind w:left="-5"/>
      </w:pPr>
      <w:r>
        <w:t xml:space="preserve">педсоветов, семинаров и конференций по проблемам образования; </w:t>
      </w:r>
    </w:p>
    <w:p w:rsidR="003411EB" w:rsidRDefault="003411EB">
      <w:pPr>
        <w:numPr>
          <w:ilvl w:val="0"/>
          <w:numId w:val="2"/>
        </w:numPr>
        <w:ind w:hanging="329"/>
      </w:pPr>
      <w:r>
        <w:t xml:space="preserve">отслеживание результатов работы молодого преподавателя; </w:t>
      </w:r>
    </w:p>
    <w:p w:rsidR="003411EB" w:rsidRDefault="003411EB">
      <w:pPr>
        <w:numPr>
          <w:ilvl w:val="0"/>
          <w:numId w:val="2"/>
        </w:numPr>
        <w:ind w:hanging="329"/>
      </w:pPr>
      <w:r>
        <w:t xml:space="preserve">диагностика успешности работы молодого преподавателя; </w:t>
      </w:r>
    </w:p>
    <w:p w:rsidR="003411EB" w:rsidRDefault="003411EB" w:rsidP="00B64D2C">
      <w:pPr>
        <w:numPr>
          <w:ilvl w:val="0"/>
          <w:numId w:val="2"/>
        </w:numPr>
        <w:spacing w:after="0" w:line="241" w:lineRule="auto"/>
        <w:ind w:hanging="329"/>
        <w:jc w:val="left"/>
      </w:pPr>
      <w:r>
        <w:t xml:space="preserve">развитие, модернизация и укрепление материально-технической базы колледжа в соответствии с направлением деятельности </w:t>
      </w:r>
      <w:r>
        <w:tab/>
        <w:t xml:space="preserve">молодого преподавателя (электронные учебники, наглядные пособия и т. д.); </w:t>
      </w:r>
    </w:p>
    <w:p w:rsidR="003411EB" w:rsidRDefault="003411EB" w:rsidP="009B30E9">
      <w:pPr>
        <w:numPr>
          <w:ilvl w:val="0"/>
          <w:numId w:val="2"/>
        </w:numPr>
        <w:spacing w:after="0" w:line="240" w:lineRule="auto"/>
        <w:ind w:hanging="329"/>
      </w:pPr>
      <w:r>
        <w:t xml:space="preserve">организация разработки молодыми преподавателями электронных учебных материалов и методик их использования в учебном процессе; </w:t>
      </w:r>
    </w:p>
    <w:p w:rsidR="003411EB" w:rsidRPr="009B30E9" w:rsidRDefault="003411EB" w:rsidP="009B30E9">
      <w:pPr>
        <w:numPr>
          <w:ilvl w:val="0"/>
          <w:numId w:val="2"/>
        </w:numPr>
        <w:spacing w:after="0" w:line="240" w:lineRule="auto"/>
        <w:ind w:hanging="329"/>
      </w:pPr>
      <w:r>
        <w:t xml:space="preserve">подготовка к изданию методической литературы по вопросам образования; </w:t>
      </w:r>
    </w:p>
    <w:p w:rsidR="003411EB" w:rsidRPr="005374AF" w:rsidRDefault="003411EB" w:rsidP="005374AF">
      <w:pPr>
        <w:numPr>
          <w:ilvl w:val="0"/>
          <w:numId w:val="2"/>
        </w:numPr>
        <w:spacing w:after="0" w:line="240" w:lineRule="auto"/>
        <w:ind w:hanging="329"/>
      </w:pPr>
      <w:r>
        <w:t xml:space="preserve">формирование сети свободного обмена в области образования, в том числе за счёт внедрения форм дистанционного образования. </w:t>
      </w:r>
    </w:p>
    <w:p w:rsidR="003411EB" w:rsidRPr="00E520A0" w:rsidRDefault="003411EB" w:rsidP="00E520A0">
      <w:pPr>
        <w:spacing w:after="0" w:line="259" w:lineRule="auto"/>
        <w:jc w:val="center"/>
        <w:rPr>
          <w:b/>
          <w:lang w:val="kk-KZ"/>
        </w:rPr>
      </w:pPr>
      <w:r w:rsidRPr="00B64D2C">
        <w:rPr>
          <w:b/>
        </w:rPr>
        <w:t xml:space="preserve">5. Содержание деятельности </w:t>
      </w:r>
    </w:p>
    <w:p w:rsidR="003411EB" w:rsidRDefault="003411EB" w:rsidP="00E520A0">
      <w:pPr>
        <w:ind w:left="-15" w:firstLine="0"/>
        <w:rPr>
          <w:lang w:val="kk-KZ"/>
        </w:rPr>
      </w:pPr>
      <w:r>
        <w:rPr>
          <w:lang w:val="kk-KZ"/>
        </w:rPr>
        <w:t xml:space="preserve">   </w:t>
      </w:r>
      <w:r>
        <w:t xml:space="preserve">На занятиях школы молодого педагога оказывается теоретическая и </w:t>
      </w:r>
      <w:r>
        <w:rPr>
          <w:lang w:val="kk-KZ"/>
        </w:rPr>
        <w:t xml:space="preserve">  </w:t>
      </w:r>
    </w:p>
    <w:p w:rsidR="003411EB" w:rsidRDefault="003411EB" w:rsidP="00E520A0">
      <w:pPr>
        <w:ind w:left="-15" w:firstLine="0"/>
        <w:rPr>
          <w:lang w:val="kk-KZ"/>
        </w:rPr>
      </w:pPr>
      <w:r>
        <w:rPr>
          <w:lang w:val="kk-KZ"/>
        </w:rPr>
        <w:t xml:space="preserve">  </w:t>
      </w:r>
      <w:r>
        <w:t xml:space="preserve">практическая помощь педагогам по вопросам саморазвития и организации </w:t>
      </w:r>
      <w:r>
        <w:rPr>
          <w:lang w:val="kk-KZ"/>
        </w:rPr>
        <w:t xml:space="preserve">  </w:t>
      </w:r>
    </w:p>
    <w:p w:rsidR="003411EB" w:rsidRDefault="003411EB" w:rsidP="00E520A0">
      <w:pPr>
        <w:ind w:left="-15" w:firstLine="0"/>
      </w:pPr>
      <w:r>
        <w:rPr>
          <w:lang w:val="kk-KZ"/>
        </w:rPr>
        <w:t xml:space="preserve">  </w:t>
      </w:r>
      <w:r>
        <w:t xml:space="preserve">образовательного процесса: </w:t>
      </w:r>
    </w:p>
    <w:p w:rsidR="003411EB" w:rsidRDefault="003411EB">
      <w:pPr>
        <w:numPr>
          <w:ilvl w:val="0"/>
          <w:numId w:val="2"/>
        </w:numPr>
        <w:ind w:hanging="329"/>
      </w:pPr>
      <w:r>
        <w:t>современных подходов к планированию организации научно-</w:t>
      </w:r>
      <w:proofErr w:type="spellStart"/>
      <w:r>
        <w:t>методичекой</w:t>
      </w:r>
      <w:proofErr w:type="spellEnd"/>
      <w:r>
        <w:t xml:space="preserve">   культуры анализа и самоанализа занятия; </w:t>
      </w:r>
    </w:p>
    <w:p w:rsidR="003411EB" w:rsidRDefault="003411EB">
      <w:pPr>
        <w:numPr>
          <w:ilvl w:val="0"/>
          <w:numId w:val="2"/>
        </w:numPr>
        <w:ind w:hanging="329"/>
      </w:pPr>
      <w:r>
        <w:t xml:space="preserve">выбора методической темы или темы по самообразованию;  </w:t>
      </w:r>
    </w:p>
    <w:p w:rsidR="003411EB" w:rsidRDefault="003411EB">
      <w:pPr>
        <w:numPr>
          <w:ilvl w:val="0"/>
          <w:numId w:val="2"/>
        </w:numPr>
        <w:ind w:hanging="329"/>
      </w:pPr>
      <w:r>
        <w:t xml:space="preserve">руководства учебно-исследовательской деятельности студентов; </w:t>
      </w:r>
    </w:p>
    <w:p w:rsidR="003411EB" w:rsidRDefault="003411EB">
      <w:pPr>
        <w:numPr>
          <w:ilvl w:val="0"/>
          <w:numId w:val="2"/>
        </w:numPr>
        <w:ind w:hanging="329"/>
      </w:pPr>
      <w:r>
        <w:t xml:space="preserve">диагностики профессиональной деятельности и уровня усвоения программного материала; </w:t>
      </w:r>
    </w:p>
    <w:p w:rsidR="003411EB" w:rsidRPr="005374AF" w:rsidRDefault="003411EB" w:rsidP="005374AF">
      <w:pPr>
        <w:numPr>
          <w:ilvl w:val="0"/>
          <w:numId w:val="2"/>
        </w:numPr>
        <w:ind w:hanging="329"/>
      </w:pPr>
      <w:r>
        <w:t xml:space="preserve">подготовка сообщений теоретического характера. </w:t>
      </w:r>
    </w:p>
    <w:p w:rsidR="003411EB" w:rsidRPr="00932A18" w:rsidRDefault="003411EB" w:rsidP="00E520A0">
      <w:pPr>
        <w:spacing w:after="0" w:line="259" w:lineRule="auto"/>
        <w:ind w:right="4"/>
        <w:jc w:val="center"/>
        <w:rPr>
          <w:b/>
          <w:lang w:val="kk-KZ"/>
        </w:rPr>
      </w:pPr>
      <w:r>
        <w:rPr>
          <w:b/>
        </w:rPr>
        <w:t xml:space="preserve">6. Документация </w:t>
      </w:r>
      <w:r>
        <w:rPr>
          <w:b/>
          <w:lang w:val="kk-KZ"/>
        </w:rPr>
        <w:t>Ш</w:t>
      </w:r>
      <w:r w:rsidRPr="00B64D2C">
        <w:rPr>
          <w:b/>
        </w:rPr>
        <w:t xml:space="preserve">колы молодого </w:t>
      </w:r>
      <w:r>
        <w:rPr>
          <w:b/>
          <w:lang w:val="kk-KZ"/>
        </w:rPr>
        <w:t>преподавателя</w:t>
      </w:r>
    </w:p>
    <w:p w:rsidR="003411EB" w:rsidRDefault="003411EB" w:rsidP="00E520A0">
      <w:pPr>
        <w:jc w:val="left"/>
      </w:pPr>
      <w:r>
        <w:rPr>
          <w:lang w:val="kk-KZ"/>
        </w:rPr>
        <w:t>6.1.</w:t>
      </w:r>
      <w:r>
        <w:t xml:space="preserve">Положение; </w:t>
      </w:r>
    </w:p>
    <w:p w:rsidR="003411EB" w:rsidRDefault="003411EB" w:rsidP="00E520A0">
      <w:pPr>
        <w:jc w:val="left"/>
      </w:pPr>
      <w:r>
        <w:rPr>
          <w:lang w:val="kk-KZ"/>
        </w:rPr>
        <w:t>6.2.</w:t>
      </w:r>
      <w:r>
        <w:t xml:space="preserve">План работы на год; </w:t>
      </w:r>
    </w:p>
    <w:p w:rsidR="003411EB" w:rsidRDefault="003411EB" w:rsidP="00E520A0">
      <w:pPr>
        <w:jc w:val="left"/>
      </w:pPr>
      <w:r>
        <w:rPr>
          <w:lang w:val="kk-KZ"/>
        </w:rPr>
        <w:t>6.3.</w:t>
      </w:r>
      <w:r>
        <w:t xml:space="preserve">Анализ работы за учебный год; </w:t>
      </w:r>
    </w:p>
    <w:p w:rsidR="003411EB" w:rsidRPr="005374AF" w:rsidRDefault="003411EB" w:rsidP="005374AF">
      <w:pPr>
        <w:jc w:val="left"/>
        <w:rPr>
          <w:lang w:val="kk-KZ"/>
        </w:rPr>
      </w:pPr>
      <w:r>
        <w:rPr>
          <w:lang w:val="kk-KZ"/>
        </w:rPr>
        <w:t>6.4.</w:t>
      </w:r>
      <w:r>
        <w:t xml:space="preserve">Протоколы заседаний. </w:t>
      </w:r>
    </w:p>
    <w:p w:rsidR="003411EB" w:rsidRPr="00E520A0" w:rsidRDefault="003411EB" w:rsidP="00E520A0">
      <w:pPr>
        <w:spacing w:after="0" w:line="259" w:lineRule="auto"/>
        <w:ind w:right="1"/>
        <w:jc w:val="center"/>
        <w:rPr>
          <w:b/>
        </w:rPr>
      </w:pPr>
      <w:r w:rsidRPr="00B64D2C">
        <w:rPr>
          <w:b/>
        </w:rPr>
        <w:t xml:space="preserve">7. Обязанности педагогов, вошедших в состав ШМП </w:t>
      </w:r>
    </w:p>
    <w:p w:rsidR="003411EB" w:rsidRDefault="003411EB" w:rsidP="00B64D2C">
      <w:pPr>
        <w:ind w:left="-5"/>
        <w:jc w:val="left"/>
      </w:pPr>
      <w:r>
        <w:t xml:space="preserve">7.1. Обязанности: </w:t>
      </w:r>
    </w:p>
    <w:p w:rsidR="003411EB" w:rsidRDefault="003411EB" w:rsidP="00B64D2C">
      <w:pPr>
        <w:numPr>
          <w:ilvl w:val="0"/>
          <w:numId w:val="2"/>
        </w:numPr>
        <w:ind w:hanging="329"/>
        <w:jc w:val="left"/>
      </w:pPr>
      <w:r>
        <w:t xml:space="preserve">посещать заседания и семинары  Школы; </w:t>
      </w:r>
    </w:p>
    <w:p w:rsidR="003411EB" w:rsidRDefault="003411EB" w:rsidP="00B64D2C">
      <w:pPr>
        <w:numPr>
          <w:ilvl w:val="0"/>
          <w:numId w:val="2"/>
        </w:numPr>
        <w:ind w:hanging="329"/>
        <w:jc w:val="left"/>
      </w:pPr>
      <w:r>
        <w:t xml:space="preserve">принимать активное участие в деятельности  Школы; </w:t>
      </w:r>
    </w:p>
    <w:p w:rsidR="003411EB" w:rsidRPr="00E520A0" w:rsidRDefault="003411EB" w:rsidP="00B64D2C">
      <w:pPr>
        <w:numPr>
          <w:ilvl w:val="0"/>
          <w:numId w:val="2"/>
        </w:numPr>
        <w:ind w:hanging="329"/>
        <w:jc w:val="left"/>
      </w:pPr>
      <w:r>
        <w:t>самостоятельно углублять свои знания по избранной методической теме;</w:t>
      </w:r>
    </w:p>
    <w:p w:rsidR="003411EB" w:rsidRDefault="003411EB" w:rsidP="00E520A0">
      <w:pPr>
        <w:ind w:left="0" w:firstLine="0"/>
        <w:jc w:val="left"/>
      </w:pPr>
      <w:r>
        <w:rPr>
          <w:lang w:val="kk-KZ"/>
        </w:rPr>
        <w:t xml:space="preserve">-   </w:t>
      </w:r>
      <w:r>
        <w:t xml:space="preserve"> отчитываться о проделанной работе по методической теме на итоговом заседании  Школы молодого педагога. </w:t>
      </w:r>
    </w:p>
    <w:p w:rsidR="003411EB" w:rsidRPr="00331C2A" w:rsidRDefault="003411EB" w:rsidP="00331C2A">
      <w:pPr>
        <w:ind w:left="-5"/>
        <w:jc w:val="left"/>
        <w:rPr>
          <w:lang w:val="kk-KZ"/>
        </w:rPr>
      </w:pPr>
      <w:r>
        <w:lastRenderedPageBreak/>
        <w:t>7.2. Руководит Школой молодого п</w:t>
      </w:r>
      <w:r>
        <w:rPr>
          <w:lang w:val="kk-KZ"/>
        </w:rPr>
        <w:t xml:space="preserve">реподавателя </w:t>
      </w:r>
      <w:r>
        <w:t>методист, который ведет документацию по работе Школы и отчитывается о проделанной работе на методическом совете колледжа.</w:t>
      </w:r>
    </w:p>
    <w:p w:rsidR="003411EB" w:rsidRPr="00CD0499" w:rsidRDefault="003411EB" w:rsidP="00E520A0">
      <w:pPr>
        <w:spacing w:after="0" w:line="259" w:lineRule="auto"/>
        <w:ind w:right="2"/>
        <w:jc w:val="center"/>
        <w:rPr>
          <w:b/>
          <w:lang w:val="kk-KZ"/>
        </w:rPr>
      </w:pPr>
      <w:r w:rsidRPr="00B64D2C">
        <w:rPr>
          <w:b/>
        </w:rPr>
        <w:t>8. Порядок работы Школы молодого п</w:t>
      </w:r>
      <w:r>
        <w:rPr>
          <w:b/>
          <w:lang w:val="kk-KZ"/>
        </w:rPr>
        <w:t>реподавателя</w:t>
      </w:r>
    </w:p>
    <w:p w:rsidR="003411EB" w:rsidRDefault="003411EB" w:rsidP="00B64D2C">
      <w:pPr>
        <w:numPr>
          <w:ilvl w:val="1"/>
          <w:numId w:val="4"/>
        </w:numPr>
        <w:ind w:left="567" w:hanging="493"/>
      </w:pPr>
      <w:r>
        <w:t xml:space="preserve">Заседания Школы проводятся один раз в 2 месяца.  </w:t>
      </w:r>
    </w:p>
    <w:p w:rsidR="003411EB" w:rsidRDefault="003411EB" w:rsidP="00B64D2C">
      <w:pPr>
        <w:numPr>
          <w:ilvl w:val="1"/>
          <w:numId w:val="4"/>
        </w:numPr>
        <w:ind w:left="567" w:hanging="493"/>
      </w:pPr>
      <w:r>
        <w:t xml:space="preserve">Основными темами для обсуждения будет возникающие трудности в осуществлении профессиональной деятельности.  </w:t>
      </w:r>
    </w:p>
    <w:p w:rsidR="003411EB" w:rsidRDefault="003411EB" w:rsidP="00B64D2C">
      <w:pPr>
        <w:numPr>
          <w:ilvl w:val="1"/>
          <w:numId w:val="4"/>
        </w:numPr>
        <w:ind w:left="567" w:hanging="493"/>
      </w:pPr>
      <w:r>
        <w:t xml:space="preserve">Между заседаниями индивидуальные консультации с преподавателями. </w:t>
      </w:r>
    </w:p>
    <w:p w:rsidR="003411EB" w:rsidRDefault="003411EB" w:rsidP="00B64D2C">
      <w:pPr>
        <w:numPr>
          <w:ilvl w:val="1"/>
          <w:numId w:val="4"/>
        </w:numPr>
        <w:spacing w:after="825"/>
        <w:ind w:left="567" w:hanging="493"/>
        <w:jc w:val="left"/>
      </w:pPr>
      <w:r>
        <w:t>Контроль  деятельности Школы молодого п</w:t>
      </w:r>
      <w:r>
        <w:rPr>
          <w:lang w:val="kk-KZ"/>
        </w:rPr>
        <w:t>реподавателя</w:t>
      </w:r>
      <w:r>
        <w:t xml:space="preserve"> осуществляет заместитель директора по учебно-методической работе. </w:t>
      </w:r>
    </w:p>
    <w:sectPr w:rsidR="003411EB" w:rsidSect="00E23679">
      <w:pgSz w:w="11906" w:h="16838"/>
      <w:pgMar w:top="1137" w:right="848" w:bottom="716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990" w:rsidRDefault="007B1990">
      <w:r>
        <w:separator/>
      </w:r>
    </w:p>
  </w:endnote>
  <w:endnote w:type="continuationSeparator" w:id="0">
    <w:p w:rsidR="007B1990" w:rsidRDefault="007B1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1EB" w:rsidRDefault="003411EB" w:rsidP="00C026C2">
    <w:pPr>
      <w:pStyle w:val="a9"/>
    </w:pPr>
    <w:proofErr w:type="gramStart"/>
    <w:r>
      <w:rPr>
        <w:sz w:val="18"/>
        <w:szCs w:val="18"/>
      </w:rPr>
      <w:t>П</w:t>
    </w:r>
    <w:proofErr w:type="gramEnd"/>
    <w:r>
      <w:rPr>
        <w:sz w:val="18"/>
        <w:szCs w:val="18"/>
      </w:rPr>
      <w:t xml:space="preserve"> ВКМЖ 703-13-20 Положение о Школе молодого преподавателя. Издание второе.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990" w:rsidRDefault="007B1990">
      <w:r>
        <w:separator/>
      </w:r>
    </w:p>
  </w:footnote>
  <w:footnote w:type="continuationSeparator" w:id="0">
    <w:p w:rsidR="007B1990" w:rsidRDefault="007B1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60E4C"/>
    <w:multiLevelType w:val="multilevel"/>
    <w:tmpl w:val="4274B164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">
    <w:nsid w:val="5F3D7E72"/>
    <w:multiLevelType w:val="hybridMultilevel"/>
    <w:tmpl w:val="39C226C2"/>
    <w:lvl w:ilvl="0" w:tplc="33489A1C">
      <w:start w:val="1"/>
      <w:numFmt w:val="bullet"/>
      <w:lvlText w:val="-"/>
      <w:lvlJc w:val="left"/>
      <w:pPr>
        <w:ind w:left="329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CDE0884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744C08B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33D6FFB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56E85EC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A67EB32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D304F6B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F98640C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3702B60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2">
    <w:nsid w:val="61AA11C1"/>
    <w:multiLevelType w:val="multilevel"/>
    <w:tmpl w:val="83FCF616"/>
    <w:lvl w:ilvl="0">
      <w:start w:val="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3">
    <w:nsid w:val="65E427C0"/>
    <w:multiLevelType w:val="multilevel"/>
    <w:tmpl w:val="3974941E"/>
    <w:lvl w:ilvl="0">
      <w:start w:val="4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%1.%2."/>
      <w:lvlJc w:val="left"/>
      <w:pPr>
        <w:ind w:left="1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32D3"/>
    <w:rsid w:val="00057CC0"/>
    <w:rsid w:val="000A01C2"/>
    <w:rsid w:val="00190DD2"/>
    <w:rsid w:val="001C7DA4"/>
    <w:rsid w:val="002E5A61"/>
    <w:rsid w:val="00331C2A"/>
    <w:rsid w:val="003332D3"/>
    <w:rsid w:val="003411EB"/>
    <w:rsid w:val="003C07CC"/>
    <w:rsid w:val="005374AF"/>
    <w:rsid w:val="005706BE"/>
    <w:rsid w:val="00601612"/>
    <w:rsid w:val="006A7F51"/>
    <w:rsid w:val="00761AB3"/>
    <w:rsid w:val="007B1990"/>
    <w:rsid w:val="007E69E3"/>
    <w:rsid w:val="007F0D3E"/>
    <w:rsid w:val="00932A18"/>
    <w:rsid w:val="009B30E9"/>
    <w:rsid w:val="009E6137"/>
    <w:rsid w:val="00A06C29"/>
    <w:rsid w:val="00A12864"/>
    <w:rsid w:val="00A642A5"/>
    <w:rsid w:val="00A8286B"/>
    <w:rsid w:val="00B64D2C"/>
    <w:rsid w:val="00BF06FD"/>
    <w:rsid w:val="00C026C2"/>
    <w:rsid w:val="00C61ACF"/>
    <w:rsid w:val="00CD0499"/>
    <w:rsid w:val="00E23679"/>
    <w:rsid w:val="00E5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679"/>
    <w:pPr>
      <w:spacing w:after="13" w:line="248" w:lineRule="auto"/>
      <w:ind w:left="10" w:hanging="10"/>
      <w:jc w:val="both"/>
    </w:pPr>
    <w:rPr>
      <w:rFonts w:ascii="Times New Roman" w:hAnsi="Times New Roman"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C61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C61ACF"/>
    <w:rPr>
      <w:rFonts w:ascii="Tahoma" w:hAnsi="Tahoma" w:cs="Tahoma"/>
      <w:color w:val="000000"/>
      <w:sz w:val="16"/>
      <w:szCs w:val="16"/>
    </w:rPr>
  </w:style>
  <w:style w:type="paragraph" w:styleId="a5">
    <w:name w:val="header"/>
    <w:basedOn w:val="a"/>
    <w:link w:val="a6"/>
    <w:uiPriority w:val="99"/>
    <w:rsid w:val="005706BE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a6">
    <w:name w:val="Верхний колонтитул Знак"/>
    <w:link w:val="a5"/>
    <w:uiPriority w:val="99"/>
    <w:locked/>
    <w:rsid w:val="005706BE"/>
    <w:rPr>
      <w:rFonts w:ascii="Times New Roman" w:hAnsi="Times New Roman" w:cs="Times New Roman"/>
      <w:sz w:val="24"/>
      <w:szCs w:val="24"/>
    </w:rPr>
  </w:style>
  <w:style w:type="paragraph" w:customStyle="1" w:styleId="2">
    <w:name w:val="Таблица2"/>
    <w:uiPriority w:val="99"/>
    <w:rsid w:val="005706BE"/>
    <w:pPr>
      <w:widowControl w:val="0"/>
      <w:jc w:val="center"/>
    </w:pPr>
    <w:rPr>
      <w:rFonts w:ascii="Arial" w:hAnsi="Arial"/>
      <w:bCs/>
    </w:rPr>
  </w:style>
  <w:style w:type="paragraph" w:styleId="a7">
    <w:name w:val="Title"/>
    <w:basedOn w:val="a"/>
    <w:link w:val="a8"/>
    <w:uiPriority w:val="99"/>
    <w:qFormat/>
    <w:rsid w:val="005706BE"/>
    <w:pPr>
      <w:spacing w:after="0" w:line="240" w:lineRule="auto"/>
      <w:ind w:left="-3" w:firstLine="0"/>
      <w:jc w:val="center"/>
    </w:pPr>
    <w:rPr>
      <w:rFonts w:ascii="Tahoma" w:hAnsi="Tahoma" w:cs="Tahoma"/>
      <w:b/>
      <w:bCs/>
      <w:color w:val="333333"/>
      <w:sz w:val="24"/>
      <w:szCs w:val="24"/>
    </w:rPr>
  </w:style>
  <w:style w:type="character" w:customStyle="1" w:styleId="a8">
    <w:name w:val="Название Знак"/>
    <w:link w:val="a7"/>
    <w:uiPriority w:val="99"/>
    <w:locked/>
    <w:rsid w:val="005706BE"/>
    <w:rPr>
      <w:rFonts w:ascii="Tahoma" w:hAnsi="Tahoma" w:cs="Tahoma"/>
      <w:b/>
      <w:bCs/>
      <w:color w:val="333333"/>
      <w:sz w:val="24"/>
      <w:szCs w:val="24"/>
    </w:rPr>
  </w:style>
  <w:style w:type="paragraph" w:styleId="a9">
    <w:name w:val="footer"/>
    <w:basedOn w:val="a"/>
    <w:link w:val="aa"/>
    <w:uiPriority w:val="99"/>
    <w:rsid w:val="00C026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semiHidden/>
    <w:rsid w:val="00F80369"/>
    <w:rPr>
      <w:rFonts w:ascii="Times New Roman" w:hAnsi="Times New Roman"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589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Василевич</dc:creator>
  <cp:keywords/>
  <dc:description/>
  <cp:lastModifiedBy>admin</cp:lastModifiedBy>
  <cp:revision>6</cp:revision>
  <cp:lastPrinted>2021-04-29T10:09:00Z</cp:lastPrinted>
  <dcterms:created xsi:type="dcterms:W3CDTF">2020-10-21T06:46:00Z</dcterms:created>
  <dcterms:modified xsi:type="dcterms:W3CDTF">2021-04-29T10:09:00Z</dcterms:modified>
</cp:coreProperties>
</file>