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949905" w14:textId="77777777" w:rsidR="00752A7F" w:rsidRDefault="00752A7F" w:rsidP="00752A7F">
      <w:pPr>
        <w:tabs>
          <w:tab w:val="left" w:pos="5813"/>
        </w:tabs>
        <w:spacing w:after="0" w:line="240" w:lineRule="auto"/>
        <w:jc w:val="center"/>
        <w:rPr>
          <w:rFonts w:ascii="Times New Roman" w:eastAsia="Times New Roman" w:hAnsi="Times New Roman" w:cs="Times New Roman"/>
          <w:b/>
          <w:sz w:val="28"/>
          <w:szCs w:val="28"/>
          <w:lang w:eastAsia="ru-RU"/>
        </w:rPr>
      </w:pPr>
    </w:p>
    <w:p w14:paraId="43BF2D62" w14:textId="77777777" w:rsidR="00752A7F" w:rsidRPr="00752A7F" w:rsidRDefault="00420110" w:rsidP="001A4EBA">
      <w:pPr>
        <w:tabs>
          <w:tab w:val="left" w:pos="5813"/>
        </w:tabs>
        <w:spacing w:after="0" w:line="240" w:lineRule="auto"/>
        <w:jc w:val="right"/>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eastAsia="ru-RU"/>
        </w:rPr>
        <w:t>«</w:t>
      </w:r>
      <w:r w:rsidR="00752A7F" w:rsidRPr="00752A7F">
        <w:rPr>
          <w:rFonts w:ascii="Times New Roman" w:eastAsia="Times New Roman" w:hAnsi="Times New Roman" w:cs="Times New Roman"/>
          <w:sz w:val="28"/>
          <w:szCs w:val="28"/>
          <w:lang w:eastAsia="ru-RU"/>
        </w:rPr>
        <w:t>УТВЕРЖДАЮ»</w:t>
      </w:r>
    </w:p>
    <w:p w14:paraId="183CD6E8" w14:textId="77777777" w:rsidR="00752A7F" w:rsidRPr="00752A7F" w:rsidRDefault="00420110" w:rsidP="001A4EBA">
      <w:pPr>
        <w:tabs>
          <w:tab w:val="left" w:pos="5788"/>
        </w:tabs>
        <w:spacing w:after="0" w:line="240" w:lineRule="auto"/>
        <w:jc w:val="right"/>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eastAsia="ru-RU"/>
        </w:rPr>
        <w:t xml:space="preserve">                </w:t>
      </w:r>
      <w:r w:rsidR="00752A7F" w:rsidRPr="00752A7F">
        <w:rPr>
          <w:rFonts w:ascii="Times New Roman" w:eastAsia="Times New Roman" w:hAnsi="Times New Roman" w:cs="Times New Roman"/>
          <w:sz w:val="28"/>
          <w:szCs w:val="28"/>
          <w:lang w:eastAsia="ru-RU"/>
        </w:rPr>
        <w:t xml:space="preserve"> Директор </w:t>
      </w:r>
      <w:r w:rsidR="00752A7F">
        <w:rPr>
          <w:rFonts w:ascii="Times New Roman" w:eastAsia="Times New Roman" w:hAnsi="Times New Roman" w:cs="Times New Roman"/>
          <w:sz w:val="28"/>
          <w:szCs w:val="28"/>
          <w:lang w:val="kk-KZ" w:eastAsia="ru-RU"/>
        </w:rPr>
        <w:t>В</w:t>
      </w:r>
      <w:r w:rsidR="00752A7F" w:rsidRPr="00752A7F">
        <w:rPr>
          <w:rFonts w:ascii="Times New Roman" w:eastAsia="Times New Roman" w:hAnsi="Times New Roman" w:cs="Times New Roman"/>
          <w:sz w:val="28"/>
          <w:szCs w:val="28"/>
          <w:lang w:val="kk-KZ" w:eastAsia="ru-RU"/>
        </w:rPr>
        <w:t xml:space="preserve">ысшего колледжа </w:t>
      </w:r>
    </w:p>
    <w:p w14:paraId="710D2EA3" w14:textId="77777777" w:rsidR="00752A7F" w:rsidRPr="00752A7F" w:rsidRDefault="00752A7F" w:rsidP="001A4EBA">
      <w:pPr>
        <w:tabs>
          <w:tab w:val="left" w:pos="5788"/>
        </w:tabs>
        <w:spacing w:after="0" w:line="240" w:lineRule="auto"/>
        <w:jc w:val="right"/>
        <w:rPr>
          <w:rFonts w:ascii="Times New Roman" w:eastAsia="Times New Roman" w:hAnsi="Times New Roman" w:cs="Times New Roman"/>
          <w:sz w:val="28"/>
          <w:szCs w:val="28"/>
          <w:lang w:val="kk-KZ" w:eastAsia="ru-RU"/>
        </w:rPr>
      </w:pPr>
      <w:r w:rsidRPr="00752A7F">
        <w:rPr>
          <w:rFonts w:ascii="Times New Roman" w:eastAsia="Times New Roman" w:hAnsi="Times New Roman" w:cs="Times New Roman"/>
          <w:sz w:val="28"/>
          <w:szCs w:val="28"/>
          <w:lang w:val="kk-KZ" w:eastAsia="ru-RU"/>
        </w:rPr>
        <w:t xml:space="preserve">                                                                     </w:t>
      </w:r>
      <w:r w:rsidR="001A4EBA">
        <w:rPr>
          <w:rFonts w:ascii="Times New Roman" w:eastAsia="Times New Roman" w:hAnsi="Times New Roman" w:cs="Times New Roman"/>
          <w:sz w:val="28"/>
          <w:szCs w:val="28"/>
          <w:lang w:val="kk-KZ" w:eastAsia="ru-RU"/>
        </w:rPr>
        <w:t xml:space="preserve">                   </w:t>
      </w:r>
      <w:r w:rsidRPr="00752A7F">
        <w:rPr>
          <w:rFonts w:ascii="Times New Roman" w:eastAsia="Times New Roman" w:hAnsi="Times New Roman" w:cs="Times New Roman"/>
          <w:sz w:val="28"/>
          <w:szCs w:val="28"/>
          <w:lang w:val="kk-KZ" w:eastAsia="ru-RU"/>
        </w:rPr>
        <w:t>имени  Магжана Жумабаева</w:t>
      </w:r>
    </w:p>
    <w:p w14:paraId="21C31170" w14:textId="77777777" w:rsidR="00752A7F" w:rsidRPr="00752A7F" w:rsidRDefault="00752A7F" w:rsidP="001A4EBA">
      <w:pPr>
        <w:tabs>
          <w:tab w:val="left" w:pos="2321"/>
          <w:tab w:val="left" w:pos="5878"/>
          <w:tab w:val="left" w:pos="7798"/>
        </w:tabs>
        <w:spacing w:after="0" w:line="240" w:lineRule="auto"/>
        <w:jc w:val="right"/>
        <w:rPr>
          <w:rFonts w:ascii="Times New Roman" w:eastAsia="Times New Roman" w:hAnsi="Times New Roman" w:cs="Times New Roman"/>
          <w:sz w:val="28"/>
          <w:szCs w:val="28"/>
          <w:lang w:val="kk-KZ" w:eastAsia="ru-RU"/>
        </w:rPr>
      </w:pPr>
      <w:r w:rsidRPr="00752A7F">
        <w:rPr>
          <w:rFonts w:ascii="Times New Roman" w:eastAsia="Times New Roman" w:hAnsi="Times New Roman" w:cs="Times New Roman"/>
          <w:sz w:val="28"/>
          <w:szCs w:val="28"/>
          <w:lang w:eastAsia="ru-RU"/>
        </w:rPr>
        <w:tab/>
      </w:r>
      <w:r w:rsidRPr="00752A7F">
        <w:rPr>
          <w:rFonts w:ascii="Times New Roman" w:eastAsia="Times New Roman" w:hAnsi="Times New Roman" w:cs="Times New Roman"/>
          <w:sz w:val="28"/>
          <w:szCs w:val="28"/>
          <w:lang w:val="kk-KZ" w:eastAsia="ru-RU"/>
        </w:rPr>
        <w:t xml:space="preserve">                                 </w:t>
      </w:r>
      <w:r>
        <w:rPr>
          <w:rFonts w:ascii="Times New Roman" w:eastAsia="Times New Roman" w:hAnsi="Times New Roman" w:cs="Times New Roman"/>
          <w:sz w:val="28"/>
          <w:szCs w:val="28"/>
          <w:lang w:val="kk-KZ" w:eastAsia="ru-RU"/>
        </w:rPr>
        <w:t xml:space="preserve">                      </w:t>
      </w:r>
      <w:r w:rsidRPr="00752A7F">
        <w:rPr>
          <w:rFonts w:ascii="Times New Roman" w:eastAsia="Times New Roman" w:hAnsi="Times New Roman" w:cs="Times New Roman"/>
          <w:sz w:val="28"/>
          <w:szCs w:val="28"/>
          <w:lang w:val="kk-KZ" w:eastAsia="ru-RU"/>
        </w:rPr>
        <w:t xml:space="preserve">  __________________ Жандильдин</w:t>
      </w:r>
      <w:r>
        <w:rPr>
          <w:rFonts w:ascii="Times New Roman" w:eastAsia="Times New Roman" w:hAnsi="Times New Roman" w:cs="Times New Roman"/>
          <w:sz w:val="28"/>
          <w:szCs w:val="28"/>
          <w:lang w:val="kk-KZ" w:eastAsia="ru-RU"/>
        </w:rPr>
        <w:t xml:space="preserve"> Е.Б.</w:t>
      </w:r>
      <w:r w:rsidRPr="00752A7F">
        <w:rPr>
          <w:rFonts w:ascii="Times New Roman" w:eastAsia="Times New Roman" w:hAnsi="Times New Roman" w:cs="Times New Roman"/>
          <w:sz w:val="28"/>
          <w:szCs w:val="28"/>
          <w:lang w:val="kk-KZ" w:eastAsia="ru-RU"/>
        </w:rPr>
        <w:t xml:space="preserve">      </w:t>
      </w:r>
    </w:p>
    <w:p w14:paraId="5380B0A8" w14:textId="77777777" w:rsidR="00752A7F" w:rsidRPr="00752A7F" w:rsidRDefault="00752A7F" w:rsidP="001A4EBA">
      <w:pPr>
        <w:tabs>
          <w:tab w:val="left" w:pos="881"/>
          <w:tab w:val="left" w:pos="2021"/>
          <w:tab w:val="left" w:pos="5970"/>
          <w:tab w:val="left" w:pos="6450"/>
          <w:tab w:val="left" w:pos="7590"/>
        </w:tabs>
        <w:spacing w:after="0" w:line="240" w:lineRule="auto"/>
        <w:jc w:val="right"/>
        <w:rPr>
          <w:rFonts w:ascii="Times New Roman" w:eastAsia="Times New Roman" w:hAnsi="Times New Roman" w:cs="Times New Roman"/>
          <w:sz w:val="28"/>
          <w:szCs w:val="28"/>
          <w:lang w:val="kk-KZ" w:eastAsia="ru-RU"/>
        </w:rPr>
      </w:pPr>
      <w:r w:rsidRPr="00752A7F">
        <w:rPr>
          <w:rFonts w:ascii="Times New Roman" w:eastAsia="Times New Roman" w:hAnsi="Times New Roman" w:cs="Times New Roman"/>
          <w:sz w:val="28"/>
          <w:szCs w:val="28"/>
          <w:lang w:eastAsia="ru-RU"/>
        </w:rPr>
        <w:tab/>
      </w:r>
      <w:r w:rsidRPr="00752A7F">
        <w:rPr>
          <w:rFonts w:ascii="Times New Roman" w:eastAsia="Times New Roman" w:hAnsi="Times New Roman" w:cs="Times New Roman"/>
          <w:sz w:val="28"/>
          <w:szCs w:val="28"/>
          <w:lang w:val="kk-KZ" w:eastAsia="ru-RU"/>
        </w:rPr>
        <w:t xml:space="preserve">                         </w:t>
      </w:r>
      <w:r w:rsidR="001A4EBA">
        <w:rPr>
          <w:rFonts w:ascii="Times New Roman" w:eastAsia="Times New Roman" w:hAnsi="Times New Roman" w:cs="Times New Roman"/>
          <w:sz w:val="28"/>
          <w:szCs w:val="28"/>
          <w:lang w:val="kk-KZ" w:eastAsia="ru-RU"/>
        </w:rPr>
        <w:t xml:space="preserve">                             </w:t>
      </w:r>
      <w:r w:rsidR="00983453">
        <w:rPr>
          <w:rFonts w:ascii="Times New Roman" w:eastAsia="Times New Roman" w:hAnsi="Times New Roman" w:cs="Times New Roman"/>
          <w:sz w:val="28"/>
          <w:szCs w:val="28"/>
          <w:lang w:val="kk-KZ" w:eastAsia="ru-RU"/>
        </w:rPr>
        <w:t>1</w:t>
      </w:r>
      <w:r w:rsidRPr="00752A7F">
        <w:rPr>
          <w:rFonts w:ascii="Times New Roman" w:eastAsia="Times New Roman" w:hAnsi="Times New Roman" w:cs="Times New Roman"/>
          <w:sz w:val="28"/>
          <w:szCs w:val="28"/>
          <w:lang w:val="kk-KZ" w:eastAsia="ru-RU"/>
        </w:rPr>
        <w:t xml:space="preserve"> сентября 20</w:t>
      </w:r>
      <w:r w:rsidR="00983453">
        <w:rPr>
          <w:rFonts w:ascii="Times New Roman" w:eastAsia="Times New Roman" w:hAnsi="Times New Roman" w:cs="Times New Roman"/>
          <w:sz w:val="28"/>
          <w:szCs w:val="28"/>
          <w:lang w:val="kk-KZ" w:eastAsia="ru-RU"/>
        </w:rPr>
        <w:t>2</w:t>
      </w:r>
      <w:r w:rsidR="002B5171">
        <w:rPr>
          <w:rFonts w:ascii="Times New Roman" w:eastAsia="Times New Roman" w:hAnsi="Times New Roman" w:cs="Times New Roman"/>
          <w:sz w:val="28"/>
          <w:szCs w:val="28"/>
          <w:lang w:val="kk-KZ" w:eastAsia="ru-RU"/>
        </w:rPr>
        <w:t>1</w:t>
      </w:r>
      <w:r w:rsidRPr="00752A7F">
        <w:rPr>
          <w:rFonts w:ascii="Times New Roman" w:eastAsia="Times New Roman" w:hAnsi="Times New Roman" w:cs="Times New Roman"/>
          <w:sz w:val="28"/>
          <w:szCs w:val="28"/>
          <w:lang w:val="kk-KZ" w:eastAsia="ru-RU"/>
        </w:rPr>
        <w:t xml:space="preserve"> года</w:t>
      </w:r>
    </w:p>
    <w:p w14:paraId="0B05F500" w14:textId="77777777" w:rsidR="00752A7F" w:rsidRPr="00752A7F" w:rsidRDefault="00752A7F" w:rsidP="001A4EBA">
      <w:pPr>
        <w:spacing w:before="2" w:after="0" w:line="240" w:lineRule="auto"/>
        <w:ind w:right="1141"/>
        <w:jc w:val="right"/>
        <w:rPr>
          <w:rFonts w:ascii="Times New Roman" w:eastAsia="Times New Roman" w:hAnsi="Times New Roman" w:cs="Times New Roman"/>
          <w:b/>
          <w:i/>
          <w:sz w:val="24"/>
          <w:szCs w:val="24"/>
          <w:lang w:val="kk-KZ" w:eastAsia="ru-RU"/>
        </w:rPr>
      </w:pPr>
    </w:p>
    <w:p w14:paraId="7E94BDEA" w14:textId="77777777" w:rsidR="00752A7F" w:rsidRPr="00752A7F" w:rsidRDefault="00752A7F" w:rsidP="00752A7F">
      <w:pPr>
        <w:spacing w:before="2" w:after="0" w:line="240" w:lineRule="auto"/>
        <w:ind w:left="695" w:right="1141"/>
        <w:jc w:val="center"/>
        <w:rPr>
          <w:rFonts w:ascii="Times New Roman" w:eastAsia="Times New Roman" w:hAnsi="Times New Roman" w:cs="Times New Roman"/>
          <w:b/>
          <w:i/>
          <w:sz w:val="24"/>
          <w:szCs w:val="24"/>
          <w:lang w:val="kk-KZ" w:eastAsia="ru-RU"/>
        </w:rPr>
      </w:pPr>
    </w:p>
    <w:p w14:paraId="2B46ADB3" w14:textId="77777777" w:rsidR="00752A7F" w:rsidRPr="00752A7F" w:rsidRDefault="00752A7F" w:rsidP="00752A7F">
      <w:pPr>
        <w:spacing w:before="2" w:after="0" w:line="240" w:lineRule="auto"/>
        <w:ind w:left="695" w:right="1141"/>
        <w:jc w:val="center"/>
        <w:rPr>
          <w:rFonts w:ascii="Times New Roman" w:eastAsia="Times New Roman" w:hAnsi="Times New Roman" w:cs="Times New Roman"/>
          <w:b/>
          <w:i/>
          <w:sz w:val="24"/>
          <w:szCs w:val="24"/>
          <w:lang w:val="kk-KZ" w:eastAsia="ru-RU"/>
        </w:rPr>
      </w:pPr>
    </w:p>
    <w:p w14:paraId="518270E3" w14:textId="77777777" w:rsidR="00752A7F" w:rsidRPr="00752A7F" w:rsidRDefault="00752A7F" w:rsidP="00752A7F">
      <w:pPr>
        <w:spacing w:before="2" w:after="0" w:line="240" w:lineRule="auto"/>
        <w:ind w:left="695" w:right="1141"/>
        <w:jc w:val="center"/>
        <w:rPr>
          <w:rFonts w:ascii="Times New Roman" w:eastAsia="Times New Roman" w:hAnsi="Times New Roman" w:cs="Times New Roman"/>
          <w:b/>
          <w:i/>
          <w:sz w:val="24"/>
          <w:szCs w:val="24"/>
          <w:lang w:val="kk-KZ" w:eastAsia="ru-RU"/>
        </w:rPr>
      </w:pPr>
    </w:p>
    <w:p w14:paraId="14318B89" w14:textId="77777777" w:rsidR="00752A7F" w:rsidRPr="00752A7F" w:rsidRDefault="00752A7F" w:rsidP="001A4EBA">
      <w:pPr>
        <w:spacing w:after="0" w:line="240" w:lineRule="auto"/>
        <w:jc w:val="center"/>
        <w:rPr>
          <w:rFonts w:ascii="Times New Roman" w:eastAsia="Times New Roman" w:hAnsi="Times New Roman" w:cs="Times New Roman"/>
          <w:b/>
          <w:i/>
          <w:sz w:val="24"/>
          <w:szCs w:val="24"/>
          <w:lang w:val="kk-KZ" w:eastAsia="ru-RU"/>
        </w:rPr>
      </w:pPr>
    </w:p>
    <w:p w14:paraId="4BC2BCCB" w14:textId="77777777" w:rsidR="00752A7F" w:rsidRPr="00752A7F" w:rsidRDefault="00752A7F" w:rsidP="001A4EBA">
      <w:pPr>
        <w:tabs>
          <w:tab w:val="left" w:pos="3015"/>
        </w:tabs>
        <w:spacing w:after="0" w:line="240" w:lineRule="auto"/>
        <w:jc w:val="center"/>
        <w:rPr>
          <w:rFonts w:ascii="Times New Roman" w:eastAsia="Times New Roman" w:hAnsi="Times New Roman" w:cs="Times New Roman"/>
          <w:b/>
          <w:sz w:val="28"/>
          <w:szCs w:val="28"/>
          <w:lang w:val="kk-KZ" w:eastAsia="ru-RU"/>
        </w:rPr>
      </w:pPr>
      <w:r w:rsidRPr="00752A7F">
        <w:rPr>
          <w:rFonts w:ascii="Times New Roman" w:eastAsia="Times New Roman" w:hAnsi="Times New Roman" w:cs="Times New Roman"/>
          <w:b/>
          <w:sz w:val="28"/>
          <w:szCs w:val="28"/>
          <w:lang w:eastAsia="ru-RU"/>
        </w:rPr>
        <w:t>С</w:t>
      </w:r>
      <w:r w:rsidRPr="00752A7F">
        <w:rPr>
          <w:rFonts w:ascii="Times New Roman" w:eastAsia="Times New Roman" w:hAnsi="Times New Roman" w:cs="Times New Roman"/>
          <w:b/>
          <w:sz w:val="28"/>
          <w:szCs w:val="28"/>
          <w:lang w:val="kk-KZ" w:eastAsia="ru-RU"/>
        </w:rPr>
        <w:t>ТРАТЕГИЧЕСКИЙ ПЛАН</w:t>
      </w:r>
    </w:p>
    <w:p w14:paraId="08D1902A" w14:textId="77777777" w:rsidR="00752A7F" w:rsidRPr="00752A7F" w:rsidRDefault="00752A7F" w:rsidP="001A4EBA">
      <w:pPr>
        <w:widowControl w:val="0"/>
        <w:autoSpaceDE w:val="0"/>
        <w:autoSpaceDN w:val="0"/>
        <w:spacing w:after="0" w:line="240" w:lineRule="auto"/>
        <w:jc w:val="center"/>
        <w:outlineLvl w:val="1"/>
        <w:rPr>
          <w:rFonts w:ascii="Times New Roman" w:eastAsia="Times New Roman" w:hAnsi="Times New Roman" w:cs="Times New Roman"/>
          <w:b/>
          <w:bCs/>
          <w:sz w:val="28"/>
          <w:szCs w:val="28"/>
          <w:lang w:val="kk-KZ" w:eastAsia="ru-RU"/>
        </w:rPr>
      </w:pPr>
      <w:r w:rsidRPr="00752A7F">
        <w:rPr>
          <w:rFonts w:ascii="Times New Roman" w:eastAsia="Times New Roman" w:hAnsi="Times New Roman" w:cs="Times New Roman"/>
          <w:b/>
          <w:bCs/>
          <w:sz w:val="28"/>
          <w:szCs w:val="28"/>
          <w:lang w:eastAsia="ru-RU"/>
        </w:rPr>
        <w:t>КГКП «</w:t>
      </w:r>
      <w:r w:rsidRPr="00752A7F">
        <w:rPr>
          <w:rFonts w:ascii="Times New Roman" w:eastAsia="Times New Roman" w:hAnsi="Times New Roman" w:cs="Times New Roman"/>
          <w:b/>
          <w:bCs/>
          <w:sz w:val="28"/>
          <w:szCs w:val="28"/>
          <w:lang w:val="kk-KZ" w:eastAsia="ru-RU"/>
        </w:rPr>
        <w:t xml:space="preserve">ВЫСШИЙ КОЛЛЕДЖ ИМЕНИ М. </w:t>
      </w:r>
      <w:proofErr w:type="gramStart"/>
      <w:r w:rsidRPr="00752A7F">
        <w:rPr>
          <w:rFonts w:ascii="Times New Roman" w:eastAsia="Times New Roman" w:hAnsi="Times New Roman" w:cs="Times New Roman"/>
          <w:b/>
          <w:bCs/>
          <w:sz w:val="28"/>
          <w:szCs w:val="28"/>
          <w:lang w:val="kk-KZ" w:eastAsia="ru-RU"/>
        </w:rPr>
        <w:t xml:space="preserve">ЖУМАБАЕВА»   </w:t>
      </w:r>
      <w:proofErr w:type="gramEnd"/>
      <w:r w:rsidRPr="00752A7F">
        <w:rPr>
          <w:rFonts w:ascii="Times New Roman" w:eastAsia="Times New Roman" w:hAnsi="Times New Roman" w:cs="Times New Roman"/>
          <w:b/>
          <w:bCs/>
          <w:sz w:val="28"/>
          <w:szCs w:val="28"/>
          <w:lang w:eastAsia="ru-RU"/>
        </w:rPr>
        <w:t xml:space="preserve">УПРАВЛЕНИЯ ОБРАЗОВАНИЯ АКИМАТА </w:t>
      </w:r>
      <w:r w:rsidRPr="00752A7F">
        <w:rPr>
          <w:rFonts w:ascii="Times New Roman" w:eastAsia="Times New Roman" w:hAnsi="Times New Roman" w:cs="Times New Roman"/>
          <w:b/>
          <w:bCs/>
          <w:sz w:val="28"/>
          <w:szCs w:val="28"/>
          <w:lang w:val="kk-KZ" w:eastAsia="ru-RU"/>
        </w:rPr>
        <w:t>СЕВЕРО-КАЗАХСТАН</w:t>
      </w:r>
      <w:r w:rsidRPr="00752A7F">
        <w:rPr>
          <w:rFonts w:ascii="Times New Roman" w:eastAsia="Times New Roman" w:hAnsi="Times New Roman" w:cs="Times New Roman"/>
          <w:b/>
          <w:bCs/>
          <w:sz w:val="28"/>
          <w:szCs w:val="28"/>
          <w:lang w:eastAsia="ru-RU"/>
        </w:rPr>
        <w:t>СКОЙ ОБЛАСТИ</w:t>
      </w:r>
    </w:p>
    <w:p w14:paraId="6A945B9E" w14:textId="77777777" w:rsidR="00752A7F" w:rsidRPr="00752A7F" w:rsidRDefault="00752A7F" w:rsidP="001A4EBA">
      <w:pPr>
        <w:widowControl w:val="0"/>
        <w:autoSpaceDE w:val="0"/>
        <w:autoSpaceDN w:val="0"/>
        <w:spacing w:after="0" w:line="240" w:lineRule="auto"/>
        <w:jc w:val="center"/>
        <w:outlineLvl w:val="1"/>
        <w:rPr>
          <w:rFonts w:ascii="Times New Roman" w:eastAsia="Times New Roman" w:hAnsi="Times New Roman" w:cs="Times New Roman"/>
          <w:b/>
          <w:bCs/>
          <w:sz w:val="28"/>
          <w:szCs w:val="28"/>
          <w:lang w:val="kk-KZ" w:eastAsia="ru-RU"/>
        </w:rPr>
      </w:pPr>
      <w:r w:rsidRPr="00752A7F">
        <w:rPr>
          <w:rFonts w:ascii="Times New Roman" w:eastAsia="Times New Roman" w:hAnsi="Times New Roman" w:cs="Times New Roman"/>
          <w:b/>
          <w:sz w:val="28"/>
          <w:szCs w:val="28"/>
          <w:lang w:val="kk-KZ" w:eastAsia="ru-RU"/>
        </w:rPr>
        <w:t>НА</w:t>
      </w:r>
      <w:r w:rsidRPr="00752A7F">
        <w:rPr>
          <w:rFonts w:ascii="Times New Roman" w:eastAsia="Times New Roman" w:hAnsi="Times New Roman" w:cs="Times New Roman"/>
          <w:b/>
          <w:sz w:val="28"/>
          <w:szCs w:val="28"/>
          <w:lang w:eastAsia="ru-RU"/>
        </w:rPr>
        <w:t xml:space="preserve"> 20</w:t>
      </w:r>
      <w:r w:rsidR="004660FD">
        <w:rPr>
          <w:rFonts w:ascii="Times New Roman" w:eastAsia="Times New Roman" w:hAnsi="Times New Roman" w:cs="Times New Roman"/>
          <w:b/>
          <w:sz w:val="28"/>
          <w:szCs w:val="28"/>
          <w:lang w:eastAsia="ru-RU"/>
        </w:rPr>
        <w:t>21</w:t>
      </w:r>
      <w:r w:rsidRPr="00752A7F">
        <w:rPr>
          <w:rFonts w:ascii="Times New Roman" w:eastAsia="Times New Roman" w:hAnsi="Times New Roman" w:cs="Times New Roman"/>
          <w:b/>
          <w:sz w:val="28"/>
          <w:szCs w:val="28"/>
          <w:lang w:eastAsia="ru-RU"/>
        </w:rPr>
        <w:t>-202</w:t>
      </w:r>
      <w:r w:rsidR="002E0D01">
        <w:rPr>
          <w:rFonts w:ascii="Times New Roman" w:eastAsia="Times New Roman" w:hAnsi="Times New Roman" w:cs="Times New Roman"/>
          <w:b/>
          <w:sz w:val="28"/>
          <w:szCs w:val="28"/>
          <w:lang w:eastAsia="ru-RU"/>
        </w:rPr>
        <w:t>5</w:t>
      </w:r>
      <w:r w:rsidRPr="00752A7F">
        <w:rPr>
          <w:rFonts w:ascii="Times New Roman" w:eastAsia="Times New Roman" w:hAnsi="Times New Roman" w:cs="Times New Roman"/>
          <w:b/>
          <w:sz w:val="28"/>
          <w:szCs w:val="28"/>
          <w:lang w:val="kk-KZ" w:eastAsia="ru-RU"/>
        </w:rPr>
        <w:t xml:space="preserve"> ГОДЫ</w:t>
      </w:r>
    </w:p>
    <w:p w14:paraId="588BBDB9" w14:textId="77777777" w:rsidR="00752A7F" w:rsidRPr="00752A7F" w:rsidRDefault="00752A7F" w:rsidP="001A4EBA">
      <w:pPr>
        <w:spacing w:before="2" w:after="0" w:line="240" w:lineRule="auto"/>
        <w:ind w:left="695" w:right="1141"/>
        <w:jc w:val="center"/>
        <w:rPr>
          <w:rFonts w:ascii="Times New Roman" w:eastAsia="Times New Roman" w:hAnsi="Times New Roman" w:cs="Times New Roman"/>
          <w:sz w:val="28"/>
          <w:szCs w:val="28"/>
          <w:lang w:val="kk-KZ" w:eastAsia="ru-RU"/>
        </w:rPr>
      </w:pPr>
    </w:p>
    <w:p w14:paraId="03FA4FAE" w14:textId="77777777" w:rsidR="00752A7F" w:rsidRPr="00752A7F" w:rsidRDefault="00752A7F" w:rsidP="00752A7F">
      <w:pPr>
        <w:spacing w:before="2" w:after="0" w:line="240" w:lineRule="auto"/>
        <w:ind w:left="695" w:right="1141"/>
        <w:jc w:val="center"/>
        <w:rPr>
          <w:rFonts w:ascii="Times New Roman" w:eastAsia="Times New Roman" w:hAnsi="Times New Roman" w:cs="Times New Roman"/>
          <w:sz w:val="28"/>
          <w:szCs w:val="28"/>
          <w:lang w:val="kk-KZ" w:eastAsia="ru-RU"/>
        </w:rPr>
      </w:pPr>
    </w:p>
    <w:p w14:paraId="34CF8826" w14:textId="77777777" w:rsidR="00752A7F" w:rsidRPr="00752A7F" w:rsidRDefault="00752A7F" w:rsidP="00752A7F">
      <w:pPr>
        <w:spacing w:before="2" w:after="0" w:line="240" w:lineRule="auto"/>
        <w:ind w:left="695" w:right="1141"/>
        <w:jc w:val="center"/>
        <w:rPr>
          <w:rFonts w:ascii="Times New Roman" w:eastAsia="Times New Roman" w:hAnsi="Times New Roman" w:cs="Times New Roman"/>
          <w:sz w:val="28"/>
          <w:szCs w:val="28"/>
          <w:lang w:val="kk-KZ" w:eastAsia="ru-RU"/>
        </w:rPr>
      </w:pPr>
    </w:p>
    <w:p w14:paraId="18A6EDA7" w14:textId="77777777" w:rsidR="00752A7F" w:rsidRPr="00752A7F" w:rsidRDefault="00752A7F" w:rsidP="001A4EBA">
      <w:pPr>
        <w:spacing w:before="2" w:after="0" w:line="240" w:lineRule="auto"/>
        <w:ind w:left="695" w:right="1141"/>
        <w:jc w:val="right"/>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eastAsia="ru-RU"/>
        </w:rPr>
        <w:t xml:space="preserve">                                                             </w:t>
      </w:r>
      <w:r w:rsidR="001A4EB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752A7F">
        <w:rPr>
          <w:rFonts w:ascii="Times New Roman" w:eastAsia="Times New Roman" w:hAnsi="Times New Roman" w:cs="Times New Roman"/>
          <w:sz w:val="28"/>
          <w:szCs w:val="28"/>
          <w:lang w:val="kk-KZ" w:eastAsia="ru-RU"/>
        </w:rPr>
        <w:t>Утвержден на заседании п</w:t>
      </w:r>
      <w:proofErr w:type="spellStart"/>
      <w:r w:rsidRPr="00752A7F">
        <w:rPr>
          <w:rFonts w:ascii="Times New Roman" w:eastAsia="Times New Roman" w:hAnsi="Times New Roman" w:cs="Times New Roman"/>
          <w:sz w:val="28"/>
          <w:szCs w:val="28"/>
          <w:lang w:eastAsia="ru-RU"/>
        </w:rPr>
        <w:t>едагогического</w:t>
      </w:r>
      <w:proofErr w:type="spellEnd"/>
      <w:r w:rsidRPr="00752A7F">
        <w:rPr>
          <w:rFonts w:ascii="Times New Roman" w:eastAsia="Times New Roman" w:hAnsi="Times New Roman" w:cs="Times New Roman"/>
          <w:sz w:val="28"/>
          <w:szCs w:val="28"/>
          <w:lang w:eastAsia="ru-RU"/>
        </w:rPr>
        <w:t xml:space="preserve"> </w:t>
      </w:r>
      <w:r w:rsidRPr="00752A7F">
        <w:rPr>
          <w:rFonts w:ascii="Times New Roman" w:eastAsia="Times New Roman" w:hAnsi="Times New Roman" w:cs="Times New Roman"/>
          <w:sz w:val="28"/>
          <w:szCs w:val="28"/>
          <w:lang w:val="kk-KZ" w:eastAsia="ru-RU"/>
        </w:rPr>
        <w:t xml:space="preserve">         </w:t>
      </w:r>
    </w:p>
    <w:p w14:paraId="56F7DCF5" w14:textId="77777777" w:rsidR="00752A7F" w:rsidRPr="00752A7F" w:rsidRDefault="00752A7F" w:rsidP="001A4EBA">
      <w:pPr>
        <w:spacing w:before="2" w:after="0" w:line="240" w:lineRule="auto"/>
        <w:ind w:left="695" w:right="1141"/>
        <w:jc w:val="right"/>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 xml:space="preserve">  </w:t>
      </w:r>
      <w:r w:rsidRPr="00752A7F">
        <w:rPr>
          <w:rFonts w:ascii="Times New Roman" w:eastAsia="Times New Roman" w:hAnsi="Times New Roman" w:cs="Times New Roman"/>
          <w:sz w:val="28"/>
          <w:szCs w:val="28"/>
          <w:lang w:val="kk-KZ" w:eastAsia="ru-RU"/>
        </w:rPr>
        <w:t xml:space="preserve">  </w:t>
      </w:r>
      <w:r>
        <w:rPr>
          <w:rFonts w:ascii="Times New Roman" w:eastAsia="Times New Roman" w:hAnsi="Times New Roman" w:cs="Times New Roman"/>
          <w:sz w:val="28"/>
          <w:szCs w:val="28"/>
          <w:lang w:val="kk-KZ" w:eastAsia="ru-RU"/>
        </w:rPr>
        <w:t xml:space="preserve">                                                                                 </w:t>
      </w:r>
      <w:r w:rsidR="00420110">
        <w:rPr>
          <w:rFonts w:ascii="Times New Roman" w:eastAsia="Times New Roman" w:hAnsi="Times New Roman" w:cs="Times New Roman"/>
          <w:sz w:val="28"/>
          <w:szCs w:val="28"/>
          <w:lang w:val="kk-KZ" w:eastAsia="ru-RU"/>
        </w:rPr>
        <w:t xml:space="preserve"> </w:t>
      </w:r>
      <w:r w:rsidRPr="00752A7F">
        <w:rPr>
          <w:rFonts w:ascii="Times New Roman" w:eastAsia="Times New Roman" w:hAnsi="Times New Roman" w:cs="Times New Roman"/>
          <w:sz w:val="28"/>
          <w:szCs w:val="28"/>
          <w:lang w:eastAsia="ru-RU"/>
        </w:rPr>
        <w:t xml:space="preserve">совета </w:t>
      </w:r>
      <w:proofErr w:type="gramStart"/>
      <w:r w:rsidRPr="00752A7F">
        <w:rPr>
          <w:rFonts w:ascii="Times New Roman" w:eastAsia="Times New Roman" w:hAnsi="Times New Roman" w:cs="Times New Roman"/>
          <w:sz w:val="28"/>
          <w:szCs w:val="28"/>
          <w:lang w:val="kk-KZ" w:eastAsia="ru-RU"/>
        </w:rPr>
        <w:t>п</w:t>
      </w:r>
      <w:proofErr w:type="spellStart"/>
      <w:r w:rsidRPr="00752A7F">
        <w:rPr>
          <w:rFonts w:ascii="Times New Roman" w:eastAsia="Times New Roman" w:hAnsi="Times New Roman" w:cs="Times New Roman"/>
          <w:sz w:val="28"/>
          <w:szCs w:val="28"/>
          <w:lang w:eastAsia="ru-RU"/>
        </w:rPr>
        <w:t>ротокол</w:t>
      </w:r>
      <w:proofErr w:type="spellEnd"/>
      <w:r w:rsidRPr="00752A7F">
        <w:rPr>
          <w:rFonts w:ascii="Times New Roman" w:eastAsia="Times New Roman" w:hAnsi="Times New Roman" w:cs="Times New Roman"/>
          <w:sz w:val="28"/>
          <w:szCs w:val="28"/>
          <w:lang w:val="kk-KZ" w:eastAsia="ru-RU"/>
        </w:rPr>
        <w:t xml:space="preserve"> </w:t>
      </w:r>
      <w:r w:rsidRPr="00752A7F">
        <w:rPr>
          <w:rFonts w:ascii="Times New Roman" w:eastAsia="Times New Roman" w:hAnsi="Times New Roman" w:cs="Times New Roman"/>
          <w:sz w:val="28"/>
          <w:szCs w:val="28"/>
          <w:lang w:eastAsia="ru-RU"/>
        </w:rPr>
        <w:t xml:space="preserve"> №</w:t>
      </w:r>
      <w:proofErr w:type="gramEnd"/>
      <w:r w:rsidRPr="00752A7F">
        <w:rPr>
          <w:rFonts w:ascii="Times New Roman" w:eastAsia="Times New Roman" w:hAnsi="Times New Roman" w:cs="Times New Roman"/>
          <w:sz w:val="28"/>
          <w:szCs w:val="28"/>
          <w:lang w:val="kk-KZ" w:eastAsia="ru-RU"/>
        </w:rPr>
        <w:t>1</w:t>
      </w:r>
      <w:r w:rsidRPr="00752A7F">
        <w:rPr>
          <w:rFonts w:ascii="Times New Roman" w:eastAsia="Times New Roman" w:hAnsi="Times New Roman" w:cs="Times New Roman"/>
          <w:sz w:val="28"/>
          <w:szCs w:val="28"/>
          <w:lang w:eastAsia="ru-RU"/>
        </w:rPr>
        <w:t xml:space="preserve"> о</w:t>
      </w:r>
      <w:r w:rsidRPr="00752A7F">
        <w:rPr>
          <w:rFonts w:ascii="Times New Roman" w:eastAsia="Times New Roman" w:hAnsi="Times New Roman" w:cs="Times New Roman"/>
          <w:sz w:val="28"/>
          <w:szCs w:val="28"/>
          <w:lang w:val="kk-KZ" w:eastAsia="ru-RU"/>
        </w:rPr>
        <w:t>т</w:t>
      </w:r>
      <w:r w:rsidR="002B5171">
        <w:rPr>
          <w:rFonts w:ascii="Times New Roman" w:eastAsia="Times New Roman" w:hAnsi="Times New Roman" w:cs="Times New Roman"/>
          <w:sz w:val="28"/>
          <w:szCs w:val="28"/>
          <w:lang w:val="kk-KZ" w:eastAsia="ru-RU"/>
        </w:rPr>
        <w:t xml:space="preserve"> 31</w:t>
      </w:r>
      <w:r w:rsidRPr="00752A7F">
        <w:rPr>
          <w:rFonts w:ascii="Times New Roman" w:eastAsia="Times New Roman" w:hAnsi="Times New Roman" w:cs="Times New Roman"/>
          <w:sz w:val="28"/>
          <w:szCs w:val="28"/>
          <w:lang w:eastAsia="ru-RU"/>
        </w:rPr>
        <w:t>.08.20</w:t>
      </w:r>
      <w:r w:rsidR="004660FD">
        <w:rPr>
          <w:rFonts w:ascii="Times New Roman" w:eastAsia="Times New Roman" w:hAnsi="Times New Roman" w:cs="Times New Roman"/>
          <w:sz w:val="28"/>
          <w:szCs w:val="28"/>
          <w:lang w:eastAsia="ru-RU"/>
        </w:rPr>
        <w:t>21</w:t>
      </w:r>
      <w:r w:rsidR="00617C1B">
        <w:rPr>
          <w:rFonts w:ascii="Times New Roman" w:eastAsia="Times New Roman" w:hAnsi="Times New Roman" w:cs="Times New Roman"/>
          <w:sz w:val="28"/>
          <w:szCs w:val="28"/>
          <w:lang w:eastAsia="ru-RU"/>
        </w:rPr>
        <w:t xml:space="preserve"> </w:t>
      </w:r>
      <w:r w:rsidRPr="00752A7F">
        <w:rPr>
          <w:rFonts w:ascii="Times New Roman" w:eastAsia="Times New Roman" w:hAnsi="Times New Roman" w:cs="Times New Roman"/>
          <w:sz w:val="28"/>
          <w:szCs w:val="28"/>
          <w:lang w:eastAsia="ru-RU"/>
        </w:rPr>
        <w:t>г.</w:t>
      </w:r>
    </w:p>
    <w:p w14:paraId="7DE4932B" w14:textId="77777777" w:rsidR="00752A7F" w:rsidRPr="00752A7F" w:rsidRDefault="00752A7F" w:rsidP="00752A7F">
      <w:pPr>
        <w:spacing w:after="120" w:line="240" w:lineRule="auto"/>
        <w:rPr>
          <w:rFonts w:ascii="Times New Roman" w:eastAsia="Times New Roman" w:hAnsi="Times New Roman" w:cs="Times New Roman"/>
          <w:i/>
          <w:sz w:val="28"/>
          <w:szCs w:val="28"/>
          <w:lang w:val="kk-KZ" w:eastAsia="ru-RU"/>
        </w:rPr>
      </w:pPr>
    </w:p>
    <w:p w14:paraId="44EED59A" w14:textId="77777777" w:rsidR="00752A7F" w:rsidRPr="00752A7F" w:rsidRDefault="00752A7F" w:rsidP="00752A7F">
      <w:pPr>
        <w:spacing w:before="209" w:after="0" w:line="240" w:lineRule="auto"/>
        <w:ind w:right="1143"/>
        <w:rPr>
          <w:rFonts w:ascii="Times New Roman" w:eastAsia="Times New Roman" w:hAnsi="Times New Roman" w:cs="Times New Roman"/>
          <w:sz w:val="28"/>
          <w:szCs w:val="28"/>
          <w:lang w:eastAsia="ru-RU"/>
        </w:rPr>
      </w:pPr>
    </w:p>
    <w:p w14:paraId="19854DE3" w14:textId="77777777" w:rsidR="00752A7F" w:rsidRPr="00752A7F" w:rsidRDefault="00752A7F" w:rsidP="00752A7F">
      <w:pPr>
        <w:spacing w:before="209" w:after="0" w:line="240" w:lineRule="auto"/>
        <w:ind w:right="1143"/>
        <w:rPr>
          <w:rFonts w:ascii="Times New Roman" w:eastAsia="Times New Roman" w:hAnsi="Times New Roman" w:cs="Times New Roman"/>
          <w:sz w:val="28"/>
          <w:szCs w:val="28"/>
          <w:lang w:eastAsia="ru-RU"/>
        </w:rPr>
      </w:pPr>
    </w:p>
    <w:p w14:paraId="2A09C83F" w14:textId="77777777" w:rsidR="00752A7F" w:rsidRPr="00752A7F" w:rsidRDefault="00752A7F" w:rsidP="00752A7F">
      <w:pPr>
        <w:spacing w:before="209" w:after="0" w:line="240" w:lineRule="auto"/>
        <w:ind w:right="1143"/>
        <w:rPr>
          <w:rFonts w:ascii="Times New Roman" w:eastAsia="Times New Roman" w:hAnsi="Times New Roman" w:cs="Times New Roman"/>
          <w:sz w:val="28"/>
          <w:szCs w:val="28"/>
          <w:lang w:eastAsia="ru-RU"/>
        </w:rPr>
      </w:pPr>
    </w:p>
    <w:p w14:paraId="5453D700" w14:textId="77777777" w:rsidR="00752A7F" w:rsidRPr="00752A7F" w:rsidRDefault="00752A7F" w:rsidP="00752A7F">
      <w:pPr>
        <w:spacing w:before="209" w:after="0" w:line="240" w:lineRule="auto"/>
        <w:ind w:right="1143"/>
        <w:rPr>
          <w:rFonts w:ascii="Times New Roman" w:eastAsia="Times New Roman" w:hAnsi="Times New Roman" w:cs="Times New Roman"/>
          <w:sz w:val="28"/>
          <w:szCs w:val="28"/>
          <w:lang w:eastAsia="ru-RU"/>
        </w:rPr>
      </w:pPr>
    </w:p>
    <w:p w14:paraId="2F6C0B18" w14:textId="77777777" w:rsidR="00752A7F" w:rsidRPr="00752A7F" w:rsidRDefault="00752A7F" w:rsidP="00752A7F">
      <w:pPr>
        <w:spacing w:before="209" w:after="0" w:line="240" w:lineRule="auto"/>
        <w:ind w:left="695" w:right="1143"/>
        <w:jc w:val="center"/>
        <w:rPr>
          <w:rFonts w:ascii="Times New Roman" w:eastAsia="Times New Roman" w:hAnsi="Times New Roman" w:cs="Times New Roman"/>
          <w:sz w:val="28"/>
          <w:szCs w:val="28"/>
          <w:lang w:val="kk-KZ" w:eastAsia="ru-RU"/>
        </w:rPr>
      </w:pPr>
      <w:r w:rsidRPr="00752A7F">
        <w:rPr>
          <w:rFonts w:ascii="Times New Roman" w:eastAsia="Times New Roman" w:hAnsi="Times New Roman" w:cs="Times New Roman"/>
          <w:sz w:val="28"/>
          <w:szCs w:val="28"/>
          <w:lang w:eastAsia="ru-RU"/>
        </w:rPr>
        <w:t>г.</w:t>
      </w:r>
      <w:r w:rsidRPr="00752A7F">
        <w:rPr>
          <w:rFonts w:ascii="Times New Roman" w:eastAsia="Times New Roman" w:hAnsi="Times New Roman" w:cs="Times New Roman"/>
          <w:sz w:val="28"/>
          <w:szCs w:val="28"/>
          <w:lang w:val="kk-KZ" w:eastAsia="ru-RU"/>
        </w:rPr>
        <w:t xml:space="preserve"> Петропавловск</w:t>
      </w:r>
      <w:r w:rsidR="0003465D">
        <w:rPr>
          <w:rFonts w:ascii="Times New Roman" w:eastAsia="Times New Roman" w:hAnsi="Times New Roman" w:cs="Times New Roman"/>
          <w:sz w:val="28"/>
          <w:szCs w:val="28"/>
          <w:lang w:eastAsia="ru-RU"/>
        </w:rPr>
        <w:t xml:space="preserve">, </w:t>
      </w:r>
      <w:r w:rsidRPr="00752A7F">
        <w:rPr>
          <w:rFonts w:ascii="Times New Roman" w:eastAsia="Times New Roman" w:hAnsi="Times New Roman" w:cs="Times New Roman"/>
          <w:sz w:val="28"/>
          <w:szCs w:val="28"/>
          <w:lang w:eastAsia="ru-RU"/>
        </w:rPr>
        <w:t>20</w:t>
      </w:r>
      <w:r w:rsidR="004660FD">
        <w:rPr>
          <w:rFonts w:ascii="Times New Roman" w:eastAsia="Times New Roman" w:hAnsi="Times New Roman" w:cs="Times New Roman"/>
          <w:sz w:val="28"/>
          <w:szCs w:val="28"/>
          <w:lang w:eastAsia="ru-RU"/>
        </w:rPr>
        <w:t>21</w:t>
      </w:r>
      <w:r w:rsidRPr="00752A7F">
        <w:rPr>
          <w:rFonts w:ascii="Times New Roman" w:eastAsia="Times New Roman" w:hAnsi="Times New Roman" w:cs="Times New Roman"/>
          <w:sz w:val="28"/>
          <w:szCs w:val="28"/>
          <w:lang w:val="kk-KZ" w:eastAsia="ru-RU"/>
        </w:rPr>
        <w:t xml:space="preserve"> г.</w:t>
      </w:r>
    </w:p>
    <w:p w14:paraId="5EF2675E" w14:textId="77777777" w:rsidR="00752A7F" w:rsidRPr="00752A7F" w:rsidRDefault="00752A7F" w:rsidP="00752A7F">
      <w:pPr>
        <w:tabs>
          <w:tab w:val="left" w:pos="2760"/>
        </w:tabs>
        <w:spacing w:after="0" w:line="240" w:lineRule="auto"/>
        <w:rPr>
          <w:rFonts w:ascii="Times New Roman" w:eastAsia="Times New Roman" w:hAnsi="Times New Roman" w:cs="Times New Roman"/>
          <w:sz w:val="36"/>
          <w:szCs w:val="36"/>
          <w:lang w:eastAsia="ru-RU"/>
        </w:rPr>
      </w:pPr>
    </w:p>
    <w:p w14:paraId="14745E36" w14:textId="77777777" w:rsidR="00B67AC1" w:rsidRDefault="00B67AC1" w:rsidP="00752A7F">
      <w:pPr>
        <w:tabs>
          <w:tab w:val="left" w:pos="2760"/>
        </w:tabs>
        <w:spacing w:after="0" w:line="240" w:lineRule="auto"/>
        <w:jc w:val="center"/>
        <w:rPr>
          <w:rFonts w:ascii="Times New Roman" w:eastAsia="Times New Roman" w:hAnsi="Times New Roman" w:cs="Times New Roman"/>
          <w:b/>
          <w:sz w:val="24"/>
          <w:szCs w:val="28"/>
          <w:lang w:eastAsia="ru-RU"/>
        </w:rPr>
      </w:pPr>
    </w:p>
    <w:p w14:paraId="4F4F0805" w14:textId="77777777" w:rsidR="00752A7F" w:rsidRPr="00034F4B" w:rsidRDefault="00752A7F" w:rsidP="00752A7F">
      <w:pPr>
        <w:tabs>
          <w:tab w:val="left" w:pos="2760"/>
        </w:tabs>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lastRenderedPageBreak/>
        <w:t>Содержание</w:t>
      </w:r>
    </w:p>
    <w:p w14:paraId="25F38FD2" w14:textId="77777777" w:rsidR="00B67AC1" w:rsidRPr="00034F4B" w:rsidRDefault="00B67AC1" w:rsidP="00752A7F">
      <w:pPr>
        <w:tabs>
          <w:tab w:val="left" w:pos="1800"/>
          <w:tab w:val="num" w:pos="3552"/>
        </w:tabs>
        <w:spacing w:after="0" w:line="240" w:lineRule="auto"/>
        <w:rPr>
          <w:rFonts w:ascii="Times New Roman" w:eastAsia="Times New Roman" w:hAnsi="Times New Roman" w:cs="Times New Roman"/>
          <w:b/>
          <w:sz w:val="28"/>
          <w:szCs w:val="28"/>
          <w:lang w:val="kk-KZ" w:eastAsia="ru-RU"/>
        </w:rPr>
      </w:pPr>
    </w:p>
    <w:p w14:paraId="0BE12344" w14:textId="77777777" w:rsidR="00F87B60" w:rsidRPr="00034F4B" w:rsidRDefault="00B67AC1" w:rsidP="00F87B60">
      <w:pPr>
        <w:tabs>
          <w:tab w:val="left" w:pos="1800"/>
          <w:tab w:val="num" w:pos="3552"/>
        </w:tabs>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Введение</w:t>
      </w:r>
    </w:p>
    <w:p w14:paraId="57128F1D" w14:textId="77777777" w:rsidR="00B67AC1" w:rsidRPr="00034F4B" w:rsidRDefault="00B67AC1" w:rsidP="00F87B60">
      <w:pPr>
        <w:tabs>
          <w:tab w:val="left" w:pos="1800"/>
          <w:tab w:val="num" w:pos="3552"/>
        </w:tabs>
        <w:spacing w:after="0" w:line="240" w:lineRule="auto"/>
        <w:rPr>
          <w:rFonts w:ascii="Times New Roman" w:eastAsia="Times New Roman" w:hAnsi="Times New Roman" w:cs="Times New Roman"/>
          <w:b/>
          <w:sz w:val="28"/>
          <w:szCs w:val="28"/>
          <w:lang w:val="kk-KZ" w:eastAsia="ru-RU"/>
        </w:rPr>
      </w:pPr>
    </w:p>
    <w:p w14:paraId="430AC198" w14:textId="7965B8EA" w:rsidR="00752A7F" w:rsidRPr="00034F4B" w:rsidRDefault="00F87B60" w:rsidP="00752A7F">
      <w:pPr>
        <w:tabs>
          <w:tab w:val="left" w:pos="1800"/>
          <w:tab w:val="num" w:pos="3552"/>
        </w:tabs>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1. Миссия и видение</w:t>
      </w:r>
      <w:r w:rsidR="00752A7F" w:rsidRPr="00034F4B">
        <w:rPr>
          <w:rFonts w:ascii="Times New Roman" w:eastAsia="Times New Roman" w:hAnsi="Times New Roman" w:cs="Times New Roman"/>
          <w:sz w:val="28"/>
          <w:szCs w:val="28"/>
          <w:lang w:eastAsia="ru-RU"/>
        </w:rPr>
        <w:tab/>
      </w:r>
      <w:r w:rsidR="00752A7F" w:rsidRPr="00034F4B">
        <w:rPr>
          <w:rFonts w:ascii="Times New Roman" w:eastAsia="Times New Roman" w:hAnsi="Times New Roman" w:cs="Times New Roman"/>
          <w:sz w:val="28"/>
          <w:szCs w:val="28"/>
          <w:lang w:eastAsia="ru-RU"/>
        </w:rPr>
        <w:tab/>
      </w:r>
      <w:r w:rsidR="00752A7F" w:rsidRPr="00034F4B">
        <w:rPr>
          <w:rFonts w:ascii="Times New Roman" w:eastAsia="Times New Roman" w:hAnsi="Times New Roman" w:cs="Times New Roman"/>
          <w:sz w:val="28"/>
          <w:szCs w:val="28"/>
          <w:lang w:eastAsia="ru-RU"/>
        </w:rPr>
        <w:tab/>
      </w:r>
      <w:r w:rsidR="00752A7F" w:rsidRPr="00034F4B">
        <w:rPr>
          <w:rFonts w:ascii="Times New Roman" w:eastAsia="Times New Roman" w:hAnsi="Times New Roman" w:cs="Times New Roman"/>
          <w:sz w:val="28"/>
          <w:szCs w:val="28"/>
          <w:lang w:eastAsia="ru-RU"/>
        </w:rPr>
        <w:tab/>
      </w:r>
      <w:r w:rsidR="00752A7F" w:rsidRPr="00034F4B">
        <w:rPr>
          <w:rFonts w:ascii="Times New Roman" w:eastAsia="Times New Roman" w:hAnsi="Times New Roman" w:cs="Times New Roman"/>
          <w:sz w:val="28"/>
          <w:szCs w:val="28"/>
          <w:lang w:eastAsia="ru-RU"/>
        </w:rPr>
        <w:tab/>
      </w:r>
      <w:r w:rsidR="00752A7F" w:rsidRPr="00034F4B">
        <w:rPr>
          <w:rFonts w:ascii="Times New Roman" w:eastAsia="Times New Roman" w:hAnsi="Times New Roman" w:cs="Times New Roman"/>
          <w:sz w:val="28"/>
          <w:szCs w:val="28"/>
          <w:lang w:eastAsia="ru-RU"/>
        </w:rPr>
        <w:tab/>
      </w:r>
      <w:r w:rsidR="00752A7F" w:rsidRPr="00034F4B">
        <w:rPr>
          <w:rFonts w:ascii="Times New Roman" w:eastAsia="Times New Roman" w:hAnsi="Times New Roman" w:cs="Times New Roman"/>
          <w:sz w:val="28"/>
          <w:szCs w:val="28"/>
          <w:lang w:eastAsia="ru-RU"/>
        </w:rPr>
        <w:tab/>
      </w:r>
      <w:r w:rsidR="00752A7F" w:rsidRPr="00034F4B">
        <w:rPr>
          <w:rFonts w:ascii="Times New Roman" w:eastAsia="Times New Roman" w:hAnsi="Times New Roman" w:cs="Times New Roman"/>
          <w:sz w:val="28"/>
          <w:szCs w:val="28"/>
          <w:lang w:eastAsia="ru-RU"/>
        </w:rPr>
        <w:tab/>
      </w:r>
      <w:r w:rsidR="00752A7F" w:rsidRPr="00034F4B">
        <w:rPr>
          <w:rFonts w:ascii="Times New Roman" w:eastAsia="Times New Roman" w:hAnsi="Times New Roman" w:cs="Times New Roman"/>
          <w:sz w:val="28"/>
          <w:szCs w:val="28"/>
          <w:lang w:eastAsia="ru-RU"/>
        </w:rPr>
        <w:tab/>
      </w:r>
      <w:r w:rsidR="00752A7F" w:rsidRPr="00034F4B">
        <w:rPr>
          <w:rFonts w:ascii="Times New Roman" w:eastAsia="Times New Roman" w:hAnsi="Times New Roman" w:cs="Times New Roman"/>
          <w:sz w:val="28"/>
          <w:szCs w:val="28"/>
          <w:lang w:eastAsia="ru-RU"/>
        </w:rPr>
        <w:tab/>
      </w:r>
      <w:r w:rsidR="00752A7F" w:rsidRPr="00034F4B">
        <w:rPr>
          <w:rFonts w:ascii="Times New Roman" w:eastAsia="Times New Roman" w:hAnsi="Times New Roman" w:cs="Times New Roman"/>
          <w:sz w:val="28"/>
          <w:szCs w:val="28"/>
          <w:lang w:eastAsia="ru-RU"/>
        </w:rPr>
        <w:tab/>
      </w:r>
      <w:r w:rsidR="00752A7F" w:rsidRPr="00034F4B">
        <w:rPr>
          <w:rFonts w:ascii="Times New Roman" w:eastAsia="Times New Roman" w:hAnsi="Times New Roman" w:cs="Times New Roman"/>
          <w:sz w:val="28"/>
          <w:szCs w:val="28"/>
          <w:lang w:eastAsia="ru-RU"/>
        </w:rPr>
        <w:tab/>
      </w:r>
      <w:r w:rsidR="00752A7F" w:rsidRPr="00034F4B">
        <w:rPr>
          <w:rFonts w:ascii="Times New Roman" w:eastAsia="Times New Roman" w:hAnsi="Times New Roman" w:cs="Times New Roman"/>
          <w:sz w:val="28"/>
          <w:szCs w:val="28"/>
          <w:lang w:eastAsia="ru-RU"/>
        </w:rPr>
        <w:tab/>
      </w:r>
      <w:r w:rsidR="00752A7F" w:rsidRPr="00034F4B">
        <w:rPr>
          <w:rFonts w:ascii="Times New Roman" w:eastAsia="Times New Roman" w:hAnsi="Times New Roman" w:cs="Times New Roman"/>
          <w:sz w:val="28"/>
          <w:szCs w:val="28"/>
          <w:lang w:val="kk-KZ" w:eastAsia="ru-RU"/>
        </w:rPr>
        <w:t xml:space="preserve">           </w:t>
      </w:r>
    </w:p>
    <w:p w14:paraId="0EB1C2DB" w14:textId="77777777" w:rsidR="00752A7F" w:rsidRPr="00034F4B" w:rsidRDefault="00F87B60" w:rsidP="00626CBD">
      <w:pPr>
        <w:tabs>
          <w:tab w:val="left" w:pos="1800"/>
          <w:tab w:val="num" w:pos="3552"/>
        </w:tabs>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2</w:t>
      </w:r>
      <w:r w:rsidR="00752A7F" w:rsidRPr="00034F4B">
        <w:rPr>
          <w:rFonts w:ascii="Times New Roman" w:eastAsia="Times New Roman" w:hAnsi="Times New Roman" w:cs="Times New Roman"/>
          <w:b/>
          <w:sz w:val="28"/>
          <w:szCs w:val="28"/>
          <w:lang w:val="kk-KZ" w:eastAsia="ru-RU"/>
        </w:rPr>
        <w:t>.</w:t>
      </w:r>
      <w:r w:rsidR="00752A7F" w:rsidRPr="00034F4B">
        <w:rPr>
          <w:rFonts w:ascii="Times New Roman" w:eastAsia="Times New Roman" w:hAnsi="Times New Roman" w:cs="Times New Roman"/>
          <w:b/>
          <w:sz w:val="28"/>
          <w:szCs w:val="28"/>
          <w:lang w:eastAsia="ru-RU"/>
        </w:rPr>
        <w:t xml:space="preserve">Анализ текущей ситуации и тенденции развития </w:t>
      </w:r>
      <w:r w:rsidR="00752A7F" w:rsidRPr="00034F4B">
        <w:rPr>
          <w:rFonts w:ascii="Times New Roman" w:eastAsia="Times New Roman" w:hAnsi="Times New Roman" w:cs="Times New Roman"/>
          <w:b/>
          <w:sz w:val="28"/>
          <w:szCs w:val="28"/>
          <w:lang w:val="kk-KZ" w:eastAsia="ru-RU"/>
        </w:rPr>
        <w:t>Высшего</w:t>
      </w:r>
      <w:r w:rsidR="00752A7F" w:rsidRPr="00034F4B">
        <w:rPr>
          <w:rFonts w:ascii="Times New Roman" w:eastAsia="Times New Roman" w:hAnsi="Times New Roman" w:cs="Times New Roman"/>
          <w:b/>
          <w:sz w:val="28"/>
          <w:szCs w:val="28"/>
          <w:lang w:eastAsia="ru-RU"/>
        </w:rPr>
        <w:t xml:space="preserve"> колледжа им. М. Жумабаева</w:t>
      </w:r>
      <w:r w:rsidR="00752A7F" w:rsidRPr="00034F4B">
        <w:rPr>
          <w:rFonts w:ascii="Times New Roman" w:eastAsia="Times New Roman" w:hAnsi="Times New Roman" w:cs="Times New Roman"/>
          <w:b/>
          <w:sz w:val="28"/>
          <w:szCs w:val="28"/>
          <w:lang w:val="kk-KZ" w:eastAsia="ru-RU"/>
        </w:rPr>
        <w:t>:</w:t>
      </w:r>
    </w:p>
    <w:p w14:paraId="548D0ED8" w14:textId="3F8039F2" w:rsidR="00752A7F" w:rsidRPr="00034F4B" w:rsidRDefault="00F87B60" w:rsidP="00752A7F">
      <w:pPr>
        <w:tabs>
          <w:tab w:val="num" w:pos="1200"/>
          <w:tab w:val="left" w:pos="2760"/>
        </w:tabs>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2</w:t>
      </w:r>
      <w:r w:rsidR="00752A7F" w:rsidRPr="00034F4B">
        <w:rPr>
          <w:rFonts w:ascii="Times New Roman" w:eastAsia="Times New Roman" w:hAnsi="Times New Roman" w:cs="Times New Roman"/>
          <w:sz w:val="28"/>
          <w:szCs w:val="28"/>
          <w:lang w:eastAsia="ru-RU"/>
        </w:rPr>
        <w:t>.1</w:t>
      </w:r>
      <w:r w:rsidR="00752A7F" w:rsidRPr="00034F4B">
        <w:rPr>
          <w:rFonts w:ascii="Times New Roman" w:eastAsia="Times New Roman" w:hAnsi="Times New Roman" w:cs="Times New Roman"/>
          <w:sz w:val="28"/>
          <w:szCs w:val="28"/>
          <w:lang w:val="kk-KZ" w:eastAsia="ru-RU"/>
        </w:rPr>
        <w:t>.</w:t>
      </w:r>
      <w:r w:rsidR="00752A7F" w:rsidRPr="00034F4B">
        <w:rPr>
          <w:rFonts w:ascii="Times New Roman" w:eastAsia="Times New Roman" w:hAnsi="Times New Roman" w:cs="Times New Roman"/>
          <w:sz w:val="28"/>
          <w:szCs w:val="28"/>
          <w:lang w:eastAsia="ru-RU"/>
        </w:rPr>
        <w:t>Организация образовательного процесса в соответствии с обновлением</w:t>
      </w:r>
      <w:r w:rsidR="00944C2C" w:rsidRPr="00034F4B">
        <w:rPr>
          <w:rFonts w:ascii="Times New Roman" w:eastAsia="Times New Roman" w:hAnsi="Times New Roman" w:cs="Times New Roman"/>
          <w:sz w:val="28"/>
          <w:szCs w:val="28"/>
          <w:lang w:val="kk-KZ" w:eastAsia="ru-RU"/>
        </w:rPr>
        <w:t xml:space="preserve"> </w:t>
      </w:r>
      <w:r w:rsidR="00752A7F" w:rsidRPr="00034F4B">
        <w:rPr>
          <w:rFonts w:ascii="Times New Roman" w:eastAsia="Times New Roman" w:hAnsi="Times New Roman" w:cs="Times New Roman"/>
          <w:sz w:val="28"/>
          <w:szCs w:val="28"/>
          <w:lang w:eastAsia="ru-RU"/>
        </w:rPr>
        <w:t>содержания технического и профессионального</w:t>
      </w:r>
      <w:r w:rsidR="00D01F2B" w:rsidRPr="00034F4B">
        <w:rPr>
          <w:rFonts w:ascii="Times New Roman" w:eastAsia="Times New Roman" w:hAnsi="Times New Roman" w:cs="Times New Roman"/>
          <w:sz w:val="28"/>
          <w:szCs w:val="28"/>
          <w:lang w:eastAsia="ru-RU"/>
        </w:rPr>
        <w:t xml:space="preserve">, </w:t>
      </w:r>
      <w:bookmarkStart w:id="0" w:name="_Hlk115721726"/>
      <w:proofErr w:type="spellStart"/>
      <w:r w:rsidR="00D01F2B" w:rsidRPr="00034F4B">
        <w:rPr>
          <w:rFonts w:ascii="Times New Roman" w:eastAsia="Times New Roman" w:hAnsi="Times New Roman" w:cs="Times New Roman"/>
          <w:sz w:val="28"/>
          <w:szCs w:val="28"/>
          <w:lang w:eastAsia="ru-RU"/>
        </w:rPr>
        <w:t>послесреднего</w:t>
      </w:r>
      <w:proofErr w:type="spellEnd"/>
      <w:r w:rsidR="00752A7F" w:rsidRPr="00034F4B">
        <w:rPr>
          <w:rFonts w:ascii="Times New Roman" w:eastAsia="Times New Roman" w:hAnsi="Times New Roman" w:cs="Times New Roman"/>
          <w:sz w:val="28"/>
          <w:szCs w:val="28"/>
          <w:lang w:eastAsia="ru-RU"/>
        </w:rPr>
        <w:t xml:space="preserve"> </w:t>
      </w:r>
      <w:bookmarkEnd w:id="0"/>
      <w:r w:rsidR="00752A7F" w:rsidRPr="00034F4B">
        <w:rPr>
          <w:rFonts w:ascii="Times New Roman" w:eastAsia="Times New Roman" w:hAnsi="Times New Roman" w:cs="Times New Roman"/>
          <w:sz w:val="28"/>
          <w:szCs w:val="28"/>
          <w:lang w:eastAsia="ru-RU"/>
        </w:rPr>
        <w:t xml:space="preserve">образования </w:t>
      </w:r>
      <w:r w:rsidR="00752A7F" w:rsidRPr="00034F4B">
        <w:rPr>
          <w:rFonts w:ascii="Times New Roman" w:eastAsia="Times New Roman" w:hAnsi="Times New Roman" w:cs="Times New Roman"/>
          <w:sz w:val="28"/>
          <w:szCs w:val="28"/>
          <w:lang w:eastAsia="ru-RU"/>
        </w:rPr>
        <w:tab/>
      </w:r>
    </w:p>
    <w:p w14:paraId="427F52A7" w14:textId="18AB9FE8" w:rsidR="00F87B60" w:rsidRPr="00034F4B" w:rsidRDefault="00F87B60" w:rsidP="00F87B60">
      <w:pPr>
        <w:tabs>
          <w:tab w:val="num" w:pos="1200"/>
          <w:tab w:val="left" w:pos="2760"/>
        </w:tabs>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2</w:t>
      </w:r>
      <w:r w:rsidR="00752A7F" w:rsidRPr="00034F4B">
        <w:rPr>
          <w:rFonts w:ascii="Times New Roman" w:eastAsia="Times New Roman" w:hAnsi="Times New Roman" w:cs="Times New Roman"/>
          <w:sz w:val="28"/>
          <w:szCs w:val="28"/>
          <w:lang w:eastAsia="ru-RU"/>
        </w:rPr>
        <w:t>.2</w:t>
      </w:r>
      <w:r w:rsidR="00752A7F" w:rsidRPr="00034F4B">
        <w:rPr>
          <w:rFonts w:ascii="Times New Roman" w:eastAsia="Times New Roman" w:hAnsi="Times New Roman" w:cs="Times New Roman"/>
          <w:sz w:val="28"/>
          <w:szCs w:val="28"/>
          <w:lang w:val="kk-KZ" w:eastAsia="ru-RU"/>
        </w:rPr>
        <w:t>.</w:t>
      </w:r>
      <w:r w:rsidR="00752A7F" w:rsidRPr="00034F4B">
        <w:rPr>
          <w:rFonts w:ascii="Times New Roman" w:eastAsia="Times New Roman" w:hAnsi="Times New Roman" w:cs="Times New Roman"/>
          <w:sz w:val="28"/>
          <w:szCs w:val="28"/>
          <w:lang w:eastAsia="ru-RU"/>
        </w:rPr>
        <w:t xml:space="preserve"> </w:t>
      </w:r>
      <w:r w:rsidR="0039765C" w:rsidRPr="00034F4B">
        <w:rPr>
          <w:rFonts w:ascii="Times New Roman" w:eastAsia="Times New Roman" w:hAnsi="Times New Roman" w:cs="Times New Roman"/>
          <w:sz w:val="28"/>
          <w:szCs w:val="28"/>
          <w:lang w:eastAsia="ru-RU"/>
        </w:rPr>
        <w:t>Состояние материально-технической базы</w:t>
      </w:r>
      <w:r w:rsidR="0039765C" w:rsidRPr="00034F4B">
        <w:rPr>
          <w:rFonts w:ascii="Times New Roman" w:eastAsia="Times New Roman" w:hAnsi="Times New Roman" w:cs="Times New Roman"/>
          <w:sz w:val="28"/>
          <w:szCs w:val="28"/>
          <w:lang w:eastAsia="ru-RU"/>
        </w:rPr>
        <w:tab/>
        <w:t xml:space="preserve"> колледжа.</w:t>
      </w:r>
    </w:p>
    <w:p w14:paraId="2992B6DF" w14:textId="77777777" w:rsidR="00752A7F" w:rsidRPr="00034F4B" w:rsidRDefault="00F87B60" w:rsidP="00F87B60">
      <w:pPr>
        <w:tabs>
          <w:tab w:val="num" w:pos="1200"/>
          <w:tab w:val="left" w:pos="2760"/>
        </w:tabs>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2</w:t>
      </w:r>
      <w:r w:rsidR="00752A7F" w:rsidRPr="00034F4B">
        <w:rPr>
          <w:rFonts w:ascii="Times New Roman" w:eastAsia="Times New Roman" w:hAnsi="Times New Roman" w:cs="Times New Roman"/>
          <w:sz w:val="28"/>
          <w:szCs w:val="28"/>
          <w:lang w:eastAsia="ru-RU"/>
        </w:rPr>
        <w:t>.</w:t>
      </w:r>
      <w:r w:rsidR="00752A7F" w:rsidRPr="00034F4B">
        <w:rPr>
          <w:rFonts w:ascii="Times New Roman" w:eastAsia="Times New Roman" w:hAnsi="Times New Roman" w:cs="Times New Roman"/>
          <w:sz w:val="28"/>
          <w:szCs w:val="28"/>
          <w:lang w:val="kk-KZ" w:eastAsia="ru-RU"/>
        </w:rPr>
        <w:t xml:space="preserve">3. </w:t>
      </w:r>
      <w:r w:rsidR="00752A7F" w:rsidRPr="00034F4B">
        <w:rPr>
          <w:rFonts w:ascii="Times New Roman" w:eastAsia="Times New Roman" w:hAnsi="Times New Roman" w:cs="Times New Roman"/>
          <w:sz w:val="28"/>
          <w:szCs w:val="28"/>
          <w:lang w:eastAsia="ru-RU"/>
        </w:rPr>
        <w:t>Развитие кадрового потенциала.</w:t>
      </w:r>
    </w:p>
    <w:p w14:paraId="3F51831C" w14:textId="41659595" w:rsidR="0039765C" w:rsidRPr="00034F4B" w:rsidRDefault="00F87B60" w:rsidP="00752A7F">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2</w:t>
      </w:r>
      <w:r w:rsidR="00752A7F" w:rsidRPr="00034F4B">
        <w:rPr>
          <w:rFonts w:ascii="Times New Roman" w:eastAsia="Times New Roman" w:hAnsi="Times New Roman" w:cs="Times New Roman"/>
          <w:sz w:val="28"/>
          <w:szCs w:val="28"/>
          <w:lang w:val="kk-KZ" w:eastAsia="ru-RU"/>
        </w:rPr>
        <w:t>.4.</w:t>
      </w:r>
      <w:r w:rsidR="0039765C" w:rsidRPr="00034F4B">
        <w:rPr>
          <w:rFonts w:ascii="Times New Roman" w:eastAsia="Times New Roman" w:hAnsi="Times New Roman" w:cs="Times New Roman"/>
          <w:sz w:val="28"/>
          <w:szCs w:val="28"/>
          <w:lang w:eastAsia="ru-RU"/>
        </w:rPr>
        <w:t xml:space="preserve"> Организация профессиональной практики и расширение социального партнерства</w:t>
      </w:r>
      <w:r w:rsidR="00B24807" w:rsidRPr="00034F4B">
        <w:rPr>
          <w:rFonts w:ascii="Times New Roman" w:eastAsia="Times New Roman" w:hAnsi="Times New Roman" w:cs="Times New Roman"/>
          <w:sz w:val="28"/>
          <w:szCs w:val="28"/>
          <w:lang w:eastAsia="ru-RU"/>
        </w:rPr>
        <w:t>.</w:t>
      </w:r>
    </w:p>
    <w:p w14:paraId="7D4C0E7B" w14:textId="7DB7F4C9" w:rsidR="00A01214" w:rsidRPr="00034F4B" w:rsidRDefault="00A01214" w:rsidP="00752A7F">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 xml:space="preserve">2.5. </w:t>
      </w:r>
      <w:r w:rsidR="00752A7F" w:rsidRPr="00034F4B">
        <w:rPr>
          <w:rFonts w:ascii="Times New Roman" w:eastAsia="Times New Roman" w:hAnsi="Times New Roman" w:cs="Times New Roman"/>
          <w:sz w:val="28"/>
          <w:szCs w:val="28"/>
          <w:lang w:val="kk-KZ" w:eastAsia="ru-RU"/>
        </w:rPr>
        <w:t>Основные направления научно-методической  работы колледжа.</w:t>
      </w:r>
      <w:r w:rsidR="00752A7F" w:rsidRPr="00034F4B">
        <w:rPr>
          <w:rFonts w:ascii="Times New Roman" w:eastAsia="Times New Roman" w:hAnsi="Times New Roman" w:cs="Times New Roman"/>
          <w:sz w:val="28"/>
          <w:szCs w:val="28"/>
          <w:lang w:eastAsia="ru-RU"/>
        </w:rPr>
        <w:tab/>
      </w:r>
    </w:p>
    <w:p w14:paraId="7C95D1BE" w14:textId="16309212" w:rsidR="00752A7F" w:rsidRPr="00034F4B" w:rsidRDefault="00F87B60" w:rsidP="00752A7F">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val="kk-KZ" w:eastAsia="ru-RU"/>
        </w:rPr>
        <w:t>2</w:t>
      </w:r>
      <w:r w:rsidR="00752A7F" w:rsidRPr="00034F4B">
        <w:rPr>
          <w:rFonts w:ascii="Times New Roman" w:eastAsia="Times New Roman" w:hAnsi="Times New Roman" w:cs="Times New Roman"/>
          <w:sz w:val="28"/>
          <w:szCs w:val="28"/>
          <w:lang w:eastAsia="ru-RU"/>
        </w:rPr>
        <w:t>.6</w:t>
      </w:r>
      <w:r w:rsidR="00752A7F" w:rsidRPr="00034F4B">
        <w:rPr>
          <w:rFonts w:ascii="Times New Roman" w:eastAsia="Times New Roman" w:hAnsi="Times New Roman" w:cs="Times New Roman"/>
          <w:sz w:val="28"/>
          <w:szCs w:val="28"/>
          <w:lang w:val="kk-KZ" w:eastAsia="ru-RU"/>
        </w:rPr>
        <w:t xml:space="preserve">. </w:t>
      </w:r>
      <w:r w:rsidR="00AE1CCF" w:rsidRPr="00034F4B">
        <w:rPr>
          <w:rFonts w:ascii="Times New Roman" w:eastAsia="Times New Roman" w:hAnsi="Times New Roman" w:cs="Times New Roman"/>
          <w:sz w:val="28"/>
          <w:szCs w:val="28"/>
          <w:lang w:eastAsia="ru-RU"/>
        </w:rPr>
        <w:t>Информатизация колледжа.</w:t>
      </w:r>
    </w:p>
    <w:p w14:paraId="1A9C6075" w14:textId="3938F536" w:rsidR="00B67AC1" w:rsidRPr="00034F4B" w:rsidRDefault="00A01214" w:rsidP="00752A7F">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2.7.</w:t>
      </w:r>
      <w:r w:rsidRPr="00034F4B">
        <w:rPr>
          <w:rFonts w:ascii="Times New Roman" w:eastAsia="Times New Roman" w:hAnsi="Times New Roman" w:cs="Times New Roman"/>
          <w:sz w:val="28"/>
          <w:szCs w:val="28"/>
          <w:lang w:eastAsia="ru-RU"/>
        </w:rPr>
        <w:t xml:space="preserve"> Развитие и реализация потенциала студентов колледжа.</w:t>
      </w:r>
    </w:p>
    <w:p w14:paraId="7C2D3AD9" w14:textId="77777777" w:rsidR="00752A7F" w:rsidRPr="00034F4B" w:rsidRDefault="00F87B60" w:rsidP="00752A7F">
      <w:pPr>
        <w:tabs>
          <w:tab w:val="left" w:pos="1920"/>
          <w:tab w:val="num" w:pos="2880"/>
        </w:tabs>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val="kk-KZ" w:eastAsia="ru-RU"/>
        </w:rPr>
        <w:t>3</w:t>
      </w:r>
      <w:r w:rsidR="00752A7F" w:rsidRPr="00034F4B">
        <w:rPr>
          <w:rFonts w:ascii="Times New Roman" w:eastAsia="Times New Roman" w:hAnsi="Times New Roman" w:cs="Times New Roman"/>
          <w:b/>
          <w:sz w:val="28"/>
          <w:szCs w:val="28"/>
          <w:lang w:val="kk-KZ" w:eastAsia="ru-RU"/>
        </w:rPr>
        <w:t xml:space="preserve">. </w:t>
      </w:r>
      <w:r w:rsidR="00752A7F" w:rsidRPr="00034F4B">
        <w:rPr>
          <w:rFonts w:ascii="Times New Roman" w:eastAsia="Times New Roman" w:hAnsi="Times New Roman" w:cs="Times New Roman"/>
          <w:b/>
          <w:sz w:val="28"/>
          <w:szCs w:val="28"/>
          <w:lang w:eastAsia="ru-RU"/>
        </w:rPr>
        <w:t>Стратегические направления цели, задачи, целевые индикаторы, мероприятия и</w:t>
      </w:r>
      <w:r w:rsidR="00752A7F" w:rsidRPr="00034F4B">
        <w:rPr>
          <w:rFonts w:ascii="Times New Roman" w:eastAsia="Times New Roman" w:hAnsi="Times New Roman" w:cs="Times New Roman"/>
          <w:b/>
          <w:sz w:val="28"/>
          <w:szCs w:val="28"/>
          <w:lang w:val="kk-KZ" w:eastAsia="ru-RU"/>
        </w:rPr>
        <w:t xml:space="preserve"> </w:t>
      </w:r>
      <w:r w:rsidR="00752A7F" w:rsidRPr="00034F4B">
        <w:rPr>
          <w:rFonts w:ascii="Times New Roman" w:eastAsia="Times New Roman" w:hAnsi="Times New Roman" w:cs="Times New Roman"/>
          <w:b/>
          <w:sz w:val="28"/>
          <w:szCs w:val="28"/>
          <w:lang w:eastAsia="ru-RU"/>
        </w:rPr>
        <w:t>показатели результатов</w:t>
      </w:r>
      <w:r w:rsidR="00752A7F" w:rsidRPr="00034F4B">
        <w:rPr>
          <w:rFonts w:ascii="Times New Roman" w:eastAsia="Times New Roman" w:hAnsi="Times New Roman" w:cs="Times New Roman"/>
          <w:b/>
          <w:sz w:val="28"/>
          <w:szCs w:val="28"/>
          <w:lang w:val="kk-KZ" w:eastAsia="ru-RU"/>
        </w:rPr>
        <w:t>:</w:t>
      </w:r>
    </w:p>
    <w:p w14:paraId="6E378892" w14:textId="47979CCF" w:rsidR="00752A7F" w:rsidRPr="00034F4B" w:rsidRDefault="00F87B60" w:rsidP="00BC026D">
      <w:pPr>
        <w:spacing w:after="0" w:line="240" w:lineRule="auto"/>
        <w:rPr>
          <w:rFonts w:ascii="Times New Roman" w:eastAsia="Times New Roman" w:hAnsi="Times New Roman" w:cs="Times New Roman"/>
          <w:sz w:val="28"/>
          <w:szCs w:val="28"/>
          <w:u w:val="single"/>
          <w:lang w:val="kk-KZ" w:eastAsia="ru-RU"/>
        </w:rPr>
      </w:pPr>
      <w:r w:rsidRPr="00034F4B">
        <w:rPr>
          <w:rFonts w:ascii="Times New Roman" w:eastAsia="Times New Roman" w:hAnsi="Times New Roman" w:cs="Times New Roman"/>
          <w:sz w:val="28"/>
          <w:szCs w:val="28"/>
          <w:lang w:eastAsia="ru-RU"/>
        </w:rPr>
        <w:t>3</w:t>
      </w:r>
      <w:r w:rsidR="00752A7F" w:rsidRPr="00034F4B">
        <w:rPr>
          <w:rFonts w:ascii="Times New Roman" w:eastAsia="Times New Roman" w:hAnsi="Times New Roman" w:cs="Times New Roman"/>
          <w:sz w:val="28"/>
          <w:szCs w:val="28"/>
          <w:lang w:val="kk-KZ" w:eastAsia="ru-RU"/>
        </w:rPr>
        <w:t xml:space="preserve">.1. </w:t>
      </w:r>
      <w:r w:rsidRPr="00034F4B">
        <w:rPr>
          <w:rFonts w:ascii="Times New Roman" w:eastAsia="Times New Roman" w:hAnsi="Times New Roman" w:cs="Times New Roman"/>
          <w:sz w:val="28"/>
          <w:szCs w:val="28"/>
          <w:lang w:val="kk-KZ" w:eastAsia="ru-RU"/>
        </w:rPr>
        <w:t xml:space="preserve">Стратегическое направление </w:t>
      </w:r>
      <w:r w:rsidR="00B67AC1" w:rsidRPr="00034F4B">
        <w:rPr>
          <w:rFonts w:ascii="Times New Roman" w:eastAsia="Times New Roman" w:hAnsi="Times New Roman" w:cs="Times New Roman"/>
          <w:sz w:val="28"/>
          <w:szCs w:val="28"/>
          <w:lang w:val="kk-KZ" w:eastAsia="ru-RU"/>
        </w:rPr>
        <w:t xml:space="preserve"> </w:t>
      </w:r>
      <w:r w:rsidR="00790FEA" w:rsidRPr="00034F4B">
        <w:rPr>
          <w:rFonts w:ascii="Times New Roman" w:eastAsia="Times New Roman" w:hAnsi="Times New Roman" w:cs="Times New Roman"/>
          <w:sz w:val="28"/>
          <w:szCs w:val="28"/>
          <w:lang w:val="kk-KZ" w:eastAsia="ru-RU"/>
        </w:rPr>
        <w:t xml:space="preserve"> </w:t>
      </w:r>
      <w:r w:rsidR="00C76428" w:rsidRPr="00034F4B">
        <w:rPr>
          <w:rFonts w:ascii="Times New Roman" w:eastAsia="Times New Roman" w:hAnsi="Times New Roman" w:cs="Times New Roman"/>
          <w:sz w:val="28"/>
          <w:szCs w:val="28"/>
          <w:lang w:val="kk-KZ" w:eastAsia="ru-RU"/>
        </w:rPr>
        <w:t xml:space="preserve"> </w:t>
      </w:r>
      <w:r w:rsidR="00BC026D" w:rsidRPr="00034F4B">
        <w:rPr>
          <w:rFonts w:ascii="Times New Roman" w:eastAsia="Times New Roman" w:hAnsi="Times New Roman" w:cs="Times New Roman"/>
          <w:sz w:val="28"/>
          <w:szCs w:val="28"/>
          <w:lang w:val="kk-KZ" w:eastAsia="ru-RU"/>
        </w:rPr>
        <w:t>Содействие повышению эффективности образовательного процесса</w:t>
      </w:r>
      <w:r w:rsidR="00BC026D" w:rsidRPr="00034F4B">
        <w:rPr>
          <w:rFonts w:ascii="Times New Roman" w:eastAsia="Times New Roman" w:hAnsi="Times New Roman" w:cs="Times New Roman"/>
          <w:sz w:val="28"/>
          <w:szCs w:val="28"/>
          <w:u w:val="single"/>
          <w:lang w:val="kk-KZ" w:eastAsia="ru-RU"/>
        </w:rPr>
        <w:t xml:space="preserve"> </w:t>
      </w:r>
    </w:p>
    <w:p w14:paraId="23A2B2DC" w14:textId="1E4491BC" w:rsidR="00752A7F" w:rsidRPr="00034F4B" w:rsidRDefault="00F87B60" w:rsidP="00752A7F">
      <w:pPr>
        <w:tabs>
          <w:tab w:val="num" w:pos="1200"/>
          <w:tab w:val="left" w:pos="2760"/>
        </w:tabs>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3</w:t>
      </w:r>
      <w:r w:rsidR="00752A7F" w:rsidRPr="00034F4B">
        <w:rPr>
          <w:rFonts w:ascii="Times New Roman" w:eastAsia="Times New Roman" w:hAnsi="Times New Roman" w:cs="Times New Roman"/>
          <w:sz w:val="28"/>
          <w:szCs w:val="28"/>
          <w:lang w:val="kk-KZ" w:eastAsia="ru-RU"/>
        </w:rPr>
        <w:t>.</w:t>
      </w:r>
      <w:r w:rsidR="0091744D" w:rsidRPr="00034F4B">
        <w:rPr>
          <w:rFonts w:ascii="Times New Roman" w:eastAsia="Times New Roman" w:hAnsi="Times New Roman" w:cs="Times New Roman"/>
          <w:sz w:val="28"/>
          <w:szCs w:val="28"/>
          <w:lang w:val="kk-KZ" w:eastAsia="ru-RU"/>
        </w:rPr>
        <w:t>2</w:t>
      </w:r>
      <w:r w:rsidRPr="00034F4B">
        <w:rPr>
          <w:rFonts w:ascii="Times New Roman" w:eastAsia="Times New Roman" w:hAnsi="Times New Roman" w:cs="Times New Roman"/>
          <w:sz w:val="28"/>
          <w:szCs w:val="28"/>
          <w:lang w:val="kk-KZ" w:eastAsia="ru-RU"/>
        </w:rPr>
        <w:t xml:space="preserve">. Стратегическое направление </w:t>
      </w:r>
      <w:r w:rsidR="00752A7F" w:rsidRPr="00034F4B">
        <w:rPr>
          <w:rFonts w:ascii="Times New Roman" w:eastAsia="Times New Roman" w:hAnsi="Times New Roman" w:cs="Times New Roman"/>
          <w:sz w:val="28"/>
          <w:szCs w:val="28"/>
          <w:lang w:val="kk-KZ" w:eastAsia="ru-RU"/>
        </w:rPr>
        <w:t xml:space="preserve"> </w:t>
      </w:r>
      <w:r w:rsidR="00C76428" w:rsidRPr="00034F4B">
        <w:rPr>
          <w:rFonts w:ascii="Times New Roman" w:eastAsia="Times New Roman" w:hAnsi="Times New Roman" w:cs="Times New Roman"/>
          <w:sz w:val="28"/>
          <w:szCs w:val="28"/>
          <w:lang w:val="kk-KZ" w:eastAsia="ru-RU"/>
        </w:rPr>
        <w:t xml:space="preserve"> </w:t>
      </w:r>
      <w:r w:rsidR="00790FEA" w:rsidRPr="00034F4B">
        <w:rPr>
          <w:rFonts w:ascii="Times New Roman" w:eastAsia="Times New Roman" w:hAnsi="Times New Roman" w:cs="Times New Roman"/>
          <w:sz w:val="28"/>
          <w:szCs w:val="28"/>
          <w:lang w:val="kk-KZ" w:eastAsia="ru-RU"/>
        </w:rPr>
        <w:t xml:space="preserve"> </w:t>
      </w:r>
      <w:r w:rsidR="00B67AC1" w:rsidRPr="00034F4B">
        <w:rPr>
          <w:rFonts w:ascii="Times New Roman" w:eastAsia="Times New Roman" w:hAnsi="Times New Roman" w:cs="Times New Roman"/>
          <w:sz w:val="28"/>
          <w:szCs w:val="28"/>
          <w:lang w:val="kk-KZ" w:eastAsia="ru-RU"/>
        </w:rPr>
        <w:t>Совершенствование менеджмента и структуры управления колледжем</w:t>
      </w:r>
      <w:r w:rsidR="00752A7F" w:rsidRPr="00034F4B">
        <w:rPr>
          <w:rFonts w:ascii="Times New Roman" w:eastAsia="Times New Roman" w:hAnsi="Times New Roman" w:cs="Times New Roman"/>
          <w:sz w:val="28"/>
          <w:szCs w:val="28"/>
          <w:lang w:val="kk-KZ" w:eastAsia="ru-RU"/>
        </w:rPr>
        <w:t xml:space="preserve">                                                                                                                    </w:t>
      </w:r>
    </w:p>
    <w:p w14:paraId="0A6D9780" w14:textId="1A3748A3" w:rsidR="00B67AC1" w:rsidRPr="00034F4B" w:rsidRDefault="00F87B60" w:rsidP="00B67AC1">
      <w:pPr>
        <w:tabs>
          <w:tab w:val="num" w:pos="1200"/>
          <w:tab w:val="left" w:pos="2760"/>
        </w:tabs>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3.</w:t>
      </w:r>
      <w:r w:rsidR="001A22E5" w:rsidRPr="00034F4B">
        <w:rPr>
          <w:rFonts w:ascii="Times New Roman" w:eastAsia="Times New Roman" w:hAnsi="Times New Roman" w:cs="Times New Roman"/>
          <w:sz w:val="28"/>
          <w:szCs w:val="28"/>
          <w:lang w:val="kk-KZ" w:eastAsia="ru-RU"/>
        </w:rPr>
        <w:t>3</w:t>
      </w:r>
      <w:r w:rsidRPr="00034F4B">
        <w:rPr>
          <w:rFonts w:ascii="Times New Roman" w:eastAsia="Times New Roman" w:hAnsi="Times New Roman" w:cs="Times New Roman"/>
          <w:sz w:val="28"/>
          <w:szCs w:val="28"/>
          <w:lang w:val="kk-KZ" w:eastAsia="ru-RU"/>
        </w:rPr>
        <w:t xml:space="preserve">. </w:t>
      </w:r>
      <w:r w:rsidR="00420110" w:rsidRPr="00034F4B">
        <w:rPr>
          <w:rFonts w:ascii="Times New Roman" w:eastAsia="Times New Roman" w:hAnsi="Times New Roman" w:cs="Times New Roman"/>
          <w:sz w:val="28"/>
          <w:szCs w:val="28"/>
          <w:lang w:val="kk-KZ" w:eastAsia="ru-RU"/>
        </w:rPr>
        <w:t>Стратегическое нап</w:t>
      </w:r>
      <w:r w:rsidRPr="00034F4B">
        <w:rPr>
          <w:rFonts w:ascii="Times New Roman" w:eastAsia="Times New Roman" w:hAnsi="Times New Roman" w:cs="Times New Roman"/>
          <w:sz w:val="28"/>
          <w:szCs w:val="28"/>
          <w:lang w:val="kk-KZ" w:eastAsia="ru-RU"/>
        </w:rPr>
        <w:t>равление</w:t>
      </w:r>
      <w:r w:rsidR="00B67AC1" w:rsidRPr="00034F4B">
        <w:rPr>
          <w:rFonts w:ascii="Times New Roman" w:eastAsia="Times New Roman" w:hAnsi="Times New Roman" w:cs="Times New Roman"/>
          <w:sz w:val="28"/>
          <w:szCs w:val="28"/>
          <w:lang w:val="kk-KZ" w:eastAsia="ru-RU"/>
        </w:rPr>
        <w:t xml:space="preserve">  </w:t>
      </w:r>
      <w:r w:rsidR="00790FEA" w:rsidRPr="00034F4B">
        <w:rPr>
          <w:rFonts w:ascii="Times New Roman" w:eastAsia="Times New Roman" w:hAnsi="Times New Roman" w:cs="Times New Roman"/>
          <w:sz w:val="28"/>
          <w:szCs w:val="28"/>
          <w:lang w:val="kk-KZ" w:eastAsia="ru-RU"/>
        </w:rPr>
        <w:t xml:space="preserve">  </w:t>
      </w:r>
      <w:r w:rsidR="00B67AC1" w:rsidRPr="00034F4B">
        <w:rPr>
          <w:rFonts w:ascii="Times New Roman" w:eastAsia="Times New Roman" w:hAnsi="Times New Roman" w:cs="Times New Roman"/>
          <w:sz w:val="28"/>
          <w:szCs w:val="28"/>
          <w:lang w:val="kk-KZ" w:eastAsia="ru-RU"/>
        </w:rPr>
        <w:t xml:space="preserve">Внедрение прикладного бакалавриата в образовательный процесс  колледжа </w:t>
      </w:r>
    </w:p>
    <w:p w14:paraId="2959BD34" w14:textId="1B9F75B0" w:rsidR="00420110" w:rsidRPr="00034F4B" w:rsidRDefault="00F87B60" w:rsidP="00752A7F">
      <w:pPr>
        <w:tabs>
          <w:tab w:val="num" w:pos="1200"/>
          <w:tab w:val="left" w:pos="2760"/>
        </w:tabs>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3.</w:t>
      </w:r>
      <w:r w:rsidR="001A22E5" w:rsidRPr="00034F4B">
        <w:rPr>
          <w:rFonts w:ascii="Times New Roman" w:eastAsia="Times New Roman" w:hAnsi="Times New Roman" w:cs="Times New Roman"/>
          <w:sz w:val="28"/>
          <w:szCs w:val="28"/>
          <w:lang w:val="kk-KZ" w:eastAsia="ru-RU"/>
        </w:rPr>
        <w:t>4</w:t>
      </w:r>
      <w:r w:rsidRPr="00034F4B">
        <w:rPr>
          <w:rFonts w:ascii="Times New Roman" w:eastAsia="Times New Roman" w:hAnsi="Times New Roman" w:cs="Times New Roman"/>
          <w:sz w:val="28"/>
          <w:szCs w:val="28"/>
          <w:lang w:val="kk-KZ" w:eastAsia="ru-RU"/>
        </w:rPr>
        <w:t xml:space="preserve">. </w:t>
      </w:r>
      <w:r w:rsidR="00420110" w:rsidRPr="00034F4B">
        <w:rPr>
          <w:rFonts w:ascii="Times New Roman" w:eastAsia="Times New Roman" w:hAnsi="Times New Roman" w:cs="Times New Roman"/>
          <w:sz w:val="28"/>
          <w:szCs w:val="28"/>
          <w:lang w:val="kk-KZ" w:eastAsia="ru-RU"/>
        </w:rPr>
        <w:t>Стратегическое нап</w:t>
      </w:r>
      <w:r w:rsidRPr="00034F4B">
        <w:rPr>
          <w:rFonts w:ascii="Times New Roman" w:eastAsia="Times New Roman" w:hAnsi="Times New Roman" w:cs="Times New Roman"/>
          <w:sz w:val="28"/>
          <w:szCs w:val="28"/>
          <w:lang w:val="kk-KZ" w:eastAsia="ru-RU"/>
        </w:rPr>
        <w:t>равление</w:t>
      </w:r>
      <w:r w:rsidR="00B67AC1" w:rsidRPr="00034F4B">
        <w:rPr>
          <w:rFonts w:ascii="Times New Roman" w:eastAsia="Times New Roman" w:hAnsi="Times New Roman" w:cs="Times New Roman"/>
          <w:sz w:val="28"/>
          <w:szCs w:val="28"/>
          <w:lang w:val="kk-KZ" w:eastAsia="ru-RU"/>
        </w:rPr>
        <w:t xml:space="preserve">  </w:t>
      </w:r>
      <w:r w:rsidR="00790FEA" w:rsidRPr="00034F4B">
        <w:rPr>
          <w:rFonts w:ascii="Times New Roman" w:eastAsia="Times New Roman" w:hAnsi="Times New Roman" w:cs="Times New Roman"/>
          <w:sz w:val="28"/>
          <w:szCs w:val="28"/>
          <w:lang w:val="kk-KZ" w:eastAsia="ru-RU"/>
        </w:rPr>
        <w:t xml:space="preserve">  </w:t>
      </w:r>
      <w:r w:rsidR="00B67AC1" w:rsidRPr="00034F4B">
        <w:rPr>
          <w:rFonts w:ascii="Times New Roman" w:eastAsia="Times New Roman" w:hAnsi="Times New Roman" w:cs="Times New Roman"/>
          <w:sz w:val="28"/>
          <w:szCs w:val="28"/>
          <w:lang w:val="kk-KZ" w:eastAsia="ru-RU"/>
        </w:rPr>
        <w:t>Внедрение проекта Жас маман</w:t>
      </w:r>
    </w:p>
    <w:p w14:paraId="5BD87B0C" w14:textId="77777777" w:rsidR="00880B09" w:rsidRDefault="00F87B60" w:rsidP="00B67AC1">
      <w:pPr>
        <w:tabs>
          <w:tab w:val="num" w:pos="1200"/>
          <w:tab w:val="left" w:pos="2760"/>
        </w:tabs>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3.</w:t>
      </w:r>
      <w:r w:rsidR="001A22E5" w:rsidRPr="00034F4B">
        <w:rPr>
          <w:rFonts w:ascii="Times New Roman" w:eastAsia="Times New Roman" w:hAnsi="Times New Roman" w:cs="Times New Roman"/>
          <w:sz w:val="28"/>
          <w:szCs w:val="28"/>
          <w:lang w:val="kk-KZ" w:eastAsia="ru-RU"/>
        </w:rPr>
        <w:t>5</w:t>
      </w:r>
      <w:r w:rsidRPr="00034F4B">
        <w:rPr>
          <w:rFonts w:ascii="Times New Roman" w:eastAsia="Times New Roman" w:hAnsi="Times New Roman" w:cs="Times New Roman"/>
          <w:sz w:val="28"/>
          <w:szCs w:val="28"/>
          <w:lang w:val="kk-KZ" w:eastAsia="ru-RU"/>
        </w:rPr>
        <w:t>.</w:t>
      </w:r>
      <w:r w:rsidR="00420110" w:rsidRPr="00034F4B">
        <w:rPr>
          <w:rFonts w:ascii="Times New Roman" w:eastAsia="Times New Roman" w:hAnsi="Times New Roman" w:cs="Times New Roman"/>
          <w:sz w:val="28"/>
          <w:szCs w:val="28"/>
          <w:lang w:val="kk-KZ" w:eastAsia="ru-RU"/>
        </w:rPr>
        <w:t xml:space="preserve"> Стратегическое направление </w:t>
      </w:r>
      <w:r w:rsidR="00790FEA" w:rsidRPr="00034F4B">
        <w:rPr>
          <w:rFonts w:ascii="Times New Roman" w:eastAsia="Times New Roman" w:hAnsi="Times New Roman" w:cs="Times New Roman"/>
          <w:sz w:val="28"/>
          <w:szCs w:val="28"/>
          <w:lang w:val="kk-KZ" w:eastAsia="ru-RU"/>
        </w:rPr>
        <w:t xml:space="preserve">   </w:t>
      </w:r>
      <w:r w:rsidR="00B67AC1" w:rsidRPr="00034F4B">
        <w:rPr>
          <w:rFonts w:ascii="Times New Roman" w:eastAsia="Times New Roman" w:hAnsi="Times New Roman" w:cs="Times New Roman"/>
          <w:sz w:val="28"/>
          <w:szCs w:val="28"/>
          <w:lang w:val="kk-KZ" w:eastAsia="ru-RU"/>
        </w:rPr>
        <w:t xml:space="preserve">Повышение престижа рабочих профессий среди молодежи с использованием </w:t>
      </w:r>
      <w:r w:rsidR="00880B09">
        <w:rPr>
          <w:rFonts w:ascii="Times New Roman" w:eastAsia="Times New Roman" w:hAnsi="Times New Roman" w:cs="Times New Roman"/>
          <w:sz w:val="28"/>
          <w:szCs w:val="28"/>
          <w:lang w:val="kk-KZ" w:eastAsia="ru-RU"/>
        </w:rPr>
        <w:t xml:space="preserve">     </w:t>
      </w:r>
    </w:p>
    <w:p w14:paraId="72BC341A" w14:textId="5F449D84" w:rsidR="00B67AC1" w:rsidRPr="00034F4B" w:rsidRDefault="00880B09" w:rsidP="00B67AC1">
      <w:pPr>
        <w:tabs>
          <w:tab w:val="num" w:pos="1200"/>
          <w:tab w:val="left" w:pos="2760"/>
        </w:tabs>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 xml:space="preserve"> </w:t>
      </w:r>
      <w:r w:rsidR="00B67AC1" w:rsidRPr="00034F4B">
        <w:rPr>
          <w:rFonts w:ascii="Times New Roman" w:eastAsia="Times New Roman" w:hAnsi="Times New Roman" w:cs="Times New Roman"/>
          <w:sz w:val="28"/>
          <w:szCs w:val="28"/>
          <w:lang w:val="kk-KZ" w:eastAsia="ru-RU"/>
        </w:rPr>
        <w:t>инструментов WorldSkills</w:t>
      </w:r>
    </w:p>
    <w:p w14:paraId="3927BCD6" w14:textId="4890B36C" w:rsidR="00B67AC1" w:rsidRPr="00034F4B" w:rsidRDefault="00F87B60" w:rsidP="00B67AC1">
      <w:pPr>
        <w:tabs>
          <w:tab w:val="num" w:pos="1200"/>
          <w:tab w:val="left" w:pos="2760"/>
        </w:tabs>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3.</w:t>
      </w:r>
      <w:r w:rsidR="001A22E5" w:rsidRPr="00034F4B">
        <w:rPr>
          <w:rFonts w:ascii="Times New Roman" w:eastAsia="Times New Roman" w:hAnsi="Times New Roman" w:cs="Times New Roman"/>
          <w:sz w:val="28"/>
          <w:szCs w:val="28"/>
          <w:lang w:val="kk-KZ" w:eastAsia="ru-RU"/>
        </w:rPr>
        <w:t>6</w:t>
      </w:r>
      <w:r w:rsidRPr="00034F4B">
        <w:rPr>
          <w:rFonts w:ascii="Times New Roman" w:eastAsia="Times New Roman" w:hAnsi="Times New Roman" w:cs="Times New Roman"/>
          <w:sz w:val="28"/>
          <w:szCs w:val="28"/>
          <w:lang w:val="kk-KZ" w:eastAsia="ru-RU"/>
        </w:rPr>
        <w:t xml:space="preserve">. </w:t>
      </w:r>
      <w:r w:rsidR="00420110" w:rsidRPr="00034F4B">
        <w:rPr>
          <w:rFonts w:ascii="Times New Roman" w:eastAsia="Times New Roman" w:hAnsi="Times New Roman" w:cs="Times New Roman"/>
          <w:sz w:val="28"/>
          <w:szCs w:val="28"/>
          <w:lang w:val="kk-KZ" w:eastAsia="ru-RU"/>
        </w:rPr>
        <w:t xml:space="preserve">Стратегическое направление </w:t>
      </w:r>
      <w:r w:rsidR="00790FEA" w:rsidRPr="00034F4B">
        <w:rPr>
          <w:rFonts w:ascii="Times New Roman" w:eastAsia="Times New Roman" w:hAnsi="Times New Roman" w:cs="Times New Roman"/>
          <w:sz w:val="28"/>
          <w:szCs w:val="28"/>
          <w:lang w:val="kk-KZ" w:eastAsia="ru-RU"/>
        </w:rPr>
        <w:t xml:space="preserve">  </w:t>
      </w:r>
      <w:r w:rsidR="00C76428" w:rsidRPr="00034F4B">
        <w:rPr>
          <w:rFonts w:ascii="Times New Roman" w:eastAsia="Times New Roman" w:hAnsi="Times New Roman" w:cs="Times New Roman"/>
          <w:sz w:val="28"/>
          <w:szCs w:val="28"/>
          <w:lang w:val="kk-KZ" w:eastAsia="ru-RU"/>
        </w:rPr>
        <w:t xml:space="preserve"> </w:t>
      </w:r>
      <w:r w:rsidR="00B67AC1" w:rsidRPr="00034F4B">
        <w:rPr>
          <w:rFonts w:ascii="Times New Roman" w:eastAsia="Times New Roman" w:hAnsi="Times New Roman" w:cs="Times New Roman"/>
          <w:sz w:val="28"/>
          <w:szCs w:val="28"/>
          <w:lang w:val="kk-KZ" w:eastAsia="ru-RU"/>
        </w:rPr>
        <w:t>Внедрение кредитно-модульной технологии обучения</w:t>
      </w:r>
    </w:p>
    <w:p w14:paraId="44842D17" w14:textId="5E333732" w:rsidR="0003465D" w:rsidRPr="00034F4B" w:rsidRDefault="0003465D" w:rsidP="0003465D">
      <w:pPr>
        <w:spacing w:after="0" w:line="240" w:lineRule="auto"/>
        <w:jc w:val="both"/>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3.</w:t>
      </w:r>
      <w:r w:rsidR="001A22E5" w:rsidRPr="00034F4B">
        <w:rPr>
          <w:rFonts w:ascii="Times New Roman" w:eastAsia="Times New Roman" w:hAnsi="Times New Roman" w:cs="Times New Roman"/>
          <w:sz w:val="28"/>
          <w:szCs w:val="28"/>
          <w:lang w:val="kk-KZ" w:eastAsia="ru-RU"/>
        </w:rPr>
        <w:t>7</w:t>
      </w:r>
      <w:r w:rsidR="00880B09">
        <w:rPr>
          <w:rFonts w:ascii="Times New Roman" w:eastAsia="Times New Roman" w:hAnsi="Times New Roman" w:cs="Times New Roman"/>
          <w:sz w:val="28"/>
          <w:szCs w:val="28"/>
          <w:lang w:val="kk-KZ" w:eastAsia="ru-RU"/>
        </w:rPr>
        <w:t xml:space="preserve">. </w:t>
      </w:r>
      <w:r w:rsidRPr="00034F4B">
        <w:rPr>
          <w:rFonts w:ascii="Times New Roman" w:eastAsia="Times New Roman" w:hAnsi="Times New Roman" w:cs="Times New Roman"/>
          <w:sz w:val="28"/>
          <w:szCs w:val="28"/>
          <w:lang w:val="kk-KZ" w:eastAsia="ru-RU"/>
        </w:rPr>
        <w:t xml:space="preserve">Стратегическое направление </w:t>
      </w:r>
      <w:r w:rsidR="00790FEA" w:rsidRPr="00034F4B">
        <w:rPr>
          <w:rFonts w:ascii="Times New Roman" w:eastAsia="Times New Roman" w:hAnsi="Times New Roman" w:cs="Times New Roman"/>
          <w:sz w:val="28"/>
          <w:szCs w:val="28"/>
          <w:lang w:val="kk-KZ" w:eastAsia="ru-RU"/>
        </w:rPr>
        <w:t xml:space="preserve">  </w:t>
      </w:r>
      <w:r w:rsidRPr="00034F4B">
        <w:rPr>
          <w:rFonts w:ascii="Times New Roman" w:eastAsia="Times New Roman" w:hAnsi="Times New Roman" w:cs="Times New Roman"/>
          <w:sz w:val="28"/>
          <w:szCs w:val="28"/>
          <w:lang w:val="kk-KZ" w:eastAsia="ru-RU"/>
        </w:rPr>
        <w:t xml:space="preserve">Внедрение  и реализация образовательных программ по прохождению краткосрочных онлайн курсов </w:t>
      </w:r>
    </w:p>
    <w:p w14:paraId="2F34FCDF" w14:textId="77777777" w:rsidR="007734D0" w:rsidRDefault="0091744D" w:rsidP="00752A7F">
      <w:pPr>
        <w:tabs>
          <w:tab w:val="num" w:pos="1200"/>
          <w:tab w:val="left" w:pos="2760"/>
        </w:tabs>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3.</w:t>
      </w:r>
      <w:r w:rsidR="001A22E5" w:rsidRPr="00034F4B">
        <w:rPr>
          <w:rFonts w:ascii="Times New Roman" w:eastAsia="Times New Roman" w:hAnsi="Times New Roman" w:cs="Times New Roman"/>
          <w:sz w:val="28"/>
          <w:szCs w:val="28"/>
          <w:lang w:val="kk-KZ" w:eastAsia="ru-RU"/>
        </w:rPr>
        <w:t>8</w:t>
      </w:r>
      <w:r w:rsidRPr="00034F4B">
        <w:rPr>
          <w:rFonts w:ascii="Times New Roman" w:eastAsia="Times New Roman" w:hAnsi="Times New Roman" w:cs="Times New Roman"/>
          <w:sz w:val="28"/>
          <w:szCs w:val="28"/>
          <w:lang w:val="kk-KZ" w:eastAsia="ru-RU"/>
        </w:rPr>
        <w:t xml:space="preserve">. Стратегическое направление   Создание условий для развития молодежи, вовлечения их в социально-экономическое развитие страны </w:t>
      </w:r>
    </w:p>
    <w:p w14:paraId="1DC2B2E9" w14:textId="2F3151FC" w:rsidR="00420110" w:rsidRPr="007734D0" w:rsidRDefault="007734D0" w:rsidP="00752A7F">
      <w:pPr>
        <w:tabs>
          <w:tab w:val="num" w:pos="1200"/>
          <w:tab w:val="left" w:pos="2760"/>
        </w:tabs>
        <w:spacing w:after="0" w:line="240" w:lineRule="auto"/>
        <w:rPr>
          <w:rFonts w:ascii="Times New Roman" w:eastAsia="Times New Roman" w:hAnsi="Times New Roman" w:cs="Times New Roman"/>
          <w:sz w:val="28"/>
          <w:szCs w:val="28"/>
          <w:lang w:val="kk-KZ" w:eastAsia="ru-RU"/>
        </w:rPr>
      </w:pPr>
      <w:r w:rsidRPr="007734D0">
        <w:rPr>
          <w:rFonts w:ascii="Times New Roman" w:eastAsia="Times New Roman" w:hAnsi="Times New Roman" w:cs="Times New Roman"/>
          <w:sz w:val="28"/>
          <w:szCs w:val="28"/>
          <w:lang w:val="kk-KZ" w:eastAsia="ru-RU"/>
        </w:rPr>
        <w:t>3.9.</w:t>
      </w:r>
      <w:r w:rsidR="0091744D" w:rsidRPr="007734D0">
        <w:rPr>
          <w:rFonts w:ascii="Times New Roman" w:eastAsia="Times New Roman" w:hAnsi="Times New Roman" w:cs="Times New Roman"/>
          <w:sz w:val="28"/>
          <w:szCs w:val="28"/>
          <w:lang w:val="kk-KZ" w:eastAsia="ru-RU"/>
        </w:rPr>
        <w:t xml:space="preserve"> </w:t>
      </w:r>
      <w:r w:rsidRPr="007734D0">
        <w:rPr>
          <w:rFonts w:ascii="Times New Roman" w:eastAsia="Times New Roman" w:hAnsi="Times New Roman" w:cs="Times New Roman"/>
          <w:sz w:val="28"/>
          <w:szCs w:val="28"/>
          <w:lang w:eastAsia="ru-RU"/>
        </w:rPr>
        <w:t xml:space="preserve">Стратегическое </w:t>
      </w:r>
      <w:proofErr w:type="gramStart"/>
      <w:r w:rsidRPr="007734D0">
        <w:rPr>
          <w:rFonts w:ascii="Times New Roman" w:eastAsia="Times New Roman" w:hAnsi="Times New Roman" w:cs="Times New Roman"/>
          <w:sz w:val="28"/>
          <w:szCs w:val="28"/>
          <w:lang w:eastAsia="ru-RU"/>
        </w:rPr>
        <w:t>направление</w:t>
      </w:r>
      <w:r w:rsidRPr="007734D0">
        <w:rPr>
          <w:rFonts w:ascii="Times New Roman" w:eastAsia="Times New Roman" w:hAnsi="Times New Roman" w:cs="Times New Roman"/>
          <w:sz w:val="28"/>
          <w:szCs w:val="28"/>
          <w:lang w:val="kk-KZ" w:eastAsia="ru-RU"/>
        </w:rPr>
        <w:t xml:space="preserve">  Укрепление</w:t>
      </w:r>
      <w:proofErr w:type="gramEnd"/>
      <w:r w:rsidRPr="007734D0">
        <w:rPr>
          <w:rFonts w:ascii="Times New Roman" w:eastAsia="Times New Roman" w:hAnsi="Times New Roman" w:cs="Times New Roman"/>
          <w:sz w:val="28"/>
          <w:szCs w:val="28"/>
          <w:lang w:val="kk-KZ" w:eastAsia="ru-RU"/>
        </w:rPr>
        <w:t xml:space="preserve"> и обновление содержания материально-технических ресурсов колледжа</w:t>
      </w:r>
      <w:r w:rsidR="0091744D" w:rsidRPr="007734D0">
        <w:rPr>
          <w:rFonts w:ascii="Times New Roman" w:eastAsia="Times New Roman" w:hAnsi="Times New Roman" w:cs="Times New Roman"/>
          <w:sz w:val="28"/>
          <w:szCs w:val="28"/>
          <w:lang w:val="kk-KZ" w:eastAsia="ru-RU"/>
        </w:rPr>
        <w:t xml:space="preserve">                                                                                                                            </w:t>
      </w:r>
    </w:p>
    <w:p w14:paraId="7641DD1F" w14:textId="0F34AA21" w:rsidR="00626CBD" w:rsidRPr="00034F4B" w:rsidRDefault="00F87B60" w:rsidP="00132715">
      <w:pPr>
        <w:tabs>
          <w:tab w:val="num" w:pos="1200"/>
          <w:tab w:val="left" w:pos="2760"/>
        </w:tabs>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 xml:space="preserve">4. </w:t>
      </w:r>
      <w:r w:rsidR="00752A7F" w:rsidRPr="00034F4B">
        <w:rPr>
          <w:rFonts w:ascii="Times New Roman" w:eastAsia="Times New Roman" w:hAnsi="Times New Roman" w:cs="Times New Roman"/>
          <w:b/>
          <w:sz w:val="28"/>
          <w:szCs w:val="28"/>
          <w:lang w:val="kk-KZ" w:eastAsia="ru-RU"/>
        </w:rPr>
        <w:t>Ожидаемые результаты</w:t>
      </w:r>
    </w:p>
    <w:p w14:paraId="68EE3F1E" w14:textId="726F5BB3" w:rsidR="00B67AC1" w:rsidRPr="00034F4B" w:rsidRDefault="00626CBD" w:rsidP="00132715">
      <w:pPr>
        <w:tabs>
          <w:tab w:val="num" w:pos="1200"/>
          <w:tab w:val="left" w:pos="2760"/>
        </w:tabs>
        <w:spacing w:after="0" w:line="240" w:lineRule="auto"/>
        <w:rPr>
          <w:rFonts w:ascii="Times New Roman" w:hAnsi="Times New Roman" w:cs="Times New Roman"/>
          <w:b/>
          <w:sz w:val="28"/>
          <w:szCs w:val="28"/>
        </w:rPr>
      </w:pPr>
      <w:r w:rsidRPr="00034F4B">
        <w:rPr>
          <w:rFonts w:ascii="Times New Roman" w:hAnsi="Times New Roman" w:cs="Times New Roman"/>
          <w:b/>
          <w:sz w:val="28"/>
          <w:szCs w:val="28"/>
        </w:rPr>
        <w:t>5.</w:t>
      </w:r>
      <w:r w:rsidR="00B67AC1" w:rsidRPr="00034F4B">
        <w:rPr>
          <w:rFonts w:ascii="Times New Roman" w:hAnsi="Times New Roman" w:cs="Times New Roman"/>
          <w:b/>
          <w:sz w:val="28"/>
          <w:szCs w:val="28"/>
        </w:rPr>
        <w:t xml:space="preserve"> </w:t>
      </w:r>
      <w:r w:rsidRPr="00034F4B">
        <w:rPr>
          <w:rFonts w:ascii="Times New Roman" w:hAnsi="Times New Roman" w:cs="Times New Roman"/>
          <w:b/>
          <w:sz w:val="28"/>
          <w:szCs w:val="28"/>
        </w:rPr>
        <w:t>Стратегическая</w:t>
      </w:r>
      <w:r w:rsidRPr="00034F4B">
        <w:rPr>
          <w:rFonts w:ascii="Times New Roman" w:hAnsi="Times New Roman" w:cs="Times New Roman"/>
          <w:b/>
          <w:spacing w:val="-3"/>
          <w:sz w:val="28"/>
          <w:szCs w:val="28"/>
        </w:rPr>
        <w:t xml:space="preserve"> </w:t>
      </w:r>
      <w:r w:rsidRPr="00034F4B">
        <w:rPr>
          <w:rFonts w:ascii="Times New Roman" w:hAnsi="Times New Roman" w:cs="Times New Roman"/>
          <w:b/>
          <w:sz w:val="28"/>
          <w:szCs w:val="28"/>
        </w:rPr>
        <w:t>карта</w:t>
      </w:r>
      <w:r w:rsidRPr="00034F4B">
        <w:rPr>
          <w:rFonts w:ascii="Times New Roman" w:hAnsi="Times New Roman" w:cs="Times New Roman"/>
          <w:b/>
          <w:spacing w:val="-6"/>
          <w:sz w:val="28"/>
          <w:szCs w:val="28"/>
        </w:rPr>
        <w:t xml:space="preserve"> </w:t>
      </w:r>
      <w:r w:rsidRPr="00034F4B">
        <w:rPr>
          <w:rFonts w:ascii="Times New Roman" w:hAnsi="Times New Roman" w:cs="Times New Roman"/>
          <w:b/>
          <w:sz w:val="28"/>
          <w:szCs w:val="28"/>
        </w:rPr>
        <w:t>КГКП «Высший колледж имени М. Жумабаева»</w:t>
      </w:r>
    </w:p>
    <w:p w14:paraId="16F8500C" w14:textId="77777777" w:rsidR="007978C8" w:rsidRPr="00034F4B" w:rsidRDefault="00626CBD" w:rsidP="00132715">
      <w:pPr>
        <w:tabs>
          <w:tab w:val="left" w:pos="1595"/>
        </w:tabs>
        <w:spacing w:after="0" w:line="240" w:lineRule="auto"/>
        <w:outlineLvl w:val="0"/>
        <w:rPr>
          <w:rFonts w:ascii="Times New Roman" w:hAnsi="Times New Roman" w:cs="Times New Roman"/>
          <w:b/>
          <w:bCs/>
          <w:sz w:val="28"/>
          <w:szCs w:val="28"/>
        </w:rPr>
      </w:pPr>
      <w:r w:rsidRPr="00034F4B">
        <w:rPr>
          <w:rFonts w:ascii="Times New Roman" w:hAnsi="Times New Roman" w:cs="Times New Roman"/>
          <w:b/>
          <w:bCs/>
          <w:sz w:val="28"/>
          <w:szCs w:val="28"/>
        </w:rPr>
        <w:t>6.</w:t>
      </w:r>
      <w:r w:rsidR="00B67AC1" w:rsidRPr="00034F4B">
        <w:rPr>
          <w:rFonts w:ascii="Times New Roman" w:hAnsi="Times New Roman" w:cs="Times New Roman"/>
          <w:b/>
          <w:bCs/>
          <w:sz w:val="28"/>
          <w:szCs w:val="28"/>
        </w:rPr>
        <w:t xml:space="preserve"> </w:t>
      </w:r>
      <w:r w:rsidRPr="00034F4B">
        <w:rPr>
          <w:rFonts w:ascii="Times New Roman" w:hAnsi="Times New Roman" w:cs="Times New Roman"/>
          <w:b/>
          <w:bCs/>
          <w:sz w:val="28"/>
          <w:szCs w:val="28"/>
        </w:rPr>
        <w:t>Система</w:t>
      </w:r>
      <w:r w:rsidRPr="00034F4B">
        <w:rPr>
          <w:rFonts w:ascii="Times New Roman" w:hAnsi="Times New Roman" w:cs="Times New Roman"/>
          <w:b/>
          <w:bCs/>
          <w:spacing w:val="-9"/>
          <w:sz w:val="28"/>
          <w:szCs w:val="28"/>
        </w:rPr>
        <w:t xml:space="preserve"> </w:t>
      </w:r>
      <w:r w:rsidRPr="00034F4B">
        <w:rPr>
          <w:rFonts w:ascii="Times New Roman" w:hAnsi="Times New Roman" w:cs="Times New Roman"/>
          <w:b/>
          <w:bCs/>
          <w:sz w:val="28"/>
          <w:szCs w:val="28"/>
        </w:rPr>
        <w:t>управления</w:t>
      </w:r>
      <w:r w:rsidRPr="00034F4B">
        <w:rPr>
          <w:rFonts w:ascii="Times New Roman" w:hAnsi="Times New Roman" w:cs="Times New Roman"/>
          <w:b/>
          <w:bCs/>
          <w:spacing w:val="-10"/>
          <w:sz w:val="28"/>
          <w:szCs w:val="28"/>
        </w:rPr>
        <w:t xml:space="preserve"> </w:t>
      </w:r>
      <w:r w:rsidRPr="00034F4B">
        <w:rPr>
          <w:rFonts w:ascii="Times New Roman" w:hAnsi="Times New Roman" w:cs="Times New Roman"/>
          <w:b/>
          <w:bCs/>
          <w:sz w:val="28"/>
          <w:szCs w:val="28"/>
        </w:rPr>
        <w:t>рисками</w:t>
      </w:r>
      <w:r w:rsidRPr="00034F4B">
        <w:rPr>
          <w:rFonts w:ascii="Times New Roman" w:hAnsi="Times New Roman" w:cs="Times New Roman"/>
          <w:b/>
          <w:bCs/>
          <w:spacing w:val="-8"/>
          <w:sz w:val="28"/>
          <w:szCs w:val="28"/>
        </w:rPr>
        <w:t xml:space="preserve"> </w:t>
      </w:r>
      <w:r w:rsidRPr="00034F4B">
        <w:rPr>
          <w:rFonts w:ascii="Times New Roman" w:hAnsi="Times New Roman" w:cs="Times New Roman"/>
          <w:b/>
          <w:bCs/>
          <w:sz w:val="28"/>
          <w:szCs w:val="28"/>
        </w:rPr>
        <w:t>в</w:t>
      </w:r>
      <w:r w:rsidRPr="00034F4B">
        <w:rPr>
          <w:rFonts w:ascii="Times New Roman" w:hAnsi="Times New Roman" w:cs="Times New Roman"/>
          <w:b/>
          <w:bCs/>
          <w:spacing w:val="-8"/>
          <w:sz w:val="28"/>
          <w:szCs w:val="28"/>
        </w:rPr>
        <w:t xml:space="preserve"> </w:t>
      </w:r>
      <w:r w:rsidRPr="00034F4B">
        <w:rPr>
          <w:rFonts w:ascii="Times New Roman" w:hAnsi="Times New Roman" w:cs="Times New Roman"/>
          <w:b/>
          <w:bCs/>
          <w:sz w:val="28"/>
          <w:szCs w:val="28"/>
        </w:rPr>
        <w:t>рамках</w:t>
      </w:r>
      <w:r w:rsidRPr="00034F4B">
        <w:rPr>
          <w:rFonts w:ascii="Times New Roman" w:hAnsi="Times New Roman" w:cs="Times New Roman"/>
          <w:b/>
          <w:bCs/>
          <w:spacing w:val="-5"/>
          <w:sz w:val="28"/>
          <w:szCs w:val="28"/>
        </w:rPr>
        <w:t xml:space="preserve"> </w:t>
      </w:r>
      <w:r w:rsidRPr="00034F4B">
        <w:rPr>
          <w:rFonts w:ascii="Times New Roman" w:hAnsi="Times New Roman" w:cs="Times New Roman"/>
          <w:b/>
          <w:bCs/>
          <w:sz w:val="28"/>
          <w:szCs w:val="28"/>
        </w:rPr>
        <w:t>стратегических</w:t>
      </w:r>
      <w:r w:rsidRPr="00034F4B">
        <w:rPr>
          <w:rFonts w:ascii="Times New Roman" w:hAnsi="Times New Roman" w:cs="Times New Roman"/>
          <w:b/>
          <w:bCs/>
          <w:spacing w:val="-7"/>
          <w:sz w:val="28"/>
          <w:szCs w:val="28"/>
        </w:rPr>
        <w:t xml:space="preserve"> </w:t>
      </w:r>
      <w:r w:rsidR="007978C8" w:rsidRPr="00034F4B">
        <w:rPr>
          <w:rFonts w:ascii="Times New Roman" w:hAnsi="Times New Roman" w:cs="Times New Roman"/>
          <w:b/>
          <w:bCs/>
          <w:sz w:val="28"/>
          <w:szCs w:val="28"/>
        </w:rPr>
        <w:t>направлений</w:t>
      </w:r>
    </w:p>
    <w:p w14:paraId="103ABF38" w14:textId="080D2AD0" w:rsidR="00ED2DD2" w:rsidRPr="00034F4B" w:rsidRDefault="00ED2DD2" w:rsidP="00034F4B">
      <w:pPr>
        <w:spacing w:after="0" w:line="240" w:lineRule="auto"/>
        <w:rPr>
          <w:rFonts w:ascii="Times New Roman" w:eastAsia="Times New Roman" w:hAnsi="Times New Roman" w:cs="Times New Roman"/>
          <w:b/>
          <w:bCs/>
          <w:sz w:val="28"/>
          <w:szCs w:val="28"/>
          <w:lang w:eastAsia="ru-RU"/>
        </w:rPr>
      </w:pPr>
    </w:p>
    <w:p w14:paraId="53074CF8" w14:textId="0B532839" w:rsidR="00C46016" w:rsidRPr="00034F4B" w:rsidRDefault="00C46016" w:rsidP="00C46016">
      <w:pPr>
        <w:spacing w:after="0" w:line="240" w:lineRule="auto"/>
        <w:jc w:val="center"/>
        <w:rPr>
          <w:rFonts w:ascii="Times New Roman" w:eastAsia="Times New Roman" w:hAnsi="Times New Roman" w:cs="Times New Roman"/>
          <w:b/>
          <w:bCs/>
          <w:sz w:val="28"/>
          <w:szCs w:val="28"/>
          <w:lang w:eastAsia="ru-RU"/>
        </w:rPr>
      </w:pPr>
      <w:r w:rsidRPr="00034F4B">
        <w:rPr>
          <w:rFonts w:ascii="Times New Roman" w:eastAsia="Times New Roman" w:hAnsi="Times New Roman" w:cs="Times New Roman"/>
          <w:b/>
          <w:bCs/>
          <w:sz w:val="28"/>
          <w:szCs w:val="28"/>
          <w:lang w:eastAsia="ru-RU"/>
        </w:rPr>
        <w:t>Введение</w:t>
      </w:r>
    </w:p>
    <w:p w14:paraId="33AF6273" w14:textId="1CE133FD" w:rsidR="00C46016" w:rsidRPr="00034F4B" w:rsidRDefault="00C46016" w:rsidP="00F47827">
      <w:pPr>
        <w:spacing w:after="0" w:line="240" w:lineRule="auto"/>
        <w:ind w:firstLine="708"/>
        <w:jc w:val="both"/>
        <w:rPr>
          <w:rFonts w:ascii="Times New Roman" w:eastAsia="Times New Roman" w:hAnsi="Times New Roman" w:cs="Times New Roman"/>
          <w:b/>
          <w:bCs/>
          <w:sz w:val="28"/>
          <w:szCs w:val="28"/>
          <w:lang w:eastAsia="ru-RU"/>
        </w:rPr>
      </w:pPr>
      <w:r w:rsidRPr="00034F4B">
        <w:rPr>
          <w:rFonts w:ascii="Times New Roman" w:eastAsia="Times New Roman" w:hAnsi="Times New Roman" w:cs="Times New Roman"/>
          <w:sz w:val="28"/>
          <w:szCs w:val="28"/>
          <w:lang w:val="x-none" w:eastAsia="ru-RU"/>
        </w:rPr>
        <w:t>В современных условиях возрастают требования к учебным заведениям системы технического и профессионального</w:t>
      </w:r>
      <w:r w:rsidRPr="00034F4B">
        <w:rPr>
          <w:rFonts w:ascii="Times New Roman" w:eastAsia="Times New Roman" w:hAnsi="Times New Roman" w:cs="Times New Roman"/>
          <w:sz w:val="28"/>
          <w:szCs w:val="28"/>
          <w:lang w:eastAsia="ru-RU"/>
        </w:rPr>
        <w:t xml:space="preserve">, </w:t>
      </w:r>
      <w:proofErr w:type="spellStart"/>
      <w:r w:rsidRPr="00034F4B">
        <w:rPr>
          <w:rFonts w:ascii="Times New Roman" w:eastAsia="Times New Roman" w:hAnsi="Times New Roman" w:cs="Times New Roman"/>
          <w:sz w:val="28"/>
          <w:szCs w:val="28"/>
          <w:lang w:eastAsia="ru-RU"/>
        </w:rPr>
        <w:t>послесреднего</w:t>
      </w:r>
      <w:proofErr w:type="spellEnd"/>
      <w:r w:rsidRPr="00034F4B">
        <w:rPr>
          <w:rFonts w:ascii="Times New Roman" w:eastAsia="Times New Roman" w:hAnsi="Times New Roman" w:cs="Times New Roman"/>
          <w:sz w:val="28"/>
          <w:szCs w:val="28"/>
          <w:lang w:val="x-none" w:eastAsia="ru-RU"/>
        </w:rPr>
        <w:t xml:space="preserve"> образования как основной базы подготовки высококвалифицированных кадров для экономики страны и регионов. Формирование инновационной модели технического и профессионального образования, в которой сочетаются лучшие традиции казахстанской и мировой образовательной систем, является объективной необходимостью современного образования. </w:t>
      </w:r>
    </w:p>
    <w:p w14:paraId="6A60AAE5" w14:textId="5AB4058E" w:rsidR="00C46016" w:rsidRPr="00034F4B" w:rsidRDefault="00C46016" w:rsidP="00C46016">
      <w:pPr>
        <w:spacing w:after="0" w:line="240" w:lineRule="auto"/>
        <w:ind w:firstLine="708"/>
        <w:jc w:val="both"/>
        <w:rPr>
          <w:rFonts w:ascii="Times New Roman" w:eastAsia="Times New Roman" w:hAnsi="Times New Roman" w:cs="Times New Roman"/>
          <w:sz w:val="28"/>
          <w:szCs w:val="28"/>
          <w:lang w:eastAsia="ru-RU"/>
        </w:rPr>
      </w:pPr>
      <w:r w:rsidRPr="00034F4B">
        <w:rPr>
          <w:rFonts w:ascii="Times New Roman" w:eastAsia="Times New Roman" w:hAnsi="Times New Roman" w:cs="Times New Roman"/>
          <w:bCs/>
          <w:sz w:val="28"/>
          <w:szCs w:val="28"/>
          <w:lang w:val="x-none" w:eastAsia="ru-RU"/>
        </w:rPr>
        <w:t>Коммунальное   государственное казенное предприятие «</w:t>
      </w:r>
      <w:r w:rsidRPr="00034F4B">
        <w:rPr>
          <w:rFonts w:ascii="Times New Roman" w:eastAsia="Times New Roman" w:hAnsi="Times New Roman" w:cs="Times New Roman"/>
          <w:bCs/>
          <w:sz w:val="28"/>
          <w:szCs w:val="28"/>
          <w:lang w:val="kk-KZ" w:eastAsia="ru-RU"/>
        </w:rPr>
        <w:t xml:space="preserve">Высший </w:t>
      </w:r>
      <w:r w:rsidRPr="00034F4B">
        <w:rPr>
          <w:rFonts w:ascii="Times New Roman" w:eastAsia="Times New Roman" w:hAnsi="Times New Roman" w:cs="Times New Roman"/>
          <w:bCs/>
          <w:sz w:val="28"/>
          <w:szCs w:val="28"/>
          <w:lang w:val="x-none" w:eastAsia="ru-RU"/>
        </w:rPr>
        <w:t xml:space="preserve"> колледж имени </w:t>
      </w:r>
      <w:proofErr w:type="spellStart"/>
      <w:r w:rsidRPr="00034F4B">
        <w:rPr>
          <w:rFonts w:ascii="Times New Roman" w:eastAsia="Times New Roman" w:hAnsi="Times New Roman" w:cs="Times New Roman"/>
          <w:bCs/>
          <w:sz w:val="28"/>
          <w:szCs w:val="28"/>
          <w:lang w:val="x-none" w:eastAsia="ru-RU"/>
        </w:rPr>
        <w:t>Магжана</w:t>
      </w:r>
      <w:proofErr w:type="spellEnd"/>
      <w:r w:rsidRPr="00034F4B">
        <w:rPr>
          <w:rFonts w:ascii="Times New Roman" w:eastAsia="Times New Roman" w:hAnsi="Times New Roman" w:cs="Times New Roman"/>
          <w:bCs/>
          <w:sz w:val="28"/>
          <w:szCs w:val="28"/>
          <w:lang w:val="x-none" w:eastAsia="ru-RU"/>
        </w:rPr>
        <w:t xml:space="preserve"> Жумабаева» </w:t>
      </w:r>
      <w:r w:rsidRPr="00034F4B">
        <w:rPr>
          <w:rFonts w:ascii="Times New Roman" w:eastAsia="Times New Roman" w:hAnsi="Times New Roman" w:cs="Times New Roman"/>
          <w:bCs/>
          <w:sz w:val="28"/>
          <w:szCs w:val="28"/>
          <w:lang w:val="kk-KZ" w:eastAsia="ru-RU"/>
        </w:rPr>
        <w:t xml:space="preserve"> </w:t>
      </w:r>
      <w:proofErr w:type="spellStart"/>
      <w:r w:rsidRPr="00034F4B">
        <w:rPr>
          <w:rFonts w:ascii="Times New Roman" w:eastAsia="Times New Roman" w:hAnsi="Times New Roman" w:cs="Times New Roman"/>
          <w:bCs/>
          <w:sz w:val="28"/>
          <w:szCs w:val="28"/>
          <w:lang w:val="x-none" w:eastAsia="ru-RU"/>
        </w:rPr>
        <w:t>акимата</w:t>
      </w:r>
      <w:proofErr w:type="spellEnd"/>
      <w:r w:rsidRPr="00034F4B">
        <w:rPr>
          <w:rFonts w:ascii="Times New Roman" w:eastAsia="Times New Roman" w:hAnsi="Times New Roman" w:cs="Times New Roman"/>
          <w:bCs/>
          <w:sz w:val="28"/>
          <w:szCs w:val="28"/>
          <w:lang w:val="x-none" w:eastAsia="ru-RU"/>
        </w:rPr>
        <w:t xml:space="preserve"> Северо-Казахстанской области Министерства образования и науки Республики Казахстан существует с 1920 года,</w:t>
      </w:r>
      <w:r w:rsidRPr="00034F4B">
        <w:rPr>
          <w:rFonts w:ascii="Times New Roman" w:eastAsia="Times New Roman" w:hAnsi="Times New Roman" w:cs="Times New Roman"/>
          <w:bCs/>
          <w:sz w:val="28"/>
          <w:szCs w:val="28"/>
          <w:lang w:val="kk-KZ" w:eastAsia="ru-RU"/>
        </w:rPr>
        <w:t xml:space="preserve"> </w:t>
      </w:r>
      <w:r w:rsidRPr="00034F4B">
        <w:rPr>
          <w:rFonts w:ascii="Times New Roman" w:eastAsia="Times New Roman" w:hAnsi="Times New Roman" w:cs="Times New Roman"/>
          <w:bCs/>
          <w:sz w:val="28"/>
          <w:szCs w:val="28"/>
          <w:lang w:val="x-none" w:eastAsia="ru-RU"/>
        </w:rPr>
        <w:t xml:space="preserve"> имеет статус колледжа </w:t>
      </w:r>
      <w:r w:rsidRPr="00034F4B">
        <w:rPr>
          <w:rFonts w:ascii="Times New Roman" w:eastAsia="Times New Roman" w:hAnsi="Times New Roman" w:cs="Times New Roman"/>
          <w:bCs/>
          <w:sz w:val="28"/>
          <w:szCs w:val="28"/>
          <w:lang w:eastAsia="ru-RU"/>
        </w:rPr>
        <w:t xml:space="preserve">и </w:t>
      </w:r>
      <w:r w:rsidRPr="00034F4B">
        <w:rPr>
          <w:rFonts w:ascii="Times New Roman" w:eastAsia="Times New Roman" w:hAnsi="Times New Roman" w:cs="Times New Roman"/>
          <w:bCs/>
          <w:sz w:val="28"/>
          <w:szCs w:val="28"/>
          <w:lang w:val="x-none" w:eastAsia="ru-RU"/>
        </w:rPr>
        <w:t>с 1993 года</w:t>
      </w:r>
      <w:r w:rsidR="00204D62">
        <w:rPr>
          <w:rFonts w:ascii="Times New Roman" w:eastAsia="Times New Roman" w:hAnsi="Times New Roman" w:cs="Times New Roman"/>
          <w:bCs/>
          <w:sz w:val="28"/>
          <w:szCs w:val="28"/>
          <w:lang w:eastAsia="ru-RU"/>
        </w:rPr>
        <w:t xml:space="preserve"> </w:t>
      </w:r>
      <w:r w:rsidRPr="00034F4B">
        <w:rPr>
          <w:rFonts w:ascii="Times New Roman" w:eastAsia="Times New Roman" w:hAnsi="Times New Roman" w:cs="Times New Roman"/>
          <w:bCs/>
          <w:sz w:val="28"/>
          <w:szCs w:val="28"/>
          <w:lang w:val="x-none" w:eastAsia="ru-RU"/>
        </w:rPr>
        <w:t xml:space="preserve">носит имя М. Жумабаева </w:t>
      </w:r>
    </w:p>
    <w:p w14:paraId="1988FA38" w14:textId="77777777" w:rsidR="00C46016" w:rsidRPr="00034F4B" w:rsidRDefault="00C46016" w:rsidP="00C46016">
      <w:pPr>
        <w:spacing w:after="0" w:line="240" w:lineRule="auto"/>
        <w:jc w:val="both"/>
        <w:rPr>
          <w:rFonts w:ascii="Times New Roman" w:eastAsia="Times New Roman" w:hAnsi="Times New Roman" w:cs="Times New Roman"/>
          <w:bCs/>
          <w:sz w:val="28"/>
          <w:szCs w:val="28"/>
          <w:lang w:val="x-none" w:eastAsia="ru-RU"/>
        </w:rPr>
      </w:pPr>
      <w:r w:rsidRPr="00034F4B">
        <w:rPr>
          <w:rFonts w:ascii="Times New Roman" w:eastAsia="Times New Roman" w:hAnsi="Times New Roman" w:cs="Times New Roman"/>
          <w:bCs/>
          <w:sz w:val="28"/>
          <w:szCs w:val="28"/>
          <w:lang w:val="x-none" w:eastAsia="ru-RU"/>
        </w:rPr>
        <w:t xml:space="preserve">Форма собственности – государственная. Место нахождения: Северо-Казахстанская область, г. Петропавловск, ул. Абая, 28. </w:t>
      </w:r>
      <w:r w:rsidRPr="00034F4B">
        <w:rPr>
          <w:rFonts w:ascii="Times New Roman" w:eastAsia="Times New Roman" w:hAnsi="Times New Roman" w:cs="Times New Roman"/>
          <w:bCs/>
          <w:sz w:val="28"/>
          <w:szCs w:val="28"/>
          <w:lang w:val="kk-KZ" w:eastAsia="ru-RU"/>
        </w:rPr>
        <w:t>Высший</w:t>
      </w:r>
      <w:r w:rsidRPr="00034F4B">
        <w:rPr>
          <w:rFonts w:ascii="Times New Roman" w:eastAsia="Times New Roman" w:hAnsi="Times New Roman" w:cs="Times New Roman"/>
          <w:bCs/>
          <w:sz w:val="28"/>
          <w:szCs w:val="28"/>
          <w:lang w:val="x-none" w:eastAsia="ru-RU"/>
        </w:rPr>
        <w:t xml:space="preserve"> колледж располагает типовым учебным корпусом, общежитием. </w:t>
      </w:r>
    </w:p>
    <w:p w14:paraId="4AB65CE9" w14:textId="0D72E245" w:rsidR="00C46016" w:rsidRPr="00034F4B" w:rsidRDefault="00C46016" w:rsidP="002F1BF6">
      <w:pPr>
        <w:spacing w:after="0" w:line="240" w:lineRule="auto"/>
        <w:jc w:val="both"/>
        <w:rPr>
          <w:rFonts w:ascii="Times New Roman" w:eastAsia="Times New Roman" w:hAnsi="Times New Roman" w:cs="Times New Roman"/>
          <w:bCs/>
          <w:sz w:val="28"/>
          <w:szCs w:val="28"/>
          <w:lang w:eastAsia="ru-RU"/>
        </w:rPr>
      </w:pPr>
      <w:r w:rsidRPr="00034F4B">
        <w:rPr>
          <w:rFonts w:ascii="Times New Roman" w:eastAsia="Times New Roman" w:hAnsi="Times New Roman" w:cs="Times New Roman"/>
          <w:bCs/>
          <w:sz w:val="28"/>
          <w:szCs w:val="28"/>
          <w:lang w:val="x-none" w:eastAsia="ru-RU"/>
        </w:rPr>
        <w:t>Колледж имеет полный пакет учредительных документов:</w:t>
      </w:r>
    </w:p>
    <w:p w14:paraId="51174071" w14:textId="77777777" w:rsidR="00C46016" w:rsidRPr="00034F4B" w:rsidRDefault="00C46016" w:rsidP="00C46016">
      <w:pPr>
        <w:spacing w:after="0" w:line="240" w:lineRule="auto"/>
        <w:jc w:val="both"/>
        <w:rPr>
          <w:rFonts w:ascii="Times New Roman" w:eastAsia="Times New Roman" w:hAnsi="Times New Roman" w:cs="Times New Roman"/>
          <w:bCs/>
          <w:sz w:val="28"/>
          <w:szCs w:val="28"/>
          <w:lang w:val="x-none" w:eastAsia="ru-RU"/>
        </w:rPr>
      </w:pPr>
      <w:r w:rsidRPr="00034F4B">
        <w:rPr>
          <w:rFonts w:ascii="Times New Roman" w:eastAsia="Times New Roman" w:hAnsi="Times New Roman" w:cs="Times New Roman"/>
          <w:bCs/>
          <w:sz w:val="28"/>
          <w:szCs w:val="28"/>
          <w:lang w:val="x-none" w:eastAsia="ru-RU"/>
        </w:rPr>
        <w:t>*</w:t>
      </w:r>
      <w:r w:rsidRPr="00034F4B">
        <w:rPr>
          <w:rFonts w:ascii="Times New Roman" w:eastAsia="Times New Roman" w:hAnsi="Times New Roman" w:cs="Times New Roman"/>
          <w:bCs/>
          <w:sz w:val="28"/>
          <w:szCs w:val="28"/>
          <w:lang w:val="kk-KZ" w:eastAsia="ru-RU"/>
        </w:rPr>
        <w:t xml:space="preserve"> </w:t>
      </w:r>
      <w:r w:rsidRPr="00034F4B">
        <w:rPr>
          <w:rFonts w:ascii="Times New Roman" w:eastAsia="Times New Roman" w:hAnsi="Times New Roman" w:cs="Times New Roman"/>
          <w:bCs/>
          <w:sz w:val="28"/>
          <w:szCs w:val="28"/>
          <w:lang w:val="x-none" w:eastAsia="ru-RU"/>
        </w:rPr>
        <w:t>Устав КГКП «</w:t>
      </w:r>
      <w:r w:rsidRPr="00034F4B">
        <w:rPr>
          <w:rFonts w:ascii="Times New Roman" w:eastAsia="Times New Roman" w:hAnsi="Times New Roman" w:cs="Times New Roman"/>
          <w:bCs/>
          <w:sz w:val="28"/>
          <w:szCs w:val="28"/>
          <w:lang w:val="kk-KZ" w:eastAsia="ru-RU"/>
        </w:rPr>
        <w:t>Высший</w:t>
      </w:r>
      <w:r w:rsidRPr="00034F4B">
        <w:rPr>
          <w:rFonts w:ascii="Times New Roman" w:eastAsia="Times New Roman" w:hAnsi="Times New Roman" w:cs="Times New Roman"/>
          <w:bCs/>
          <w:sz w:val="28"/>
          <w:szCs w:val="28"/>
          <w:lang w:val="x-none" w:eastAsia="ru-RU"/>
        </w:rPr>
        <w:t xml:space="preserve"> колледж имени </w:t>
      </w:r>
      <w:proofErr w:type="spellStart"/>
      <w:r w:rsidRPr="00034F4B">
        <w:rPr>
          <w:rFonts w:ascii="Times New Roman" w:eastAsia="Times New Roman" w:hAnsi="Times New Roman" w:cs="Times New Roman"/>
          <w:bCs/>
          <w:sz w:val="28"/>
          <w:szCs w:val="28"/>
          <w:lang w:val="x-none" w:eastAsia="ru-RU"/>
        </w:rPr>
        <w:t>Магжана</w:t>
      </w:r>
      <w:proofErr w:type="spellEnd"/>
      <w:r w:rsidRPr="00034F4B">
        <w:rPr>
          <w:rFonts w:ascii="Times New Roman" w:eastAsia="Times New Roman" w:hAnsi="Times New Roman" w:cs="Times New Roman"/>
          <w:bCs/>
          <w:sz w:val="28"/>
          <w:szCs w:val="28"/>
          <w:lang w:val="x-none" w:eastAsia="ru-RU"/>
        </w:rPr>
        <w:t xml:space="preserve"> Жумабаева</w:t>
      </w:r>
      <w:r w:rsidRPr="00034F4B">
        <w:rPr>
          <w:rFonts w:ascii="Times New Roman" w:eastAsia="Times New Roman" w:hAnsi="Times New Roman" w:cs="Times New Roman"/>
          <w:bCs/>
          <w:sz w:val="28"/>
          <w:szCs w:val="28"/>
          <w:lang w:eastAsia="ru-RU"/>
        </w:rPr>
        <w:t>»</w:t>
      </w:r>
      <w:r w:rsidRPr="00034F4B">
        <w:rPr>
          <w:rFonts w:ascii="Times New Roman" w:eastAsia="Times New Roman" w:hAnsi="Times New Roman" w:cs="Times New Roman"/>
          <w:bCs/>
          <w:sz w:val="28"/>
          <w:szCs w:val="28"/>
          <w:lang w:val="x-none" w:eastAsia="ru-RU"/>
        </w:rPr>
        <w:t>.</w:t>
      </w:r>
    </w:p>
    <w:p w14:paraId="04101B2D" w14:textId="77777777" w:rsidR="00C46016" w:rsidRPr="00034F4B" w:rsidRDefault="00C46016" w:rsidP="00C46016">
      <w:pPr>
        <w:spacing w:after="0" w:line="240" w:lineRule="auto"/>
        <w:jc w:val="both"/>
        <w:rPr>
          <w:rFonts w:ascii="Times New Roman" w:eastAsia="Times New Roman" w:hAnsi="Times New Roman" w:cs="Times New Roman"/>
          <w:bCs/>
          <w:sz w:val="28"/>
          <w:szCs w:val="28"/>
          <w:lang w:eastAsia="ru-RU"/>
        </w:rPr>
      </w:pPr>
      <w:r w:rsidRPr="00034F4B">
        <w:rPr>
          <w:rFonts w:ascii="Times New Roman" w:eastAsia="Times New Roman" w:hAnsi="Times New Roman" w:cs="Times New Roman"/>
          <w:bCs/>
          <w:sz w:val="28"/>
          <w:szCs w:val="28"/>
          <w:lang w:val="x-none" w:eastAsia="ru-RU"/>
        </w:rPr>
        <w:t>*</w:t>
      </w:r>
      <w:r w:rsidRPr="00034F4B">
        <w:rPr>
          <w:rFonts w:ascii="Times New Roman" w:eastAsia="Times New Roman" w:hAnsi="Times New Roman" w:cs="Times New Roman"/>
          <w:bCs/>
          <w:sz w:val="28"/>
          <w:szCs w:val="28"/>
          <w:lang w:val="kk-KZ" w:eastAsia="ru-RU"/>
        </w:rPr>
        <w:t xml:space="preserve"> </w:t>
      </w:r>
      <w:r w:rsidRPr="00034F4B">
        <w:rPr>
          <w:rFonts w:ascii="Times New Roman" w:eastAsia="Times New Roman" w:hAnsi="Times New Roman" w:cs="Times New Roman"/>
          <w:bCs/>
          <w:sz w:val="28"/>
          <w:szCs w:val="28"/>
          <w:lang w:val="x-none" w:eastAsia="ru-RU"/>
        </w:rPr>
        <w:t xml:space="preserve">Государственная лицензия серия  </w:t>
      </w:r>
      <w:r w:rsidRPr="00034F4B">
        <w:rPr>
          <w:rFonts w:ascii="Times New Roman" w:eastAsia="Times New Roman" w:hAnsi="Times New Roman" w:cs="Times New Roman"/>
          <w:bCs/>
          <w:sz w:val="28"/>
          <w:szCs w:val="28"/>
          <w:lang w:eastAsia="ru-RU"/>
        </w:rPr>
        <w:t xml:space="preserve">№ </w:t>
      </w:r>
      <w:r w:rsidRPr="00034F4B">
        <w:rPr>
          <w:rFonts w:ascii="Times New Roman" w:eastAsia="Times New Roman" w:hAnsi="Times New Roman" w:cs="Times New Roman"/>
          <w:bCs/>
          <w:sz w:val="28"/>
          <w:szCs w:val="28"/>
          <w:lang w:val="en-US" w:eastAsia="ru-RU"/>
        </w:rPr>
        <w:t>KZ</w:t>
      </w:r>
      <w:r w:rsidRPr="00034F4B">
        <w:rPr>
          <w:rFonts w:ascii="Times New Roman" w:eastAsia="Times New Roman" w:hAnsi="Times New Roman" w:cs="Times New Roman"/>
          <w:bCs/>
          <w:sz w:val="28"/>
          <w:szCs w:val="28"/>
          <w:lang w:eastAsia="ru-RU"/>
        </w:rPr>
        <w:t>64</w:t>
      </w:r>
      <w:r w:rsidRPr="00034F4B">
        <w:rPr>
          <w:rFonts w:ascii="Times New Roman" w:eastAsia="Times New Roman" w:hAnsi="Times New Roman" w:cs="Times New Roman"/>
          <w:bCs/>
          <w:sz w:val="28"/>
          <w:szCs w:val="28"/>
          <w:lang w:val="en-US" w:eastAsia="ru-RU"/>
        </w:rPr>
        <w:t>LAA</w:t>
      </w:r>
      <w:r w:rsidRPr="00034F4B">
        <w:rPr>
          <w:rFonts w:ascii="Times New Roman" w:eastAsia="Times New Roman" w:hAnsi="Times New Roman" w:cs="Times New Roman"/>
          <w:bCs/>
          <w:sz w:val="28"/>
          <w:szCs w:val="28"/>
          <w:lang w:eastAsia="ru-RU"/>
        </w:rPr>
        <w:t xml:space="preserve">00017188 </w:t>
      </w:r>
      <w:r w:rsidRPr="00034F4B">
        <w:rPr>
          <w:rFonts w:ascii="Times New Roman" w:eastAsia="Times New Roman" w:hAnsi="Times New Roman" w:cs="Times New Roman"/>
          <w:bCs/>
          <w:sz w:val="28"/>
          <w:szCs w:val="28"/>
          <w:lang w:val="x-none" w:eastAsia="ru-RU"/>
        </w:rPr>
        <w:t>от 1</w:t>
      </w:r>
      <w:r w:rsidRPr="00034F4B">
        <w:rPr>
          <w:rFonts w:ascii="Times New Roman" w:eastAsia="Times New Roman" w:hAnsi="Times New Roman" w:cs="Times New Roman"/>
          <w:bCs/>
          <w:sz w:val="28"/>
          <w:szCs w:val="28"/>
          <w:lang w:eastAsia="ru-RU"/>
        </w:rPr>
        <w:t>1</w:t>
      </w:r>
      <w:r w:rsidRPr="00034F4B">
        <w:rPr>
          <w:rFonts w:ascii="Times New Roman" w:eastAsia="Times New Roman" w:hAnsi="Times New Roman" w:cs="Times New Roman"/>
          <w:bCs/>
          <w:sz w:val="28"/>
          <w:szCs w:val="28"/>
          <w:lang w:val="x-none" w:eastAsia="ru-RU"/>
        </w:rPr>
        <w:t>.</w:t>
      </w:r>
      <w:r w:rsidRPr="00034F4B">
        <w:rPr>
          <w:rFonts w:ascii="Times New Roman" w:eastAsia="Times New Roman" w:hAnsi="Times New Roman" w:cs="Times New Roman"/>
          <w:bCs/>
          <w:sz w:val="28"/>
          <w:szCs w:val="28"/>
          <w:lang w:eastAsia="ru-RU"/>
        </w:rPr>
        <w:t>10</w:t>
      </w:r>
      <w:r w:rsidRPr="00034F4B">
        <w:rPr>
          <w:rFonts w:ascii="Times New Roman" w:eastAsia="Times New Roman" w:hAnsi="Times New Roman" w:cs="Times New Roman"/>
          <w:bCs/>
          <w:sz w:val="28"/>
          <w:szCs w:val="28"/>
          <w:lang w:val="x-none" w:eastAsia="ru-RU"/>
        </w:rPr>
        <w:t>.20</w:t>
      </w:r>
      <w:r w:rsidRPr="00034F4B">
        <w:rPr>
          <w:rFonts w:ascii="Times New Roman" w:eastAsia="Times New Roman" w:hAnsi="Times New Roman" w:cs="Times New Roman"/>
          <w:bCs/>
          <w:sz w:val="28"/>
          <w:szCs w:val="28"/>
          <w:lang w:eastAsia="ru-RU"/>
        </w:rPr>
        <w:t>19</w:t>
      </w:r>
      <w:r w:rsidRPr="00034F4B">
        <w:rPr>
          <w:rFonts w:ascii="Times New Roman" w:eastAsia="Times New Roman" w:hAnsi="Times New Roman" w:cs="Times New Roman"/>
          <w:bCs/>
          <w:sz w:val="28"/>
          <w:szCs w:val="28"/>
          <w:lang w:val="x-none" w:eastAsia="ru-RU"/>
        </w:rPr>
        <w:t xml:space="preserve"> г. (генеральная)</w:t>
      </w:r>
      <w:r w:rsidRPr="00034F4B">
        <w:rPr>
          <w:rFonts w:ascii="Times New Roman" w:eastAsia="Times New Roman" w:hAnsi="Times New Roman" w:cs="Times New Roman"/>
          <w:bCs/>
          <w:sz w:val="28"/>
          <w:szCs w:val="28"/>
          <w:lang w:eastAsia="ru-RU"/>
        </w:rPr>
        <w:t xml:space="preserve">. </w:t>
      </w:r>
    </w:p>
    <w:p w14:paraId="78EF44F1" w14:textId="77777777" w:rsidR="00C46016" w:rsidRPr="00034F4B" w:rsidRDefault="00C46016" w:rsidP="00C46016">
      <w:pPr>
        <w:spacing w:after="0" w:line="240" w:lineRule="auto"/>
        <w:jc w:val="both"/>
        <w:rPr>
          <w:rFonts w:ascii="Times New Roman" w:eastAsia="Times New Roman" w:hAnsi="Times New Roman" w:cs="Times New Roman"/>
          <w:bCs/>
          <w:sz w:val="28"/>
          <w:szCs w:val="28"/>
          <w:lang w:val="x-none" w:eastAsia="ru-RU"/>
        </w:rPr>
      </w:pPr>
      <w:r w:rsidRPr="00034F4B">
        <w:rPr>
          <w:rFonts w:ascii="Times New Roman" w:eastAsia="Times New Roman" w:hAnsi="Times New Roman" w:cs="Times New Roman"/>
          <w:sz w:val="28"/>
          <w:szCs w:val="28"/>
          <w:lang w:val="x-none" w:eastAsia="ru-RU"/>
        </w:rPr>
        <w:t xml:space="preserve">Стратегия развития </w:t>
      </w:r>
      <w:r w:rsidRPr="00034F4B">
        <w:rPr>
          <w:rFonts w:ascii="Times New Roman" w:eastAsia="Times New Roman" w:hAnsi="Times New Roman" w:cs="Times New Roman"/>
          <w:sz w:val="28"/>
          <w:szCs w:val="28"/>
          <w:lang w:val="kk-KZ" w:eastAsia="ru-RU"/>
        </w:rPr>
        <w:t xml:space="preserve">  колледжа   </w:t>
      </w:r>
      <w:r w:rsidRPr="00034F4B">
        <w:rPr>
          <w:rFonts w:ascii="Times New Roman" w:eastAsia="Times New Roman" w:hAnsi="Times New Roman" w:cs="Times New Roman"/>
          <w:sz w:val="28"/>
          <w:szCs w:val="28"/>
          <w:lang w:val="x-none" w:eastAsia="ru-RU"/>
        </w:rPr>
        <w:t xml:space="preserve"> разработана с учетом основных направлений государственной политики в сфере образования и инноваций и определяет миссию, видение, стратегические направления, цели и задачи </w:t>
      </w:r>
      <w:r w:rsidRPr="00034F4B">
        <w:rPr>
          <w:rFonts w:ascii="Times New Roman" w:eastAsia="Times New Roman" w:hAnsi="Times New Roman" w:cs="Times New Roman"/>
          <w:sz w:val="28"/>
          <w:szCs w:val="28"/>
          <w:lang w:val="kk-KZ" w:eastAsia="ru-RU"/>
        </w:rPr>
        <w:t xml:space="preserve">учебного заведения на </w:t>
      </w:r>
      <w:r w:rsidRPr="00034F4B">
        <w:rPr>
          <w:rFonts w:ascii="Times New Roman" w:eastAsia="Times New Roman" w:hAnsi="Times New Roman" w:cs="Times New Roman"/>
          <w:sz w:val="28"/>
          <w:szCs w:val="28"/>
          <w:lang w:val="x-none" w:eastAsia="ru-RU"/>
        </w:rPr>
        <w:t>20</w:t>
      </w:r>
      <w:r w:rsidRPr="00034F4B">
        <w:rPr>
          <w:rFonts w:ascii="Times New Roman" w:eastAsia="Times New Roman" w:hAnsi="Times New Roman" w:cs="Times New Roman"/>
          <w:sz w:val="28"/>
          <w:szCs w:val="28"/>
          <w:lang w:eastAsia="ru-RU"/>
        </w:rPr>
        <w:t>21</w:t>
      </w:r>
      <w:r w:rsidRPr="00034F4B">
        <w:rPr>
          <w:rFonts w:ascii="Times New Roman" w:eastAsia="Times New Roman" w:hAnsi="Times New Roman" w:cs="Times New Roman"/>
          <w:sz w:val="28"/>
          <w:szCs w:val="28"/>
          <w:lang w:val="x-none" w:eastAsia="ru-RU"/>
        </w:rPr>
        <w:t xml:space="preserve"> - 202</w:t>
      </w:r>
      <w:r w:rsidRPr="00034F4B">
        <w:rPr>
          <w:rFonts w:ascii="Times New Roman" w:eastAsia="Times New Roman" w:hAnsi="Times New Roman" w:cs="Times New Roman"/>
          <w:sz w:val="28"/>
          <w:szCs w:val="28"/>
          <w:lang w:eastAsia="ru-RU"/>
        </w:rPr>
        <w:t>5</w:t>
      </w:r>
      <w:r w:rsidRPr="00034F4B">
        <w:rPr>
          <w:rFonts w:ascii="Times New Roman" w:eastAsia="Times New Roman" w:hAnsi="Times New Roman" w:cs="Times New Roman"/>
          <w:sz w:val="28"/>
          <w:szCs w:val="28"/>
          <w:lang w:val="x-none" w:eastAsia="ru-RU"/>
        </w:rPr>
        <w:t xml:space="preserve"> годы</w:t>
      </w:r>
      <w:r w:rsidRPr="00034F4B">
        <w:rPr>
          <w:rFonts w:ascii="Times New Roman" w:eastAsia="Times New Roman" w:hAnsi="Times New Roman" w:cs="Times New Roman"/>
          <w:sz w:val="28"/>
          <w:szCs w:val="28"/>
          <w:lang w:val="kk-KZ" w:eastAsia="ru-RU"/>
        </w:rPr>
        <w:t>.</w:t>
      </w:r>
      <w:r w:rsidRPr="00034F4B">
        <w:rPr>
          <w:rFonts w:ascii="Times New Roman" w:eastAsia="Times New Roman" w:hAnsi="Times New Roman" w:cs="Times New Roman"/>
          <w:sz w:val="28"/>
          <w:szCs w:val="28"/>
          <w:lang w:val="x-none" w:eastAsia="ru-RU"/>
        </w:rPr>
        <w:t xml:space="preserve"> Современная редакция стратегии развития принята на заседании педагогического совета </w:t>
      </w:r>
      <w:r w:rsidRPr="00034F4B">
        <w:rPr>
          <w:rFonts w:ascii="Times New Roman" w:eastAsia="Times New Roman" w:hAnsi="Times New Roman" w:cs="Times New Roman"/>
          <w:sz w:val="28"/>
          <w:szCs w:val="28"/>
          <w:lang w:val="kk-KZ" w:eastAsia="ru-RU"/>
        </w:rPr>
        <w:t>Высшего</w:t>
      </w:r>
      <w:r w:rsidRPr="00034F4B">
        <w:rPr>
          <w:rFonts w:ascii="Times New Roman" w:eastAsia="Times New Roman" w:hAnsi="Times New Roman" w:cs="Times New Roman"/>
          <w:sz w:val="28"/>
          <w:szCs w:val="28"/>
          <w:lang w:val="x-none" w:eastAsia="ru-RU"/>
        </w:rPr>
        <w:t xml:space="preserve"> колледжа им. М. Жумабаева </w:t>
      </w:r>
      <w:r w:rsidRPr="00034F4B">
        <w:rPr>
          <w:rFonts w:ascii="Times New Roman" w:eastAsia="Times New Roman" w:hAnsi="Times New Roman" w:cs="Times New Roman"/>
          <w:sz w:val="28"/>
          <w:szCs w:val="28"/>
          <w:lang w:val="kk-KZ" w:eastAsia="ru-RU"/>
        </w:rPr>
        <w:t>п</w:t>
      </w:r>
      <w:proofErr w:type="spellStart"/>
      <w:r w:rsidRPr="00034F4B">
        <w:rPr>
          <w:rFonts w:ascii="Times New Roman" w:eastAsia="Times New Roman" w:hAnsi="Times New Roman" w:cs="Times New Roman"/>
          <w:sz w:val="28"/>
          <w:szCs w:val="28"/>
          <w:lang w:eastAsia="ru-RU"/>
        </w:rPr>
        <w:t>ротокол</w:t>
      </w:r>
      <w:proofErr w:type="spellEnd"/>
      <w:r w:rsidRPr="00034F4B">
        <w:rPr>
          <w:rFonts w:ascii="Times New Roman" w:eastAsia="Times New Roman" w:hAnsi="Times New Roman" w:cs="Times New Roman"/>
          <w:sz w:val="28"/>
          <w:szCs w:val="28"/>
          <w:lang w:val="kk-KZ" w:eastAsia="ru-RU"/>
        </w:rPr>
        <w:t xml:space="preserve"> </w:t>
      </w:r>
      <w:r w:rsidRPr="00034F4B">
        <w:rPr>
          <w:rFonts w:ascii="Times New Roman" w:eastAsia="Times New Roman" w:hAnsi="Times New Roman" w:cs="Times New Roman"/>
          <w:sz w:val="28"/>
          <w:szCs w:val="28"/>
          <w:lang w:eastAsia="ru-RU"/>
        </w:rPr>
        <w:t xml:space="preserve"> №</w:t>
      </w:r>
      <w:r w:rsidRPr="00034F4B">
        <w:rPr>
          <w:rFonts w:ascii="Times New Roman" w:eastAsia="Times New Roman" w:hAnsi="Times New Roman" w:cs="Times New Roman"/>
          <w:sz w:val="28"/>
          <w:szCs w:val="28"/>
          <w:lang w:val="kk-KZ" w:eastAsia="ru-RU"/>
        </w:rPr>
        <w:t>1</w:t>
      </w:r>
      <w:r w:rsidRPr="00034F4B">
        <w:rPr>
          <w:rFonts w:ascii="Times New Roman" w:eastAsia="Times New Roman" w:hAnsi="Times New Roman" w:cs="Times New Roman"/>
          <w:sz w:val="28"/>
          <w:szCs w:val="28"/>
          <w:lang w:eastAsia="ru-RU"/>
        </w:rPr>
        <w:t xml:space="preserve"> о</w:t>
      </w:r>
      <w:r w:rsidRPr="00034F4B">
        <w:rPr>
          <w:rFonts w:ascii="Times New Roman" w:eastAsia="Times New Roman" w:hAnsi="Times New Roman" w:cs="Times New Roman"/>
          <w:sz w:val="28"/>
          <w:szCs w:val="28"/>
          <w:lang w:val="kk-KZ" w:eastAsia="ru-RU"/>
        </w:rPr>
        <w:t>т 31.</w:t>
      </w:r>
      <w:r w:rsidRPr="00034F4B">
        <w:rPr>
          <w:rFonts w:ascii="Times New Roman" w:eastAsia="Times New Roman" w:hAnsi="Times New Roman" w:cs="Times New Roman"/>
          <w:sz w:val="28"/>
          <w:szCs w:val="28"/>
          <w:lang w:eastAsia="ru-RU"/>
        </w:rPr>
        <w:t>08.2021 г.</w:t>
      </w:r>
    </w:p>
    <w:p w14:paraId="0E34C937" w14:textId="77777777" w:rsidR="00C46016" w:rsidRPr="00034F4B" w:rsidRDefault="00C46016" w:rsidP="00C46016">
      <w:pPr>
        <w:tabs>
          <w:tab w:val="left" w:pos="2760"/>
        </w:tabs>
        <w:spacing w:after="0" w:line="240" w:lineRule="auto"/>
        <w:jc w:val="center"/>
        <w:rPr>
          <w:rFonts w:ascii="Times New Roman" w:eastAsia="Times New Roman" w:hAnsi="Times New Roman" w:cs="Times New Roman"/>
          <w:b/>
          <w:sz w:val="28"/>
          <w:szCs w:val="28"/>
          <w:lang w:eastAsia="ru-RU"/>
        </w:rPr>
      </w:pPr>
    </w:p>
    <w:p w14:paraId="1A17F99B" w14:textId="77777777" w:rsidR="00C46016" w:rsidRPr="00034F4B" w:rsidRDefault="00C46016" w:rsidP="00C46016">
      <w:pPr>
        <w:tabs>
          <w:tab w:val="left" w:pos="2760"/>
        </w:tabs>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1. Миссия и видение</w:t>
      </w:r>
    </w:p>
    <w:p w14:paraId="24CF72BF" w14:textId="77777777" w:rsidR="00C46016" w:rsidRPr="00034F4B" w:rsidRDefault="00C46016" w:rsidP="00C46016">
      <w:pPr>
        <w:spacing w:after="0" w:line="240" w:lineRule="auto"/>
        <w:jc w:val="both"/>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eastAsia="ru-RU"/>
        </w:rPr>
        <w:t>Миссия колледжа:</w:t>
      </w:r>
      <w:r w:rsidRPr="00034F4B">
        <w:rPr>
          <w:rFonts w:ascii="Times New Roman" w:eastAsia="Times New Roman" w:hAnsi="Times New Roman" w:cs="Times New Roman"/>
          <w:b/>
          <w:sz w:val="28"/>
          <w:szCs w:val="28"/>
          <w:lang w:val="kk-KZ" w:eastAsia="ru-RU"/>
        </w:rPr>
        <w:t xml:space="preserve"> </w:t>
      </w:r>
      <w:r w:rsidRPr="00034F4B">
        <w:rPr>
          <w:rFonts w:ascii="Times New Roman" w:eastAsia="Times New Roman" w:hAnsi="Times New Roman" w:cs="Times New Roman"/>
          <w:sz w:val="28"/>
          <w:szCs w:val="28"/>
          <w:lang w:val="kk-KZ" w:eastAsia="ru-RU"/>
        </w:rPr>
        <w:t xml:space="preserve">Реализация государственной политики в области технического и профессионального, </w:t>
      </w:r>
      <w:proofErr w:type="spellStart"/>
      <w:r w:rsidRPr="00034F4B">
        <w:rPr>
          <w:rFonts w:ascii="Times New Roman" w:eastAsia="Times New Roman" w:hAnsi="Times New Roman" w:cs="Times New Roman"/>
          <w:sz w:val="28"/>
          <w:szCs w:val="28"/>
          <w:lang w:eastAsia="ru-RU"/>
        </w:rPr>
        <w:t>послесреднего</w:t>
      </w:r>
      <w:proofErr w:type="spellEnd"/>
      <w:r w:rsidRPr="00034F4B">
        <w:rPr>
          <w:rFonts w:ascii="Times New Roman" w:eastAsia="Times New Roman" w:hAnsi="Times New Roman" w:cs="Times New Roman"/>
          <w:sz w:val="28"/>
          <w:szCs w:val="28"/>
          <w:lang w:val="kk-KZ" w:eastAsia="ru-RU"/>
        </w:rPr>
        <w:t xml:space="preserve"> образования, обеспечивающая конкурентоспособность выпусников и устойчивое развитие колледжа.</w:t>
      </w:r>
    </w:p>
    <w:p w14:paraId="4571CF25" w14:textId="77777777" w:rsidR="00C46016" w:rsidRPr="00034F4B" w:rsidRDefault="00C46016" w:rsidP="00C46016">
      <w:pPr>
        <w:spacing w:after="0" w:line="240" w:lineRule="auto"/>
        <w:jc w:val="both"/>
        <w:rPr>
          <w:rFonts w:ascii="Times New Roman" w:eastAsia="Times New Roman" w:hAnsi="Times New Roman" w:cs="Times New Roman"/>
          <w:sz w:val="28"/>
          <w:szCs w:val="28"/>
          <w:lang w:eastAsia="ru-RU"/>
        </w:rPr>
      </w:pPr>
    </w:p>
    <w:p w14:paraId="3A249C67" w14:textId="0F5A8F5C" w:rsidR="00C46016" w:rsidRPr="00034F4B" w:rsidRDefault="00C46016" w:rsidP="00C46016">
      <w:pPr>
        <w:spacing w:after="0" w:line="240" w:lineRule="auto"/>
        <w:jc w:val="both"/>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eastAsia="ru-RU"/>
        </w:rPr>
        <w:t>Видение:</w:t>
      </w:r>
      <w:r w:rsidRPr="00034F4B">
        <w:rPr>
          <w:rFonts w:ascii="Times New Roman" w:eastAsia="Times New Roman" w:hAnsi="Times New Roman" w:cs="Times New Roman"/>
          <w:sz w:val="28"/>
          <w:szCs w:val="28"/>
          <w:lang w:eastAsia="ru-RU"/>
        </w:rPr>
        <w:t xml:space="preserve"> </w:t>
      </w:r>
      <w:r w:rsidRPr="00034F4B">
        <w:rPr>
          <w:rFonts w:ascii="Times New Roman" w:eastAsia="Times New Roman" w:hAnsi="Times New Roman" w:cs="Times New Roman"/>
          <w:sz w:val="28"/>
          <w:szCs w:val="28"/>
          <w:lang w:val="kk-KZ" w:eastAsia="ru-RU"/>
        </w:rPr>
        <w:t>КГКП «В</w:t>
      </w:r>
      <w:r w:rsidR="00CB6841" w:rsidRPr="00034F4B">
        <w:rPr>
          <w:rFonts w:ascii="Times New Roman" w:eastAsia="Times New Roman" w:hAnsi="Times New Roman" w:cs="Times New Roman"/>
          <w:sz w:val="28"/>
          <w:szCs w:val="28"/>
          <w:lang w:val="kk-KZ" w:eastAsia="ru-RU"/>
        </w:rPr>
        <w:t>ысший колледж им. М. Жумабаева»</w:t>
      </w:r>
      <w:r w:rsidRPr="00034F4B">
        <w:rPr>
          <w:rFonts w:ascii="Times New Roman" w:eastAsia="Times New Roman" w:hAnsi="Times New Roman" w:cs="Times New Roman"/>
          <w:sz w:val="28"/>
          <w:szCs w:val="28"/>
          <w:lang w:val="kk-KZ" w:eastAsia="ru-RU"/>
        </w:rPr>
        <w:t xml:space="preserve"> позиционирует себя как инновационное, престижное учебное заведение современного Казахстана, гарантирующе</w:t>
      </w:r>
      <w:r w:rsidR="00B24807" w:rsidRPr="00034F4B">
        <w:rPr>
          <w:rFonts w:ascii="Times New Roman" w:eastAsia="Times New Roman" w:hAnsi="Times New Roman" w:cs="Times New Roman"/>
          <w:sz w:val="28"/>
          <w:szCs w:val="28"/>
          <w:lang w:val="kk-KZ" w:eastAsia="ru-RU"/>
        </w:rPr>
        <w:t xml:space="preserve">е </w:t>
      </w:r>
      <w:r w:rsidRPr="00034F4B">
        <w:rPr>
          <w:rFonts w:ascii="Times New Roman" w:eastAsia="Times New Roman" w:hAnsi="Times New Roman" w:cs="Times New Roman"/>
          <w:sz w:val="28"/>
          <w:szCs w:val="28"/>
          <w:lang w:val="kk-KZ" w:eastAsia="ru-RU"/>
        </w:rPr>
        <w:t>подготовку интеллектуального, духовного и физически развитого и успешного гражданина, способного жить в динамично развивающей среде, готового к самоактуализации в интересах общества и государства.</w:t>
      </w:r>
    </w:p>
    <w:p w14:paraId="2990ECB8" w14:textId="77777777" w:rsidR="00C46016" w:rsidRPr="00034F4B" w:rsidRDefault="00C46016" w:rsidP="00C46016">
      <w:pPr>
        <w:tabs>
          <w:tab w:val="left" w:pos="2760"/>
        </w:tabs>
        <w:spacing w:after="0" w:line="240" w:lineRule="auto"/>
        <w:rPr>
          <w:rFonts w:ascii="Times New Roman" w:eastAsia="Times New Roman" w:hAnsi="Times New Roman" w:cs="Times New Roman"/>
          <w:bCs/>
          <w:sz w:val="28"/>
          <w:szCs w:val="28"/>
          <w:lang w:val="kk-KZ" w:eastAsia="ru-RU"/>
        </w:rPr>
      </w:pPr>
    </w:p>
    <w:p w14:paraId="4855B8BF" w14:textId="77777777" w:rsidR="00CB6841" w:rsidRPr="00034F4B" w:rsidRDefault="00CB6841" w:rsidP="00C46016">
      <w:pPr>
        <w:tabs>
          <w:tab w:val="left" w:pos="2760"/>
        </w:tabs>
        <w:spacing w:after="0" w:line="240" w:lineRule="auto"/>
        <w:rPr>
          <w:rFonts w:ascii="Times New Roman" w:eastAsia="Times New Roman" w:hAnsi="Times New Roman" w:cs="Times New Roman"/>
          <w:b/>
          <w:sz w:val="28"/>
          <w:szCs w:val="28"/>
          <w:u w:val="single"/>
          <w:lang w:eastAsia="ru-RU"/>
        </w:rPr>
      </w:pPr>
    </w:p>
    <w:p w14:paraId="37D60564" w14:textId="450E1558" w:rsidR="00C46016" w:rsidRPr="00034F4B" w:rsidRDefault="00C46016" w:rsidP="00C46016">
      <w:pPr>
        <w:tabs>
          <w:tab w:val="left" w:pos="2760"/>
        </w:tabs>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u w:val="single"/>
          <w:lang w:eastAsia="ru-RU"/>
        </w:rPr>
        <w:lastRenderedPageBreak/>
        <w:t>Раздел 2.</w:t>
      </w:r>
      <w:r w:rsidRPr="00034F4B">
        <w:rPr>
          <w:rFonts w:ascii="Times New Roman" w:eastAsia="Times New Roman" w:hAnsi="Times New Roman" w:cs="Times New Roman"/>
          <w:b/>
          <w:sz w:val="28"/>
          <w:szCs w:val="28"/>
          <w:lang w:eastAsia="ru-RU"/>
        </w:rPr>
        <w:t xml:space="preserve">  Анализ текущей ситуации и тенденции развития образовательной деятельности колледжа. Основные параметры развития колледжа.</w:t>
      </w:r>
    </w:p>
    <w:p w14:paraId="2899B029" w14:textId="77777777" w:rsidR="00C46016" w:rsidRPr="00034F4B" w:rsidRDefault="00C46016" w:rsidP="00C46016">
      <w:pPr>
        <w:tabs>
          <w:tab w:val="left" w:pos="2760"/>
        </w:tabs>
        <w:spacing w:after="0" w:line="240" w:lineRule="auto"/>
        <w:rPr>
          <w:rFonts w:ascii="Times New Roman" w:eastAsia="Times New Roman" w:hAnsi="Times New Roman" w:cs="Times New Roman"/>
          <w:b/>
          <w:sz w:val="28"/>
          <w:szCs w:val="28"/>
          <w:lang w:eastAsia="ru-RU"/>
        </w:rPr>
      </w:pPr>
    </w:p>
    <w:p w14:paraId="2B07DEC7" w14:textId="3BA8A059" w:rsidR="00C46016" w:rsidRPr="00034F4B" w:rsidRDefault="00C46016" w:rsidP="007D22A5">
      <w:pPr>
        <w:widowControl w:val="0"/>
        <w:tabs>
          <w:tab w:val="left" w:pos="762"/>
          <w:tab w:val="left" w:pos="12758"/>
        </w:tabs>
        <w:autoSpaceDE w:val="0"/>
        <w:autoSpaceDN w:val="0"/>
        <w:spacing w:after="0" w:line="240" w:lineRule="auto"/>
        <w:ind w:right="2031"/>
        <w:jc w:val="both"/>
        <w:outlineLvl w:val="2"/>
        <w:rPr>
          <w:rFonts w:ascii="Times New Roman" w:eastAsia="Times New Roman" w:hAnsi="Times New Roman" w:cs="Times New Roman"/>
          <w:b/>
          <w:bCs/>
          <w:sz w:val="28"/>
          <w:szCs w:val="28"/>
        </w:rPr>
      </w:pPr>
      <w:r w:rsidRPr="00034F4B">
        <w:rPr>
          <w:rFonts w:ascii="Times New Roman" w:eastAsia="Times New Roman" w:hAnsi="Times New Roman" w:cs="Times New Roman"/>
          <w:b/>
          <w:bCs/>
          <w:sz w:val="28"/>
          <w:szCs w:val="28"/>
        </w:rPr>
        <w:t>2.1. Организация образовательного процесса колледжа в соотве</w:t>
      </w:r>
      <w:r w:rsidR="007D22A5" w:rsidRPr="00034F4B">
        <w:rPr>
          <w:rFonts w:ascii="Times New Roman" w:eastAsia="Times New Roman" w:hAnsi="Times New Roman" w:cs="Times New Roman"/>
          <w:b/>
          <w:bCs/>
          <w:sz w:val="28"/>
          <w:szCs w:val="28"/>
        </w:rPr>
        <w:t xml:space="preserve">тствии с обновлением содержания </w:t>
      </w:r>
      <w:r w:rsidRPr="00034F4B">
        <w:rPr>
          <w:rFonts w:ascii="Times New Roman" w:eastAsia="Times New Roman" w:hAnsi="Times New Roman" w:cs="Times New Roman"/>
          <w:b/>
          <w:bCs/>
          <w:sz w:val="28"/>
          <w:szCs w:val="28"/>
        </w:rPr>
        <w:t>образования</w:t>
      </w:r>
      <w:r w:rsidRPr="00034F4B">
        <w:rPr>
          <w:rFonts w:ascii="Times New Roman" w:eastAsia="Times New Roman" w:hAnsi="Times New Roman" w:cs="Times New Roman"/>
          <w:b/>
          <w:bCs/>
          <w:spacing w:val="-3"/>
          <w:sz w:val="28"/>
          <w:szCs w:val="28"/>
        </w:rPr>
        <w:t xml:space="preserve"> </w:t>
      </w:r>
      <w:proofErr w:type="spellStart"/>
      <w:r w:rsidRPr="00034F4B">
        <w:rPr>
          <w:rFonts w:ascii="Times New Roman" w:eastAsia="Times New Roman" w:hAnsi="Times New Roman" w:cs="Times New Roman"/>
          <w:b/>
          <w:bCs/>
          <w:sz w:val="28"/>
          <w:szCs w:val="28"/>
        </w:rPr>
        <w:t>ТиПО</w:t>
      </w:r>
      <w:proofErr w:type="spellEnd"/>
      <w:r w:rsidRPr="00034F4B">
        <w:rPr>
          <w:rFonts w:ascii="Times New Roman" w:eastAsia="Times New Roman" w:hAnsi="Times New Roman" w:cs="Times New Roman"/>
          <w:b/>
          <w:bCs/>
          <w:sz w:val="28"/>
          <w:szCs w:val="28"/>
        </w:rPr>
        <w:t>.</w:t>
      </w:r>
    </w:p>
    <w:p w14:paraId="67FA2F83" w14:textId="3A19200A" w:rsidR="00C46016" w:rsidRPr="00034F4B" w:rsidRDefault="00C46016" w:rsidP="007D22A5">
      <w:pPr>
        <w:widowControl w:val="0"/>
        <w:tabs>
          <w:tab w:val="left" w:pos="762"/>
        </w:tabs>
        <w:autoSpaceDE w:val="0"/>
        <w:autoSpaceDN w:val="0"/>
        <w:spacing w:after="0" w:line="240" w:lineRule="auto"/>
        <w:ind w:right="-1"/>
        <w:jc w:val="both"/>
        <w:outlineLvl w:val="2"/>
        <w:rPr>
          <w:rFonts w:ascii="Times New Roman" w:eastAsia="Times New Roman" w:hAnsi="Times New Roman" w:cs="Times New Roman"/>
          <w:b/>
          <w:bCs/>
          <w:sz w:val="28"/>
          <w:szCs w:val="28"/>
        </w:rPr>
      </w:pPr>
      <w:r w:rsidRPr="00034F4B">
        <w:rPr>
          <w:rFonts w:ascii="Times New Roman" w:eastAsia="Times New Roman" w:hAnsi="Times New Roman" w:cs="Times New Roman"/>
          <w:sz w:val="28"/>
          <w:szCs w:val="28"/>
          <w:lang w:eastAsia="ru-RU"/>
        </w:rPr>
        <w:tab/>
        <w:t>Стратегический план развития КГКП «Высший ко</w:t>
      </w:r>
      <w:r w:rsidR="007F0C70" w:rsidRPr="00034F4B">
        <w:rPr>
          <w:rFonts w:ascii="Times New Roman" w:eastAsia="Times New Roman" w:hAnsi="Times New Roman" w:cs="Times New Roman"/>
          <w:sz w:val="28"/>
          <w:szCs w:val="28"/>
          <w:lang w:eastAsia="ru-RU"/>
        </w:rPr>
        <w:t xml:space="preserve">лледж имени </w:t>
      </w:r>
      <w:proofErr w:type="spellStart"/>
      <w:r w:rsidR="007F0C70" w:rsidRPr="00034F4B">
        <w:rPr>
          <w:rFonts w:ascii="Times New Roman" w:eastAsia="Times New Roman" w:hAnsi="Times New Roman" w:cs="Times New Roman"/>
          <w:sz w:val="28"/>
          <w:szCs w:val="28"/>
          <w:lang w:eastAsia="ru-RU"/>
        </w:rPr>
        <w:t>Магжана</w:t>
      </w:r>
      <w:proofErr w:type="spellEnd"/>
      <w:r w:rsidR="007F0C70" w:rsidRPr="00034F4B">
        <w:rPr>
          <w:rFonts w:ascii="Times New Roman" w:eastAsia="Times New Roman" w:hAnsi="Times New Roman" w:cs="Times New Roman"/>
          <w:sz w:val="28"/>
          <w:szCs w:val="28"/>
          <w:lang w:eastAsia="ru-RU"/>
        </w:rPr>
        <w:t xml:space="preserve"> Жумабаева» -</w:t>
      </w:r>
      <w:r w:rsidRPr="00034F4B">
        <w:rPr>
          <w:rFonts w:ascii="Times New Roman" w:eastAsia="Times New Roman" w:hAnsi="Times New Roman" w:cs="Times New Roman"/>
          <w:sz w:val="28"/>
          <w:szCs w:val="28"/>
          <w:lang w:eastAsia="ru-RU"/>
        </w:rPr>
        <w:t>документ, который определяет миссию, стратегические направления, цели и задачи колледжа.</w:t>
      </w:r>
    </w:p>
    <w:p w14:paraId="03FDAFC7" w14:textId="77777777" w:rsidR="00C46016" w:rsidRPr="00034F4B" w:rsidRDefault="00C46016" w:rsidP="00C46016">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 xml:space="preserve">На формирование стратегических целей колледжа оказали влияние следующие национальные инициативы: ежегодные Послания Главы государства К.К. </w:t>
      </w:r>
      <w:proofErr w:type="spellStart"/>
      <w:r w:rsidRPr="00034F4B">
        <w:rPr>
          <w:rFonts w:ascii="Times New Roman" w:eastAsia="Times New Roman" w:hAnsi="Times New Roman" w:cs="Times New Roman"/>
          <w:sz w:val="28"/>
          <w:szCs w:val="28"/>
          <w:lang w:eastAsia="ru-RU"/>
        </w:rPr>
        <w:t>Токаева</w:t>
      </w:r>
      <w:proofErr w:type="spellEnd"/>
      <w:r w:rsidRPr="00034F4B">
        <w:rPr>
          <w:rFonts w:ascii="Times New Roman" w:eastAsia="Times New Roman" w:hAnsi="Times New Roman" w:cs="Times New Roman"/>
          <w:sz w:val="28"/>
          <w:szCs w:val="28"/>
          <w:lang w:eastAsia="ru-RU"/>
        </w:rPr>
        <w:t xml:space="preserve"> народу Казахстана, Стратегия «Казахстан-2050»: новый политический курс состоявшегося государства», Стратегический план развития Республики Казахстан до 2025 года, утвержденный Указом Президента Республики Казахстан от 15 февраля 2018 года № 636, Государственная программа «Цифровой «Казахстан», утвержденная Постановлением Правительства Республики Казахстан от 12 декабря 2017 года № 827, Государственная программа развития образования и науки Республики Казахстан на 2020-2025 годы, утвержденной Постановлением Правительства Республики Казахстан от 27 декабря 2019 года № 988, Стратегический план Министерства образования и науки Республики Казахстан на 2020-2024 годы,  а также другие государственные программы и документы, которые предусматривают обеспечение преемственности и непрерывности обучения, профессиональной подготовки в соответствии с потребностями экономики и региональными особенностями, Уставом колледжа и другими нормативно-регламентирующими документами по учебной деятельности.   </w:t>
      </w:r>
    </w:p>
    <w:p w14:paraId="364D0A15" w14:textId="77777777" w:rsidR="00C46016" w:rsidRPr="00034F4B" w:rsidRDefault="00C46016" w:rsidP="00C46016">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 xml:space="preserve">Образовательная деятельность осуществляется на основе государственной лицензии </w:t>
      </w:r>
      <w:r w:rsidRPr="00034F4B">
        <w:rPr>
          <w:rFonts w:ascii="Times New Roman" w:eastAsia="Times New Roman" w:hAnsi="Times New Roman" w:cs="Times New Roman"/>
          <w:bCs/>
          <w:sz w:val="28"/>
          <w:szCs w:val="28"/>
          <w:lang w:eastAsia="ru-RU"/>
        </w:rPr>
        <w:t xml:space="preserve">№ </w:t>
      </w:r>
      <w:r w:rsidRPr="00034F4B">
        <w:rPr>
          <w:rFonts w:ascii="Times New Roman" w:eastAsia="Times New Roman" w:hAnsi="Times New Roman" w:cs="Times New Roman"/>
          <w:bCs/>
          <w:sz w:val="28"/>
          <w:szCs w:val="28"/>
          <w:lang w:val="en-US" w:eastAsia="ru-RU"/>
        </w:rPr>
        <w:t>KZ</w:t>
      </w:r>
      <w:r w:rsidRPr="00034F4B">
        <w:rPr>
          <w:rFonts w:ascii="Times New Roman" w:eastAsia="Times New Roman" w:hAnsi="Times New Roman" w:cs="Times New Roman"/>
          <w:bCs/>
          <w:sz w:val="28"/>
          <w:szCs w:val="28"/>
          <w:lang w:eastAsia="ru-RU"/>
        </w:rPr>
        <w:t>64</w:t>
      </w:r>
      <w:r w:rsidRPr="00034F4B">
        <w:rPr>
          <w:rFonts w:ascii="Times New Roman" w:eastAsia="Times New Roman" w:hAnsi="Times New Roman" w:cs="Times New Roman"/>
          <w:bCs/>
          <w:sz w:val="28"/>
          <w:szCs w:val="28"/>
          <w:lang w:val="en-US" w:eastAsia="ru-RU"/>
        </w:rPr>
        <w:t>LAA</w:t>
      </w:r>
      <w:r w:rsidRPr="00034F4B">
        <w:rPr>
          <w:rFonts w:ascii="Times New Roman" w:eastAsia="Times New Roman" w:hAnsi="Times New Roman" w:cs="Times New Roman"/>
          <w:bCs/>
          <w:sz w:val="28"/>
          <w:szCs w:val="28"/>
          <w:lang w:eastAsia="ru-RU"/>
        </w:rPr>
        <w:t xml:space="preserve">00017188 </w:t>
      </w:r>
      <w:r w:rsidRPr="00034F4B">
        <w:rPr>
          <w:rFonts w:ascii="Times New Roman" w:eastAsia="Times New Roman" w:hAnsi="Times New Roman" w:cs="Times New Roman"/>
          <w:bCs/>
          <w:sz w:val="28"/>
          <w:szCs w:val="28"/>
          <w:lang w:val="x-none" w:eastAsia="ru-RU"/>
        </w:rPr>
        <w:t>от 1</w:t>
      </w:r>
      <w:r w:rsidRPr="00034F4B">
        <w:rPr>
          <w:rFonts w:ascii="Times New Roman" w:eastAsia="Times New Roman" w:hAnsi="Times New Roman" w:cs="Times New Roman"/>
          <w:bCs/>
          <w:sz w:val="28"/>
          <w:szCs w:val="28"/>
          <w:lang w:eastAsia="ru-RU"/>
        </w:rPr>
        <w:t>1</w:t>
      </w:r>
      <w:r w:rsidRPr="00034F4B">
        <w:rPr>
          <w:rFonts w:ascii="Times New Roman" w:eastAsia="Times New Roman" w:hAnsi="Times New Roman" w:cs="Times New Roman"/>
          <w:bCs/>
          <w:sz w:val="28"/>
          <w:szCs w:val="28"/>
          <w:lang w:val="x-none" w:eastAsia="ru-RU"/>
        </w:rPr>
        <w:t>.</w:t>
      </w:r>
      <w:r w:rsidRPr="00034F4B">
        <w:rPr>
          <w:rFonts w:ascii="Times New Roman" w:eastAsia="Times New Roman" w:hAnsi="Times New Roman" w:cs="Times New Roman"/>
          <w:bCs/>
          <w:sz w:val="28"/>
          <w:szCs w:val="28"/>
          <w:lang w:eastAsia="ru-RU"/>
        </w:rPr>
        <w:t>10</w:t>
      </w:r>
      <w:r w:rsidRPr="00034F4B">
        <w:rPr>
          <w:rFonts w:ascii="Times New Roman" w:eastAsia="Times New Roman" w:hAnsi="Times New Roman" w:cs="Times New Roman"/>
          <w:bCs/>
          <w:sz w:val="28"/>
          <w:szCs w:val="28"/>
          <w:lang w:val="x-none" w:eastAsia="ru-RU"/>
        </w:rPr>
        <w:t>.20</w:t>
      </w:r>
      <w:r w:rsidRPr="00034F4B">
        <w:rPr>
          <w:rFonts w:ascii="Times New Roman" w:eastAsia="Times New Roman" w:hAnsi="Times New Roman" w:cs="Times New Roman"/>
          <w:bCs/>
          <w:sz w:val="28"/>
          <w:szCs w:val="28"/>
          <w:lang w:eastAsia="ru-RU"/>
        </w:rPr>
        <w:t>19</w:t>
      </w:r>
      <w:r w:rsidRPr="00034F4B">
        <w:rPr>
          <w:rFonts w:ascii="Times New Roman" w:eastAsia="Times New Roman" w:hAnsi="Times New Roman" w:cs="Times New Roman"/>
          <w:bCs/>
          <w:sz w:val="28"/>
          <w:szCs w:val="28"/>
          <w:lang w:val="x-none" w:eastAsia="ru-RU"/>
        </w:rPr>
        <w:t xml:space="preserve"> </w:t>
      </w:r>
      <w:r w:rsidRPr="00034F4B">
        <w:rPr>
          <w:rFonts w:ascii="Times New Roman" w:eastAsia="Times New Roman" w:hAnsi="Times New Roman" w:cs="Times New Roman"/>
          <w:bCs/>
          <w:sz w:val="28"/>
          <w:szCs w:val="28"/>
          <w:lang w:eastAsia="ru-RU"/>
        </w:rPr>
        <w:t xml:space="preserve">  </w:t>
      </w:r>
      <w:r w:rsidRPr="00034F4B">
        <w:rPr>
          <w:rFonts w:ascii="Times New Roman" w:eastAsia="Times New Roman" w:hAnsi="Times New Roman" w:cs="Times New Roman"/>
          <w:bCs/>
          <w:sz w:val="28"/>
          <w:szCs w:val="28"/>
          <w:lang w:val="x-none" w:eastAsia="ru-RU"/>
        </w:rPr>
        <w:t>г.</w:t>
      </w:r>
      <w:r w:rsidRPr="00034F4B">
        <w:rPr>
          <w:rFonts w:ascii="Times New Roman" w:eastAsia="Times New Roman" w:hAnsi="Times New Roman" w:cs="Times New Roman"/>
          <w:bCs/>
          <w:sz w:val="28"/>
          <w:szCs w:val="28"/>
          <w:lang w:eastAsia="ru-RU"/>
        </w:rPr>
        <w:t xml:space="preserve">, </w:t>
      </w:r>
      <w:r w:rsidRPr="00034F4B">
        <w:rPr>
          <w:rFonts w:ascii="Times New Roman" w:eastAsia="Times New Roman" w:hAnsi="Times New Roman" w:cs="Times New Roman"/>
          <w:sz w:val="28"/>
          <w:szCs w:val="28"/>
          <w:lang w:eastAsia="ru-RU"/>
        </w:rPr>
        <w:t xml:space="preserve">выданной Департаментом в сфере образования Северо-Казахстанской области Комитета в сфере образования Министерства науки и образования РК, для занятий образовательной деятельностью   по программам технического и профессионального, </w:t>
      </w:r>
      <w:proofErr w:type="spellStart"/>
      <w:r w:rsidRPr="00034F4B">
        <w:rPr>
          <w:rFonts w:ascii="Times New Roman" w:eastAsia="Times New Roman" w:hAnsi="Times New Roman" w:cs="Times New Roman"/>
          <w:sz w:val="28"/>
          <w:szCs w:val="28"/>
          <w:lang w:eastAsia="ru-RU"/>
        </w:rPr>
        <w:t>послесреднего</w:t>
      </w:r>
      <w:proofErr w:type="spellEnd"/>
      <w:r w:rsidRPr="00034F4B">
        <w:rPr>
          <w:rFonts w:ascii="Times New Roman" w:eastAsia="Times New Roman" w:hAnsi="Times New Roman" w:cs="Times New Roman"/>
          <w:sz w:val="28"/>
          <w:szCs w:val="28"/>
          <w:lang w:eastAsia="ru-RU"/>
        </w:rPr>
        <w:t xml:space="preserve"> образования.</w:t>
      </w:r>
    </w:p>
    <w:p w14:paraId="49B85DFB" w14:textId="06049884" w:rsidR="00C46016" w:rsidRPr="00034F4B" w:rsidRDefault="00C46016" w:rsidP="00C46016">
      <w:pPr>
        <w:spacing w:after="0" w:line="240" w:lineRule="auto"/>
        <w:ind w:firstLine="709"/>
        <w:jc w:val="both"/>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 xml:space="preserve">Высший колледж имени М. Жумабаева является экспериментальной площадкой по внедрению модульных программ. С 2017-2018 учебного года </w:t>
      </w:r>
      <w:proofErr w:type="gramStart"/>
      <w:r w:rsidR="005652A3" w:rsidRPr="00034F4B">
        <w:rPr>
          <w:rFonts w:ascii="Times New Roman" w:eastAsia="Times New Roman" w:hAnsi="Times New Roman" w:cs="Times New Roman"/>
          <w:sz w:val="28"/>
          <w:szCs w:val="28"/>
          <w:lang w:eastAsia="ru-RU"/>
        </w:rPr>
        <w:t xml:space="preserve">реализуется </w:t>
      </w:r>
      <w:r w:rsidRPr="00034F4B">
        <w:rPr>
          <w:rFonts w:ascii="Times New Roman" w:eastAsia="Times New Roman" w:hAnsi="Times New Roman" w:cs="Times New Roman"/>
          <w:sz w:val="28"/>
          <w:szCs w:val="28"/>
          <w:lang w:eastAsia="ru-RU"/>
        </w:rPr>
        <w:t xml:space="preserve"> модульно</w:t>
      </w:r>
      <w:proofErr w:type="gramEnd"/>
      <w:r w:rsidR="003353C7" w:rsidRPr="00034F4B">
        <w:rPr>
          <w:rFonts w:ascii="Times New Roman" w:eastAsia="Times New Roman" w:hAnsi="Times New Roman" w:cs="Times New Roman"/>
          <w:sz w:val="28"/>
          <w:szCs w:val="28"/>
          <w:lang w:eastAsia="ru-RU"/>
        </w:rPr>
        <w:t>-</w:t>
      </w:r>
      <w:r w:rsidRPr="00034F4B">
        <w:rPr>
          <w:rFonts w:ascii="Times New Roman" w:eastAsia="Times New Roman" w:hAnsi="Times New Roman" w:cs="Times New Roman"/>
          <w:sz w:val="28"/>
          <w:szCs w:val="28"/>
          <w:lang w:eastAsia="ru-RU"/>
        </w:rPr>
        <w:t xml:space="preserve"> компетентностн</w:t>
      </w:r>
      <w:r w:rsidR="003353C7" w:rsidRPr="00034F4B">
        <w:rPr>
          <w:rFonts w:ascii="Times New Roman" w:eastAsia="Times New Roman" w:hAnsi="Times New Roman" w:cs="Times New Roman"/>
          <w:sz w:val="28"/>
          <w:szCs w:val="28"/>
          <w:lang w:eastAsia="ru-RU"/>
        </w:rPr>
        <w:t>ая</w:t>
      </w:r>
      <w:r w:rsidRPr="00034F4B">
        <w:rPr>
          <w:rFonts w:ascii="Times New Roman" w:eastAsia="Times New Roman" w:hAnsi="Times New Roman" w:cs="Times New Roman"/>
          <w:sz w:val="28"/>
          <w:szCs w:val="28"/>
          <w:lang w:eastAsia="ru-RU"/>
        </w:rPr>
        <w:t xml:space="preserve"> технологи</w:t>
      </w:r>
      <w:r w:rsidR="003353C7" w:rsidRPr="00034F4B">
        <w:rPr>
          <w:rFonts w:ascii="Times New Roman" w:eastAsia="Times New Roman" w:hAnsi="Times New Roman" w:cs="Times New Roman"/>
          <w:sz w:val="28"/>
          <w:szCs w:val="28"/>
          <w:lang w:eastAsia="ru-RU"/>
        </w:rPr>
        <w:t xml:space="preserve">я </w:t>
      </w:r>
      <w:r w:rsidRPr="00034F4B">
        <w:rPr>
          <w:rFonts w:ascii="Times New Roman" w:eastAsia="Times New Roman" w:hAnsi="Times New Roman" w:cs="Times New Roman"/>
          <w:sz w:val="28"/>
          <w:szCs w:val="28"/>
          <w:lang w:eastAsia="ru-RU"/>
        </w:rPr>
        <w:t xml:space="preserve">на специальностях 0101000 «Дошкольное воспитание и обучение», 0105000 «Начальное образование» 0111000 «Основное среднее образование». </w:t>
      </w:r>
    </w:p>
    <w:p w14:paraId="40FA37B5" w14:textId="372F72E9" w:rsidR="00C46016" w:rsidRPr="00034F4B" w:rsidRDefault="00C46016" w:rsidP="00C46016">
      <w:pPr>
        <w:spacing w:after="0" w:line="240" w:lineRule="auto"/>
        <w:ind w:firstLine="708"/>
        <w:jc w:val="both"/>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 xml:space="preserve">Идея прикладного бакалавриата в полной мере соответствует трендам государственной политики в сфере образования. В колледже проводится поступательная работа по внедрению прикладного бакалавриата. С 2018 года в режиме Республиканского эксперимента колледж получил приложение к лицензии, подготовил методические материалы, а в 2019 году сделал первый набор по специальности 0105000 «Начальное образование», квалификация </w:t>
      </w:r>
      <w:r w:rsidRPr="00034F4B">
        <w:rPr>
          <w:rFonts w:ascii="Times New Roman" w:eastAsia="Calibri" w:hAnsi="Times New Roman" w:cs="Times New Roman"/>
          <w:bCs/>
          <w:sz w:val="28"/>
          <w:szCs w:val="28"/>
          <w:lang w:eastAsia="ru-RU"/>
        </w:rPr>
        <w:t xml:space="preserve">0105104 Прикладной бакалавр начального образования. С 2020 года колледж ведет подготовку прикладных бакалавров по 2 квалификациям: </w:t>
      </w:r>
      <w:r w:rsidRPr="00034F4B">
        <w:rPr>
          <w:rFonts w:ascii="Times New Roman" w:eastAsia="Times New Roman" w:hAnsi="Times New Roman" w:cs="Times New Roman"/>
          <w:sz w:val="28"/>
          <w:szCs w:val="28"/>
          <w:lang w:eastAsia="ru-RU"/>
        </w:rPr>
        <w:lastRenderedPageBreak/>
        <w:t xml:space="preserve">0101044 «Прикладной бакалавр дошкольного воспитания и обучения», </w:t>
      </w:r>
      <w:r w:rsidRPr="00034F4B">
        <w:rPr>
          <w:rFonts w:ascii="Times New Roman" w:eastAsia="Calibri" w:hAnsi="Times New Roman" w:cs="Times New Roman"/>
          <w:sz w:val="28"/>
          <w:szCs w:val="28"/>
        </w:rPr>
        <w:t>0111134 Прикладной бакалавр основного среднего образования (учитель иностранного языка). В дальнейшем планируется набор по полученным приложениям к лицензии: 0111134 Прикладной бакалавр основного среднего образования (учитель казахского языка и литературы, учитель русского языка и литературы, учитель информатики). В группах прикладного бакалавриата в процессе обучения используется модульно-кредитная технология обучения.</w:t>
      </w:r>
    </w:p>
    <w:p w14:paraId="5A37E635" w14:textId="77777777" w:rsidR="00C46016" w:rsidRPr="00034F4B" w:rsidRDefault="00C46016" w:rsidP="00C46016">
      <w:pPr>
        <w:spacing w:after="0" w:line="240" w:lineRule="auto"/>
        <w:ind w:firstLine="708"/>
        <w:jc w:val="both"/>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 xml:space="preserve">Колледж ведет краткосрочную переподготовку кадров по специальности 0101000 «Дошкольное воспитание и обучение». </w:t>
      </w:r>
    </w:p>
    <w:p w14:paraId="2D8755B9" w14:textId="0FC45A6A" w:rsidR="00C46016" w:rsidRPr="00034F4B" w:rsidRDefault="00C46016" w:rsidP="00C46016">
      <w:pPr>
        <w:spacing w:after="0" w:line="240" w:lineRule="auto"/>
        <w:ind w:firstLine="708"/>
        <w:jc w:val="both"/>
        <w:rPr>
          <w:rFonts w:ascii="Times New Roman" w:eastAsia="Calibri" w:hAnsi="Times New Roman" w:cs="Times New Roman"/>
          <w:sz w:val="28"/>
          <w:szCs w:val="28"/>
        </w:rPr>
      </w:pPr>
      <w:r w:rsidRPr="00034F4B">
        <w:rPr>
          <w:rFonts w:ascii="Times New Roman" w:eastAsia="Times New Roman" w:hAnsi="Times New Roman" w:cs="Times New Roman"/>
          <w:sz w:val="28"/>
          <w:szCs w:val="28"/>
          <w:shd w:val="clear" w:color="auto" w:fill="FFFFFF"/>
          <w:lang w:eastAsia="ru-RU"/>
        </w:rPr>
        <w:t xml:space="preserve">В ноябре 2018 года колледж успешно прошел международную институциональную и специализированную аккредитацию. </w:t>
      </w:r>
    </w:p>
    <w:p w14:paraId="3BF06536" w14:textId="042B9682" w:rsidR="00C46016" w:rsidRPr="00034F4B" w:rsidRDefault="00C46016" w:rsidP="00C46016">
      <w:pPr>
        <w:spacing w:after="0" w:line="240" w:lineRule="auto"/>
        <w:jc w:val="both"/>
        <w:rPr>
          <w:rFonts w:ascii="Times New Roman" w:eastAsia="Calibri" w:hAnsi="Times New Roman" w:cs="Times New Roman"/>
          <w:sz w:val="28"/>
          <w:szCs w:val="28"/>
        </w:rPr>
      </w:pPr>
      <w:r w:rsidRPr="00034F4B">
        <w:rPr>
          <w:rFonts w:ascii="Times New Roman" w:eastAsia="Times New Roman" w:hAnsi="Times New Roman" w:cs="Times New Roman"/>
          <w:sz w:val="28"/>
          <w:szCs w:val="28"/>
          <w:lang w:eastAsia="x-none"/>
        </w:rPr>
        <w:t xml:space="preserve">Ориентируясь на требования времени, </w:t>
      </w:r>
      <w:r w:rsidRPr="00034F4B">
        <w:rPr>
          <w:rFonts w:ascii="Times New Roman" w:eastAsia="Times New Roman" w:hAnsi="Times New Roman" w:cs="Times New Roman"/>
          <w:bCs/>
          <w:sz w:val="28"/>
          <w:szCs w:val="28"/>
          <w:lang w:eastAsia="x-none"/>
        </w:rPr>
        <w:t xml:space="preserve">стремясь обеспечить конкурентоспособность выпускников на рынке труда, в целях </w:t>
      </w:r>
      <w:r w:rsidRPr="00034F4B">
        <w:rPr>
          <w:rFonts w:ascii="Times New Roman" w:eastAsia="Times New Roman" w:hAnsi="Times New Roman" w:cs="Times New Roman"/>
          <w:sz w:val="28"/>
          <w:szCs w:val="28"/>
          <w:lang w:val="kk-KZ" w:eastAsia="x-none"/>
        </w:rPr>
        <w:t xml:space="preserve">определения перспектив дальнейшего своего развития </w:t>
      </w:r>
      <w:r w:rsidRPr="00034F4B">
        <w:rPr>
          <w:rFonts w:ascii="Times New Roman" w:eastAsia="Times New Roman" w:hAnsi="Times New Roman" w:cs="Times New Roman"/>
          <w:bCs/>
          <w:sz w:val="28"/>
          <w:szCs w:val="28"/>
          <w:lang w:eastAsia="x-none"/>
        </w:rPr>
        <w:t xml:space="preserve">колледж принимает ежегодное участие в рейтингах, проводимых Независимым агентством по обеспечению качества в области образования и </w:t>
      </w:r>
      <w:r w:rsidRPr="00034F4B">
        <w:rPr>
          <w:rFonts w:ascii="Times New Roman" w:eastAsia="Times New Roman" w:hAnsi="Times New Roman" w:cs="Times New Roman"/>
          <w:sz w:val="28"/>
          <w:szCs w:val="28"/>
          <w:shd w:val="clear" w:color="auto" w:fill="FFFFFF"/>
          <w:lang w:eastAsia="x-none"/>
        </w:rPr>
        <w:t>НАО «Холдинг «</w:t>
      </w:r>
      <w:proofErr w:type="spellStart"/>
      <w:r w:rsidRPr="00034F4B">
        <w:rPr>
          <w:rFonts w:ascii="Times New Roman" w:eastAsia="Times New Roman" w:hAnsi="Times New Roman" w:cs="Times New Roman"/>
          <w:sz w:val="28"/>
          <w:szCs w:val="28"/>
          <w:shd w:val="clear" w:color="auto" w:fill="FFFFFF"/>
          <w:lang w:eastAsia="x-none"/>
        </w:rPr>
        <w:t>Кәсіпқор</w:t>
      </w:r>
      <w:proofErr w:type="spellEnd"/>
      <w:r w:rsidRPr="00034F4B">
        <w:rPr>
          <w:rFonts w:ascii="Times New Roman" w:eastAsia="Times New Roman" w:hAnsi="Times New Roman" w:cs="Times New Roman"/>
          <w:sz w:val="28"/>
          <w:szCs w:val="28"/>
          <w:shd w:val="clear" w:color="auto" w:fill="FFFFFF"/>
          <w:lang w:eastAsia="x-none"/>
        </w:rPr>
        <w:t>»</w:t>
      </w:r>
      <w:r w:rsidRPr="00034F4B">
        <w:rPr>
          <w:rFonts w:ascii="Times New Roman" w:eastAsia="Times New Roman" w:hAnsi="Times New Roman" w:cs="Times New Roman"/>
          <w:sz w:val="28"/>
          <w:szCs w:val="28"/>
          <w:lang w:eastAsia="x-none"/>
        </w:rPr>
        <w:t xml:space="preserve">. </w:t>
      </w:r>
      <w:r w:rsidRPr="00034F4B">
        <w:rPr>
          <w:rFonts w:ascii="Times New Roman" w:eastAsia="Calibri" w:hAnsi="Times New Roman" w:cs="Times New Roman"/>
          <w:sz w:val="28"/>
          <w:szCs w:val="28"/>
        </w:rPr>
        <w:t xml:space="preserve"> В Национальном рейтинге гуманитарно-педагогических колледжей Казахстана, проводимом Независимым агентством по обеспечению качества в образовании - РЕЙТИНГ </w:t>
      </w:r>
      <w:r w:rsidRPr="00034F4B">
        <w:rPr>
          <w:rFonts w:ascii="Times New Roman" w:eastAsia="Calibri" w:hAnsi="Times New Roman" w:cs="Times New Roman"/>
          <w:sz w:val="28"/>
          <w:szCs w:val="28"/>
          <w:lang w:val="en-US"/>
        </w:rPr>
        <w:t>IQAA</w:t>
      </w:r>
      <w:r w:rsidRPr="00034F4B">
        <w:rPr>
          <w:rFonts w:ascii="Times New Roman" w:eastAsia="Calibri" w:hAnsi="Times New Roman" w:cs="Times New Roman"/>
          <w:sz w:val="28"/>
          <w:szCs w:val="28"/>
        </w:rPr>
        <w:t xml:space="preserve"> (НАОКО), в 2018 году учебное заведение заняло 2 место, в 2019 г. – 3 место. Колледж также является обладателем диплома 1 степени в номинации «Лучшие образовательные учреждения» по представлению президиума Международного экспертного совета редакции Международной энциклопедии «Лучшие в образовании».</w:t>
      </w:r>
    </w:p>
    <w:p w14:paraId="20C1622F" w14:textId="54F1E652" w:rsidR="008724AF" w:rsidRPr="00034F4B" w:rsidRDefault="008724AF" w:rsidP="008724AF">
      <w:pPr>
        <w:spacing w:after="0" w:line="240" w:lineRule="auto"/>
        <w:jc w:val="both"/>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val="kk-KZ" w:eastAsia="ru-RU"/>
        </w:rPr>
        <w:t xml:space="preserve">2.2. </w:t>
      </w:r>
      <w:r w:rsidRPr="00034F4B">
        <w:rPr>
          <w:rFonts w:ascii="Times New Roman" w:eastAsia="Times New Roman" w:hAnsi="Times New Roman" w:cs="Times New Roman"/>
          <w:b/>
          <w:sz w:val="28"/>
          <w:szCs w:val="28"/>
          <w:lang w:eastAsia="ru-RU"/>
        </w:rPr>
        <w:t>Состояние материально-технической базы</w:t>
      </w:r>
      <w:r w:rsidRPr="00034F4B">
        <w:rPr>
          <w:rFonts w:ascii="Times New Roman" w:eastAsia="Times New Roman" w:hAnsi="Times New Roman" w:cs="Times New Roman"/>
          <w:b/>
          <w:sz w:val="28"/>
          <w:szCs w:val="28"/>
          <w:lang w:val="kk-KZ" w:eastAsia="ru-RU"/>
        </w:rPr>
        <w:t xml:space="preserve"> колледжа.</w:t>
      </w:r>
    </w:p>
    <w:p w14:paraId="35E070C1" w14:textId="14A78D84" w:rsidR="008724AF" w:rsidRPr="00034F4B" w:rsidRDefault="008724AF" w:rsidP="00B43A7F">
      <w:pPr>
        <w:pStyle w:val="a3"/>
        <w:spacing w:before="0" w:beforeAutospacing="0" w:after="0" w:afterAutospacing="0"/>
        <w:ind w:firstLine="708"/>
        <w:jc w:val="both"/>
        <w:rPr>
          <w:rFonts w:ascii="Times New Roman" w:hAnsi="Times New Roman"/>
          <w:color w:val="000000"/>
          <w:sz w:val="28"/>
          <w:szCs w:val="28"/>
        </w:rPr>
      </w:pPr>
      <w:r w:rsidRPr="00034F4B">
        <w:rPr>
          <w:rFonts w:ascii="Times New Roman" w:hAnsi="Times New Roman"/>
          <w:sz w:val="28"/>
          <w:szCs w:val="28"/>
        </w:rPr>
        <w:t xml:space="preserve">  Колледж располагает типовым учебным корпусом общей площадью 6724м</w:t>
      </w:r>
      <w:r w:rsidRPr="00034F4B">
        <w:rPr>
          <w:rFonts w:ascii="Times New Roman" w:hAnsi="Times New Roman"/>
          <w:sz w:val="28"/>
          <w:szCs w:val="28"/>
          <w:vertAlign w:val="superscript"/>
        </w:rPr>
        <w:t>2</w:t>
      </w:r>
      <w:r w:rsidRPr="00034F4B">
        <w:rPr>
          <w:rFonts w:ascii="Times New Roman" w:hAnsi="Times New Roman"/>
          <w:sz w:val="28"/>
          <w:szCs w:val="28"/>
        </w:rPr>
        <w:t>, из них учебная площадь составляет 3769м</w:t>
      </w:r>
      <w:r w:rsidRPr="00034F4B">
        <w:rPr>
          <w:rFonts w:ascii="Times New Roman" w:hAnsi="Times New Roman"/>
          <w:sz w:val="28"/>
          <w:szCs w:val="28"/>
          <w:vertAlign w:val="superscript"/>
        </w:rPr>
        <w:t>2</w:t>
      </w:r>
      <w:r w:rsidRPr="00034F4B">
        <w:rPr>
          <w:rFonts w:ascii="Times New Roman" w:hAnsi="Times New Roman"/>
          <w:sz w:val="28"/>
          <w:szCs w:val="28"/>
        </w:rPr>
        <w:t>. Учебный корпус построен в 1978 году. В здании общежития 621м</w:t>
      </w:r>
      <w:r w:rsidRPr="00034F4B">
        <w:rPr>
          <w:rFonts w:ascii="Times New Roman" w:hAnsi="Times New Roman"/>
          <w:sz w:val="28"/>
          <w:szCs w:val="28"/>
          <w:vertAlign w:val="superscript"/>
        </w:rPr>
        <w:t>2</w:t>
      </w:r>
      <w:r w:rsidRPr="00034F4B">
        <w:rPr>
          <w:rFonts w:ascii="Times New Roman" w:hAnsi="Times New Roman"/>
          <w:sz w:val="28"/>
          <w:szCs w:val="28"/>
        </w:rPr>
        <w:t xml:space="preserve"> учебной площади. </w:t>
      </w:r>
    </w:p>
    <w:p w14:paraId="7E52611E" w14:textId="6787B1F3" w:rsidR="008724AF" w:rsidRPr="00034F4B" w:rsidRDefault="008724AF" w:rsidP="008724AF">
      <w:pPr>
        <w:spacing w:after="0" w:line="240" w:lineRule="auto"/>
        <w:ind w:firstLine="284"/>
        <w:jc w:val="both"/>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 xml:space="preserve">   </w:t>
      </w:r>
      <w:r w:rsidR="00173B21" w:rsidRPr="00034F4B">
        <w:rPr>
          <w:rFonts w:ascii="Times New Roman" w:eastAsia="Times New Roman" w:hAnsi="Times New Roman" w:cs="Times New Roman"/>
          <w:sz w:val="28"/>
          <w:szCs w:val="28"/>
          <w:lang w:eastAsia="ru-RU"/>
        </w:rPr>
        <w:t xml:space="preserve">   </w:t>
      </w:r>
      <w:r w:rsidRPr="00034F4B">
        <w:rPr>
          <w:rFonts w:ascii="Times New Roman" w:eastAsia="Times New Roman" w:hAnsi="Times New Roman" w:cs="Times New Roman"/>
          <w:sz w:val="28"/>
          <w:szCs w:val="28"/>
          <w:lang w:eastAsia="ru-RU"/>
        </w:rPr>
        <w:t>Перечень учебных кабинетов соответствует обязательному перечню согласно Государственному общеобязательному стандарту образования Республики Казахстан. Оборудование кабинетов по ряду учебных дисциплин составляет 100% по обязательному перечню. В каждом кабинете имеется необходимая учебная мебель, оборудование, ведется документация (</w:t>
      </w:r>
      <w:r w:rsidRPr="00034F4B">
        <w:rPr>
          <w:rFonts w:ascii="Times New Roman" w:eastAsia="Times New Roman" w:hAnsi="Times New Roman" w:cs="Times New Roman"/>
          <w:sz w:val="28"/>
          <w:szCs w:val="28"/>
          <w:lang w:val="kk-KZ" w:eastAsia="ru-RU"/>
        </w:rPr>
        <w:t xml:space="preserve">паспорт </w:t>
      </w:r>
      <w:r w:rsidRPr="00034F4B">
        <w:rPr>
          <w:rFonts w:ascii="Times New Roman" w:eastAsia="Times New Roman" w:hAnsi="Times New Roman" w:cs="Times New Roman"/>
          <w:sz w:val="28"/>
          <w:szCs w:val="28"/>
          <w:lang w:eastAsia="ru-RU"/>
        </w:rPr>
        <w:t>и план кабинета, перечень оборудования, расписание занятий и консультации, журнал по технике безопасности).</w:t>
      </w:r>
      <w:r w:rsidRPr="00034F4B">
        <w:rPr>
          <w:rFonts w:ascii="Times New Roman" w:eastAsia="Times New Roman" w:hAnsi="Times New Roman" w:cs="Times New Roman"/>
          <w:sz w:val="28"/>
          <w:szCs w:val="28"/>
          <w:lang w:val="kk-KZ" w:eastAsia="ru-RU"/>
        </w:rPr>
        <w:tab/>
      </w:r>
    </w:p>
    <w:p w14:paraId="26EAD089" w14:textId="77777777" w:rsidR="00041BA3" w:rsidRPr="00034F4B" w:rsidRDefault="008724AF" w:rsidP="00173B21">
      <w:pPr>
        <w:spacing w:after="0" w:line="240" w:lineRule="auto"/>
        <w:jc w:val="both"/>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Каждый год укрепляется и обновляется материа</w:t>
      </w:r>
      <w:r w:rsidR="009C409F" w:rsidRPr="00034F4B">
        <w:rPr>
          <w:rFonts w:ascii="Times New Roman" w:eastAsia="Times New Roman" w:hAnsi="Times New Roman" w:cs="Times New Roman"/>
          <w:sz w:val="28"/>
          <w:szCs w:val="28"/>
          <w:lang w:val="kk-KZ" w:eastAsia="ru-RU"/>
        </w:rPr>
        <w:t>льно-техническая база колледжа. В рамках проекта «Жас маман»</w:t>
      </w:r>
      <w:r w:rsidR="00D21FBA" w:rsidRPr="00034F4B">
        <w:rPr>
          <w:rFonts w:ascii="Times New Roman" w:eastAsia="Times New Roman" w:hAnsi="Times New Roman" w:cs="Times New Roman"/>
          <w:sz w:val="28"/>
          <w:szCs w:val="28"/>
          <w:lang w:val="kk-KZ" w:eastAsia="ru-RU"/>
        </w:rPr>
        <w:t xml:space="preserve"> в </w:t>
      </w:r>
      <w:r w:rsidR="009C409F" w:rsidRPr="00034F4B">
        <w:rPr>
          <w:rFonts w:ascii="Times New Roman" w:eastAsia="Times New Roman" w:hAnsi="Times New Roman" w:cs="Times New Roman"/>
          <w:sz w:val="28"/>
          <w:szCs w:val="28"/>
          <w:lang w:val="kk-KZ" w:eastAsia="ru-RU"/>
        </w:rPr>
        <w:t xml:space="preserve"> колледже </w:t>
      </w:r>
      <w:r w:rsidR="00041BA3" w:rsidRPr="00034F4B">
        <w:rPr>
          <w:rFonts w:ascii="Times New Roman" w:eastAsia="Times New Roman" w:hAnsi="Times New Roman" w:cs="Times New Roman"/>
          <w:sz w:val="28"/>
          <w:szCs w:val="28"/>
          <w:lang w:val="kk-KZ" w:eastAsia="ru-RU"/>
        </w:rPr>
        <w:t>осуществлено оснащение учебно-воспитательного процесса современным обурудованием.</w:t>
      </w:r>
    </w:p>
    <w:p w14:paraId="3E725902" w14:textId="1BE32814" w:rsidR="00767718" w:rsidRPr="00034F4B" w:rsidRDefault="008724AF" w:rsidP="00AA24C7">
      <w:pPr>
        <w:spacing w:after="0" w:line="240" w:lineRule="auto"/>
        <w:jc w:val="both"/>
        <w:rPr>
          <w:rFonts w:ascii="Times New Roman" w:eastAsia="Calibri" w:hAnsi="Times New Roman" w:cs="Times New Roman"/>
          <w:bCs/>
          <w:sz w:val="28"/>
          <w:szCs w:val="28"/>
        </w:rPr>
      </w:pPr>
      <w:r w:rsidRPr="00034F4B">
        <w:rPr>
          <w:rFonts w:ascii="Times New Roman" w:eastAsia="Calibri" w:hAnsi="Times New Roman" w:cs="Times New Roman"/>
          <w:bCs/>
          <w:sz w:val="28"/>
          <w:szCs w:val="28"/>
        </w:rPr>
        <w:t xml:space="preserve">В целях подготовки профессиональных кадров по специальности «Дошкольное воспитание и обучение» колледжем приобретен кабинет </w:t>
      </w:r>
      <w:proofErr w:type="spellStart"/>
      <w:r w:rsidRPr="00034F4B">
        <w:rPr>
          <w:rFonts w:ascii="Times New Roman" w:eastAsia="Calibri" w:hAnsi="Times New Roman" w:cs="Times New Roman"/>
          <w:bCs/>
          <w:sz w:val="28"/>
          <w:szCs w:val="28"/>
        </w:rPr>
        <w:t>Монтессори</w:t>
      </w:r>
      <w:proofErr w:type="spellEnd"/>
      <w:r w:rsidRPr="00034F4B">
        <w:rPr>
          <w:rFonts w:ascii="Times New Roman" w:eastAsia="Calibri" w:hAnsi="Times New Roman" w:cs="Times New Roman"/>
          <w:bCs/>
          <w:sz w:val="28"/>
          <w:szCs w:val="28"/>
        </w:rPr>
        <w:t>.</w:t>
      </w:r>
    </w:p>
    <w:p w14:paraId="0CC0AA2D" w14:textId="77777777" w:rsidR="00386EB6" w:rsidRDefault="00386EB6" w:rsidP="008724AF">
      <w:pPr>
        <w:tabs>
          <w:tab w:val="left" w:pos="-426"/>
        </w:tabs>
        <w:spacing w:after="0" w:line="240" w:lineRule="auto"/>
        <w:jc w:val="both"/>
        <w:rPr>
          <w:rFonts w:ascii="Times New Roman" w:eastAsia="Times New Roman" w:hAnsi="Times New Roman" w:cs="Times New Roman"/>
          <w:b/>
          <w:sz w:val="28"/>
          <w:szCs w:val="28"/>
          <w:lang w:eastAsia="ru-RU"/>
        </w:rPr>
      </w:pPr>
    </w:p>
    <w:p w14:paraId="6BEC4A43" w14:textId="77777777" w:rsidR="00386EB6" w:rsidRDefault="00386EB6" w:rsidP="008724AF">
      <w:pPr>
        <w:tabs>
          <w:tab w:val="left" w:pos="-426"/>
        </w:tabs>
        <w:spacing w:after="0" w:line="240" w:lineRule="auto"/>
        <w:jc w:val="both"/>
        <w:rPr>
          <w:rFonts w:ascii="Times New Roman" w:eastAsia="Times New Roman" w:hAnsi="Times New Roman" w:cs="Times New Roman"/>
          <w:b/>
          <w:sz w:val="28"/>
          <w:szCs w:val="28"/>
          <w:lang w:eastAsia="ru-RU"/>
        </w:rPr>
      </w:pPr>
    </w:p>
    <w:p w14:paraId="2C47E562" w14:textId="564D3B64" w:rsidR="008724AF" w:rsidRPr="00034F4B" w:rsidRDefault="008724AF" w:rsidP="008724AF">
      <w:pPr>
        <w:tabs>
          <w:tab w:val="left" w:pos="-426"/>
        </w:tabs>
        <w:spacing w:after="0" w:line="240" w:lineRule="auto"/>
        <w:jc w:val="both"/>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lastRenderedPageBreak/>
        <w:t>2.3. Развитие кадрового потенциала.</w:t>
      </w:r>
    </w:p>
    <w:p w14:paraId="67E45452" w14:textId="6A5ED799" w:rsidR="008724AF" w:rsidRPr="00034F4B" w:rsidRDefault="008724AF" w:rsidP="00F81C10">
      <w:pPr>
        <w:tabs>
          <w:tab w:val="left" w:pos="-426"/>
        </w:tabs>
        <w:spacing w:after="0" w:line="240" w:lineRule="auto"/>
        <w:jc w:val="both"/>
        <w:rPr>
          <w:rFonts w:ascii="Times New Roman" w:eastAsia="Calibri" w:hAnsi="Times New Roman" w:cs="Times New Roman"/>
          <w:sz w:val="28"/>
          <w:szCs w:val="28"/>
          <w:lang w:eastAsia="ru-RU"/>
        </w:rPr>
      </w:pPr>
      <w:r w:rsidRPr="00034F4B">
        <w:rPr>
          <w:rFonts w:ascii="Times New Roman" w:eastAsia="Times New Roman" w:hAnsi="Times New Roman" w:cs="Times New Roman"/>
          <w:b/>
          <w:sz w:val="28"/>
          <w:szCs w:val="28"/>
          <w:lang w:eastAsia="ru-RU"/>
        </w:rPr>
        <w:tab/>
      </w:r>
      <w:proofErr w:type="gramStart"/>
      <w:r w:rsidRPr="00034F4B">
        <w:rPr>
          <w:rFonts w:ascii="Times New Roman" w:eastAsia="Times New Roman" w:hAnsi="Times New Roman" w:cs="Times New Roman"/>
          <w:sz w:val="28"/>
          <w:szCs w:val="28"/>
          <w:lang w:eastAsia="ru-RU"/>
        </w:rPr>
        <w:t>На  01.10.2021</w:t>
      </w:r>
      <w:proofErr w:type="gramEnd"/>
      <w:r w:rsidRPr="00034F4B">
        <w:rPr>
          <w:rFonts w:ascii="Times New Roman" w:eastAsia="Times New Roman" w:hAnsi="Times New Roman" w:cs="Times New Roman"/>
          <w:sz w:val="28"/>
          <w:szCs w:val="28"/>
          <w:lang w:eastAsia="ru-RU"/>
        </w:rPr>
        <w:t xml:space="preserve"> года кадровый состав инженерно-педагогических работников  колледжа составляет  138 человек.  Из них: </w:t>
      </w:r>
      <w:proofErr w:type="gramStart"/>
      <w:r w:rsidRPr="00034F4B">
        <w:rPr>
          <w:rFonts w:ascii="Times New Roman" w:eastAsia="Times New Roman" w:hAnsi="Times New Roman" w:cs="Times New Roman"/>
          <w:sz w:val="28"/>
          <w:szCs w:val="28"/>
          <w:lang w:eastAsia="ru-RU"/>
        </w:rPr>
        <w:t>104  преподавателей</w:t>
      </w:r>
      <w:proofErr w:type="gramEnd"/>
      <w:r w:rsidRPr="00034F4B">
        <w:rPr>
          <w:rFonts w:ascii="Times New Roman" w:eastAsia="Times New Roman" w:hAnsi="Times New Roman" w:cs="Times New Roman"/>
          <w:sz w:val="28"/>
          <w:szCs w:val="28"/>
          <w:lang w:eastAsia="ru-RU"/>
        </w:rPr>
        <w:t xml:space="preserve">   штатных работников, 7 – воспитателей,  27 - совместителей.</w:t>
      </w:r>
      <w:r w:rsidRPr="00034F4B">
        <w:rPr>
          <w:rFonts w:ascii="Times New Roman" w:eastAsia="Calibri" w:hAnsi="Times New Roman" w:cs="Times New Roman"/>
          <w:sz w:val="28"/>
          <w:szCs w:val="28"/>
          <w:lang w:eastAsia="ru-RU"/>
        </w:rPr>
        <w:t xml:space="preserve"> </w:t>
      </w:r>
      <w:r w:rsidRPr="00034F4B">
        <w:rPr>
          <w:rFonts w:ascii="Times New Roman" w:eastAsia="Times New Roman" w:hAnsi="Times New Roman" w:cs="Times New Roman"/>
          <w:sz w:val="28"/>
          <w:szCs w:val="28"/>
          <w:lang w:eastAsia="ru-RU"/>
        </w:rPr>
        <w:t>Специалисты с высшей квалификационной категорией преподавателя составляют 37 ч. (26,8 %), с первой квалификационной категорией 21ч. (15,2 %), со второй квалификационной категорией  37 ч. ( 26,8 %).</w:t>
      </w:r>
      <w:r w:rsidR="00E57DC4" w:rsidRPr="00034F4B">
        <w:rPr>
          <w:rFonts w:ascii="Times New Roman" w:eastAsia="Times New Roman" w:hAnsi="Times New Roman" w:cs="Times New Roman"/>
          <w:sz w:val="28"/>
          <w:szCs w:val="28"/>
          <w:lang w:eastAsia="ru-RU"/>
        </w:rPr>
        <w:t xml:space="preserve">, </w:t>
      </w:r>
      <w:r w:rsidR="00E57DC4" w:rsidRPr="00034F4B">
        <w:rPr>
          <w:rFonts w:ascii="Times New Roman" w:hAnsi="Times New Roman" w:cs="Times New Roman"/>
          <w:sz w:val="28"/>
          <w:szCs w:val="28"/>
        </w:rPr>
        <w:t>педагогов –исследователей- 5, педагогов экспертов -5, педагогов –модераторов -13.</w:t>
      </w:r>
      <w:r w:rsidR="00F81C10" w:rsidRPr="00034F4B">
        <w:rPr>
          <w:rFonts w:ascii="Times New Roman" w:eastAsia="Calibri" w:hAnsi="Times New Roman" w:cs="Times New Roman"/>
          <w:sz w:val="28"/>
          <w:szCs w:val="28"/>
          <w:lang w:eastAsia="ru-RU"/>
        </w:rPr>
        <w:t xml:space="preserve"> </w:t>
      </w:r>
      <w:r w:rsidRPr="00034F4B">
        <w:rPr>
          <w:rFonts w:ascii="Times New Roman" w:eastAsia="Times New Roman" w:hAnsi="Times New Roman" w:cs="Times New Roman"/>
          <w:sz w:val="28"/>
          <w:szCs w:val="28"/>
          <w:lang w:eastAsia="ru-RU"/>
        </w:rPr>
        <w:t xml:space="preserve">Имеют звание «Отличник образования Республики  Казахстан» - 1 человек, звание «Почетный работник образования Республики Казахстан»- 1 человек, кандидаты </w:t>
      </w:r>
      <w:r w:rsidR="00610E41">
        <w:rPr>
          <w:rFonts w:ascii="Times New Roman" w:eastAsia="Times New Roman" w:hAnsi="Times New Roman" w:cs="Times New Roman"/>
          <w:sz w:val="28"/>
          <w:szCs w:val="28"/>
          <w:lang w:eastAsia="ru-RU"/>
        </w:rPr>
        <w:t>филологических наук – 1 человек</w:t>
      </w:r>
      <w:r w:rsidRPr="00034F4B">
        <w:rPr>
          <w:rFonts w:ascii="Times New Roman" w:eastAsia="Times New Roman" w:hAnsi="Times New Roman" w:cs="Times New Roman"/>
          <w:sz w:val="28"/>
          <w:szCs w:val="28"/>
          <w:lang w:eastAsia="ru-RU"/>
        </w:rPr>
        <w:t>, нагрудный знак «</w:t>
      </w:r>
      <w:proofErr w:type="spellStart"/>
      <w:r w:rsidRPr="00034F4B">
        <w:rPr>
          <w:rFonts w:ascii="Times New Roman" w:eastAsia="Times New Roman" w:hAnsi="Times New Roman" w:cs="Times New Roman"/>
          <w:sz w:val="28"/>
          <w:szCs w:val="28"/>
          <w:lang w:eastAsia="ru-RU"/>
        </w:rPr>
        <w:t>Ы.Алтынсарин</w:t>
      </w:r>
      <w:proofErr w:type="spellEnd"/>
      <w:r w:rsidRPr="00034F4B">
        <w:rPr>
          <w:rFonts w:ascii="Times New Roman" w:eastAsia="Times New Roman" w:hAnsi="Times New Roman" w:cs="Times New Roman"/>
          <w:sz w:val="28"/>
          <w:szCs w:val="28"/>
          <w:lang w:eastAsia="ru-RU"/>
        </w:rPr>
        <w:t>»- 2 человека, магистры –   25 человек.</w:t>
      </w:r>
    </w:p>
    <w:p w14:paraId="3D83C261" w14:textId="77777777" w:rsidR="008724AF" w:rsidRPr="00034F4B" w:rsidRDefault="008724AF" w:rsidP="008724AF">
      <w:pPr>
        <w:spacing w:after="0" w:line="240" w:lineRule="auto"/>
        <w:ind w:firstLine="708"/>
        <w:jc w:val="both"/>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Все преподаватели колледжа своевременно проходят курсы повышения квалификации в соответствии   перспективным планом методического кабинета. Формы повышения квалификации – курсы Республиканского института повышения квалификации руководящих и научно-педагогических работников системы образования Республики Казахстан г. Алматы, ФАО «НЦПК» «</w:t>
      </w:r>
      <w:r w:rsidRPr="00034F4B">
        <w:rPr>
          <w:rFonts w:ascii="Times New Roman" w:eastAsia="Times New Roman" w:hAnsi="Times New Roman" w:cs="Times New Roman"/>
          <w:sz w:val="28"/>
          <w:szCs w:val="28"/>
          <w:lang w:val="kk-KZ" w:eastAsia="ru-RU"/>
        </w:rPr>
        <w:t>Ө</w:t>
      </w:r>
      <w:proofErr w:type="spellStart"/>
      <w:r w:rsidRPr="00034F4B">
        <w:rPr>
          <w:rFonts w:ascii="Times New Roman" w:eastAsia="Times New Roman" w:hAnsi="Times New Roman" w:cs="Times New Roman"/>
          <w:sz w:val="28"/>
          <w:szCs w:val="28"/>
          <w:lang w:eastAsia="ru-RU"/>
        </w:rPr>
        <w:t>рлеу</w:t>
      </w:r>
      <w:proofErr w:type="spellEnd"/>
      <w:r w:rsidRPr="00034F4B">
        <w:rPr>
          <w:rFonts w:ascii="Times New Roman" w:eastAsia="Times New Roman" w:hAnsi="Times New Roman" w:cs="Times New Roman"/>
          <w:sz w:val="28"/>
          <w:szCs w:val="28"/>
          <w:lang w:eastAsia="ru-RU"/>
        </w:rPr>
        <w:t xml:space="preserve">» ИПК ПР по СКО </w:t>
      </w:r>
      <w:proofErr w:type="spellStart"/>
      <w:r w:rsidRPr="00034F4B">
        <w:rPr>
          <w:rFonts w:ascii="Times New Roman" w:eastAsia="Times New Roman" w:hAnsi="Times New Roman" w:cs="Times New Roman"/>
          <w:sz w:val="28"/>
          <w:szCs w:val="28"/>
          <w:lang w:eastAsia="ru-RU"/>
        </w:rPr>
        <w:t>г.Петропавловска</w:t>
      </w:r>
      <w:proofErr w:type="spellEnd"/>
      <w:r w:rsidRPr="00034F4B">
        <w:rPr>
          <w:rFonts w:ascii="Times New Roman" w:eastAsia="Times New Roman" w:hAnsi="Times New Roman" w:cs="Times New Roman"/>
          <w:sz w:val="28"/>
          <w:szCs w:val="28"/>
          <w:lang w:eastAsia="ru-RU"/>
        </w:rPr>
        <w:t xml:space="preserve">, АОО «Назарбаев интеллектуальные школы» Центра педагогического </w:t>
      </w:r>
      <w:proofErr w:type="gramStart"/>
      <w:r w:rsidRPr="00034F4B">
        <w:rPr>
          <w:rFonts w:ascii="Times New Roman" w:eastAsia="Times New Roman" w:hAnsi="Times New Roman" w:cs="Times New Roman"/>
          <w:sz w:val="28"/>
          <w:szCs w:val="28"/>
          <w:lang w:eastAsia="ru-RU"/>
        </w:rPr>
        <w:t xml:space="preserve">мастерства  </w:t>
      </w:r>
      <w:proofErr w:type="spellStart"/>
      <w:r w:rsidRPr="00034F4B">
        <w:rPr>
          <w:rFonts w:ascii="Times New Roman" w:eastAsia="Times New Roman" w:hAnsi="Times New Roman" w:cs="Times New Roman"/>
          <w:sz w:val="28"/>
          <w:szCs w:val="28"/>
          <w:lang w:eastAsia="ru-RU"/>
        </w:rPr>
        <w:t>г.Нур</w:t>
      </w:r>
      <w:proofErr w:type="spellEnd"/>
      <w:proofErr w:type="gramEnd"/>
      <w:r w:rsidRPr="00034F4B">
        <w:rPr>
          <w:rFonts w:ascii="Times New Roman" w:eastAsia="Times New Roman" w:hAnsi="Times New Roman" w:cs="Times New Roman"/>
          <w:sz w:val="28"/>
          <w:szCs w:val="28"/>
          <w:lang w:eastAsia="ru-RU"/>
        </w:rPr>
        <w:t xml:space="preserve">-Султана, </w:t>
      </w:r>
      <w:proofErr w:type="spellStart"/>
      <w:r w:rsidRPr="00034F4B">
        <w:rPr>
          <w:rFonts w:ascii="Times New Roman" w:eastAsia="Times New Roman" w:hAnsi="Times New Roman" w:cs="Times New Roman"/>
          <w:sz w:val="28"/>
          <w:szCs w:val="28"/>
          <w:lang w:eastAsia="ru-RU"/>
        </w:rPr>
        <w:t>г.Петропавловска</w:t>
      </w:r>
      <w:proofErr w:type="spellEnd"/>
      <w:r w:rsidRPr="00034F4B">
        <w:rPr>
          <w:rFonts w:ascii="Times New Roman" w:eastAsia="Times New Roman" w:hAnsi="Times New Roman" w:cs="Times New Roman"/>
          <w:sz w:val="28"/>
          <w:szCs w:val="28"/>
          <w:lang w:eastAsia="ru-RU"/>
        </w:rPr>
        <w:t>, НАО «</w:t>
      </w:r>
      <w:r w:rsidRPr="00034F4B">
        <w:rPr>
          <w:rFonts w:ascii="Times New Roman" w:eastAsia="Times New Roman" w:hAnsi="Times New Roman" w:cs="Times New Roman"/>
          <w:sz w:val="28"/>
          <w:szCs w:val="28"/>
          <w:lang w:val="en-US" w:eastAsia="ru-RU"/>
        </w:rPr>
        <w:t>TALAP</w:t>
      </w:r>
      <w:r w:rsidRPr="00034F4B">
        <w:rPr>
          <w:rFonts w:ascii="Times New Roman" w:eastAsia="Times New Roman" w:hAnsi="Times New Roman" w:cs="Times New Roman"/>
          <w:sz w:val="28"/>
          <w:szCs w:val="28"/>
          <w:lang w:eastAsia="ru-RU"/>
        </w:rPr>
        <w:t>» «Центр профессионального образования», стажировку на базе образовательных организаций и предприятий  города, международные стажировки.</w:t>
      </w:r>
    </w:p>
    <w:p w14:paraId="1675FC48" w14:textId="1C0EDB71" w:rsidR="00CE4C7D" w:rsidRPr="00034F4B" w:rsidRDefault="008724AF" w:rsidP="00F81C10">
      <w:pPr>
        <w:spacing w:after="0" w:line="240" w:lineRule="auto"/>
        <w:ind w:firstLine="708"/>
        <w:jc w:val="both"/>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 xml:space="preserve">В целях определения уровня профессиональной и квалификационной подготовки преподаватели проходят аттестацию. Аттестация преподавателей проходит в соответствии с Правилами и условиями проведения аттестации гражданских служащих в сфере образования и науки, а также Правил и условий проведения аттестации педагогических работников и приравненных к ним лиц, занимающих должности в организациях образования, реализующих общеобразовательные учебные программы дошкольного, начального, основного среднего, общего среднего, образовательные программы технического и профессионального, </w:t>
      </w:r>
      <w:proofErr w:type="spellStart"/>
      <w:r w:rsidRPr="00034F4B">
        <w:rPr>
          <w:rFonts w:ascii="Times New Roman" w:eastAsia="Times New Roman" w:hAnsi="Times New Roman" w:cs="Times New Roman"/>
          <w:sz w:val="28"/>
          <w:szCs w:val="28"/>
          <w:lang w:eastAsia="ru-RU"/>
        </w:rPr>
        <w:t>послесреднего</w:t>
      </w:r>
      <w:proofErr w:type="spellEnd"/>
      <w:r w:rsidRPr="00034F4B">
        <w:rPr>
          <w:rFonts w:ascii="Times New Roman" w:eastAsia="Times New Roman" w:hAnsi="Times New Roman" w:cs="Times New Roman"/>
          <w:sz w:val="28"/>
          <w:szCs w:val="28"/>
          <w:lang w:eastAsia="ru-RU"/>
        </w:rPr>
        <w:t xml:space="preserve"> образования (Приказ МОН РК от 27 января 2016 года № 83 с изменениями приказ МОН РК от 17.10.2017 года № 530).</w:t>
      </w:r>
    </w:p>
    <w:p w14:paraId="10679BA4" w14:textId="34C57714" w:rsidR="00C46016" w:rsidRPr="00034F4B" w:rsidRDefault="00C46016" w:rsidP="00C46016">
      <w:pPr>
        <w:spacing w:after="0" w:line="240" w:lineRule="auto"/>
        <w:jc w:val="both"/>
        <w:rPr>
          <w:rFonts w:ascii="Times New Roman" w:eastAsia="Calibri" w:hAnsi="Times New Roman" w:cs="Times New Roman"/>
          <w:sz w:val="28"/>
          <w:szCs w:val="28"/>
        </w:rPr>
      </w:pPr>
      <w:r w:rsidRPr="00034F4B">
        <w:rPr>
          <w:rFonts w:ascii="Times New Roman" w:eastAsia="Times New Roman" w:hAnsi="Times New Roman" w:cs="Times New Roman"/>
          <w:b/>
          <w:sz w:val="28"/>
          <w:szCs w:val="28"/>
          <w:lang w:val="kk-KZ" w:eastAsia="ru-RU"/>
        </w:rPr>
        <w:t>2.</w:t>
      </w:r>
      <w:r w:rsidR="008724AF" w:rsidRPr="00034F4B">
        <w:rPr>
          <w:rFonts w:ascii="Times New Roman" w:eastAsia="Times New Roman" w:hAnsi="Times New Roman" w:cs="Times New Roman"/>
          <w:b/>
          <w:sz w:val="28"/>
          <w:szCs w:val="28"/>
          <w:lang w:val="kk-KZ" w:eastAsia="ru-RU"/>
        </w:rPr>
        <w:t>4</w:t>
      </w:r>
      <w:r w:rsidRPr="00034F4B">
        <w:rPr>
          <w:rFonts w:ascii="Times New Roman" w:eastAsia="Times New Roman" w:hAnsi="Times New Roman" w:cs="Times New Roman"/>
          <w:b/>
          <w:sz w:val="28"/>
          <w:szCs w:val="28"/>
          <w:lang w:val="kk-KZ" w:eastAsia="ru-RU"/>
        </w:rPr>
        <w:t>. Организация профессиональной практики</w:t>
      </w:r>
      <w:r w:rsidRPr="00034F4B">
        <w:rPr>
          <w:rFonts w:ascii="Times New Roman" w:eastAsia="Times New Roman" w:hAnsi="Times New Roman" w:cs="Times New Roman"/>
          <w:b/>
          <w:sz w:val="28"/>
          <w:szCs w:val="28"/>
          <w:lang w:eastAsia="ru-RU"/>
        </w:rPr>
        <w:t xml:space="preserve"> и расширение социального партнерства</w:t>
      </w:r>
    </w:p>
    <w:p w14:paraId="71CA9FF1" w14:textId="77777777" w:rsidR="00C46016" w:rsidRPr="00034F4B" w:rsidRDefault="00C46016" w:rsidP="00C46016">
      <w:pPr>
        <w:spacing w:after="0" w:line="240" w:lineRule="auto"/>
        <w:ind w:firstLine="708"/>
        <w:jc w:val="both"/>
        <w:rPr>
          <w:rFonts w:ascii="Times New Roman" w:eastAsia="Calibri" w:hAnsi="Times New Roman" w:cs="Times New Roman"/>
          <w:sz w:val="28"/>
          <w:szCs w:val="28"/>
        </w:rPr>
      </w:pPr>
      <w:r w:rsidRPr="00034F4B">
        <w:rPr>
          <w:rFonts w:ascii="Times New Roman" w:eastAsia="Times New Roman" w:hAnsi="Times New Roman" w:cs="Times New Roman"/>
          <w:sz w:val="28"/>
          <w:szCs w:val="28"/>
          <w:lang w:eastAsia="ru-RU"/>
        </w:rPr>
        <w:t xml:space="preserve">Организация и проведение профессиональной практики в </w:t>
      </w:r>
      <w:r w:rsidRPr="00034F4B">
        <w:rPr>
          <w:rFonts w:ascii="Times New Roman" w:eastAsia="Times New Roman" w:hAnsi="Times New Roman" w:cs="Times New Roman"/>
          <w:sz w:val="28"/>
          <w:szCs w:val="28"/>
          <w:lang w:val="kk-KZ" w:eastAsia="ru-RU"/>
        </w:rPr>
        <w:t>Высшем</w:t>
      </w:r>
      <w:r w:rsidRPr="00034F4B">
        <w:rPr>
          <w:rFonts w:ascii="Times New Roman" w:eastAsia="Times New Roman" w:hAnsi="Times New Roman" w:cs="Times New Roman"/>
          <w:sz w:val="28"/>
          <w:szCs w:val="28"/>
          <w:lang w:eastAsia="ru-RU"/>
        </w:rPr>
        <w:t xml:space="preserve"> колледже им. М. Жумабаева соответствует             нормативным требованиям. Р</w:t>
      </w:r>
      <w:r w:rsidRPr="00034F4B">
        <w:rPr>
          <w:rFonts w:ascii="Times New Roman" w:eastAsia="Times New Roman" w:hAnsi="Times New Roman" w:cs="Times New Roman"/>
          <w:sz w:val="28"/>
          <w:szCs w:val="28"/>
          <w:lang w:val="kk-KZ" w:eastAsia="ru-RU"/>
        </w:rPr>
        <w:t xml:space="preserve">азработаны и утверждены директором колледжа Положения об организации практик по каждой специальности, в которых определены виды практик, цели и задачи, </w:t>
      </w:r>
      <w:r w:rsidRPr="00034F4B">
        <w:rPr>
          <w:rFonts w:ascii="Times New Roman" w:eastAsia="Times New Roman" w:hAnsi="Times New Roman" w:cs="Times New Roman"/>
          <w:sz w:val="28"/>
          <w:szCs w:val="28"/>
          <w:lang w:eastAsia="ru-RU"/>
        </w:rPr>
        <w:t>порядок организации и проведения</w:t>
      </w:r>
      <w:r w:rsidRPr="00034F4B">
        <w:rPr>
          <w:rFonts w:ascii="Times New Roman" w:eastAsia="Times New Roman" w:hAnsi="Times New Roman" w:cs="Times New Roman"/>
          <w:sz w:val="28"/>
          <w:szCs w:val="28"/>
          <w:lang w:val="kk-KZ" w:eastAsia="ru-RU"/>
        </w:rPr>
        <w:t xml:space="preserve">, </w:t>
      </w:r>
      <w:r w:rsidRPr="00034F4B">
        <w:rPr>
          <w:rFonts w:ascii="Times New Roman" w:eastAsia="Times New Roman" w:hAnsi="Times New Roman" w:cs="Times New Roman"/>
          <w:sz w:val="28"/>
          <w:szCs w:val="28"/>
          <w:lang w:eastAsia="ru-RU"/>
        </w:rPr>
        <w:t xml:space="preserve">определения баз практик. </w:t>
      </w:r>
    </w:p>
    <w:p w14:paraId="556D4D95" w14:textId="3F77D7A5" w:rsidR="00C46016" w:rsidRPr="00034F4B" w:rsidRDefault="00C46016" w:rsidP="00C46016">
      <w:pPr>
        <w:tabs>
          <w:tab w:val="left" w:pos="-426"/>
        </w:tabs>
        <w:spacing w:after="0" w:line="240" w:lineRule="auto"/>
        <w:jc w:val="both"/>
        <w:rPr>
          <w:rFonts w:ascii="Times New Roman" w:eastAsia="Calibri" w:hAnsi="Times New Roman" w:cs="Times New Roman"/>
          <w:sz w:val="28"/>
          <w:szCs w:val="28"/>
        </w:rPr>
      </w:pPr>
      <w:r w:rsidRPr="00034F4B">
        <w:rPr>
          <w:rFonts w:ascii="Times New Roman" w:eastAsia="Times New Roman" w:hAnsi="Times New Roman" w:cs="Times New Roman"/>
          <w:sz w:val="28"/>
          <w:szCs w:val="28"/>
          <w:lang w:eastAsia="ru-RU"/>
        </w:rPr>
        <w:tab/>
        <w:t xml:space="preserve">Рабочие программы профессиональных практик, разработанные на основе типовых программ, согласованы с учреждениями и </w:t>
      </w:r>
      <w:proofErr w:type="gramStart"/>
      <w:r w:rsidRPr="00034F4B">
        <w:rPr>
          <w:rFonts w:ascii="Times New Roman" w:eastAsia="Times New Roman" w:hAnsi="Times New Roman" w:cs="Times New Roman"/>
          <w:sz w:val="28"/>
          <w:szCs w:val="28"/>
          <w:lang w:eastAsia="ru-RU"/>
        </w:rPr>
        <w:t>организациями</w:t>
      </w:r>
      <w:r w:rsidR="00DE6C53" w:rsidRPr="00034F4B">
        <w:rPr>
          <w:rFonts w:ascii="Times New Roman" w:eastAsia="Times New Roman" w:hAnsi="Times New Roman" w:cs="Times New Roman"/>
          <w:sz w:val="28"/>
          <w:szCs w:val="28"/>
          <w:lang w:eastAsia="ru-RU"/>
        </w:rPr>
        <w:t xml:space="preserve">, </w:t>
      </w:r>
      <w:r w:rsidRPr="00034F4B">
        <w:rPr>
          <w:rFonts w:ascii="Times New Roman" w:eastAsia="Times New Roman" w:hAnsi="Times New Roman" w:cs="Times New Roman"/>
          <w:sz w:val="28"/>
          <w:szCs w:val="28"/>
          <w:lang w:eastAsia="ru-RU"/>
        </w:rPr>
        <w:t xml:space="preserve"> утверждены</w:t>
      </w:r>
      <w:proofErr w:type="gramEnd"/>
      <w:r w:rsidRPr="00034F4B">
        <w:rPr>
          <w:rFonts w:ascii="Times New Roman" w:eastAsia="Times New Roman" w:hAnsi="Times New Roman" w:cs="Times New Roman"/>
          <w:sz w:val="28"/>
          <w:szCs w:val="28"/>
          <w:lang w:eastAsia="ru-RU"/>
        </w:rPr>
        <w:t xml:space="preserve"> руководител</w:t>
      </w:r>
      <w:r w:rsidR="00DE6C53" w:rsidRPr="00034F4B">
        <w:rPr>
          <w:rFonts w:ascii="Times New Roman" w:eastAsia="Times New Roman" w:hAnsi="Times New Roman" w:cs="Times New Roman"/>
          <w:sz w:val="28"/>
          <w:szCs w:val="28"/>
          <w:lang w:eastAsia="ru-RU"/>
        </w:rPr>
        <w:t>ями</w:t>
      </w:r>
      <w:r w:rsidRPr="00034F4B">
        <w:rPr>
          <w:rFonts w:ascii="Times New Roman" w:eastAsia="Times New Roman" w:hAnsi="Times New Roman" w:cs="Times New Roman"/>
          <w:sz w:val="28"/>
          <w:szCs w:val="28"/>
          <w:lang w:eastAsia="ru-RU"/>
        </w:rPr>
        <w:t xml:space="preserve"> учебн</w:t>
      </w:r>
      <w:r w:rsidR="00DE6C53" w:rsidRPr="00034F4B">
        <w:rPr>
          <w:rFonts w:ascii="Times New Roman" w:eastAsia="Times New Roman" w:hAnsi="Times New Roman" w:cs="Times New Roman"/>
          <w:sz w:val="28"/>
          <w:szCs w:val="28"/>
          <w:lang w:eastAsia="ru-RU"/>
        </w:rPr>
        <w:t xml:space="preserve">ых </w:t>
      </w:r>
      <w:r w:rsidRPr="00034F4B">
        <w:rPr>
          <w:rFonts w:ascii="Times New Roman" w:eastAsia="Times New Roman" w:hAnsi="Times New Roman" w:cs="Times New Roman"/>
          <w:sz w:val="28"/>
          <w:szCs w:val="28"/>
          <w:lang w:eastAsia="ru-RU"/>
        </w:rPr>
        <w:t>заведени</w:t>
      </w:r>
      <w:r w:rsidR="00DE6C53" w:rsidRPr="00034F4B">
        <w:rPr>
          <w:rFonts w:ascii="Times New Roman" w:eastAsia="Times New Roman" w:hAnsi="Times New Roman" w:cs="Times New Roman"/>
          <w:sz w:val="28"/>
          <w:szCs w:val="28"/>
          <w:lang w:eastAsia="ru-RU"/>
        </w:rPr>
        <w:t>й</w:t>
      </w:r>
      <w:r w:rsidRPr="00034F4B">
        <w:rPr>
          <w:rFonts w:ascii="Times New Roman" w:eastAsia="Times New Roman" w:hAnsi="Times New Roman" w:cs="Times New Roman"/>
          <w:sz w:val="28"/>
          <w:szCs w:val="28"/>
          <w:lang w:eastAsia="ru-RU"/>
        </w:rPr>
        <w:t xml:space="preserve">. Программы практик по содержанию отражают профиль специальности, специфику вида практики. В качестве баз практик определяются учреждения и организации, уставная деятельность которых соответствует профилю подготовки специалистов, требованиям </w:t>
      </w:r>
      <w:r w:rsidRPr="00034F4B">
        <w:rPr>
          <w:rFonts w:ascii="Times New Roman" w:eastAsia="Times New Roman" w:hAnsi="Times New Roman" w:cs="Times New Roman"/>
          <w:sz w:val="28"/>
          <w:szCs w:val="28"/>
          <w:lang w:eastAsia="ru-RU"/>
        </w:rPr>
        <w:lastRenderedPageBreak/>
        <w:t xml:space="preserve">образовательной программы, наличием </w:t>
      </w:r>
      <w:r w:rsidRPr="00034F4B">
        <w:rPr>
          <w:rFonts w:ascii="Times New Roman" w:eastAsia="Times New Roman" w:hAnsi="Times New Roman" w:cs="Times New Roman"/>
          <w:sz w:val="28"/>
          <w:szCs w:val="28"/>
          <w:lang w:val="kk-KZ" w:eastAsia="ru-RU"/>
        </w:rPr>
        <w:t xml:space="preserve">высококвалифицированных кадров, позволяюшими осуществить качественную подготовку специалистов. </w:t>
      </w:r>
    </w:p>
    <w:p w14:paraId="5D463461" w14:textId="77777777" w:rsidR="00C46016" w:rsidRPr="00034F4B" w:rsidRDefault="00C46016" w:rsidP="00C46016">
      <w:pPr>
        <w:tabs>
          <w:tab w:val="left" w:pos="-426"/>
        </w:tabs>
        <w:spacing w:after="0" w:line="240" w:lineRule="auto"/>
        <w:jc w:val="both"/>
        <w:rPr>
          <w:rFonts w:ascii="Times New Roman" w:eastAsia="Calibri" w:hAnsi="Times New Roman" w:cs="Times New Roman"/>
          <w:sz w:val="28"/>
          <w:szCs w:val="28"/>
        </w:rPr>
      </w:pPr>
      <w:r w:rsidRPr="00034F4B">
        <w:rPr>
          <w:rFonts w:ascii="Times New Roman" w:eastAsia="Times New Roman" w:hAnsi="Times New Roman" w:cs="Times New Roman"/>
          <w:sz w:val="28"/>
          <w:szCs w:val="28"/>
          <w:lang w:eastAsia="ru-RU"/>
        </w:rPr>
        <w:t xml:space="preserve">В зависимости от специальности профессиональная практика проводится под руководством методиста или преподавателя, ведущего соответствующий предмет. В учреждениях и организациях за студентами закрепляются наставники. </w:t>
      </w:r>
      <w:r w:rsidRPr="00034F4B">
        <w:rPr>
          <w:rFonts w:ascii="Times New Roman" w:eastAsia="Times New Roman" w:hAnsi="Times New Roman" w:cs="Times New Roman"/>
          <w:sz w:val="28"/>
          <w:szCs w:val="28"/>
          <w:lang w:val="kk-KZ" w:eastAsia="ru-RU"/>
        </w:rPr>
        <w:t xml:space="preserve">Мониторинг практик проводится ежегодно в разрезе специальностей, отделений, по группам. </w:t>
      </w:r>
    </w:p>
    <w:p w14:paraId="6954529D" w14:textId="7398B91E" w:rsidR="00C46016" w:rsidRPr="00034F4B" w:rsidRDefault="00F81C10" w:rsidP="00C46016">
      <w:pPr>
        <w:tabs>
          <w:tab w:val="left" w:pos="-426"/>
        </w:tabs>
        <w:spacing w:after="0" w:line="240" w:lineRule="auto"/>
        <w:jc w:val="both"/>
        <w:rPr>
          <w:rFonts w:ascii="Times New Roman" w:eastAsia="Calibri" w:hAnsi="Times New Roman" w:cs="Times New Roman"/>
          <w:sz w:val="28"/>
          <w:szCs w:val="28"/>
        </w:rPr>
      </w:pPr>
      <w:r w:rsidRPr="00034F4B">
        <w:rPr>
          <w:rFonts w:ascii="Times New Roman" w:eastAsia="Calibri" w:hAnsi="Times New Roman" w:cs="Times New Roman"/>
          <w:sz w:val="28"/>
          <w:szCs w:val="28"/>
        </w:rPr>
        <w:tab/>
      </w:r>
      <w:r w:rsidR="00C46016" w:rsidRPr="00034F4B">
        <w:rPr>
          <w:rFonts w:ascii="Times New Roman" w:eastAsia="Calibri" w:hAnsi="Times New Roman" w:cs="Times New Roman"/>
          <w:sz w:val="28"/>
          <w:szCs w:val="28"/>
        </w:rPr>
        <w:t>С организациями и учреждениями, определенными в качестве базы профессиональной практики, заключены договора: около 50 двухсторонних договоров о социальном партнерстве. Представители</w:t>
      </w:r>
      <w:r w:rsidR="00C46016" w:rsidRPr="00034F4B">
        <w:rPr>
          <w:rFonts w:ascii="Times New Roman" w:eastAsia="Times New Roman" w:hAnsi="Times New Roman" w:cs="Times New Roman"/>
          <w:sz w:val="28"/>
          <w:szCs w:val="28"/>
          <w:lang w:eastAsia="ru-RU"/>
        </w:rPr>
        <w:t xml:space="preserve"> социальных партнеров (руководители учреждений и организаций) участвуют в работе экзаменационных и квалификационных комиссий. </w:t>
      </w:r>
    </w:p>
    <w:p w14:paraId="62F24805" w14:textId="30B9B1CC" w:rsidR="00C46016" w:rsidRPr="00034F4B" w:rsidRDefault="00DE6C53" w:rsidP="00C46016">
      <w:pPr>
        <w:tabs>
          <w:tab w:val="left" w:pos="-426"/>
        </w:tabs>
        <w:spacing w:after="0" w:line="240" w:lineRule="auto"/>
        <w:jc w:val="both"/>
        <w:rPr>
          <w:rFonts w:ascii="Times New Roman" w:eastAsia="Calibri" w:hAnsi="Times New Roman" w:cs="Times New Roman"/>
          <w:sz w:val="28"/>
          <w:szCs w:val="28"/>
        </w:rPr>
      </w:pPr>
      <w:r w:rsidRPr="00034F4B">
        <w:rPr>
          <w:rFonts w:ascii="Times New Roman" w:eastAsia="Times New Roman" w:hAnsi="Times New Roman" w:cs="Times New Roman"/>
          <w:sz w:val="28"/>
          <w:szCs w:val="28"/>
          <w:lang w:eastAsia="ru-RU"/>
        </w:rPr>
        <w:tab/>
      </w:r>
      <w:r w:rsidR="00C46016" w:rsidRPr="00034F4B">
        <w:rPr>
          <w:rFonts w:ascii="Times New Roman" w:eastAsia="Times New Roman" w:hAnsi="Times New Roman" w:cs="Times New Roman"/>
          <w:sz w:val="28"/>
          <w:szCs w:val="28"/>
          <w:lang w:eastAsia="ru-RU"/>
        </w:rPr>
        <w:t xml:space="preserve">Анализируя отзывы руководителей учреждений и организаций, являющихся базами практик, можно сделать вывод, </w:t>
      </w:r>
      <w:r w:rsidRPr="00034F4B">
        <w:rPr>
          <w:rFonts w:ascii="Times New Roman" w:eastAsia="Times New Roman" w:hAnsi="Times New Roman" w:cs="Times New Roman"/>
          <w:sz w:val="28"/>
          <w:szCs w:val="28"/>
          <w:lang w:eastAsia="ru-RU"/>
        </w:rPr>
        <w:t>об уров</w:t>
      </w:r>
      <w:r w:rsidR="00C46016" w:rsidRPr="00034F4B">
        <w:rPr>
          <w:rFonts w:ascii="Times New Roman" w:eastAsia="Times New Roman" w:hAnsi="Times New Roman" w:cs="Times New Roman"/>
          <w:sz w:val="28"/>
          <w:szCs w:val="28"/>
          <w:lang w:eastAsia="ru-RU"/>
        </w:rPr>
        <w:t>н</w:t>
      </w:r>
      <w:r w:rsidRPr="00034F4B">
        <w:rPr>
          <w:rFonts w:ascii="Times New Roman" w:eastAsia="Times New Roman" w:hAnsi="Times New Roman" w:cs="Times New Roman"/>
          <w:sz w:val="28"/>
          <w:szCs w:val="28"/>
          <w:lang w:eastAsia="ru-RU"/>
        </w:rPr>
        <w:t>е удовлетворенности</w:t>
      </w:r>
      <w:r w:rsidR="00C46016" w:rsidRPr="00034F4B">
        <w:rPr>
          <w:rFonts w:ascii="Times New Roman" w:eastAsia="Times New Roman" w:hAnsi="Times New Roman" w:cs="Times New Roman"/>
          <w:sz w:val="28"/>
          <w:szCs w:val="28"/>
          <w:lang w:eastAsia="ru-RU"/>
        </w:rPr>
        <w:t xml:space="preserve"> </w:t>
      </w:r>
      <w:proofErr w:type="gramStart"/>
      <w:r w:rsidR="00C46016" w:rsidRPr="00034F4B">
        <w:rPr>
          <w:rFonts w:ascii="Times New Roman" w:eastAsia="Times New Roman" w:hAnsi="Times New Roman" w:cs="Times New Roman"/>
          <w:sz w:val="28"/>
          <w:szCs w:val="28"/>
          <w:lang w:eastAsia="ru-RU"/>
        </w:rPr>
        <w:t xml:space="preserve">теоретической </w:t>
      </w:r>
      <w:r w:rsidRPr="00034F4B">
        <w:rPr>
          <w:rFonts w:ascii="Times New Roman" w:eastAsia="Times New Roman" w:hAnsi="Times New Roman" w:cs="Times New Roman"/>
          <w:sz w:val="28"/>
          <w:szCs w:val="28"/>
          <w:lang w:eastAsia="ru-RU"/>
        </w:rPr>
        <w:t xml:space="preserve"> и</w:t>
      </w:r>
      <w:proofErr w:type="gramEnd"/>
      <w:r w:rsidRPr="00034F4B">
        <w:rPr>
          <w:rFonts w:ascii="Times New Roman" w:eastAsia="Times New Roman" w:hAnsi="Times New Roman" w:cs="Times New Roman"/>
          <w:sz w:val="28"/>
          <w:szCs w:val="28"/>
          <w:lang w:eastAsia="ru-RU"/>
        </w:rPr>
        <w:t xml:space="preserve"> практическими </w:t>
      </w:r>
      <w:r w:rsidR="00C46016" w:rsidRPr="00034F4B">
        <w:rPr>
          <w:rFonts w:ascii="Times New Roman" w:eastAsia="Times New Roman" w:hAnsi="Times New Roman" w:cs="Times New Roman"/>
          <w:sz w:val="28"/>
          <w:szCs w:val="28"/>
          <w:lang w:eastAsia="ru-RU"/>
        </w:rPr>
        <w:t>подготов</w:t>
      </w:r>
      <w:r w:rsidRPr="00034F4B">
        <w:rPr>
          <w:rFonts w:ascii="Times New Roman" w:eastAsia="Times New Roman" w:hAnsi="Times New Roman" w:cs="Times New Roman"/>
          <w:sz w:val="28"/>
          <w:szCs w:val="28"/>
          <w:lang w:eastAsia="ru-RU"/>
        </w:rPr>
        <w:t>кой</w:t>
      </w:r>
      <w:r w:rsidR="00C46016" w:rsidRPr="00034F4B">
        <w:rPr>
          <w:rFonts w:ascii="Times New Roman" w:eastAsia="Times New Roman" w:hAnsi="Times New Roman" w:cs="Times New Roman"/>
          <w:sz w:val="28"/>
          <w:szCs w:val="28"/>
          <w:lang w:eastAsia="ru-RU"/>
        </w:rPr>
        <w:t xml:space="preserve"> </w:t>
      </w:r>
      <w:r w:rsidRPr="00034F4B">
        <w:rPr>
          <w:rFonts w:ascii="Times New Roman" w:eastAsia="Times New Roman" w:hAnsi="Times New Roman" w:cs="Times New Roman"/>
          <w:sz w:val="28"/>
          <w:szCs w:val="28"/>
          <w:lang w:eastAsia="ru-RU"/>
        </w:rPr>
        <w:t xml:space="preserve"> </w:t>
      </w:r>
      <w:r w:rsidR="00C46016" w:rsidRPr="00034F4B">
        <w:rPr>
          <w:rFonts w:ascii="Times New Roman" w:eastAsia="Times New Roman" w:hAnsi="Times New Roman" w:cs="Times New Roman"/>
          <w:sz w:val="28"/>
          <w:szCs w:val="28"/>
          <w:lang w:eastAsia="ru-RU"/>
        </w:rPr>
        <w:t xml:space="preserve"> студент</w:t>
      </w:r>
      <w:r w:rsidRPr="00034F4B">
        <w:rPr>
          <w:rFonts w:ascii="Times New Roman" w:eastAsia="Times New Roman" w:hAnsi="Times New Roman" w:cs="Times New Roman"/>
          <w:sz w:val="28"/>
          <w:szCs w:val="28"/>
          <w:lang w:eastAsia="ru-RU"/>
        </w:rPr>
        <w:t>ов  колледжа.</w:t>
      </w:r>
    </w:p>
    <w:p w14:paraId="5521F8FF" w14:textId="5697E304" w:rsidR="00140666" w:rsidRPr="00034F4B" w:rsidRDefault="00DE6C53" w:rsidP="00C46016">
      <w:pPr>
        <w:tabs>
          <w:tab w:val="left" w:pos="-426"/>
        </w:tabs>
        <w:spacing w:after="0" w:line="240" w:lineRule="auto"/>
        <w:jc w:val="both"/>
        <w:rPr>
          <w:rFonts w:ascii="Times New Roman" w:eastAsia="Calibri" w:hAnsi="Times New Roman" w:cs="Times New Roman"/>
          <w:sz w:val="28"/>
          <w:szCs w:val="28"/>
          <w:lang w:eastAsia="ru-RU"/>
        </w:rPr>
      </w:pPr>
      <w:r w:rsidRPr="00034F4B">
        <w:rPr>
          <w:rFonts w:ascii="Times New Roman" w:eastAsia="Calibri" w:hAnsi="Times New Roman" w:cs="Times New Roman"/>
          <w:sz w:val="28"/>
          <w:szCs w:val="28"/>
          <w:shd w:val="clear" w:color="auto" w:fill="FFFFFF"/>
          <w:lang w:eastAsia="ru-RU"/>
        </w:rPr>
        <w:tab/>
      </w:r>
      <w:r w:rsidR="00C46016" w:rsidRPr="00034F4B">
        <w:rPr>
          <w:rFonts w:ascii="Times New Roman" w:eastAsia="Calibri" w:hAnsi="Times New Roman" w:cs="Times New Roman"/>
          <w:sz w:val="28"/>
          <w:szCs w:val="28"/>
          <w:shd w:val="clear" w:color="auto" w:fill="FFFFFF"/>
          <w:lang w:eastAsia="ru-RU"/>
        </w:rPr>
        <w:t>В целях обеспечения трудоустройства выпускников в</w:t>
      </w:r>
      <w:r w:rsidR="00C46016" w:rsidRPr="00034F4B">
        <w:rPr>
          <w:rFonts w:ascii="Times New Roman" w:eastAsia="Calibri" w:hAnsi="Times New Roman" w:cs="Times New Roman"/>
          <w:sz w:val="28"/>
          <w:szCs w:val="28"/>
          <w:lang w:val="kk-KZ" w:eastAsia="ru-RU"/>
        </w:rPr>
        <w:t xml:space="preserve"> колледже создан Центр профориентации и содействия трудоустройству выпускников</w:t>
      </w:r>
      <w:r w:rsidR="00C46016" w:rsidRPr="00034F4B">
        <w:rPr>
          <w:rFonts w:ascii="Times New Roman" w:eastAsia="Calibri" w:hAnsi="Times New Roman" w:cs="Times New Roman"/>
          <w:sz w:val="28"/>
          <w:szCs w:val="28"/>
          <w:shd w:val="clear" w:color="auto" w:fill="FFFFFF"/>
          <w:lang w:eastAsia="ru-RU"/>
        </w:rPr>
        <w:t>.  </w:t>
      </w:r>
      <w:r w:rsidR="00C46016" w:rsidRPr="00034F4B">
        <w:rPr>
          <w:rFonts w:ascii="Times New Roman" w:eastAsia="Calibri" w:hAnsi="Times New Roman" w:cs="Times New Roman"/>
          <w:sz w:val="28"/>
          <w:szCs w:val="28"/>
          <w:lang w:eastAsia="ru-RU"/>
        </w:rPr>
        <w:t xml:space="preserve">В колледже имеется план работы по трудоустройству выпускников, </w:t>
      </w:r>
      <w:r w:rsidR="00C46016" w:rsidRPr="00034F4B">
        <w:rPr>
          <w:rFonts w:ascii="Times New Roman" w:eastAsia="Calibri" w:hAnsi="Times New Roman" w:cs="Times New Roman"/>
          <w:sz w:val="28"/>
          <w:szCs w:val="28"/>
          <w:lang w:val="kk-KZ" w:eastAsia="ru-RU"/>
        </w:rPr>
        <w:t>согласно которому</w:t>
      </w:r>
      <w:r w:rsidR="00C46016" w:rsidRPr="00034F4B">
        <w:rPr>
          <w:rFonts w:ascii="Times New Roman" w:eastAsia="Calibri" w:hAnsi="Times New Roman" w:cs="Times New Roman"/>
          <w:sz w:val="28"/>
          <w:szCs w:val="28"/>
          <w:lang w:eastAsia="ru-RU"/>
        </w:rPr>
        <w:t xml:space="preserve"> в городск</w:t>
      </w:r>
      <w:r w:rsidRPr="00034F4B">
        <w:rPr>
          <w:rFonts w:ascii="Times New Roman" w:eastAsia="Calibri" w:hAnsi="Times New Roman" w:cs="Times New Roman"/>
          <w:sz w:val="28"/>
          <w:szCs w:val="28"/>
          <w:lang w:eastAsia="ru-RU"/>
        </w:rPr>
        <w:t xml:space="preserve">ие </w:t>
      </w:r>
      <w:r w:rsidR="00C46016" w:rsidRPr="00034F4B">
        <w:rPr>
          <w:rFonts w:ascii="Times New Roman" w:eastAsia="Calibri" w:hAnsi="Times New Roman" w:cs="Times New Roman"/>
          <w:sz w:val="28"/>
          <w:szCs w:val="28"/>
          <w:lang w:eastAsia="ru-RU"/>
        </w:rPr>
        <w:t>и районн</w:t>
      </w:r>
      <w:r w:rsidR="00140666" w:rsidRPr="00034F4B">
        <w:rPr>
          <w:rFonts w:ascii="Times New Roman" w:eastAsia="Calibri" w:hAnsi="Times New Roman" w:cs="Times New Roman"/>
          <w:sz w:val="28"/>
          <w:szCs w:val="28"/>
          <w:lang w:eastAsia="ru-RU"/>
        </w:rPr>
        <w:t xml:space="preserve">ые акиматы, отделы </w:t>
      </w:r>
      <w:proofErr w:type="gramStart"/>
      <w:r w:rsidR="00140666" w:rsidRPr="00034F4B">
        <w:rPr>
          <w:rFonts w:ascii="Times New Roman" w:eastAsia="Calibri" w:hAnsi="Times New Roman" w:cs="Times New Roman"/>
          <w:sz w:val="28"/>
          <w:szCs w:val="28"/>
          <w:lang w:eastAsia="ru-RU"/>
        </w:rPr>
        <w:t xml:space="preserve">образования, </w:t>
      </w:r>
      <w:r w:rsidR="00C46016" w:rsidRPr="00034F4B">
        <w:rPr>
          <w:rFonts w:ascii="Times New Roman" w:eastAsia="Calibri" w:hAnsi="Times New Roman" w:cs="Times New Roman"/>
          <w:sz w:val="28"/>
          <w:szCs w:val="28"/>
          <w:lang w:eastAsia="ru-RU"/>
        </w:rPr>
        <w:t xml:space="preserve"> отделы</w:t>
      </w:r>
      <w:proofErr w:type="gramEnd"/>
      <w:r w:rsidR="00C46016" w:rsidRPr="00034F4B">
        <w:rPr>
          <w:rFonts w:ascii="Times New Roman" w:eastAsia="Calibri" w:hAnsi="Times New Roman" w:cs="Times New Roman"/>
          <w:sz w:val="28"/>
          <w:szCs w:val="28"/>
          <w:lang w:eastAsia="ru-RU"/>
        </w:rPr>
        <w:t xml:space="preserve"> занятости и социальных программ направляются запросы о наличии вакансий по специальностям.</w:t>
      </w:r>
      <w:r w:rsidR="00140666" w:rsidRPr="00034F4B">
        <w:rPr>
          <w:rFonts w:ascii="Times New Roman" w:eastAsia="Times New Roman" w:hAnsi="Times New Roman" w:cs="Times New Roman"/>
          <w:noProof/>
          <w:sz w:val="28"/>
          <w:szCs w:val="28"/>
          <w:lang w:eastAsia="ru-RU"/>
        </w:rPr>
        <w:t xml:space="preserve"> В плане работы Центра  предусмотрены  такие  виды профориентационной  работы, как операция «Абитуриент», которая проводится студентами колледжа в каникулярное время, работа преподавателей в городских школах,  организация выездов в школы области,  в южные регионы с целью набора студентов для обучения по </w:t>
      </w:r>
      <w:r w:rsidR="00140666" w:rsidRPr="00034F4B">
        <w:rPr>
          <w:rFonts w:ascii="Times New Roman" w:eastAsia="Times New Roman" w:hAnsi="Times New Roman" w:cs="Times New Roman"/>
          <w:noProof/>
          <w:sz w:val="28"/>
          <w:szCs w:val="28"/>
          <w:lang w:val="kk-KZ" w:eastAsia="ru-RU"/>
        </w:rPr>
        <w:t xml:space="preserve">социальной </w:t>
      </w:r>
      <w:r w:rsidR="00140666" w:rsidRPr="00034F4B">
        <w:rPr>
          <w:rFonts w:ascii="Times New Roman" w:eastAsia="Times New Roman" w:hAnsi="Times New Roman" w:cs="Times New Roman"/>
          <w:noProof/>
          <w:sz w:val="28"/>
          <w:szCs w:val="28"/>
          <w:lang w:eastAsia="ru-RU"/>
        </w:rPr>
        <w:t>программе</w:t>
      </w:r>
      <w:r w:rsidR="00140666" w:rsidRPr="00034F4B">
        <w:rPr>
          <w:rFonts w:ascii="Times New Roman" w:eastAsia="Times New Roman" w:hAnsi="Times New Roman" w:cs="Times New Roman"/>
          <w:noProof/>
          <w:sz w:val="28"/>
          <w:szCs w:val="28"/>
          <w:lang w:val="kk-KZ" w:eastAsia="ru-RU"/>
        </w:rPr>
        <w:t xml:space="preserve"> </w:t>
      </w:r>
      <w:r w:rsidR="00140666" w:rsidRPr="00034F4B">
        <w:rPr>
          <w:rFonts w:ascii="Times New Roman" w:eastAsia="Times New Roman" w:hAnsi="Times New Roman" w:cs="Times New Roman"/>
          <w:noProof/>
          <w:sz w:val="28"/>
          <w:szCs w:val="28"/>
          <w:lang w:eastAsia="ru-RU"/>
        </w:rPr>
        <w:t xml:space="preserve">"Мәңгілік ел жастары - индустрияға!" ("Серпін"), </w:t>
      </w:r>
      <w:r w:rsidR="00140666" w:rsidRPr="00034F4B">
        <w:rPr>
          <w:rFonts w:ascii="Times New Roman" w:eastAsia="Times New Roman" w:hAnsi="Times New Roman" w:cs="Times New Roman"/>
          <w:noProof/>
          <w:sz w:val="28"/>
          <w:szCs w:val="28"/>
          <w:lang w:val="kk-KZ" w:eastAsia="ru-RU"/>
        </w:rPr>
        <w:t xml:space="preserve"> </w:t>
      </w:r>
      <w:r w:rsidR="00140666" w:rsidRPr="00034F4B">
        <w:rPr>
          <w:rFonts w:ascii="Times New Roman" w:eastAsia="Times New Roman" w:hAnsi="Times New Roman" w:cs="Times New Roman"/>
          <w:noProof/>
          <w:sz w:val="28"/>
          <w:szCs w:val="28"/>
          <w:lang w:eastAsia="ru-RU"/>
        </w:rPr>
        <w:t xml:space="preserve">систематическое </w:t>
      </w:r>
      <w:r w:rsidR="00140666" w:rsidRPr="00034F4B">
        <w:rPr>
          <w:rFonts w:ascii="Times New Roman" w:eastAsia="Times New Roman" w:hAnsi="Times New Roman" w:cs="Times New Roman"/>
          <w:sz w:val="28"/>
          <w:szCs w:val="28"/>
          <w:lang w:val="kk-KZ" w:eastAsia="ru-RU"/>
        </w:rPr>
        <w:t xml:space="preserve">проведение преподавателями колледжа экскурсий для выпускников школ города и области, </w:t>
      </w:r>
      <w:r w:rsidR="00140666" w:rsidRPr="00034F4B">
        <w:rPr>
          <w:rFonts w:ascii="Times New Roman" w:eastAsia="Times New Roman" w:hAnsi="Times New Roman" w:cs="Times New Roman"/>
          <w:noProof/>
          <w:sz w:val="28"/>
          <w:szCs w:val="28"/>
          <w:lang w:eastAsia="ru-RU"/>
        </w:rPr>
        <w:t>проведение Дня открытых дверей, изготовление рекламных проспектов, видеороликов, постоянное обновление информации о колледже на сайте колледжа и сайте</w:t>
      </w:r>
    </w:p>
    <w:p w14:paraId="4FFCF0DA" w14:textId="09AA5303" w:rsidR="00C46016" w:rsidRPr="00034F4B" w:rsidRDefault="00C46016" w:rsidP="00C46016">
      <w:pPr>
        <w:tabs>
          <w:tab w:val="left" w:pos="-426"/>
        </w:tabs>
        <w:spacing w:after="0" w:line="240" w:lineRule="auto"/>
        <w:jc w:val="both"/>
        <w:rPr>
          <w:rFonts w:ascii="Times New Roman" w:eastAsia="Calibri" w:hAnsi="Times New Roman" w:cs="Times New Roman"/>
          <w:sz w:val="28"/>
          <w:szCs w:val="28"/>
          <w:lang w:eastAsia="ru-RU"/>
        </w:rPr>
      </w:pPr>
      <w:r w:rsidRPr="00034F4B">
        <w:rPr>
          <w:rFonts w:ascii="Times New Roman" w:eastAsia="Calibri" w:hAnsi="Times New Roman" w:cs="Times New Roman"/>
          <w:sz w:val="28"/>
          <w:szCs w:val="28"/>
          <w:lang w:eastAsia="ru-RU"/>
        </w:rPr>
        <w:tab/>
      </w:r>
      <w:r w:rsidRPr="00034F4B">
        <w:rPr>
          <w:rFonts w:ascii="Times New Roman" w:eastAsia="Calibri" w:hAnsi="Times New Roman" w:cs="Times New Roman"/>
          <w:sz w:val="28"/>
          <w:szCs w:val="28"/>
          <w:lang w:val="kk-KZ" w:eastAsia="ru-RU"/>
        </w:rPr>
        <w:t>В</w:t>
      </w:r>
      <w:r w:rsidRPr="00034F4B">
        <w:rPr>
          <w:rFonts w:ascii="Times New Roman" w:eastAsia="Calibri" w:hAnsi="Times New Roman" w:cs="Times New Roman"/>
          <w:sz w:val="28"/>
          <w:szCs w:val="28"/>
          <w:lang w:eastAsia="ru-RU"/>
        </w:rPr>
        <w:t xml:space="preserve"> колледже ежегодно проходит «Ярмарка вакансий» для выпускников с приглашением представителей районных </w:t>
      </w:r>
      <w:r w:rsidR="00140666" w:rsidRPr="00034F4B">
        <w:rPr>
          <w:rFonts w:ascii="Times New Roman" w:eastAsia="Calibri" w:hAnsi="Times New Roman" w:cs="Times New Roman"/>
          <w:sz w:val="28"/>
          <w:szCs w:val="28"/>
          <w:lang w:eastAsia="ru-RU"/>
        </w:rPr>
        <w:t xml:space="preserve">и городских </w:t>
      </w:r>
      <w:r w:rsidRPr="00034F4B">
        <w:rPr>
          <w:rFonts w:ascii="Times New Roman" w:eastAsia="Calibri" w:hAnsi="Times New Roman" w:cs="Times New Roman"/>
          <w:sz w:val="28"/>
          <w:szCs w:val="28"/>
          <w:lang w:eastAsia="ru-RU"/>
        </w:rPr>
        <w:t>отделов образования, отделов з</w:t>
      </w:r>
      <w:r w:rsidR="00140666" w:rsidRPr="00034F4B">
        <w:rPr>
          <w:rFonts w:ascii="Times New Roman" w:eastAsia="Calibri" w:hAnsi="Times New Roman" w:cs="Times New Roman"/>
          <w:sz w:val="28"/>
          <w:szCs w:val="28"/>
          <w:lang w:eastAsia="ru-RU"/>
        </w:rPr>
        <w:t>анятости и социальных программ города Петропавловска.</w:t>
      </w:r>
    </w:p>
    <w:p w14:paraId="52506552" w14:textId="34C22A14" w:rsidR="00767718" w:rsidRPr="00034F4B" w:rsidRDefault="00C46016" w:rsidP="00AA24C7">
      <w:pPr>
        <w:tabs>
          <w:tab w:val="left" w:pos="-426"/>
        </w:tabs>
        <w:spacing w:after="0" w:line="240" w:lineRule="auto"/>
        <w:jc w:val="both"/>
        <w:rPr>
          <w:rFonts w:ascii="Times New Roman" w:eastAsia="Calibri" w:hAnsi="Times New Roman" w:cs="Times New Roman"/>
          <w:sz w:val="28"/>
          <w:szCs w:val="28"/>
          <w:lang w:eastAsia="ru-RU"/>
        </w:rPr>
      </w:pPr>
      <w:r w:rsidRPr="00034F4B">
        <w:rPr>
          <w:rFonts w:ascii="Times New Roman" w:eastAsia="Times New Roman" w:hAnsi="Times New Roman" w:cs="Times New Roman"/>
          <w:sz w:val="28"/>
          <w:szCs w:val="28"/>
          <w:lang w:val="kk-KZ" w:eastAsia="ru-RU"/>
        </w:rPr>
        <w:tab/>
        <w:t>Роль сотрудничества с социальными партнерами повышается в связи с внедрением</w:t>
      </w:r>
      <w:r w:rsidR="00C764E3" w:rsidRPr="00034F4B">
        <w:rPr>
          <w:rFonts w:ascii="Times New Roman" w:eastAsia="Times New Roman" w:hAnsi="Times New Roman" w:cs="Times New Roman"/>
          <w:sz w:val="28"/>
          <w:szCs w:val="28"/>
          <w:lang w:val="kk-KZ" w:eastAsia="ru-RU"/>
        </w:rPr>
        <w:t xml:space="preserve"> </w:t>
      </w:r>
      <w:r w:rsidRPr="00034F4B">
        <w:rPr>
          <w:rFonts w:ascii="Times New Roman" w:eastAsia="Times New Roman" w:hAnsi="Times New Roman" w:cs="Times New Roman"/>
          <w:sz w:val="28"/>
          <w:szCs w:val="28"/>
          <w:lang w:val="kk-KZ" w:eastAsia="ru-RU"/>
        </w:rPr>
        <w:t xml:space="preserve">модульного обучения, прикладного бакалавриата, которые предполагают  практико-ориентированную направленность процесса обучения,  что вызывает необходимость активного участия социальных партнеров  в части организации и проведения  учебно-воспитательного процесса </w:t>
      </w:r>
      <w:r w:rsidR="00C764E3" w:rsidRPr="00034F4B">
        <w:rPr>
          <w:rFonts w:ascii="Times New Roman" w:eastAsia="Times New Roman" w:hAnsi="Times New Roman" w:cs="Times New Roman"/>
          <w:sz w:val="28"/>
          <w:szCs w:val="28"/>
          <w:lang w:val="kk-KZ" w:eastAsia="ru-RU"/>
        </w:rPr>
        <w:t>и профессиональной практики.</w:t>
      </w:r>
      <w:r w:rsidRPr="00034F4B">
        <w:rPr>
          <w:rFonts w:ascii="Times New Roman" w:eastAsia="Times New Roman" w:hAnsi="Times New Roman" w:cs="Times New Roman"/>
          <w:sz w:val="28"/>
          <w:szCs w:val="28"/>
          <w:lang w:val="kk-KZ" w:eastAsia="ru-RU"/>
        </w:rPr>
        <w:t xml:space="preserve">Перспективными направлениями </w:t>
      </w:r>
      <w:r w:rsidRPr="00034F4B">
        <w:rPr>
          <w:rFonts w:ascii="Times New Roman" w:eastAsia="Times New Roman" w:hAnsi="Times New Roman" w:cs="Times New Roman"/>
          <w:sz w:val="28"/>
          <w:szCs w:val="28"/>
          <w:lang w:eastAsia="ru-RU"/>
        </w:rPr>
        <w:t>социального партнерства явл</w:t>
      </w:r>
      <w:r w:rsidR="00C764E3" w:rsidRPr="00034F4B">
        <w:rPr>
          <w:rFonts w:ascii="Times New Roman" w:eastAsia="Times New Roman" w:hAnsi="Times New Roman" w:cs="Times New Roman"/>
          <w:sz w:val="28"/>
          <w:szCs w:val="28"/>
          <w:lang w:eastAsia="ru-RU"/>
        </w:rPr>
        <w:t>яю</w:t>
      </w:r>
      <w:r w:rsidRPr="00034F4B">
        <w:rPr>
          <w:rFonts w:ascii="Times New Roman" w:eastAsia="Times New Roman" w:hAnsi="Times New Roman" w:cs="Times New Roman"/>
          <w:sz w:val="28"/>
          <w:szCs w:val="28"/>
          <w:lang w:eastAsia="ru-RU"/>
        </w:rPr>
        <w:t>тся: организация и проведение профессиональной практики, участие социальных партнеров в независимой оценке    качества знаний, в итоговой аттестации, совместная разработка рабочих программ по практике, организация и проведение   конференций, семинаров и совещаний по актуальным вопросам пра</w:t>
      </w:r>
      <w:r w:rsidR="00140666" w:rsidRPr="00034F4B">
        <w:rPr>
          <w:rFonts w:ascii="Times New Roman" w:eastAsia="Times New Roman" w:hAnsi="Times New Roman" w:cs="Times New Roman"/>
          <w:sz w:val="28"/>
          <w:szCs w:val="28"/>
          <w:lang w:eastAsia="ru-RU"/>
        </w:rPr>
        <w:t xml:space="preserve">ктической подготовки студентов. </w:t>
      </w:r>
    </w:p>
    <w:p w14:paraId="35933945" w14:textId="77777777" w:rsidR="00034F4B" w:rsidRDefault="00034F4B" w:rsidP="00C46016">
      <w:pPr>
        <w:spacing w:after="0" w:line="240" w:lineRule="auto"/>
        <w:jc w:val="both"/>
        <w:rPr>
          <w:rFonts w:ascii="Times New Roman" w:eastAsia="Times New Roman" w:hAnsi="Times New Roman" w:cs="Times New Roman"/>
          <w:b/>
          <w:sz w:val="28"/>
          <w:szCs w:val="28"/>
          <w:lang w:eastAsia="ru-RU"/>
        </w:rPr>
      </w:pPr>
    </w:p>
    <w:p w14:paraId="2C5A679A" w14:textId="77777777" w:rsidR="00034F4B" w:rsidRDefault="00034F4B" w:rsidP="00C46016">
      <w:pPr>
        <w:spacing w:after="0" w:line="240" w:lineRule="auto"/>
        <w:jc w:val="both"/>
        <w:rPr>
          <w:rFonts w:ascii="Times New Roman" w:eastAsia="Times New Roman" w:hAnsi="Times New Roman" w:cs="Times New Roman"/>
          <w:b/>
          <w:sz w:val="28"/>
          <w:szCs w:val="28"/>
          <w:lang w:eastAsia="ru-RU"/>
        </w:rPr>
      </w:pPr>
    </w:p>
    <w:p w14:paraId="698DCB66" w14:textId="6C08E587" w:rsidR="00C46016" w:rsidRPr="00034F4B" w:rsidRDefault="00C46016" w:rsidP="00C46016">
      <w:pPr>
        <w:spacing w:after="0" w:line="240" w:lineRule="auto"/>
        <w:jc w:val="both"/>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eastAsia="ru-RU"/>
        </w:rPr>
        <w:lastRenderedPageBreak/>
        <w:t>2.</w:t>
      </w:r>
      <w:r w:rsidR="008724AF" w:rsidRPr="00034F4B">
        <w:rPr>
          <w:rFonts w:ascii="Times New Roman" w:eastAsia="Times New Roman" w:hAnsi="Times New Roman" w:cs="Times New Roman"/>
          <w:b/>
          <w:sz w:val="28"/>
          <w:szCs w:val="28"/>
          <w:lang w:eastAsia="ru-RU"/>
        </w:rPr>
        <w:t>5</w:t>
      </w:r>
      <w:r w:rsidRPr="00034F4B">
        <w:rPr>
          <w:rFonts w:ascii="Times New Roman" w:eastAsia="Times New Roman" w:hAnsi="Times New Roman" w:cs="Times New Roman"/>
          <w:b/>
          <w:sz w:val="28"/>
          <w:szCs w:val="28"/>
          <w:lang w:eastAsia="ru-RU"/>
        </w:rPr>
        <w:t xml:space="preserve">. </w:t>
      </w:r>
      <w:r w:rsidRPr="00034F4B">
        <w:rPr>
          <w:rFonts w:ascii="Times New Roman" w:eastAsia="Times New Roman" w:hAnsi="Times New Roman" w:cs="Times New Roman"/>
          <w:b/>
          <w:sz w:val="28"/>
          <w:szCs w:val="28"/>
          <w:lang w:val="kk-KZ" w:eastAsia="ru-RU"/>
        </w:rPr>
        <w:t>Основные направления научно-методической работы колледжа.</w:t>
      </w:r>
      <w:r w:rsidRPr="00034F4B">
        <w:rPr>
          <w:rFonts w:ascii="Times New Roman" w:eastAsia="Times New Roman" w:hAnsi="Times New Roman" w:cs="Times New Roman"/>
          <w:sz w:val="28"/>
          <w:szCs w:val="28"/>
          <w:lang w:eastAsia="ru-RU"/>
        </w:rPr>
        <w:tab/>
      </w:r>
    </w:p>
    <w:p w14:paraId="27F1457C" w14:textId="6CE44861" w:rsidR="00C46016" w:rsidRPr="00034F4B" w:rsidRDefault="0024500D" w:rsidP="00C46016">
      <w:pPr>
        <w:spacing w:after="0" w:line="240" w:lineRule="auto"/>
        <w:ind w:firstLine="708"/>
        <w:jc w:val="both"/>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М</w:t>
      </w:r>
      <w:r w:rsidR="00C46016" w:rsidRPr="00034F4B">
        <w:rPr>
          <w:rFonts w:ascii="Times New Roman" w:eastAsia="Times New Roman" w:hAnsi="Times New Roman" w:cs="Times New Roman"/>
          <w:sz w:val="28"/>
          <w:szCs w:val="28"/>
          <w:lang w:eastAsia="ru-RU"/>
        </w:rPr>
        <w:t xml:space="preserve">етодическая работа в колледже представляет собой специальный комплекс практических </w:t>
      </w:r>
      <w:proofErr w:type="gramStart"/>
      <w:r w:rsidR="00C46016" w:rsidRPr="00034F4B">
        <w:rPr>
          <w:rFonts w:ascii="Times New Roman" w:eastAsia="Times New Roman" w:hAnsi="Times New Roman" w:cs="Times New Roman"/>
          <w:sz w:val="28"/>
          <w:szCs w:val="28"/>
          <w:lang w:eastAsia="ru-RU"/>
        </w:rPr>
        <w:t xml:space="preserve">мероприятий,   </w:t>
      </w:r>
      <w:proofErr w:type="gramEnd"/>
      <w:r w:rsidR="00C46016" w:rsidRPr="00034F4B">
        <w:rPr>
          <w:rFonts w:ascii="Times New Roman" w:eastAsia="Times New Roman" w:hAnsi="Times New Roman" w:cs="Times New Roman"/>
          <w:sz w:val="28"/>
          <w:szCs w:val="28"/>
          <w:lang w:eastAsia="ru-RU"/>
        </w:rPr>
        <w:t>базирующийся на достижениях науки, передового педагогического опыта. Благодаря эффективной работе методической службы образовательный процесс в колледже имеет солидное методическое обеспечение: это современные программы по учебным дисциплинам, комплекс методических материалов, обеспечивающих реализацию Государственных стандартов по специальностям, стратегический план развития колледжа, планы реализации инновационных проектов, локальная документация, регламентирующая деятельность методической службы колледжа.</w:t>
      </w:r>
    </w:p>
    <w:p w14:paraId="6E035C84" w14:textId="77777777" w:rsidR="00C46016" w:rsidRPr="00034F4B" w:rsidRDefault="00C46016" w:rsidP="00C46016">
      <w:pPr>
        <w:spacing w:after="0" w:line="240" w:lineRule="auto"/>
        <w:ind w:firstLine="708"/>
        <w:jc w:val="both"/>
        <w:rPr>
          <w:rFonts w:ascii="Times New Roman" w:eastAsia="Times New Roman" w:hAnsi="Times New Roman" w:cs="Times New Roman"/>
          <w:bCs/>
          <w:sz w:val="28"/>
          <w:szCs w:val="28"/>
          <w:lang w:eastAsia="ru-RU"/>
        </w:rPr>
      </w:pPr>
      <w:r w:rsidRPr="00034F4B">
        <w:rPr>
          <w:rFonts w:ascii="Times New Roman" w:eastAsia="Times New Roman" w:hAnsi="Times New Roman" w:cs="Times New Roman"/>
          <w:sz w:val="28"/>
          <w:szCs w:val="28"/>
          <w:lang w:eastAsia="ru-RU"/>
        </w:rPr>
        <w:t>Педагогический коллектив колледжа работает над методической проблемой «Повышение уровня профессиональной компетентности преподавателей колледжа, развитие их профессионального педагогического мастерства</w:t>
      </w:r>
      <w:r w:rsidRPr="00034F4B">
        <w:rPr>
          <w:rFonts w:ascii="Times New Roman" w:eastAsia="Times New Roman" w:hAnsi="Times New Roman" w:cs="Times New Roman"/>
          <w:bCs/>
          <w:sz w:val="28"/>
          <w:szCs w:val="28"/>
          <w:lang w:eastAsia="ru-RU"/>
        </w:rPr>
        <w:t xml:space="preserve">». </w:t>
      </w:r>
      <w:r w:rsidRPr="00034F4B">
        <w:rPr>
          <w:rFonts w:ascii="Times New Roman" w:eastAsia="Times New Roman" w:hAnsi="Times New Roman" w:cs="Times New Roman"/>
          <w:sz w:val="28"/>
          <w:szCs w:val="28"/>
          <w:lang w:eastAsia="ru-RU"/>
        </w:rPr>
        <w:t>В целях реализации данной проблемы методическая деятельность колледжа сконцентрирована на четырех стратегических направлениях:</w:t>
      </w:r>
    </w:p>
    <w:p w14:paraId="1201362E" w14:textId="77777777" w:rsidR="00C46016" w:rsidRPr="00034F4B" w:rsidRDefault="00C46016" w:rsidP="00C46016">
      <w:pPr>
        <w:spacing w:after="0" w:line="240" w:lineRule="auto"/>
        <w:jc w:val="both"/>
        <w:rPr>
          <w:rFonts w:ascii="Times New Roman" w:eastAsia="Times New Roman" w:hAnsi="Times New Roman" w:cs="Times New Roman"/>
          <w:bCs/>
          <w:sz w:val="28"/>
          <w:szCs w:val="28"/>
          <w:lang w:eastAsia="ru-RU"/>
        </w:rPr>
      </w:pPr>
      <w:r w:rsidRPr="00034F4B">
        <w:rPr>
          <w:rFonts w:ascii="Times New Roman" w:eastAsia="Times New Roman" w:hAnsi="Times New Roman" w:cs="Times New Roman"/>
          <w:sz w:val="28"/>
          <w:szCs w:val="28"/>
          <w:lang w:eastAsia="ru-RU"/>
        </w:rPr>
        <w:t>1)</w:t>
      </w:r>
      <w:r w:rsidRPr="00034F4B">
        <w:rPr>
          <w:rFonts w:ascii="Times New Roman" w:eastAsia="Times New Roman" w:hAnsi="Times New Roman" w:cs="Times New Roman"/>
          <w:sz w:val="28"/>
          <w:szCs w:val="28"/>
          <w:lang w:val="kk-KZ" w:eastAsia="ru-RU"/>
        </w:rPr>
        <w:t> о</w:t>
      </w:r>
      <w:proofErr w:type="spellStart"/>
      <w:r w:rsidRPr="00034F4B">
        <w:rPr>
          <w:rFonts w:ascii="Times New Roman" w:eastAsia="Times New Roman" w:hAnsi="Times New Roman" w:cs="Times New Roman"/>
          <w:sz w:val="28"/>
          <w:szCs w:val="28"/>
          <w:lang w:eastAsia="ru-RU"/>
        </w:rPr>
        <w:t>бновление</w:t>
      </w:r>
      <w:proofErr w:type="spellEnd"/>
      <w:r w:rsidRPr="00034F4B">
        <w:rPr>
          <w:rFonts w:ascii="Times New Roman" w:eastAsia="Times New Roman" w:hAnsi="Times New Roman" w:cs="Times New Roman"/>
          <w:sz w:val="28"/>
          <w:szCs w:val="28"/>
          <w:lang w:eastAsia="ru-RU"/>
        </w:rPr>
        <w:t xml:space="preserve"> содержания образовательного процесса </w:t>
      </w:r>
      <w:r w:rsidRPr="00034F4B">
        <w:rPr>
          <w:rFonts w:ascii="Times New Roman" w:eastAsia="Times New Roman" w:hAnsi="Times New Roman" w:cs="Times New Roman"/>
          <w:sz w:val="28"/>
          <w:szCs w:val="28"/>
          <w:lang w:val="kk-KZ" w:eastAsia="ru-RU"/>
        </w:rPr>
        <w:t>колледжа;</w:t>
      </w:r>
    </w:p>
    <w:p w14:paraId="538850DC" w14:textId="77777777" w:rsidR="00C46016" w:rsidRPr="00034F4B" w:rsidRDefault="00C46016" w:rsidP="00C46016">
      <w:pPr>
        <w:tabs>
          <w:tab w:val="left" w:pos="1276"/>
          <w:tab w:val="left" w:pos="1560"/>
        </w:tabs>
        <w:spacing w:after="0" w:line="240" w:lineRule="auto"/>
        <w:jc w:val="both"/>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 повышение качества преподавания</w:t>
      </w:r>
      <w:r w:rsidRPr="00034F4B">
        <w:rPr>
          <w:rFonts w:ascii="Times New Roman" w:eastAsia="Calibri" w:hAnsi="Times New Roman" w:cs="Times New Roman"/>
          <w:sz w:val="28"/>
          <w:szCs w:val="28"/>
          <w:lang w:eastAsia="ru-RU"/>
        </w:rPr>
        <w:t xml:space="preserve"> на основе обновления содержания и технологий образования</w:t>
      </w:r>
      <w:r w:rsidRPr="00034F4B">
        <w:rPr>
          <w:rFonts w:ascii="Times New Roman" w:eastAsia="Times New Roman" w:hAnsi="Times New Roman" w:cs="Times New Roman"/>
          <w:sz w:val="28"/>
          <w:szCs w:val="28"/>
          <w:lang w:eastAsia="ru-RU"/>
        </w:rPr>
        <w:t>;</w:t>
      </w:r>
    </w:p>
    <w:p w14:paraId="2F92F312" w14:textId="77777777" w:rsidR="00C46016" w:rsidRPr="00034F4B" w:rsidRDefault="00C46016" w:rsidP="00C46016">
      <w:pPr>
        <w:tabs>
          <w:tab w:val="left" w:pos="993"/>
        </w:tabs>
        <w:spacing w:after="0" w:line="240" w:lineRule="auto"/>
        <w:jc w:val="both"/>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3)</w:t>
      </w:r>
      <w:r w:rsidRPr="00034F4B">
        <w:rPr>
          <w:rFonts w:ascii="Times New Roman" w:eastAsia="Times New Roman" w:hAnsi="Times New Roman" w:cs="Times New Roman"/>
          <w:sz w:val="28"/>
          <w:szCs w:val="28"/>
          <w:lang w:val="kk-KZ" w:eastAsia="ru-RU"/>
        </w:rPr>
        <w:t> </w:t>
      </w:r>
      <w:r w:rsidRPr="00034F4B">
        <w:rPr>
          <w:rFonts w:ascii="Times New Roman" w:eastAsia="Times New Roman" w:hAnsi="Times New Roman" w:cs="Times New Roman"/>
          <w:sz w:val="28"/>
          <w:szCs w:val="28"/>
          <w:lang w:eastAsia="ru-RU"/>
        </w:rPr>
        <w:t>повышение профессионального уровня педагогов в условиях обновленного содержания образования;</w:t>
      </w:r>
    </w:p>
    <w:p w14:paraId="3383C9A3" w14:textId="77777777" w:rsidR="00C46016" w:rsidRPr="00034F4B" w:rsidRDefault="00C46016" w:rsidP="00C46016">
      <w:pPr>
        <w:spacing w:after="0" w:line="240" w:lineRule="auto"/>
        <w:jc w:val="both"/>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4)</w:t>
      </w:r>
      <w:r w:rsidRPr="00034F4B">
        <w:rPr>
          <w:rFonts w:ascii="Times New Roman" w:eastAsia="Times New Roman" w:hAnsi="Times New Roman" w:cs="Times New Roman"/>
          <w:sz w:val="28"/>
          <w:szCs w:val="28"/>
          <w:lang w:val="kk-KZ" w:eastAsia="ru-RU"/>
        </w:rPr>
        <w:t>  научно -методическое обеспечение образовательного процесса</w:t>
      </w:r>
    </w:p>
    <w:p w14:paraId="36015B40" w14:textId="194D068B" w:rsidR="00C46016" w:rsidRPr="00034F4B" w:rsidRDefault="00C46016" w:rsidP="00C46016">
      <w:pPr>
        <w:spacing w:after="0" w:line="240" w:lineRule="auto"/>
        <w:ind w:right="-142" w:firstLine="708"/>
        <w:jc w:val="both"/>
        <w:rPr>
          <w:rFonts w:ascii="Times New Roman" w:eastAsia="Times New Roman" w:hAnsi="Times New Roman" w:cs="Times New Roman"/>
          <w:sz w:val="28"/>
          <w:szCs w:val="28"/>
          <w:lang w:eastAsia="ru-RU"/>
        </w:rPr>
      </w:pPr>
      <w:r w:rsidRPr="00034F4B">
        <w:rPr>
          <w:rFonts w:ascii="Times New Roman" w:eastAsia="Times New Roman" w:hAnsi="Times New Roman" w:cs="Times New Roman"/>
          <w:bCs/>
          <w:sz w:val="28"/>
          <w:szCs w:val="28"/>
          <w:lang w:eastAsia="ru-RU"/>
        </w:rPr>
        <w:t xml:space="preserve">В структуру научно-методической службы колледжа входят 8 </w:t>
      </w:r>
      <w:r w:rsidR="00197F95" w:rsidRPr="00034F4B">
        <w:rPr>
          <w:rFonts w:ascii="Times New Roman" w:eastAsia="Times New Roman" w:hAnsi="Times New Roman" w:cs="Times New Roman"/>
          <w:bCs/>
          <w:sz w:val="28"/>
          <w:szCs w:val="28"/>
          <w:lang w:eastAsia="ru-RU"/>
        </w:rPr>
        <w:t xml:space="preserve">цикловых </w:t>
      </w:r>
      <w:proofErr w:type="gramStart"/>
      <w:r w:rsidR="00197F95" w:rsidRPr="00034F4B">
        <w:rPr>
          <w:rFonts w:ascii="Times New Roman" w:eastAsia="Times New Roman" w:hAnsi="Times New Roman" w:cs="Times New Roman"/>
          <w:bCs/>
          <w:sz w:val="28"/>
          <w:szCs w:val="28"/>
          <w:lang w:eastAsia="ru-RU"/>
        </w:rPr>
        <w:t>методических  комиссий</w:t>
      </w:r>
      <w:proofErr w:type="gramEnd"/>
      <w:r w:rsidRPr="00034F4B">
        <w:rPr>
          <w:rFonts w:ascii="Times New Roman" w:eastAsia="Times New Roman" w:hAnsi="Times New Roman" w:cs="Times New Roman"/>
          <w:bCs/>
          <w:sz w:val="28"/>
          <w:szCs w:val="28"/>
          <w:lang w:eastAsia="ru-RU"/>
        </w:rPr>
        <w:t>,</w:t>
      </w:r>
      <w:r w:rsidR="00197F95" w:rsidRPr="00034F4B">
        <w:rPr>
          <w:rFonts w:ascii="Times New Roman" w:eastAsia="Times New Roman" w:hAnsi="Times New Roman" w:cs="Times New Roman"/>
          <w:bCs/>
          <w:sz w:val="28"/>
          <w:szCs w:val="28"/>
          <w:lang w:eastAsia="ru-RU"/>
        </w:rPr>
        <w:t xml:space="preserve"> </w:t>
      </w:r>
      <w:r w:rsidRPr="00034F4B">
        <w:rPr>
          <w:rFonts w:ascii="Times New Roman" w:eastAsia="Times New Roman" w:hAnsi="Times New Roman" w:cs="Times New Roman"/>
          <w:bCs/>
          <w:sz w:val="28"/>
          <w:szCs w:val="28"/>
          <w:lang w:val="kk-KZ" w:eastAsia="ru-RU"/>
        </w:rPr>
        <w:t>Ш</w:t>
      </w:r>
      <w:r w:rsidRPr="00034F4B">
        <w:rPr>
          <w:rFonts w:ascii="Times New Roman" w:eastAsia="Times New Roman" w:hAnsi="Times New Roman" w:cs="Times New Roman"/>
          <w:bCs/>
          <w:sz w:val="28"/>
          <w:szCs w:val="28"/>
          <w:lang w:eastAsia="ru-RU"/>
        </w:rPr>
        <w:t xml:space="preserve">кола молодого преподавателя, </w:t>
      </w:r>
      <w:r w:rsidRPr="00034F4B">
        <w:rPr>
          <w:rFonts w:ascii="Times New Roman" w:eastAsia="Times New Roman" w:hAnsi="Times New Roman" w:cs="Times New Roman"/>
          <w:bCs/>
          <w:sz w:val="28"/>
          <w:szCs w:val="28"/>
          <w:lang w:val="kk-KZ" w:eastAsia="ru-RU"/>
        </w:rPr>
        <w:t>Ш</w:t>
      </w:r>
      <w:r w:rsidRPr="00034F4B">
        <w:rPr>
          <w:rFonts w:ascii="Times New Roman" w:eastAsia="Times New Roman" w:hAnsi="Times New Roman" w:cs="Times New Roman"/>
          <w:bCs/>
          <w:sz w:val="28"/>
          <w:szCs w:val="28"/>
          <w:lang w:eastAsia="ru-RU"/>
        </w:rPr>
        <w:t>кола передового опыта, творческие группы,</w:t>
      </w:r>
      <w:r w:rsidR="00197F95" w:rsidRPr="00034F4B">
        <w:rPr>
          <w:rFonts w:ascii="Times New Roman" w:eastAsia="Times New Roman" w:hAnsi="Times New Roman" w:cs="Times New Roman"/>
          <w:sz w:val="28"/>
          <w:szCs w:val="28"/>
          <w:lang w:eastAsia="ru-RU"/>
        </w:rPr>
        <w:t xml:space="preserve"> </w:t>
      </w:r>
      <w:proofErr w:type="spellStart"/>
      <w:r w:rsidRPr="00034F4B">
        <w:rPr>
          <w:rFonts w:ascii="Times New Roman" w:eastAsia="Times New Roman" w:hAnsi="Times New Roman" w:cs="Times New Roman"/>
          <w:sz w:val="28"/>
          <w:szCs w:val="28"/>
          <w:lang w:eastAsia="ru-RU"/>
        </w:rPr>
        <w:t>полилингвальный</w:t>
      </w:r>
      <w:proofErr w:type="spellEnd"/>
      <w:r w:rsidRPr="00034F4B">
        <w:rPr>
          <w:rFonts w:ascii="Times New Roman" w:eastAsia="Times New Roman" w:hAnsi="Times New Roman" w:cs="Times New Roman"/>
          <w:sz w:val="28"/>
          <w:szCs w:val="28"/>
          <w:lang w:eastAsia="ru-RU"/>
        </w:rPr>
        <w:t xml:space="preserve"> центр «</w:t>
      </w:r>
      <w:proofErr w:type="spellStart"/>
      <w:r w:rsidRPr="00034F4B">
        <w:rPr>
          <w:rFonts w:ascii="Times New Roman" w:eastAsia="Times New Roman" w:hAnsi="Times New Roman" w:cs="Times New Roman"/>
          <w:sz w:val="28"/>
          <w:szCs w:val="28"/>
          <w:lang w:eastAsia="ru-RU"/>
        </w:rPr>
        <w:t>Мирас</w:t>
      </w:r>
      <w:proofErr w:type="spellEnd"/>
      <w:r w:rsidRPr="00034F4B">
        <w:rPr>
          <w:rFonts w:ascii="Times New Roman" w:eastAsia="Times New Roman" w:hAnsi="Times New Roman" w:cs="Times New Roman"/>
          <w:sz w:val="28"/>
          <w:szCs w:val="28"/>
          <w:lang w:eastAsia="ru-RU"/>
        </w:rPr>
        <w:t xml:space="preserve">», </w:t>
      </w:r>
      <w:r w:rsidRPr="00034F4B">
        <w:rPr>
          <w:rFonts w:ascii="Times New Roman" w:eastAsia="Times New Roman" w:hAnsi="Times New Roman" w:cs="Times New Roman"/>
          <w:sz w:val="28"/>
          <w:szCs w:val="28"/>
          <w:lang w:val="kk-KZ" w:eastAsia="ru-RU"/>
        </w:rPr>
        <w:t xml:space="preserve"> работает институт наставничества.</w:t>
      </w:r>
      <w:r w:rsidRPr="00034F4B">
        <w:rPr>
          <w:rFonts w:ascii="Times New Roman" w:eastAsia="Times New Roman" w:hAnsi="Times New Roman" w:cs="Times New Roman"/>
          <w:bCs/>
          <w:sz w:val="28"/>
          <w:szCs w:val="28"/>
          <w:lang w:eastAsia="ru-RU"/>
        </w:rPr>
        <w:t xml:space="preserve">    </w:t>
      </w:r>
    </w:p>
    <w:p w14:paraId="6D166A22" w14:textId="77777777" w:rsidR="00C46016" w:rsidRPr="00034F4B" w:rsidRDefault="00C46016" w:rsidP="00C46016">
      <w:pPr>
        <w:spacing w:line="240" w:lineRule="auto"/>
        <w:contextualSpacing/>
        <w:jc w:val="both"/>
        <w:rPr>
          <w:rFonts w:ascii="Times New Roman" w:eastAsia="Times New Roman" w:hAnsi="Times New Roman" w:cs="Times New Roman"/>
          <w:bCs/>
          <w:sz w:val="28"/>
          <w:szCs w:val="28"/>
          <w:lang w:eastAsia="ru-RU"/>
        </w:rPr>
      </w:pPr>
      <w:r w:rsidRPr="00034F4B">
        <w:rPr>
          <w:rFonts w:ascii="Times New Roman" w:eastAsia="Times New Roman" w:hAnsi="Times New Roman" w:cs="Times New Roman"/>
          <w:bCs/>
          <w:sz w:val="28"/>
          <w:szCs w:val="28"/>
          <w:lang w:eastAsia="ru-RU"/>
        </w:rPr>
        <w:t>Работа методической службы координируется методическим советом</w:t>
      </w:r>
      <w:r w:rsidRPr="00034F4B">
        <w:rPr>
          <w:rFonts w:ascii="Times New Roman" w:eastAsia="Times New Roman" w:hAnsi="Times New Roman" w:cs="Times New Roman"/>
          <w:sz w:val="28"/>
          <w:szCs w:val="28"/>
          <w:lang w:eastAsia="ru-RU"/>
        </w:rPr>
        <w:t>, на заседаниях которого рассматриваются стратегически важные направления развития колледжа, анализируется состояние и эффективность деятельности научно-методических подразделений, происходит внедрение механизма мониторинга основных направлений развития учебно-воспитательной работы в колледже.</w:t>
      </w:r>
    </w:p>
    <w:p w14:paraId="6C4FC882" w14:textId="314C6B8F" w:rsidR="00C46016" w:rsidRPr="00034F4B" w:rsidRDefault="00C46016" w:rsidP="00E44FD8">
      <w:pPr>
        <w:spacing w:line="240" w:lineRule="auto"/>
        <w:contextualSpacing/>
        <w:jc w:val="both"/>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 xml:space="preserve"> </w:t>
      </w:r>
      <w:r w:rsidRPr="00034F4B">
        <w:rPr>
          <w:rFonts w:ascii="Times New Roman" w:eastAsia="Times New Roman" w:hAnsi="Times New Roman" w:cs="Times New Roman"/>
          <w:sz w:val="28"/>
          <w:szCs w:val="28"/>
          <w:lang w:val="kk-KZ" w:eastAsia="ru-RU"/>
        </w:rPr>
        <w:tab/>
        <w:t>В связи  процессами обновления содержания образования в системе ТиПО в колледже проводится большая работа по разработке рабочих программ, ведется работа по информированию, подготовке преподавательского сост</w:t>
      </w:r>
      <w:r w:rsidR="00E44FD8" w:rsidRPr="00034F4B">
        <w:rPr>
          <w:rFonts w:ascii="Times New Roman" w:eastAsia="Times New Roman" w:hAnsi="Times New Roman" w:cs="Times New Roman"/>
          <w:sz w:val="28"/>
          <w:szCs w:val="28"/>
          <w:lang w:val="kk-KZ" w:eastAsia="ru-RU"/>
        </w:rPr>
        <w:t>ава к работе  в новых условиях.</w:t>
      </w:r>
      <w:r w:rsidR="00E44FD8" w:rsidRPr="00034F4B">
        <w:rPr>
          <w:rFonts w:ascii="Times New Roman" w:eastAsia="Times New Roman" w:hAnsi="Times New Roman" w:cs="Times New Roman"/>
          <w:sz w:val="28"/>
          <w:szCs w:val="28"/>
          <w:lang w:eastAsia="ru-RU"/>
        </w:rPr>
        <w:t xml:space="preserve"> </w:t>
      </w:r>
      <w:r w:rsidRPr="00034F4B">
        <w:rPr>
          <w:rFonts w:ascii="Times New Roman" w:eastAsia="Times New Roman" w:hAnsi="Times New Roman" w:cs="Times New Roman"/>
          <w:sz w:val="28"/>
          <w:szCs w:val="28"/>
          <w:lang w:eastAsia="ru-RU"/>
        </w:rPr>
        <w:t xml:space="preserve">В связи с переходом на новое содержание образования появляется потребность в формировании новых подходов в организации методической работы колледжа по реализации инновационных методических задач.  В этом направлении можно выделить три основные момента: во-первых, новым содержанием наполняется система профессиональной подготовки педагогических кадров, во-вторых, особенно актуальны вопросы методического сопровождения образовательного процесса, в-третьих, формирование и развитие методической компетентности педагогов. </w:t>
      </w:r>
    </w:p>
    <w:p w14:paraId="4BCC0D40" w14:textId="3B367112" w:rsidR="00C46016" w:rsidRPr="00034F4B" w:rsidRDefault="00C46016" w:rsidP="00E44FD8">
      <w:pPr>
        <w:spacing w:line="240" w:lineRule="auto"/>
        <w:ind w:firstLine="708"/>
        <w:contextualSpacing/>
        <w:jc w:val="both"/>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lastRenderedPageBreak/>
        <w:t xml:space="preserve">В новом контексте современного образования колледж </w:t>
      </w:r>
      <w:r w:rsidR="00E44FD8" w:rsidRPr="00034F4B">
        <w:rPr>
          <w:rFonts w:ascii="Times New Roman" w:eastAsia="Times New Roman" w:hAnsi="Times New Roman" w:cs="Times New Roman"/>
          <w:sz w:val="28"/>
          <w:szCs w:val="28"/>
          <w:lang w:eastAsia="ru-RU"/>
        </w:rPr>
        <w:t>рассматривает</w:t>
      </w:r>
      <w:r w:rsidRPr="00034F4B">
        <w:rPr>
          <w:rFonts w:ascii="Times New Roman" w:eastAsia="Times New Roman" w:hAnsi="Times New Roman" w:cs="Times New Roman"/>
          <w:sz w:val="28"/>
          <w:szCs w:val="28"/>
          <w:lang w:eastAsia="ru-RU"/>
        </w:rPr>
        <w:t xml:space="preserve"> свою роль как важного «ресурса обучаемости», который предполагает, что в такой организации принято учиться.  </w:t>
      </w:r>
      <w:r w:rsidRPr="00034F4B">
        <w:rPr>
          <w:rFonts w:ascii="Times New Roman" w:eastAsia="Times New Roman" w:hAnsi="Times New Roman" w:cs="Times New Roman"/>
          <w:sz w:val="28"/>
          <w:szCs w:val="28"/>
          <w:lang w:val="kk-KZ" w:eastAsia="ru-RU"/>
        </w:rPr>
        <w:t>Именно в этом направлении в колледже проводится активная  работа по подготовке преподавательского состава к работе  в новых условиях. Организованы педагогические советы с использованием нестандартных форм проведения,  обучающие семинары, семинары–тренинги по основным инновационным направлениям развития колледжа, которые четко отражены в Стратегическом плане на 2021-2025  гг., преподаватели принимали участие в конкурсах, научно-практических конференциях, семинарах различного уровня, выступали  в качестве жюри, экспертов на различных мероприятиях.</w:t>
      </w:r>
      <w:r w:rsidRPr="00034F4B">
        <w:rPr>
          <w:rFonts w:ascii="Times New Roman" w:eastAsia="Times New Roman" w:hAnsi="Times New Roman" w:cs="Times New Roman"/>
          <w:spacing w:val="3"/>
          <w:sz w:val="28"/>
          <w:szCs w:val="28"/>
          <w:lang w:eastAsia="ru-RU"/>
        </w:rPr>
        <w:t xml:space="preserve">       </w:t>
      </w:r>
    </w:p>
    <w:p w14:paraId="6E252AFC" w14:textId="329C8FCA" w:rsidR="00C46016" w:rsidRPr="00034F4B" w:rsidRDefault="00C46016" w:rsidP="00C46016">
      <w:pPr>
        <w:spacing w:line="240" w:lineRule="auto"/>
        <w:ind w:firstLine="708"/>
        <w:contextualSpacing/>
        <w:jc w:val="both"/>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 xml:space="preserve">В колледже функционирует система повышения профессионально-педагогической компетентности преподавателей, которая представляет собой совокупность организационных форм и методов. Повышение квалификации осуществляется в трех видах: индивидуальная программа самообразования, система </w:t>
      </w:r>
      <w:proofErr w:type="spellStart"/>
      <w:r w:rsidRPr="00034F4B">
        <w:rPr>
          <w:rFonts w:ascii="Times New Roman" w:eastAsia="Times New Roman" w:hAnsi="Times New Roman" w:cs="Times New Roman"/>
          <w:sz w:val="28"/>
          <w:szCs w:val="28"/>
          <w:lang w:eastAsia="ru-RU"/>
        </w:rPr>
        <w:t>внутриколледжного</w:t>
      </w:r>
      <w:proofErr w:type="spellEnd"/>
      <w:r w:rsidRPr="00034F4B">
        <w:rPr>
          <w:rFonts w:ascii="Times New Roman" w:eastAsia="Times New Roman" w:hAnsi="Times New Roman" w:cs="Times New Roman"/>
          <w:sz w:val="28"/>
          <w:szCs w:val="28"/>
          <w:lang w:eastAsia="ru-RU"/>
        </w:rPr>
        <w:t xml:space="preserve"> профессионального обучения (конференции, обучающие семинары, профессиональные конкурсы, «Школа молодого преподавателя», процедура аттестации и </w:t>
      </w:r>
      <w:proofErr w:type="spellStart"/>
      <w:r w:rsidRPr="00034F4B">
        <w:rPr>
          <w:rFonts w:ascii="Times New Roman" w:eastAsia="Times New Roman" w:hAnsi="Times New Roman" w:cs="Times New Roman"/>
          <w:sz w:val="28"/>
          <w:szCs w:val="28"/>
          <w:lang w:eastAsia="ru-RU"/>
        </w:rPr>
        <w:t>др</w:t>
      </w:r>
      <w:proofErr w:type="spellEnd"/>
      <w:r w:rsidRPr="00034F4B">
        <w:rPr>
          <w:rFonts w:ascii="Times New Roman" w:eastAsia="Times New Roman" w:hAnsi="Times New Roman" w:cs="Times New Roman"/>
          <w:sz w:val="28"/>
          <w:szCs w:val="28"/>
          <w:lang w:eastAsia="ru-RU"/>
        </w:rPr>
        <w:t>), система внешнего профессионального обучения (участие в работе международных, региональных семинарах и конференции, прохождение курсов в АО НЦПК «</w:t>
      </w:r>
      <w:r w:rsidRPr="00034F4B">
        <w:rPr>
          <w:rFonts w:ascii="Times New Roman" w:eastAsia="Times New Roman" w:hAnsi="Times New Roman" w:cs="Times New Roman"/>
          <w:sz w:val="28"/>
          <w:szCs w:val="28"/>
          <w:lang w:val="kk-KZ" w:eastAsia="ru-RU"/>
        </w:rPr>
        <w:t>Өрлеу</w:t>
      </w:r>
      <w:r w:rsidRPr="00034F4B">
        <w:rPr>
          <w:rFonts w:ascii="Times New Roman" w:eastAsia="Times New Roman" w:hAnsi="Times New Roman" w:cs="Times New Roman"/>
          <w:sz w:val="28"/>
          <w:szCs w:val="28"/>
          <w:lang w:eastAsia="ru-RU"/>
        </w:rPr>
        <w:t>», НАО «Холдинг «</w:t>
      </w:r>
      <w:proofErr w:type="spellStart"/>
      <w:r w:rsidR="00E44FD8" w:rsidRPr="00034F4B">
        <w:rPr>
          <w:rFonts w:ascii="Times New Roman" w:eastAsia="Times New Roman" w:hAnsi="Times New Roman" w:cs="Times New Roman"/>
          <w:sz w:val="28"/>
          <w:szCs w:val="28"/>
          <w:lang w:val="en-US" w:eastAsia="ru-RU"/>
        </w:rPr>
        <w:t>Talap</w:t>
      </w:r>
      <w:proofErr w:type="spellEnd"/>
      <w:r w:rsidRPr="00034F4B">
        <w:rPr>
          <w:rFonts w:ascii="Times New Roman" w:eastAsia="Times New Roman" w:hAnsi="Times New Roman" w:cs="Times New Roman"/>
          <w:sz w:val="28"/>
          <w:szCs w:val="28"/>
          <w:lang w:val="kk-KZ" w:eastAsia="ru-RU"/>
        </w:rPr>
        <w:t xml:space="preserve">»,  </w:t>
      </w:r>
      <w:r w:rsidRPr="00034F4B">
        <w:rPr>
          <w:rFonts w:ascii="Times New Roman" w:eastAsia="Times New Roman" w:hAnsi="Times New Roman" w:cs="Times New Roman"/>
          <w:sz w:val="28"/>
          <w:szCs w:val="28"/>
          <w:lang w:eastAsia="ru-RU"/>
        </w:rPr>
        <w:t>Центре педагогического мастерства АОО «На</w:t>
      </w:r>
      <w:r w:rsidR="00E44FD8" w:rsidRPr="00034F4B">
        <w:rPr>
          <w:rFonts w:ascii="Times New Roman" w:eastAsia="Times New Roman" w:hAnsi="Times New Roman" w:cs="Times New Roman"/>
          <w:sz w:val="28"/>
          <w:szCs w:val="28"/>
          <w:lang w:eastAsia="ru-RU"/>
        </w:rPr>
        <w:t>зарбаев интеллектуальные школы»</w:t>
      </w:r>
      <w:r w:rsidRPr="00034F4B">
        <w:rPr>
          <w:rFonts w:ascii="Times New Roman" w:eastAsia="Times New Roman" w:hAnsi="Times New Roman" w:cs="Times New Roman"/>
          <w:sz w:val="28"/>
          <w:szCs w:val="28"/>
          <w:lang w:eastAsia="ru-RU"/>
        </w:rPr>
        <w:t xml:space="preserve">). </w:t>
      </w:r>
    </w:p>
    <w:p w14:paraId="3B450077" w14:textId="4AC49ED1" w:rsidR="00E44FD8" w:rsidRPr="00034F4B" w:rsidRDefault="00E44FD8" w:rsidP="00E44FD8">
      <w:pPr>
        <w:spacing w:line="240" w:lineRule="auto"/>
        <w:ind w:firstLine="708"/>
        <w:contextualSpacing/>
        <w:jc w:val="both"/>
        <w:rPr>
          <w:rFonts w:ascii="Times New Roman" w:eastAsia="Times New Roman" w:hAnsi="Times New Roman" w:cs="Times New Roman"/>
          <w:bCs/>
          <w:sz w:val="28"/>
          <w:szCs w:val="28"/>
          <w:lang w:eastAsia="ru-RU"/>
        </w:rPr>
      </w:pPr>
      <w:r w:rsidRPr="00034F4B">
        <w:rPr>
          <w:rFonts w:ascii="Times New Roman" w:eastAsia="Times New Roman" w:hAnsi="Times New Roman" w:cs="Times New Roman"/>
          <w:sz w:val="28"/>
          <w:szCs w:val="28"/>
          <w:lang w:eastAsia="ru-RU"/>
        </w:rPr>
        <w:t xml:space="preserve">В целях повышения научного потенциала профессионального уровня преподавателей, обмена опытом работы, педагогический коллектив </w:t>
      </w:r>
      <w:r w:rsidRPr="00034F4B">
        <w:rPr>
          <w:rFonts w:ascii="Times New Roman" w:eastAsia="Times New Roman" w:hAnsi="Times New Roman" w:cs="Times New Roman"/>
          <w:sz w:val="28"/>
          <w:szCs w:val="28"/>
          <w:lang w:val="kk-KZ" w:eastAsia="ru-RU"/>
        </w:rPr>
        <w:t>высшег</w:t>
      </w:r>
      <w:r w:rsidRPr="00034F4B">
        <w:rPr>
          <w:rFonts w:ascii="Times New Roman" w:eastAsia="Times New Roman" w:hAnsi="Times New Roman" w:cs="Times New Roman"/>
          <w:sz w:val="28"/>
          <w:szCs w:val="28"/>
          <w:lang w:eastAsia="ru-RU"/>
        </w:rPr>
        <w:t>о колледжа им. М. Жумабаева осуществляет международное сотрудничество с учебными заведениями дальнего зарубежья и регионов Российской Федерации, Белоруссии, Таджикистана, используя различные формы организации мероприятий по обмену и распространению опыта работы.</w:t>
      </w:r>
    </w:p>
    <w:p w14:paraId="075E0076" w14:textId="2D6B5763" w:rsidR="008724AF" w:rsidRPr="00034F4B" w:rsidRDefault="008724AF" w:rsidP="008724AF">
      <w:pPr>
        <w:spacing w:after="0" w:line="240" w:lineRule="auto"/>
        <w:jc w:val="both"/>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eastAsia="ru-RU"/>
        </w:rPr>
        <w:t>2.6. Информатизация колледжа.</w:t>
      </w:r>
    </w:p>
    <w:p w14:paraId="3C446770" w14:textId="77777777" w:rsidR="008724AF" w:rsidRPr="00034F4B" w:rsidRDefault="008724AF" w:rsidP="008724AF">
      <w:pPr>
        <w:spacing w:after="0" w:line="240" w:lineRule="auto"/>
        <w:jc w:val="both"/>
        <w:rPr>
          <w:rFonts w:ascii="Times New Roman" w:eastAsia="Times New Roman" w:hAnsi="Times New Roman" w:cs="Times New Roman"/>
          <w:sz w:val="28"/>
          <w:szCs w:val="28"/>
          <w:lang w:eastAsia="ru-RU"/>
        </w:rPr>
      </w:pPr>
      <w:r w:rsidRPr="00034F4B">
        <w:rPr>
          <w:rFonts w:ascii="Times New Roman" w:eastAsia="Calibri" w:hAnsi="Times New Roman" w:cs="Times New Roman"/>
          <w:sz w:val="28"/>
          <w:szCs w:val="28"/>
          <w:shd w:val="clear" w:color="auto" w:fill="FFFFFF"/>
        </w:rPr>
        <w:t>Развитие процессов информатизации и внедрение информационных технологий в учебный процесс является одним из основных стратегических направлений колледжа.</w:t>
      </w:r>
    </w:p>
    <w:p w14:paraId="274112D9" w14:textId="77777777" w:rsidR="008724AF" w:rsidRPr="00034F4B" w:rsidRDefault="008724AF" w:rsidP="008724AF">
      <w:pPr>
        <w:spacing w:after="0" w:line="240" w:lineRule="auto"/>
        <w:ind w:firstLine="708"/>
        <w:jc w:val="both"/>
        <w:rPr>
          <w:rFonts w:ascii="Times New Roman" w:eastAsia="Times New Roman" w:hAnsi="Times New Roman" w:cs="Times New Roman"/>
          <w:sz w:val="28"/>
          <w:szCs w:val="28"/>
          <w:lang w:eastAsia="ru-RU"/>
        </w:rPr>
      </w:pPr>
      <w:r w:rsidRPr="00034F4B">
        <w:rPr>
          <w:rFonts w:ascii="Times New Roman" w:eastAsia="Calibri" w:hAnsi="Times New Roman" w:cs="Times New Roman"/>
          <w:sz w:val="28"/>
          <w:szCs w:val="28"/>
        </w:rPr>
        <w:t>В рамках реализации программы «</w:t>
      </w:r>
      <w:proofErr w:type="spellStart"/>
      <w:r w:rsidRPr="00034F4B">
        <w:rPr>
          <w:rFonts w:ascii="Times New Roman" w:eastAsia="Calibri" w:hAnsi="Times New Roman" w:cs="Times New Roman"/>
          <w:sz w:val="28"/>
          <w:szCs w:val="28"/>
        </w:rPr>
        <w:t>Жас</w:t>
      </w:r>
      <w:proofErr w:type="spellEnd"/>
      <w:r w:rsidRPr="00034F4B">
        <w:rPr>
          <w:rFonts w:ascii="Times New Roman" w:eastAsia="Calibri" w:hAnsi="Times New Roman" w:cs="Times New Roman"/>
          <w:sz w:val="28"/>
          <w:szCs w:val="28"/>
          <w:lang w:val="kk-KZ"/>
        </w:rPr>
        <w:t xml:space="preserve"> </w:t>
      </w:r>
      <w:proofErr w:type="spellStart"/>
      <w:r w:rsidRPr="00034F4B">
        <w:rPr>
          <w:rFonts w:ascii="Times New Roman" w:eastAsia="Calibri" w:hAnsi="Times New Roman" w:cs="Times New Roman"/>
          <w:sz w:val="28"/>
          <w:szCs w:val="28"/>
        </w:rPr>
        <w:t>маман</w:t>
      </w:r>
      <w:proofErr w:type="spellEnd"/>
      <w:r w:rsidRPr="00034F4B">
        <w:rPr>
          <w:rFonts w:ascii="Times New Roman" w:eastAsia="Calibri" w:hAnsi="Times New Roman" w:cs="Times New Roman"/>
          <w:sz w:val="28"/>
          <w:szCs w:val="28"/>
        </w:rPr>
        <w:t xml:space="preserve">» в колледже работает Центр компетенций, целью которого является подготовка высококвалифицированных кадров в области </w:t>
      </w:r>
      <w:r w:rsidRPr="00034F4B">
        <w:rPr>
          <w:rFonts w:ascii="Times New Roman" w:eastAsia="Calibri" w:hAnsi="Times New Roman" w:cs="Times New Roman"/>
          <w:sz w:val="28"/>
          <w:szCs w:val="28"/>
          <w:lang w:val="en-US"/>
        </w:rPr>
        <w:t>IT</w:t>
      </w:r>
      <w:r w:rsidRPr="00034F4B">
        <w:rPr>
          <w:rFonts w:ascii="Times New Roman" w:eastAsia="Calibri" w:hAnsi="Times New Roman" w:cs="Times New Roman"/>
          <w:sz w:val="28"/>
          <w:szCs w:val="28"/>
        </w:rPr>
        <w:t>-технологий путем объединения и концентрации современных высокоэффективных образовательных информационных ресурсов по компетенциям «Сетевое и системное администрирование по компетенциям «Сетевое и системное администрирование», «Веб-</w:t>
      </w:r>
      <w:r w:rsidRPr="00034F4B">
        <w:rPr>
          <w:rFonts w:ascii="Times New Roman" w:eastAsia="Calibri" w:hAnsi="Times New Roman" w:cs="Times New Roman"/>
          <w:sz w:val="28"/>
          <w:szCs w:val="28"/>
          <w:lang w:val="kk-KZ"/>
        </w:rPr>
        <w:t>технологии</w:t>
      </w:r>
      <w:r w:rsidRPr="00034F4B">
        <w:rPr>
          <w:rFonts w:ascii="Times New Roman" w:eastAsia="Calibri" w:hAnsi="Times New Roman" w:cs="Times New Roman"/>
          <w:sz w:val="28"/>
          <w:szCs w:val="28"/>
        </w:rPr>
        <w:t>», «Графический дизайн», «</w:t>
      </w:r>
      <w:r w:rsidRPr="00034F4B">
        <w:rPr>
          <w:rFonts w:ascii="Times New Roman" w:eastAsia="Calibri" w:hAnsi="Times New Roman" w:cs="Times New Roman"/>
          <w:sz w:val="28"/>
          <w:szCs w:val="28"/>
          <w:lang w:val="kk-KZ"/>
        </w:rPr>
        <w:t>Разработка мобильных приложений</w:t>
      </w:r>
      <w:r w:rsidRPr="00034F4B">
        <w:rPr>
          <w:rFonts w:ascii="Times New Roman" w:eastAsia="Calibri" w:hAnsi="Times New Roman" w:cs="Times New Roman"/>
          <w:sz w:val="28"/>
          <w:szCs w:val="28"/>
        </w:rPr>
        <w:t xml:space="preserve">», «Инженерная графика CAD». </w:t>
      </w:r>
    </w:p>
    <w:p w14:paraId="067CDC89" w14:textId="77777777" w:rsidR="008724AF" w:rsidRPr="00034F4B" w:rsidRDefault="008724AF" w:rsidP="008724AF">
      <w:pPr>
        <w:spacing w:after="0" w:line="240" w:lineRule="auto"/>
        <w:ind w:firstLine="708"/>
        <w:jc w:val="both"/>
        <w:rPr>
          <w:rFonts w:ascii="Times New Roman" w:eastAsia="Calibri" w:hAnsi="Times New Roman" w:cs="Times New Roman"/>
          <w:sz w:val="28"/>
          <w:szCs w:val="28"/>
        </w:rPr>
      </w:pPr>
      <w:r w:rsidRPr="00034F4B">
        <w:rPr>
          <w:rFonts w:ascii="Times New Roman" w:eastAsia="Calibri" w:hAnsi="Times New Roman" w:cs="Times New Roman"/>
          <w:sz w:val="28"/>
          <w:szCs w:val="28"/>
        </w:rPr>
        <w:t xml:space="preserve">Современное оборудование, </w:t>
      </w:r>
      <w:r w:rsidRPr="00034F4B">
        <w:rPr>
          <w:rFonts w:ascii="Times New Roman" w:eastAsia="Calibri" w:hAnsi="Times New Roman" w:cs="Times New Roman"/>
          <w:sz w:val="28"/>
          <w:szCs w:val="28"/>
          <w:lang w:val="kk-KZ"/>
        </w:rPr>
        <w:t>приобретенное</w:t>
      </w:r>
      <w:r w:rsidRPr="00034F4B">
        <w:rPr>
          <w:rFonts w:ascii="Times New Roman" w:eastAsia="Calibri" w:hAnsi="Times New Roman" w:cs="Times New Roman"/>
          <w:sz w:val="28"/>
          <w:szCs w:val="28"/>
        </w:rPr>
        <w:t xml:space="preserve"> по проекту «</w:t>
      </w:r>
      <w:proofErr w:type="spellStart"/>
      <w:r w:rsidRPr="00034F4B">
        <w:rPr>
          <w:rFonts w:ascii="Times New Roman" w:eastAsia="Calibri" w:hAnsi="Times New Roman" w:cs="Times New Roman"/>
          <w:sz w:val="28"/>
          <w:szCs w:val="28"/>
        </w:rPr>
        <w:t>Жас</w:t>
      </w:r>
      <w:proofErr w:type="spellEnd"/>
      <w:r w:rsidRPr="00034F4B">
        <w:rPr>
          <w:rFonts w:ascii="Times New Roman" w:eastAsia="Calibri" w:hAnsi="Times New Roman" w:cs="Times New Roman"/>
          <w:sz w:val="28"/>
          <w:szCs w:val="28"/>
        </w:rPr>
        <w:t xml:space="preserve"> </w:t>
      </w:r>
      <w:proofErr w:type="spellStart"/>
      <w:r w:rsidRPr="00034F4B">
        <w:rPr>
          <w:rFonts w:ascii="Times New Roman" w:eastAsia="Calibri" w:hAnsi="Times New Roman" w:cs="Times New Roman"/>
          <w:sz w:val="28"/>
          <w:szCs w:val="28"/>
        </w:rPr>
        <w:t>маман</w:t>
      </w:r>
      <w:proofErr w:type="spellEnd"/>
      <w:r w:rsidRPr="00034F4B">
        <w:rPr>
          <w:rFonts w:ascii="Times New Roman" w:eastAsia="Calibri" w:hAnsi="Times New Roman" w:cs="Times New Roman"/>
          <w:sz w:val="28"/>
          <w:szCs w:val="28"/>
        </w:rPr>
        <w:t xml:space="preserve">», открывает широкие возможности для формирования профессиональных компетенций студентов колледжа. Лаборатория 3Д моделирования оснащена современными 3Д сканерами </w:t>
      </w:r>
      <w:proofErr w:type="spellStart"/>
      <w:r w:rsidRPr="00034F4B">
        <w:rPr>
          <w:rFonts w:ascii="Times New Roman" w:eastAsia="Calibri" w:hAnsi="Times New Roman" w:cs="Times New Roman"/>
          <w:sz w:val="28"/>
          <w:szCs w:val="28"/>
        </w:rPr>
        <w:t>RangeVision</w:t>
      </w:r>
      <w:proofErr w:type="spellEnd"/>
      <w:r w:rsidRPr="00034F4B">
        <w:rPr>
          <w:rFonts w:ascii="Times New Roman" w:eastAsia="Calibri" w:hAnsi="Times New Roman" w:cs="Times New Roman"/>
          <w:sz w:val="28"/>
          <w:szCs w:val="28"/>
        </w:rPr>
        <w:t xml:space="preserve"> </w:t>
      </w:r>
      <w:proofErr w:type="spellStart"/>
      <w:r w:rsidRPr="00034F4B">
        <w:rPr>
          <w:rFonts w:ascii="Times New Roman" w:eastAsia="Calibri" w:hAnsi="Times New Roman" w:cs="Times New Roman"/>
          <w:sz w:val="28"/>
          <w:szCs w:val="28"/>
        </w:rPr>
        <w:t>Spectrum</w:t>
      </w:r>
      <w:proofErr w:type="spellEnd"/>
      <w:r w:rsidRPr="00034F4B">
        <w:rPr>
          <w:rFonts w:ascii="Times New Roman" w:eastAsia="Calibri" w:hAnsi="Times New Roman" w:cs="Times New Roman"/>
          <w:sz w:val="28"/>
          <w:szCs w:val="28"/>
        </w:rPr>
        <w:t xml:space="preserve"> и </w:t>
      </w:r>
      <w:proofErr w:type="spellStart"/>
      <w:r w:rsidRPr="00034F4B">
        <w:rPr>
          <w:rFonts w:ascii="Times New Roman" w:eastAsia="Calibri" w:hAnsi="Times New Roman" w:cs="Times New Roman"/>
          <w:sz w:val="28"/>
          <w:szCs w:val="28"/>
        </w:rPr>
        <w:t>calibry</w:t>
      </w:r>
      <w:proofErr w:type="spellEnd"/>
      <w:r w:rsidRPr="00034F4B">
        <w:rPr>
          <w:rFonts w:ascii="Times New Roman" w:eastAsia="Calibri" w:hAnsi="Times New Roman" w:cs="Times New Roman"/>
          <w:sz w:val="28"/>
          <w:szCs w:val="28"/>
        </w:rPr>
        <w:t xml:space="preserve">, которые представляют собой оборудование для создания трёхмерных моделей объектов. Считанная при сканировании информация преобразуется в цифровое изображение на </w:t>
      </w:r>
      <w:r w:rsidRPr="00034F4B">
        <w:rPr>
          <w:rFonts w:ascii="Times New Roman" w:eastAsia="Calibri" w:hAnsi="Times New Roman" w:cs="Times New Roman"/>
          <w:sz w:val="28"/>
          <w:szCs w:val="28"/>
        </w:rPr>
        <w:lastRenderedPageBreak/>
        <w:t xml:space="preserve">компьютере. Высокий уровень детализации и наличие полной информации о характеристиках поверхности объекта делает особенно актуальным использование 3D сканеров в науке, в работе дизайнеров, учёных. Полученные с помощью 3Д сканеров модели объектов можно распечатать на 3Д принтере. </w:t>
      </w:r>
      <w:proofErr w:type="spellStart"/>
      <w:r w:rsidRPr="00034F4B">
        <w:rPr>
          <w:rFonts w:ascii="Times New Roman" w:eastAsia="Calibri" w:hAnsi="Times New Roman" w:cs="Times New Roman"/>
          <w:sz w:val="28"/>
          <w:szCs w:val="28"/>
        </w:rPr>
        <w:t>Makerbot</w:t>
      </w:r>
      <w:proofErr w:type="spellEnd"/>
      <w:r w:rsidRPr="00034F4B">
        <w:rPr>
          <w:rFonts w:ascii="Times New Roman" w:eastAsia="Calibri" w:hAnsi="Times New Roman" w:cs="Times New Roman"/>
          <w:sz w:val="28"/>
          <w:szCs w:val="28"/>
        </w:rPr>
        <w:t xml:space="preserve"> </w:t>
      </w:r>
      <w:proofErr w:type="spellStart"/>
      <w:r w:rsidRPr="00034F4B">
        <w:rPr>
          <w:rFonts w:ascii="Times New Roman" w:eastAsia="Calibri" w:hAnsi="Times New Roman" w:cs="Times New Roman"/>
          <w:sz w:val="28"/>
          <w:szCs w:val="28"/>
        </w:rPr>
        <w:t>Replicator</w:t>
      </w:r>
      <w:proofErr w:type="spellEnd"/>
      <w:r w:rsidRPr="00034F4B">
        <w:rPr>
          <w:rFonts w:ascii="Times New Roman" w:eastAsia="Calibri" w:hAnsi="Times New Roman" w:cs="Times New Roman"/>
          <w:sz w:val="28"/>
          <w:szCs w:val="28"/>
        </w:rPr>
        <w:t xml:space="preserve"> - наиболее большая модель линейки пятого поколения, отличающаяся расширенными возможностями печати. Его уровень разрешения печати достигает ста микрон. Обучение студентов 3Д моделированию проводятся в специальных ресурсоемких программных обеспечениях, таких как 3D MAX </w:t>
      </w:r>
      <w:proofErr w:type="spellStart"/>
      <w:r w:rsidRPr="00034F4B">
        <w:rPr>
          <w:rFonts w:ascii="Times New Roman" w:eastAsia="Calibri" w:hAnsi="Times New Roman" w:cs="Times New Roman"/>
          <w:sz w:val="28"/>
          <w:szCs w:val="28"/>
        </w:rPr>
        <w:t>Studio</w:t>
      </w:r>
      <w:proofErr w:type="spellEnd"/>
      <w:r w:rsidRPr="00034F4B">
        <w:rPr>
          <w:rFonts w:ascii="Times New Roman" w:eastAsia="Calibri" w:hAnsi="Times New Roman" w:cs="Times New Roman"/>
          <w:sz w:val="28"/>
          <w:szCs w:val="28"/>
        </w:rPr>
        <w:t xml:space="preserve">, </w:t>
      </w:r>
      <w:proofErr w:type="spellStart"/>
      <w:r w:rsidRPr="00034F4B">
        <w:rPr>
          <w:rFonts w:ascii="Times New Roman" w:eastAsia="Calibri" w:hAnsi="Times New Roman" w:cs="Times New Roman"/>
          <w:sz w:val="28"/>
          <w:szCs w:val="28"/>
        </w:rPr>
        <w:t>Auto</w:t>
      </w:r>
      <w:proofErr w:type="spellEnd"/>
      <w:r w:rsidRPr="00034F4B">
        <w:rPr>
          <w:rFonts w:ascii="Times New Roman" w:eastAsia="Calibri" w:hAnsi="Times New Roman" w:cs="Times New Roman"/>
          <w:sz w:val="28"/>
          <w:szCs w:val="28"/>
        </w:rPr>
        <w:t xml:space="preserve"> </w:t>
      </w:r>
      <w:proofErr w:type="spellStart"/>
      <w:r w:rsidRPr="00034F4B">
        <w:rPr>
          <w:rFonts w:ascii="Times New Roman" w:eastAsia="Calibri" w:hAnsi="Times New Roman" w:cs="Times New Roman"/>
          <w:sz w:val="28"/>
          <w:szCs w:val="28"/>
        </w:rPr>
        <w:t>Cad</w:t>
      </w:r>
      <w:proofErr w:type="spellEnd"/>
      <w:r w:rsidRPr="00034F4B">
        <w:rPr>
          <w:rFonts w:ascii="Times New Roman" w:eastAsia="Calibri" w:hAnsi="Times New Roman" w:cs="Times New Roman"/>
          <w:sz w:val="28"/>
          <w:szCs w:val="28"/>
        </w:rPr>
        <w:t xml:space="preserve"> и др.   </w:t>
      </w:r>
    </w:p>
    <w:p w14:paraId="7F25351A" w14:textId="77777777" w:rsidR="008724AF" w:rsidRPr="00034F4B" w:rsidRDefault="008724AF" w:rsidP="008724AF">
      <w:pPr>
        <w:spacing w:after="0" w:line="240" w:lineRule="auto"/>
        <w:jc w:val="both"/>
        <w:rPr>
          <w:rFonts w:ascii="Times New Roman" w:eastAsia="Calibri" w:hAnsi="Times New Roman" w:cs="Times New Roman"/>
          <w:sz w:val="28"/>
          <w:szCs w:val="28"/>
          <w:lang w:val="kk-KZ"/>
        </w:rPr>
      </w:pPr>
      <w:r w:rsidRPr="00034F4B">
        <w:rPr>
          <w:rFonts w:ascii="Times New Roman" w:eastAsia="Calibri" w:hAnsi="Times New Roman" w:cs="Times New Roman"/>
          <w:sz w:val="28"/>
          <w:szCs w:val="28"/>
          <w:lang w:val="kk-KZ"/>
        </w:rPr>
        <w:t xml:space="preserve">Кабинет робототехники оборудован комплектом ноутбуков, 3D принтером Original Prusa i3, робототехническими наборами lego mindstorms и «Ардуино», образовательными электронными конструкторами, наборами для построения мобильного гусеничного робота, робототехническими комплектами для обучения программированию, электронике, основам робототехники и интернета вещей, </w:t>
      </w:r>
      <w:r w:rsidRPr="00034F4B">
        <w:rPr>
          <w:rFonts w:ascii="Times New Roman" w:eastAsia="Calibri" w:hAnsi="Times New Roman" w:cs="Times New Roman"/>
          <w:sz w:val="28"/>
          <w:szCs w:val="28"/>
        </w:rPr>
        <w:t>соответствует высоким стандартам качества и отвечает требованиям безопасности. Все робототехнические наборы сопровождаются методическими материалами и лицензионным программным обеспечением</w:t>
      </w:r>
      <w:r w:rsidRPr="00034F4B">
        <w:rPr>
          <w:rFonts w:ascii="Times New Roman" w:eastAsia="Calibri" w:hAnsi="Times New Roman" w:cs="Times New Roman"/>
          <w:sz w:val="28"/>
          <w:szCs w:val="28"/>
          <w:lang w:val="kk-KZ"/>
        </w:rPr>
        <w:t xml:space="preserve">. </w:t>
      </w:r>
    </w:p>
    <w:p w14:paraId="517335A2" w14:textId="77777777" w:rsidR="008724AF" w:rsidRPr="00034F4B" w:rsidRDefault="008724AF" w:rsidP="008724AF">
      <w:pPr>
        <w:spacing w:after="0" w:line="240" w:lineRule="auto"/>
        <w:jc w:val="both"/>
        <w:rPr>
          <w:rFonts w:ascii="Times New Roman" w:eastAsia="Calibri" w:hAnsi="Times New Roman" w:cs="Times New Roman"/>
          <w:sz w:val="28"/>
          <w:szCs w:val="28"/>
        </w:rPr>
      </w:pPr>
      <w:r w:rsidRPr="00034F4B">
        <w:rPr>
          <w:rFonts w:ascii="Times New Roman" w:eastAsia="Calibri" w:hAnsi="Times New Roman" w:cs="Times New Roman"/>
          <w:sz w:val="28"/>
          <w:szCs w:val="28"/>
        </w:rPr>
        <w:t xml:space="preserve">Колледж является базой для проведения Региональных этапов чемпионата </w:t>
      </w:r>
      <w:proofErr w:type="spellStart"/>
      <w:r w:rsidRPr="00034F4B">
        <w:rPr>
          <w:rFonts w:ascii="Times New Roman" w:eastAsia="Calibri" w:hAnsi="Times New Roman" w:cs="Times New Roman"/>
          <w:sz w:val="28"/>
          <w:szCs w:val="28"/>
        </w:rPr>
        <w:t>WorldSkills</w:t>
      </w:r>
      <w:proofErr w:type="spellEnd"/>
      <w:r w:rsidRPr="00034F4B">
        <w:rPr>
          <w:rFonts w:ascii="Times New Roman" w:eastAsia="Calibri" w:hAnsi="Times New Roman" w:cs="Times New Roman"/>
          <w:sz w:val="28"/>
          <w:szCs w:val="28"/>
        </w:rPr>
        <w:t xml:space="preserve"> </w:t>
      </w:r>
      <w:proofErr w:type="spellStart"/>
      <w:r w:rsidRPr="00034F4B">
        <w:rPr>
          <w:rFonts w:ascii="Times New Roman" w:eastAsia="Calibri" w:hAnsi="Times New Roman" w:cs="Times New Roman"/>
          <w:sz w:val="28"/>
          <w:szCs w:val="28"/>
        </w:rPr>
        <w:t>Kazakhstan</w:t>
      </w:r>
      <w:proofErr w:type="spellEnd"/>
      <w:r w:rsidRPr="00034F4B">
        <w:rPr>
          <w:rFonts w:ascii="Times New Roman" w:eastAsia="Calibri" w:hAnsi="Times New Roman" w:cs="Times New Roman"/>
          <w:sz w:val="28"/>
          <w:szCs w:val="28"/>
        </w:rPr>
        <w:t xml:space="preserve"> по компетенциям «Веб-</w:t>
      </w:r>
      <w:r w:rsidRPr="00034F4B">
        <w:rPr>
          <w:rFonts w:ascii="Times New Roman" w:eastAsia="Calibri" w:hAnsi="Times New Roman" w:cs="Times New Roman"/>
          <w:sz w:val="28"/>
          <w:szCs w:val="28"/>
          <w:lang w:val="kk-KZ"/>
        </w:rPr>
        <w:t>технологии</w:t>
      </w:r>
      <w:r w:rsidRPr="00034F4B">
        <w:rPr>
          <w:rFonts w:ascii="Times New Roman" w:eastAsia="Calibri" w:hAnsi="Times New Roman" w:cs="Times New Roman"/>
          <w:sz w:val="28"/>
          <w:szCs w:val="28"/>
        </w:rPr>
        <w:t>»</w:t>
      </w:r>
      <w:r w:rsidRPr="00034F4B">
        <w:rPr>
          <w:rFonts w:ascii="Times New Roman" w:eastAsia="Calibri" w:hAnsi="Times New Roman" w:cs="Times New Roman"/>
          <w:sz w:val="28"/>
          <w:szCs w:val="28"/>
          <w:lang w:val="kk-KZ"/>
        </w:rPr>
        <w:t xml:space="preserve">, </w:t>
      </w:r>
      <w:r w:rsidRPr="00034F4B">
        <w:rPr>
          <w:rFonts w:ascii="Times New Roman" w:eastAsia="Calibri" w:hAnsi="Times New Roman" w:cs="Times New Roman"/>
          <w:sz w:val="28"/>
          <w:szCs w:val="28"/>
        </w:rPr>
        <w:t>«Графический дизайн»</w:t>
      </w:r>
      <w:r w:rsidRPr="00034F4B">
        <w:rPr>
          <w:rFonts w:ascii="Times New Roman" w:eastAsia="Calibri" w:hAnsi="Times New Roman" w:cs="Times New Roman"/>
          <w:sz w:val="28"/>
          <w:szCs w:val="28"/>
          <w:lang w:val="kk-KZ"/>
        </w:rPr>
        <w:t xml:space="preserve">, </w:t>
      </w:r>
      <w:r w:rsidRPr="00034F4B">
        <w:rPr>
          <w:rFonts w:ascii="Times New Roman" w:eastAsia="Calibri" w:hAnsi="Times New Roman" w:cs="Times New Roman"/>
          <w:sz w:val="28"/>
          <w:szCs w:val="28"/>
        </w:rPr>
        <w:t>«Сетевое и системное администрирование»</w:t>
      </w:r>
      <w:r w:rsidRPr="00034F4B">
        <w:rPr>
          <w:rFonts w:ascii="Times New Roman" w:eastAsia="Calibri" w:hAnsi="Times New Roman" w:cs="Times New Roman"/>
          <w:sz w:val="28"/>
          <w:szCs w:val="28"/>
          <w:lang w:val="kk-KZ"/>
        </w:rPr>
        <w:t xml:space="preserve">, </w:t>
      </w:r>
      <w:r w:rsidRPr="00034F4B">
        <w:rPr>
          <w:rFonts w:ascii="Times New Roman" w:eastAsia="Calibri" w:hAnsi="Times New Roman" w:cs="Times New Roman"/>
          <w:sz w:val="28"/>
          <w:szCs w:val="28"/>
        </w:rPr>
        <w:t>«</w:t>
      </w:r>
      <w:r w:rsidRPr="00034F4B">
        <w:rPr>
          <w:rFonts w:ascii="Times New Roman" w:eastAsia="Calibri" w:hAnsi="Times New Roman" w:cs="Times New Roman"/>
          <w:sz w:val="28"/>
          <w:szCs w:val="28"/>
          <w:lang w:val="kk-KZ"/>
        </w:rPr>
        <w:t>Разработка мобильных приложений</w:t>
      </w:r>
      <w:r w:rsidRPr="00034F4B">
        <w:rPr>
          <w:rFonts w:ascii="Times New Roman" w:eastAsia="Calibri" w:hAnsi="Times New Roman" w:cs="Times New Roman"/>
          <w:sz w:val="28"/>
          <w:szCs w:val="28"/>
        </w:rPr>
        <w:t xml:space="preserve">».  Обучение студентов колледжа графическому и </w:t>
      </w:r>
      <w:proofErr w:type="spellStart"/>
      <w:r w:rsidRPr="00034F4B">
        <w:rPr>
          <w:rFonts w:ascii="Times New Roman" w:eastAsia="Calibri" w:hAnsi="Times New Roman" w:cs="Times New Roman"/>
          <w:sz w:val="28"/>
          <w:szCs w:val="28"/>
        </w:rPr>
        <w:t>web</w:t>
      </w:r>
      <w:proofErr w:type="spellEnd"/>
      <w:r w:rsidRPr="00034F4B">
        <w:rPr>
          <w:rFonts w:ascii="Times New Roman" w:eastAsia="Calibri" w:hAnsi="Times New Roman" w:cs="Times New Roman"/>
          <w:sz w:val="28"/>
          <w:szCs w:val="28"/>
        </w:rPr>
        <w:t xml:space="preserve">-дизайну проводится на современных ноутбуках с высокими техническими характеристиками и графическими планшетами </w:t>
      </w:r>
      <w:proofErr w:type="spellStart"/>
      <w:r w:rsidRPr="00034F4B">
        <w:rPr>
          <w:rFonts w:ascii="Times New Roman" w:eastAsia="Calibri" w:hAnsi="Times New Roman" w:cs="Times New Roman"/>
          <w:sz w:val="28"/>
          <w:szCs w:val="28"/>
        </w:rPr>
        <w:t>Wacom</w:t>
      </w:r>
      <w:proofErr w:type="spellEnd"/>
      <w:r w:rsidRPr="00034F4B">
        <w:rPr>
          <w:rFonts w:ascii="Times New Roman" w:eastAsia="Calibri" w:hAnsi="Times New Roman" w:cs="Times New Roman"/>
          <w:sz w:val="28"/>
          <w:szCs w:val="28"/>
        </w:rPr>
        <w:t xml:space="preserve">. </w:t>
      </w:r>
      <w:r w:rsidRPr="00034F4B">
        <w:rPr>
          <w:rFonts w:ascii="Times New Roman" w:eastAsia="Calibri" w:hAnsi="Times New Roman" w:cs="Times New Roman"/>
          <w:sz w:val="28"/>
          <w:szCs w:val="28"/>
          <w:shd w:val="clear" w:color="auto" w:fill="FFFFFF"/>
        </w:rPr>
        <w:t>В колледже ведется работа по внедрению образовательных программам, разработке профессиональных модулей, которые интегрируются в существующие учебные планы с учетом требований работодателей. Планируется внедрение программ, соответствующих международным отраслевым стандартам, чтобы студенты имели возможность получить международные сертификаты.</w:t>
      </w:r>
    </w:p>
    <w:p w14:paraId="24B26C36" w14:textId="77777777" w:rsidR="00E145E4" w:rsidRPr="00034F4B" w:rsidRDefault="008724AF" w:rsidP="00E145E4">
      <w:pPr>
        <w:spacing w:after="0" w:line="240" w:lineRule="auto"/>
        <w:jc w:val="both"/>
        <w:rPr>
          <w:rFonts w:ascii="Times New Roman" w:hAnsi="Times New Roman" w:cs="Times New Roman"/>
          <w:color w:val="000000"/>
          <w:sz w:val="28"/>
          <w:szCs w:val="28"/>
          <w:shd w:val="clear" w:color="auto" w:fill="FFFFFF"/>
        </w:rPr>
      </w:pPr>
      <w:r w:rsidRPr="00034F4B">
        <w:rPr>
          <w:rFonts w:ascii="Times New Roman" w:eastAsia="Calibri" w:hAnsi="Times New Roman" w:cs="Times New Roman"/>
          <w:sz w:val="28"/>
          <w:szCs w:val="28"/>
        </w:rPr>
        <w:t>На базе Центра в рамках итоговой аттестации провод</w:t>
      </w:r>
      <w:r w:rsidRPr="00034F4B">
        <w:rPr>
          <w:rFonts w:ascii="Times New Roman" w:eastAsia="Calibri" w:hAnsi="Times New Roman" w:cs="Times New Roman"/>
          <w:sz w:val="28"/>
          <w:szCs w:val="28"/>
          <w:lang w:val="kk-KZ"/>
        </w:rPr>
        <w:t>я</w:t>
      </w:r>
      <w:proofErr w:type="spellStart"/>
      <w:r w:rsidRPr="00034F4B">
        <w:rPr>
          <w:rFonts w:ascii="Times New Roman" w:eastAsia="Calibri" w:hAnsi="Times New Roman" w:cs="Times New Roman"/>
          <w:sz w:val="28"/>
          <w:szCs w:val="28"/>
        </w:rPr>
        <w:t>тся</w:t>
      </w:r>
      <w:proofErr w:type="spellEnd"/>
      <w:r w:rsidRPr="00034F4B">
        <w:rPr>
          <w:rFonts w:ascii="Times New Roman" w:eastAsia="Calibri" w:hAnsi="Times New Roman" w:cs="Times New Roman"/>
          <w:sz w:val="28"/>
          <w:szCs w:val="28"/>
        </w:rPr>
        <w:t xml:space="preserve"> демонстрационные экзамены по стандартам </w:t>
      </w:r>
      <w:proofErr w:type="spellStart"/>
      <w:r w:rsidRPr="00034F4B">
        <w:rPr>
          <w:rFonts w:ascii="Times New Roman" w:eastAsia="Calibri" w:hAnsi="Times New Roman" w:cs="Times New Roman"/>
          <w:sz w:val="28"/>
          <w:szCs w:val="28"/>
        </w:rPr>
        <w:t>WorldSkills</w:t>
      </w:r>
      <w:proofErr w:type="spellEnd"/>
      <w:r w:rsidRPr="00034F4B">
        <w:rPr>
          <w:rFonts w:ascii="Times New Roman" w:eastAsia="Calibri" w:hAnsi="Times New Roman" w:cs="Times New Roman"/>
          <w:sz w:val="28"/>
          <w:szCs w:val="28"/>
        </w:rPr>
        <w:t>, при которых будет оцениваться компетентность обучающихся в условиях близким к</w:t>
      </w:r>
      <w:r w:rsidR="00D54F14" w:rsidRPr="00034F4B">
        <w:rPr>
          <w:rFonts w:ascii="Times New Roman" w:eastAsia="Calibri" w:hAnsi="Times New Roman" w:cs="Times New Roman"/>
          <w:sz w:val="28"/>
          <w:szCs w:val="28"/>
        </w:rPr>
        <w:t xml:space="preserve"> производственным.</w:t>
      </w:r>
      <w:r w:rsidR="00E145E4" w:rsidRPr="00034F4B">
        <w:rPr>
          <w:rFonts w:ascii="Times New Roman" w:hAnsi="Times New Roman" w:cs="Times New Roman"/>
          <w:color w:val="000000"/>
          <w:sz w:val="28"/>
          <w:szCs w:val="28"/>
          <w:shd w:val="clear" w:color="auto" w:fill="FFFFFF"/>
        </w:rPr>
        <w:t xml:space="preserve"> </w:t>
      </w:r>
    </w:p>
    <w:p w14:paraId="6C8A0E93" w14:textId="27F739D9" w:rsidR="008724AF" w:rsidRPr="00034F4B" w:rsidRDefault="00E145E4" w:rsidP="00D54F14">
      <w:pPr>
        <w:spacing w:after="0" w:line="240" w:lineRule="auto"/>
        <w:jc w:val="both"/>
        <w:rPr>
          <w:rFonts w:ascii="Times New Roman" w:eastAsia="Calibri" w:hAnsi="Times New Roman" w:cs="Times New Roman"/>
          <w:sz w:val="28"/>
          <w:szCs w:val="28"/>
        </w:rPr>
      </w:pPr>
      <w:r w:rsidRPr="00034F4B">
        <w:rPr>
          <w:rFonts w:ascii="Times New Roman" w:hAnsi="Times New Roman" w:cs="Times New Roman"/>
          <w:color w:val="000000"/>
          <w:sz w:val="28"/>
          <w:szCs w:val="28"/>
          <w:shd w:val="clear" w:color="auto" w:fill="FFFFFF"/>
        </w:rPr>
        <w:t>Один из основных источников информирования является официальный сайт колледжа (colmagzhan.kz), функционирование которого регламентируется Положением «О сайте колледжа».</w:t>
      </w:r>
    </w:p>
    <w:p w14:paraId="468B8AC5" w14:textId="615D7684" w:rsidR="00C46016" w:rsidRPr="00034F4B" w:rsidRDefault="00C46016" w:rsidP="00C46016">
      <w:pPr>
        <w:spacing w:line="240" w:lineRule="auto"/>
        <w:contextualSpacing/>
        <w:jc w:val="both"/>
        <w:rPr>
          <w:rFonts w:ascii="Times New Roman" w:eastAsia="Times New Roman" w:hAnsi="Times New Roman" w:cs="Times New Roman"/>
          <w:bCs/>
          <w:sz w:val="28"/>
          <w:szCs w:val="28"/>
          <w:lang w:eastAsia="ru-RU"/>
        </w:rPr>
      </w:pPr>
      <w:r w:rsidRPr="00034F4B">
        <w:rPr>
          <w:rFonts w:ascii="Times New Roman" w:eastAsia="Times New Roman" w:hAnsi="Times New Roman" w:cs="Times New Roman"/>
          <w:b/>
          <w:sz w:val="28"/>
          <w:szCs w:val="28"/>
          <w:lang w:eastAsia="ru-RU"/>
        </w:rPr>
        <w:t>2.</w:t>
      </w:r>
      <w:r w:rsidR="008724AF" w:rsidRPr="00034F4B">
        <w:rPr>
          <w:rFonts w:ascii="Times New Roman" w:eastAsia="Times New Roman" w:hAnsi="Times New Roman" w:cs="Times New Roman"/>
          <w:b/>
          <w:sz w:val="28"/>
          <w:szCs w:val="28"/>
          <w:lang w:eastAsia="ru-RU"/>
        </w:rPr>
        <w:t>7</w:t>
      </w:r>
      <w:r w:rsidRPr="00034F4B">
        <w:rPr>
          <w:rFonts w:ascii="Times New Roman" w:eastAsia="Times New Roman" w:hAnsi="Times New Roman" w:cs="Times New Roman"/>
          <w:b/>
          <w:sz w:val="28"/>
          <w:szCs w:val="28"/>
          <w:lang w:eastAsia="ru-RU"/>
        </w:rPr>
        <w:t>. Развитие и реализация потенциала студентов колледжа.</w:t>
      </w:r>
    </w:p>
    <w:p w14:paraId="72578839" w14:textId="77777777" w:rsidR="00C46016" w:rsidRPr="00034F4B" w:rsidRDefault="00C46016" w:rsidP="00C46016">
      <w:pPr>
        <w:spacing w:after="0" w:line="240" w:lineRule="auto"/>
        <w:jc w:val="both"/>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 xml:space="preserve">Система воспитательной деятельности колледжа разработана в соответствии с Концепцией воспитания в системе непрерывного образования РК, национальной идеей </w:t>
      </w:r>
      <w:r w:rsidRPr="00034F4B">
        <w:rPr>
          <w:rFonts w:ascii="Times New Roman" w:eastAsia="Times New Roman" w:hAnsi="Times New Roman" w:cs="Times New Roman"/>
          <w:sz w:val="28"/>
          <w:szCs w:val="28"/>
          <w:lang w:val="kk-KZ" w:eastAsia="ru-RU"/>
        </w:rPr>
        <w:t>Мәңгілік Ел,</w:t>
      </w:r>
      <w:r w:rsidRPr="00034F4B">
        <w:rPr>
          <w:rFonts w:ascii="Times New Roman" w:eastAsia="Times New Roman" w:hAnsi="Times New Roman" w:cs="Times New Roman"/>
          <w:sz w:val="28"/>
          <w:szCs w:val="28"/>
          <w:lang w:eastAsia="ru-RU"/>
        </w:rPr>
        <w:t xml:space="preserve"> программной статьей </w:t>
      </w:r>
      <w:r w:rsidRPr="00034F4B">
        <w:rPr>
          <w:rFonts w:ascii="Times New Roman" w:eastAsia="Times New Roman" w:hAnsi="Times New Roman" w:cs="Times New Roman"/>
          <w:sz w:val="28"/>
          <w:szCs w:val="28"/>
          <w:lang w:val="kk-KZ" w:eastAsia="ru-RU"/>
        </w:rPr>
        <w:t>«</w:t>
      </w:r>
      <w:proofErr w:type="spellStart"/>
      <w:r w:rsidRPr="00034F4B">
        <w:rPr>
          <w:rFonts w:ascii="Times New Roman" w:eastAsia="Times New Roman" w:hAnsi="Times New Roman" w:cs="Times New Roman"/>
          <w:sz w:val="28"/>
          <w:szCs w:val="28"/>
          <w:lang w:eastAsia="ru-RU"/>
        </w:rPr>
        <w:t>Болаша</w:t>
      </w:r>
      <w:proofErr w:type="spellEnd"/>
      <w:r w:rsidRPr="00034F4B">
        <w:rPr>
          <w:rFonts w:ascii="Times New Roman" w:eastAsia="Times New Roman" w:hAnsi="Times New Roman" w:cs="Times New Roman"/>
          <w:sz w:val="28"/>
          <w:szCs w:val="28"/>
          <w:lang w:val="kk-KZ" w:eastAsia="ru-RU"/>
        </w:rPr>
        <w:t xml:space="preserve">ққа бағдар: Рухани жаңғыру», </w:t>
      </w:r>
      <w:r w:rsidRPr="00034F4B">
        <w:rPr>
          <w:rFonts w:ascii="Times New Roman" w:eastAsia="Times New Roman" w:hAnsi="Times New Roman" w:cs="Times New Roman"/>
          <w:spacing w:val="8"/>
          <w:sz w:val="28"/>
          <w:szCs w:val="28"/>
          <w:lang w:eastAsia="ru-RU"/>
        </w:rPr>
        <w:t xml:space="preserve">Уставом колледжа, Правилами внутреннего распорядка, </w:t>
      </w:r>
      <w:r w:rsidRPr="00034F4B">
        <w:rPr>
          <w:rFonts w:ascii="Times New Roman" w:eastAsia="Times New Roman" w:hAnsi="Times New Roman" w:cs="Times New Roman"/>
          <w:sz w:val="28"/>
          <w:szCs w:val="28"/>
          <w:lang w:eastAsia="ru-RU"/>
        </w:rPr>
        <w:t>на основе сочетания традиционных и инновационных методов и форм работы, направленных на осуществление индивидуального подхода к развитию личности будущего специалиста.</w:t>
      </w:r>
    </w:p>
    <w:p w14:paraId="2311D8B0" w14:textId="77777777" w:rsidR="00C46016" w:rsidRPr="00034F4B" w:rsidRDefault="00C46016" w:rsidP="00C46016">
      <w:pPr>
        <w:spacing w:after="0" w:line="240" w:lineRule="auto"/>
        <w:ind w:firstLine="708"/>
        <w:jc w:val="both"/>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Целью воспитательной работы является создание условий для становления, развития, самореализации и социализации студентов колледжа, способных к профессиональному, интеллектуальному и социальному творчеству.</w:t>
      </w:r>
    </w:p>
    <w:p w14:paraId="23D764F5" w14:textId="1D858CEB" w:rsidR="00C46016" w:rsidRPr="00034F4B" w:rsidRDefault="00C46016" w:rsidP="00FA634E">
      <w:pPr>
        <w:spacing w:after="0" w:line="240" w:lineRule="auto"/>
        <w:jc w:val="both"/>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lastRenderedPageBreak/>
        <w:t xml:space="preserve">В соответствии с Законом Республики Казахстан от 9 июля 2004 года «О профилактике правонарушений среди несовершеннолетних и предупреждении детской безнадзорности и беспризорности» одним из основных направлений воспитательной работы колледжа является формирование правовой культуры среди молодежи. В этой связи и во исполнение государственной программы правовой реформы в Республике Казахстан в колледже утвержден состав Совета по профилактике правонарушений среди студентов.  </w:t>
      </w:r>
      <w:r w:rsidRPr="00034F4B">
        <w:rPr>
          <w:rFonts w:ascii="Times New Roman" w:eastAsia="Times New Roman" w:hAnsi="Times New Roman" w:cs="Times New Roman"/>
          <w:sz w:val="28"/>
          <w:szCs w:val="28"/>
          <w:lang w:val="kk-KZ" w:eastAsia="ru-RU"/>
        </w:rPr>
        <w:t xml:space="preserve">В целях профилактики правонарушений и преступности в колледже регулярно проводятся заседания Совета по профилактике и заседания наркопоста.  </w:t>
      </w:r>
    </w:p>
    <w:p w14:paraId="1948C513" w14:textId="1667E644" w:rsidR="00C46016" w:rsidRPr="00034F4B" w:rsidRDefault="00C46016" w:rsidP="00C46016">
      <w:pPr>
        <w:spacing w:after="0" w:line="240" w:lineRule="auto"/>
        <w:ind w:firstLine="708"/>
        <w:jc w:val="both"/>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В колледже уделяется большое значение проведению мероприятий, направленных на   снижение социальн</w:t>
      </w:r>
      <w:r w:rsidR="00D54F14" w:rsidRPr="00034F4B">
        <w:rPr>
          <w:rFonts w:ascii="Times New Roman" w:eastAsia="Times New Roman" w:hAnsi="Times New Roman" w:cs="Times New Roman"/>
          <w:sz w:val="28"/>
          <w:szCs w:val="28"/>
          <w:lang w:eastAsia="ru-RU"/>
        </w:rPr>
        <w:t>ой напряженности среди молодежи</w:t>
      </w:r>
      <w:r w:rsidRPr="00034F4B">
        <w:rPr>
          <w:rFonts w:ascii="Times New Roman" w:eastAsia="Times New Roman" w:hAnsi="Times New Roman" w:cs="Times New Roman"/>
          <w:sz w:val="28"/>
          <w:szCs w:val="28"/>
          <w:lang w:eastAsia="ru-RU"/>
        </w:rPr>
        <w:t xml:space="preserve"> по борьбе с наркоманией, алкоголизмом, асоциальными и девиантными явлениями в подростковой и молодежной среде, </w:t>
      </w:r>
      <w:r w:rsidRPr="00034F4B">
        <w:rPr>
          <w:rFonts w:ascii="Times New Roman" w:eastAsia="Times New Roman" w:hAnsi="Times New Roman" w:cs="Times New Roman"/>
          <w:sz w:val="28"/>
          <w:szCs w:val="28"/>
          <w:lang w:val="kk-KZ" w:eastAsia="ru-RU"/>
        </w:rPr>
        <w:t xml:space="preserve">регулярно проводятся мероприятия по правовому всеобучу с привлечением работников правоохранительных органов. </w:t>
      </w:r>
    </w:p>
    <w:p w14:paraId="17BD3AFA" w14:textId="0A41BEE1" w:rsidR="00C46016" w:rsidRPr="00034F4B" w:rsidRDefault="00C46016" w:rsidP="00C46016">
      <w:pPr>
        <w:spacing w:after="0" w:line="240" w:lineRule="auto"/>
        <w:ind w:firstLine="708"/>
        <w:jc w:val="both"/>
        <w:rPr>
          <w:rFonts w:ascii="Times New Roman" w:eastAsia="Times New Roman" w:hAnsi="Times New Roman" w:cs="Times New Roman"/>
          <w:b/>
          <w:sz w:val="28"/>
          <w:szCs w:val="28"/>
          <w:lang w:eastAsia="ru-RU"/>
        </w:rPr>
      </w:pPr>
      <w:r w:rsidRPr="00034F4B">
        <w:rPr>
          <w:rFonts w:ascii="Times New Roman" w:eastAsia="Calibri" w:hAnsi="Times New Roman" w:cs="Times New Roman"/>
          <w:sz w:val="28"/>
          <w:szCs w:val="28"/>
        </w:rPr>
        <w:t>Работа с детьми-инвалидами также является неотъемлемой частью деятельности социального педагога. С данной категорией студентов проводятся индивидуальные беседы,</w:t>
      </w:r>
      <w:r w:rsidR="00EC05F4" w:rsidRPr="00034F4B">
        <w:rPr>
          <w:rFonts w:ascii="Times New Roman" w:eastAsia="Calibri" w:hAnsi="Times New Roman" w:cs="Times New Roman"/>
          <w:sz w:val="28"/>
          <w:szCs w:val="28"/>
        </w:rPr>
        <w:t xml:space="preserve"> </w:t>
      </w:r>
      <w:proofErr w:type="gramStart"/>
      <w:r w:rsidR="00EC05F4" w:rsidRPr="00034F4B">
        <w:rPr>
          <w:rFonts w:ascii="Times New Roman" w:eastAsia="Calibri" w:hAnsi="Times New Roman" w:cs="Times New Roman"/>
          <w:sz w:val="28"/>
          <w:szCs w:val="28"/>
        </w:rPr>
        <w:t xml:space="preserve">осуществляется </w:t>
      </w:r>
      <w:r w:rsidRPr="00034F4B">
        <w:rPr>
          <w:rFonts w:ascii="Times New Roman" w:eastAsia="Calibri" w:hAnsi="Times New Roman" w:cs="Times New Roman"/>
          <w:sz w:val="28"/>
          <w:szCs w:val="28"/>
        </w:rPr>
        <w:t xml:space="preserve"> коррекция</w:t>
      </w:r>
      <w:proofErr w:type="gramEnd"/>
      <w:r w:rsidRPr="00034F4B">
        <w:rPr>
          <w:rFonts w:ascii="Times New Roman" w:eastAsia="Calibri" w:hAnsi="Times New Roman" w:cs="Times New Roman"/>
          <w:sz w:val="28"/>
          <w:szCs w:val="28"/>
        </w:rPr>
        <w:t xml:space="preserve"> поведения (при необходимости), </w:t>
      </w:r>
      <w:r w:rsidR="00EC05F4" w:rsidRPr="00034F4B">
        <w:rPr>
          <w:rFonts w:ascii="Times New Roman" w:eastAsia="Calibri" w:hAnsi="Times New Roman" w:cs="Times New Roman"/>
          <w:sz w:val="28"/>
          <w:szCs w:val="28"/>
        </w:rPr>
        <w:t xml:space="preserve">организуется работа </w:t>
      </w:r>
      <w:r w:rsidRPr="00034F4B">
        <w:rPr>
          <w:rFonts w:ascii="Times New Roman" w:eastAsia="Calibri" w:hAnsi="Times New Roman" w:cs="Times New Roman"/>
          <w:sz w:val="28"/>
          <w:szCs w:val="28"/>
        </w:rPr>
        <w:t>куратор</w:t>
      </w:r>
      <w:r w:rsidR="00EC05F4" w:rsidRPr="00034F4B">
        <w:rPr>
          <w:rFonts w:ascii="Times New Roman" w:eastAsia="Calibri" w:hAnsi="Times New Roman" w:cs="Times New Roman"/>
          <w:sz w:val="28"/>
          <w:szCs w:val="28"/>
        </w:rPr>
        <w:t xml:space="preserve">ов </w:t>
      </w:r>
      <w:r w:rsidRPr="00034F4B">
        <w:rPr>
          <w:rFonts w:ascii="Times New Roman" w:eastAsia="Calibri" w:hAnsi="Times New Roman" w:cs="Times New Roman"/>
          <w:sz w:val="28"/>
          <w:szCs w:val="28"/>
        </w:rPr>
        <w:t xml:space="preserve"> с целью обеспечения комфортного обучения и проживания студент</w:t>
      </w:r>
      <w:r w:rsidR="00EC05F4" w:rsidRPr="00034F4B">
        <w:rPr>
          <w:rFonts w:ascii="Times New Roman" w:eastAsia="Calibri" w:hAnsi="Times New Roman" w:cs="Times New Roman"/>
          <w:sz w:val="28"/>
          <w:szCs w:val="28"/>
        </w:rPr>
        <w:t>ов</w:t>
      </w:r>
      <w:r w:rsidRPr="00034F4B">
        <w:rPr>
          <w:rFonts w:ascii="Times New Roman" w:eastAsia="Calibri" w:hAnsi="Times New Roman" w:cs="Times New Roman"/>
          <w:sz w:val="28"/>
          <w:szCs w:val="28"/>
        </w:rPr>
        <w:t xml:space="preserve"> данной категории.</w:t>
      </w:r>
      <w:r w:rsidRPr="00034F4B">
        <w:rPr>
          <w:rFonts w:ascii="Times New Roman" w:eastAsia="Times New Roman" w:hAnsi="Times New Roman" w:cs="Times New Roman"/>
          <w:b/>
          <w:sz w:val="28"/>
          <w:szCs w:val="28"/>
          <w:lang w:eastAsia="ru-RU"/>
        </w:rPr>
        <w:t xml:space="preserve"> </w:t>
      </w:r>
      <w:r w:rsidRPr="00034F4B">
        <w:rPr>
          <w:rFonts w:ascii="Times New Roman" w:eastAsia="Times New Roman" w:hAnsi="Times New Roman" w:cs="Times New Roman"/>
          <w:sz w:val="28"/>
          <w:szCs w:val="28"/>
          <w:lang w:val="kk-KZ" w:eastAsia="ru-RU"/>
        </w:rPr>
        <w:t>Дети из числа инвалидов, сирот и ОБПР в процессе адаптации к новым условиям обучения активно вовлекаются в общественные мероприятия, конкурсы, олимпиады.</w:t>
      </w:r>
      <w:r w:rsidRPr="00034F4B">
        <w:rPr>
          <w:rFonts w:ascii="Times New Roman" w:eastAsia="Times New Roman" w:hAnsi="Times New Roman" w:cs="Times New Roman"/>
          <w:b/>
          <w:sz w:val="28"/>
          <w:szCs w:val="28"/>
          <w:lang w:val="kk-KZ" w:eastAsia="ru-RU"/>
        </w:rPr>
        <w:t xml:space="preserve"> </w:t>
      </w:r>
    </w:p>
    <w:p w14:paraId="518C50D3" w14:textId="77777777" w:rsidR="00C46016" w:rsidRPr="00034F4B" w:rsidRDefault="00C46016" w:rsidP="00C46016">
      <w:pPr>
        <w:spacing w:after="0" w:line="240" w:lineRule="auto"/>
        <w:ind w:firstLine="708"/>
        <w:jc w:val="both"/>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В колледже работают кружки и клубы по следующим направлениям:</w:t>
      </w:r>
    </w:p>
    <w:p w14:paraId="0F059DD9" w14:textId="77777777" w:rsidR="00C46016" w:rsidRPr="00034F4B" w:rsidRDefault="00C46016" w:rsidP="00C46016">
      <w:pPr>
        <w:spacing w:after="0" w:line="240" w:lineRule="auto"/>
        <w:jc w:val="both"/>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 xml:space="preserve">- гражданско-патриотическое и правовое: клуб «Акцент», клуб «Дебаты», </w:t>
      </w:r>
      <w:r w:rsidRPr="00034F4B">
        <w:rPr>
          <w:rFonts w:ascii="Times New Roman" w:eastAsia="Calibri" w:hAnsi="Times New Roman" w:cs="Times New Roman"/>
          <w:sz w:val="28"/>
          <w:szCs w:val="28"/>
          <w:lang w:val="kk-KZ" w:eastAsia="ru-RU"/>
        </w:rPr>
        <w:t xml:space="preserve">«Правовой всеобуч», </w:t>
      </w:r>
      <w:r w:rsidRPr="00034F4B">
        <w:rPr>
          <w:rFonts w:ascii="Times New Roman" w:eastAsia="Times New Roman" w:hAnsi="Times New Roman" w:cs="Times New Roman"/>
          <w:sz w:val="28"/>
          <w:szCs w:val="28"/>
          <w:lang w:val="kk-KZ" w:eastAsia="ru-RU"/>
        </w:rPr>
        <w:t xml:space="preserve">Совет музея, </w:t>
      </w:r>
      <w:r w:rsidRPr="00034F4B">
        <w:rPr>
          <w:rFonts w:ascii="Times New Roman" w:eastAsia="Calibri" w:hAnsi="Times New Roman" w:cs="Times New Roman"/>
          <w:sz w:val="28"/>
          <w:szCs w:val="28"/>
          <w:lang w:val="kk-KZ" w:eastAsia="ru-RU"/>
        </w:rPr>
        <w:t>«Адал ұрпақ»</w:t>
      </w:r>
      <w:r w:rsidRPr="00034F4B">
        <w:rPr>
          <w:rFonts w:ascii="Times New Roman" w:eastAsia="Times New Roman" w:hAnsi="Times New Roman" w:cs="Times New Roman"/>
          <w:sz w:val="28"/>
          <w:szCs w:val="28"/>
          <w:lang w:val="kk-KZ" w:eastAsia="ru-RU"/>
        </w:rPr>
        <w:t xml:space="preserve">, </w:t>
      </w:r>
      <w:r w:rsidRPr="00034F4B">
        <w:rPr>
          <w:rFonts w:ascii="Times New Roman" w:eastAsia="Times New Roman" w:hAnsi="Times New Roman" w:cs="Times New Roman"/>
          <w:sz w:val="28"/>
          <w:szCs w:val="28"/>
          <w:lang w:eastAsia="ru-RU"/>
        </w:rPr>
        <w:t>кружок «Правовой всеобуч» (на отделениях с казахским и русским языком обучения)</w:t>
      </w:r>
      <w:r w:rsidRPr="00034F4B">
        <w:rPr>
          <w:rFonts w:ascii="Times New Roman" w:eastAsia="Times New Roman" w:hAnsi="Times New Roman" w:cs="Times New Roman"/>
          <w:sz w:val="28"/>
          <w:szCs w:val="28"/>
          <w:lang w:val="kk-KZ" w:eastAsia="ru-RU"/>
        </w:rPr>
        <w:t>;</w:t>
      </w:r>
    </w:p>
    <w:p w14:paraId="65855696" w14:textId="77777777" w:rsidR="00C46016" w:rsidRPr="00034F4B" w:rsidRDefault="00C46016" w:rsidP="00C46016">
      <w:pPr>
        <w:spacing w:after="0" w:line="240" w:lineRule="auto"/>
        <w:jc w:val="both"/>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 xml:space="preserve">- эстетическое: кружок выразительного чтения и </w:t>
      </w:r>
      <w:r w:rsidRPr="00034F4B">
        <w:rPr>
          <w:rFonts w:ascii="Times New Roman" w:eastAsia="Calibri" w:hAnsi="Times New Roman" w:cs="Times New Roman"/>
          <w:sz w:val="28"/>
          <w:szCs w:val="28"/>
          <w:lang w:val="kk-KZ" w:eastAsia="ru-RU"/>
        </w:rPr>
        <w:t>«Мәнерлеп оқу үйірмесі»,</w:t>
      </w:r>
      <w:r w:rsidRPr="00034F4B">
        <w:rPr>
          <w:rFonts w:ascii="Times New Roman" w:eastAsia="Times New Roman" w:hAnsi="Times New Roman" w:cs="Times New Roman"/>
          <w:sz w:val="28"/>
          <w:szCs w:val="28"/>
          <w:lang w:val="kk-KZ" w:eastAsia="ru-RU"/>
        </w:rPr>
        <w:t xml:space="preserve"> </w:t>
      </w:r>
      <w:r w:rsidRPr="00034F4B">
        <w:rPr>
          <w:rFonts w:ascii="Times New Roman" w:eastAsia="Calibri" w:hAnsi="Times New Roman" w:cs="Times New Roman"/>
          <w:sz w:val="28"/>
          <w:szCs w:val="28"/>
          <w:lang w:val="kk-KZ" w:eastAsia="ru-RU"/>
        </w:rPr>
        <w:t>кружок публицистического чтения,</w:t>
      </w:r>
      <w:r w:rsidRPr="00034F4B">
        <w:rPr>
          <w:rFonts w:ascii="Times New Roman" w:eastAsia="Times New Roman" w:hAnsi="Times New Roman" w:cs="Times New Roman"/>
          <w:sz w:val="28"/>
          <w:szCs w:val="28"/>
          <w:lang w:eastAsia="ru-RU"/>
        </w:rPr>
        <w:t xml:space="preserve"> кружок «Журналист», народный молодежный хор, русский вокальный ансамбль, кружок сольного пения, </w:t>
      </w:r>
      <w:r w:rsidRPr="00034F4B">
        <w:rPr>
          <w:rFonts w:ascii="Times New Roman" w:eastAsia="Calibri" w:hAnsi="Times New Roman" w:cs="Times New Roman"/>
          <w:sz w:val="28"/>
          <w:szCs w:val="28"/>
          <w:lang w:val="kk-KZ" w:eastAsia="ru-RU"/>
        </w:rPr>
        <w:t>кружок декоративно-прикладного искусства,</w:t>
      </w:r>
      <w:r w:rsidRPr="00034F4B">
        <w:rPr>
          <w:rFonts w:ascii="Times New Roman" w:eastAsia="Times New Roman" w:hAnsi="Times New Roman" w:cs="Times New Roman"/>
          <w:sz w:val="28"/>
          <w:szCs w:val="28"/>
          <w:lang w:val="kk-KZ" w:eastAsia="ru-RU"/>
        </w:rPr>
        <w:t xml:space="preserve"> </w:t>
      </w:r>
      <w:r w:rsidRPr="00034F4B">
        <w:rPr>
          <w:rFonts w:ascii="Times New Roman" w:eastAsia="Calibri" w:hAnsi="Times New Roman" w:cs="Times New Roman"/>
          <w:sz w:val="28"/>
          <w:szCs w:val="28"/>
          <w:lang w:val="kk-KZ" w:eastAsia="ru-RU"/>
        </w:rPr>
        <w:t>кружок гитаристов</w:t>
      </w:r>
      <w:r w:rsidRPr="00034F4B">
        <w:rPr>
          <w:rFonts w:ascii="Times New Roman" w:eastAsia="Calibri" w:hAnsi="Times New Roman" w:cs="Times New Roman"/>
          <w:sz w:val="28"/>
          <w:szCs w:val="28"/>
          <w:lang w:eastAsia="ru-RU"/>
        </w:rPr>
        <w:t>;</w:t>
      </w:r>
    </w:p>
    <w:p w14:paraId="4757A0A4" w14:textId="77777777" w:rsidR="00C46016" w:rsidRPr="00034F4B" w:rsidRDefault="00C46016" w:rsidP="00C46016">
      <w:pPr>
        <w:spacing w:after="0" w:line="240" w:lineRule="auto"/>
        <w:jc w:val="both"/>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-спортивно-оздоровительное: кружок «Здоровый образ жизни»,</w:t>
      </w:r>
      <w:r w:rsidRPr="00034F4B">
        <w:rPr>
          <w:rFonts w:ascii="Times New Roman" w:eastAsia="Calibri" w:hAnsi="Times New Roman" w:cs="Times New Roman"/>
          <w:sz w:val="28"/>
          <w:szCs w:val="28"/>
          <w:lang w:val="kk-KZ" w:eastAsia="ru-RU"/>
        </w:rPr>
        <w:t xml:space="preserve"> экологический клуб «Эко</w:t>
      </w:r>
      <w:r w:rsidRPr="00034F4B">
        <w:rPr>
          <w:rFonts w:ascii="Times New Roman" w:eastAsia="Calibri" w:hAnsi="Times New Roman" w:cs="Times New Roman"/>
          <w:sz w:val="28"/>
          <w:szCs w:val="28"/>
          <w:lang w:eastAsia="ru-RU"/>
        </w:rPr>
        <w:t>-</w:t>
      </w:r>
      <w:r w:rsidRPr="00034F4B">
        <w:rPr>
          <w:rFonts w:ascii="Times New Roman" w:eastAsia="Calibri" w:hAnsi="Times New Roman" w:cs="Times New Roman"/>
          <w:sz w:val="28"/>
          <w:szCs w:val="28"/>
          <w:lang w:val="en-US" w:eastAsia="ru-RU"/>
        </w:rPr>
        <w:t>people</w:t>
      </w:r>
      <w:r w:rsidRPr="00034F4B">
        <w:rPr>
          <w:rFonts w:ascii="Times New Roman" w:eastAsia="Calibri" w:hAnsi="Times New Roman" w:cs="Times New Roman"/>
          <w:sz w:val="28"/>
          <w:szCs w:val="28"/>
          <w:lang w:val="kk-KZ" w:eastAsia="ru-RU"/>
        </w:rPr>
        <w:t>»</w:t>
      </w:r>
      <w:r w:rsidRPr="00034F4B">
        <w:rPr>
          <w:rFonts w:ascii="Times New Roman" w:eastAsia="Calibri" w:hAnsi="Times New Roman" w:cs="Times New Roman"/>
          <w:sz w:val="28"/>
          <w:szCs w:val="28"/>
          <w:lang w:eastAsia="ru-RU"/>
        </w:rPr>
        <w:t>;</w:t>
      </w:r>
    </w:p>
    <w:p w14:paraId="07BA9FDA" w14:textId="77777777" w:rsidR="00C46016" w:rsidRPr="00034F4B" w:rsidRDefault="00C46016" w:rsidP="00C46016">
      <w:pPr>
        <w:spacing w:after="0" w:line="240" w:lineRule="auto"/>
        <w:jc w:val="both"/>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 xml:space="preserve">- профессионально - ориентированное: </w:t>
      </w:r>
      <w:r w:rsidRPr="00034F4B">
        <w:rPr>
          <w:rFonts w:ascii="Times New Roman" w:eastAsia="Calibri" w:hAnsi="Times New Roman" w:cs="Times New Roman"/>
          <w:sz w:val="28"/>
          <w:szCs w:val="28"/>
          <w:lang w:eastAsia="ru-RU"/>
        </w:rPr>
        <w:t xml:space="preserve">клубы – </w:t>
      </w:r>
      <w:r w:rsidRPr="00034F4B">
        <w:rPr>
          <w:rFonts w:ascii="Times New Roman" w:eastAsia="Calibri" w:hAnsi="Times New Roman" w:cs="Times New Roman"/>
          <w:sz w:val="28"/>
          <w:szCs w:val="28"/>
          <w:lang w:val="kk-KZ" w:eastAsia="ru-RU"/>
        </w:rPr>
        <w:t xml:space="preserve">«Ұстаз», «Учитель», </w:t>
      </w:r>
      <w:r w:rsidRPr="00034F4B">
        <w:rPr>
          <w:rFonts w:ascii="Times New Roman" w:eastAsia="Calibri" w:hAnsi="Times New Roman" w:cs="Times New Roman"/>
          <w:sz w:val="28"/>
          <w:szCs w:val="28"/>
          <w:lang w:eastAsia="ru-RU"/>
        </w:rPr>
        <w:t>«</w:t>
      </w:r>
      <w:proofErr w:type="spellStart"/>
      <w:r w:rsidRPr="00034F4B">
        <w:rPr>
          <w:rFonts w:ascii="Times New Roman" w:eastAsia="Calibri" w:hAnsi="Times New Roman" w:cs="Times New Roman"/>
          <w:sz w:val="28"/>
          <w:szCs w:val="28"/>
          <w:lang w:eastAsia="ru-RU"/>
        </w:rPr>
        <w:t>English</w:t>
      </w:r>
      <w:proofErr w:type="spellEnd"/>
      <w:r w:rsidRPr="00034F4B">
        <w:rPr>
          <w:rFonts w:ascii="Times New Roman" w:eastAsia="Calibri" w:hAnsi="Times New Roman" w:cs="Times New Roman"/>
          <w:sz w:val="28"/>
          <w:szCs w:val="28"/>
          <w:lang w:eastAsia="ru-RU"/>
        </w:rPr>
        <w:t xml:space="preserve"> </w:t>
      </w:r>
      <w:proofErr w:type="spellStart"/>
      <w:r w:rsidRPr="00034F4B">
        <w:rPr>
          <w:rFonts w:ascii="Times New Roman" w:eastAsia="Calibri" w:hAnsi="Times New Roman" w:cs="Times New Roman"/>
          <w:sz w:val="28"/>
          <w:szCs w:val="28"/>
          <w:lang w:eastAsia="ru-RU"/>
        </w:rPr>
        <w:t>Club</w:t>
      </w:r>
      <w:proofErr w:type="spellEnd"/>
      <w:r w:rsidRPr="00034F4B">
        <w:rPr>
          <w:rFonts w:ascii="Times New Roman" w:eastAsia="Calibri" w:hAnsi="Times New Roman" w:cs="Times New Roman"/>
          <w:sz w:val="28"/>
          <w:szCs w:val="28"/>
          <w:lang w:eastAsia="ru-RU"/>
        </w:rPr>
        <w:t xml:space="preserve">», </w:t>
      </w:r>
      <w:r w:rsidRPr="00034F4B">
        <w:rPr>
          <w:rFonts w:ascii="Times New Roman" w:eastAsia="Calibri" w:hAnsi="Times New Roman" w:cs="Times New Roman"/>
          <w:sz w:val="28"/>
          <w:szCs w:val="28"/>
          <w:lang w:val="kk-KZ" w:eastAsia="ru-RU"/>
        </w:rPr>
        <w:t xml:space="preserve">кружок английского языка, «Тілашар» үйірмесі, «Робототехника», </w:t>
      </w:r>
      <w:proofErr w:type="spellStart"/>
      <w:r w:rsidRPr="00034F4B">
        <w:rPr>
          <w:rFonts w:ascii="Times New Roman" w:eastAsia="Calibri" w:hAnsi="Times New Roman" w:cs="Times New Roman"/>
          <w:sz w:val="28"/>
          <w:szCs w:val="28"/>
          <w:lang w:eastAsia="ru-RU"/>
        </w:rPr>
        <w:t>пед</w:t>
      </w:r>
      <w:proofErr w:type="spellEnd"/>
      <w:r w:rsidRPr="00034F4B">
        <w:rPr>
          <w:rFonts w:ascii="Times New Roman" w:eastAsia="Calibri" w:hAnsi="Times New Roman" w:cs="Times New Roman"/>
          <w:sz w:val="28"/>
          <w:szCs w:val="28"/>
          <w:lang w:val="kk-KZ" w:eastAsia="ru-RU"/>
        </w:rPr>
        <w:t xml:space="preserve">агогический </w:t>
      </w:r>
      <w:r w:rsidRPr="00034F4B">
        <w:rPr>
          <w:rFonts w:ascii="Times New Roman" w:eastAsia="Calibri" w:hAnsi="Times New Roman" w:cs="Times New Roman"/>
          <w:sz w:val="28"/>
          <w:szCs w:val="28"/>
          <w:lang w:eastAsia="ru-RU"/>
        </w:rPr>
        <w:t>отряд «</w:t>
      </w:r>
      <w:r w:rsidRPr="00034F4B">
        <w:rPr>
          <w:rFonts w:ascii="Times New Roman" w:eastAsia="Calibri" w:hAnsi="Times New Roman" w:cs="Times New Roman"/>
          <w:sz w:val="28"/>
          <w:szCs w:val="28"/>
          <w:lang w:val="kk-KZ" w:eastAsia="ru-RU"/>
        </w:rPr>
        <w:t>Жігер</w:t>
      </w:r>
      <w:r w:rsidRPr="00034F4B">
        <w:rPr>
          <w:rFonts w:ascii="Times New Roman" w:eastAsia="Calibri" w:hAnsi="Times New Roman" w:cs="Times New Roman"/>
          <w:sz w:val="28"/>
          <w:szCs w:val="28"/>
          <w:lang w:eastAsia="ru-RU"/>
        </w:rPr>
        <w:t>»</w:t>
      </w:r>
      <w:r w:rsidRPr="00034F4B">
        <w:rPr>
          <w:rFonts w:ascii="Times New Roman" w:eastAsia="Times New Roman" w:hAnsi="Times New Roman" w:cs="Times New Roman"/>
          <w:sz w:val="28"/>
          <w:szCs w:val="28"/>
          <w:lang w:eastAsia="ru-RU"/>
        </w:rPr>
        <w:t>;</w:t>
      </w:r>
    </w:p>
    <w:p w14:paraId="1D9333BB" w14:textId="77777777" w:rsidR="00C46016" w:rsidRPr="00034F4B" w:rsidRDefault="00C46016" w:rsidP="00C46016">
      <w:pPr>
        <w:spacing w:after="0" w:line="240" w:lineRule="auto"/>
        <w:jc w:val="both"/>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val="kk-KZ" w:eastAsia="ru-RU"/>
        </w:rPr>
        <w:t xml:space="preserve">- духовно-нравственное: </w:t>
      </w:r>
      <w:r w:rsidRPr="00034F4B">
        <w:rPr>
          <w:rFonts w:ascii="Times New Roman" w:eastAsia="Calibri" w:hAnsi="Times New Roman" w:cs="Times New Roman"/>
          <w:sz w:val="28"/>
          <w:szCs w:val="28"/>
          <w:lang w:val="kk-KZ" w:eastAsia="ru-RU"/>
        </w:rPr>
        <w:t>«Азбука семейного воспитания»,  «Менің отбасым», клубы нравственного воспитания девушек «Инабат» и «Надежда»</w:t>
      </w:r>
      <w:r w:rsidRPr="00034F4B">
        <w:rPr>
          <w:rFonts w:ascii="Times New Roman" w:eastAsia="Times New Roman" w:hAnsi="Times New Roman" w:cs="Times New Roman"/>
          <w:sz w:val="28"/>
          <w:szCs w:val="28"/>
          <w:lang w:eastAsia="ru-RU"/>
        </w:rPr>
        <w:t>.</w:t>
      </w:r>
    </w:p>
    <w:p w14:paraId="333455FD" w14:textId="17447257" w:rsidR="00C46016" w:rsidRPr="00034F4B" w:rsidRDefault="00C46016" w:rsidP="00C46016">
      <w:pPr>
        <w:spacing w:after="0" w:line="240" w:lineRule="auto"/>
        <w:jc w:val="both"/>
        <w:rPr>
          <w:rFonts w:ascii="Times New Roman" w:eastAsia="Times New Roman" w:hAnsi="Times New Roman" w:cs="Times New Roman"/>
          <w:b/>
          <w:sz w:val="28"/>
          <w:szCs w:val="28"/>
          <w:lang w:eastAsia="ru-RU"/>
        </w:rPr>
      </w:pPr>
      <w:r w:rsidRPr="00034F4B">
        <w:rPr>
          <w:rFonts w:ascii="Times New Roman" w:eastAsia="Calibri" w:hAnsi="Times New Roman" w:cs="Times New Roman"/>
          <w:sz w:val="28"/>
          <w:szCs w:val="28"/>
          <w:lang w:val="kk-KZ" w:eastAsia="ru-RU"/>
        </w:rPr>
        <w:t>В течение года</w:t>
      </w:r>
      <w:r w:rsidRPr="00034F4B">
        <w:rPr>
          <w:rFonts w:ascii="Times New Roman" w:eastAsia="Calibri" w:hAnsi="Times New Roman" w:cs="Times New Roman"/>
          <w:sz w:val="28"/>
          <w:szCs w:val="28"/>
          <w:lang w:eastAsia="ru-RU"/>
        </w:rPr>
        <w:t xml:space="preserve"> руководители кружков и </w:t>
      </w:r>
      <w:r w:rsidRPr="00034F4B">
        <w:rPr>
          <w:rFonts w:ascii="Times New Roman" w:eastAsia="Calibri" w:hAnsi="Times New Roman" w:cs="Times New Roman"/>
          <w:sz w:val="28"/>
          <w:szCs w:val="28"/>
          <w:lang w:val="kk-KZ" w:eastAsia="ru-RU"/>
        </w:rPr>
        <w:t>клубов</w:t>
      </w:r>
      <w:r w:rsidRPr="00034F4B">
        <w:rPr>
          <w:rFonts w:ascii="Times New Roman" w:eastAsia="Calibri" w:hAnsi="Times New Roman" w:cs="Times New Roman"/>
          <w:sz w:val="28"/>
          <w:szCs w:val="28"/>
          <w:lang w:eastAsia="ru-RU"/>
        </w:rPr>
        <w:t xml:space="preserve"> проводят от</w:t>
      </w:r>
      <w:r w:rsidRPr="00034F4B">
        <w:rPr>
          <w:rFonts w:ascii="Times New Roman" w:eastAsia="Calibri" w:hAnsi="Times New Roman" w:cs="Times New Roman"/>
          <w:sz w:val="28"/>
          <w:szCs w:val="28"/>
          <w:lang w:val="kk-KZ" w:eastAsia="ru-RU"/>
        </w:rPr>
        <w:t>крытые мероприятия и заседания согласно плану работы</w:t>
      </w:r>
      <w:r w:rsidRPr="00034F4B">
        <w:rPr>
          <w:rFonts w:ascii="Times New Roman" w:eastAsia="Calibri" w:hAnsi="Times New Roman" w:cs="Times New Roman"/>
          <w:sz w:val="28"/>
          <w:szCs w:val="28"/>
          <w:lang w:eastAsia="ru-RU"/>
        </w:rPr>
        <w:t xml:space="preserve">, смотры,   выступления, соревнования. </w:t>
      </w:r>
    </w:p>
    <w:p w14:paraId="47F6C4D3" w14:textId="05529BF8" w:rsidR="00C46016" w:rsidRPr="00034F4B" w:rsidRDefault="00C46016" w:rsidP="00EC05F4">
      <w:pPr>
        <w:spacing w:after="0" w:line="240" w:lineRule="auto"/>
        <w:ind w:firstLine="708"/>
        <w:jc w:val="both"/>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 xml:space="preserve">Коллектив преподавателей, сотрудников и </w:t>
      </w:r>
      <w:r w:rsidRPr="00034F4B">
        <w:rPr>
          <w:rFonts w:ascii="Times New Roman" w:eastAsia="Times New Roman" w:hAnsi="Times New Roman" w:cs="Times New Roman"/>
          <w:sz w:val="28"/>
          <w:szCs w:val="28"/>
          <w:lang w:val="kk-KZ" w:eastAsia="ru-RU"/>
        </w:rPr>
        <w:t>студентов</w:t>
      </w:r>
      <w:r w:rsidRPr="00034F4B">
        <w:rPr>
          <w:rFonts w:ascii="Times New Roman" w:eastAsia="Times New Roman" w:hAnsi="Times New Roman" w:cs="Times New Roman"/>
          <w:sz w:val="28"/>
          <w:szCs w:val="28"/>
          <w:lang w:eastAsia="ru-RU"/>
        </w:rPr>
        <w:t xml:space="preserve"> колледжа являются продолжателями традиций колледжа. Традиционными являются такие праздники, как: торжественная линейка, посвященная началу учебного года, “Посвящение </w:t>
      </w:r>
      <w:r w:rsidRPr="00034F4B">
        <w:rPr>
          <w:rFonts w:ascii="Times New Roman" w:eastAsia="Times New Roman" w:hAnsi="Times New Roman" w:cs="Times New Roman"/>
          <w:sz w:val="28"/>
          <w:szCs w:val="28"/>
          <w:lang w:eastAsia="ru-RU"/>
        </w:rPr>
        <w:lastRenderedPageBreak/>
        <w:t>в студенты” (для групп нового набора), конкурс «Звезды колледжа», День учителя, День колледжа, День Независимости, Между</w:t>
      </w:r>
      <w:r w:rsidR="00EC05F4" w:rsidRPr="00034F4B">
        <w:rPr>
          <w:rFonts w:ascii="Times New Roman" w:eastAsia="Times New Roman" w:hAnsi="Times New Roman" w:cs="Times New Roman"/>
          <w:sz w:val="28"/>
          <w:szCs w:val="28"/>
          <w:lang w:eastAsia="ru-RU"/>
        </w:rPr>
        <w:t xml:space="preserve">народный женский день 8 марта, </w:t>
      </w:r>
      <w:r w:rsidRPr="00034F4B">
        <w:rPr>
          <w:rFonts w:ascii="Times New Roman" w:eastAsia="Times New Roman" w:hAnsi="Times New Roman" w:cs="Times New Roman"/>
          <w:sz w:val="28"/>
          <w:szCs w:val="28"/>
          <w:lang w:eastAsia="ru-RU"/>
        </w:rPr>
        <w:t xml:space="preserve">День единства народов Казахстана, День батыра, День Победы, День памяти жертв политических репрессии, </w:t>
      </w:r>
      <w:r w:rsidR="003F7D52" w:rsidRPr="00034F4B">
        <w:rPr>
          <w:rFonts w:ascii="Times New Roman" w:eastAsia="Times New Roman" w:hAnsi="Times New Roman" w:cs="Times New Roman"/>
          <w:sz w:val="28"/>
          <w:szCs w:val="28"/>
          <w:lang w:eastAsia="ru-RU"/>
        </w:rPr>
        <w:t xml:space="preserve">День рождение </w:t>
      </w:r>
      <w:proofErr w:type="spellStart"/>
      <w:r w:rsidR="003F7D52" w:rsidRPr="00034F4B">
        <w:rPr>
          <w:rFonts w:ascii="Times New Roman" w:eastAsia="Times New Roman" w:hAnsi="Times New Roman" w:cs="Times New Roman"/>
          <w:sz w:val="28"/>
          <w:szCs w:val="28"/>
          <w:lang w:eastAsia="ru-RU"/>
        </w:rPr>
        <w:t>Магжана</w:t>
      </w:r>
      <w:proofErr w:type="spellEnd"/>
      <w:r w:rsidR="003F7D52" w:rsidRPr="00034F4B">
        <w:rPr>
          <w:rFonts w:ascii="Times New Roman" w:eastAsia="Times New Roman" w:hAnsi="Times New Roman" w:cs="Times New Roman"/>
          <w:sz w:val="28"/>
          <w:szCs w:val="28"/>
          <w:lang w:eastAsia="ru-RU"/>
        </w:rPr>
        <w:t xml:space="preserve"> Жумабаева, которые </w:t>
      </w:r>
      <w:r w:rsidR="00FA634E" w:rsidRPr="00034F4B">
        <w:rPr>
          <w:rFonts w:ascii="Times New Roman" w:eastAsia="Times New Roman" w:hAnsi="Times New Roman" w:cs="Times New Roman"/>
          <w:sz w:val="28"/>
          <w:szCs w:val="28"/>
          <w:lang w:eastAsia="ru-RU"/>
        </w:rPr>
        <w:t xml:space="preserve">отражаются </w:t>
      </w:r>
      <w:r w:rsidRPr="00034F4B">
        <w:rPr>
          <w:rFonts w:ascii="Times New Roman" w:eastAsia="Times New Roman" w:hAnsi="Times New Roman" w:cs="Times New Roman"/>
          <w:sz w:val="28"/>
          <w:szCs w:val="28"/>
          <w:lang w:val="kk-KZ" w:eastAsia="ru-RU"/>
        </w:rPr>
        <w:t xml:space="preserve">в социальных сетях, страницах </w:t>
      </w:r>
      <w:r w:rsidRPr="00034F4B">
        <w:rPr>
          <w:rFonts w:ascii="Times New Roman" w:eastAsia="Times New Roman" w:hAnsi="Times New Roman" w:cs="Times New Roman"/>
          <w:sz w:val="28"/>
          <w:szCs w:val="28"/>
          <w:lang w:val="en-US" w:eastAsia="ru-RU"/>
        </w:rPr>
        <w:t>Instagram</w:t>
      </w:r>
      <w:r w:rsidRPr="00034F4B">
        <w:rPr>
          <w:rFonts w:ascii="Times New Roman" w:eastAsia="Times New Roman" w:hAnsi="Times New Roman" w:cs="Times New Roman"/>
          <w:sz w:val="28"/>
          <w:szCs w:val="28"/>
          <w:lang w:eastAsia="ru-RU"/>
        </w:rPr>
        <w:t xml:space="preserve">, </w:t>
      </w:r>
      <w:r w:rsidRPr="00034F4B">
        <w:rPr>
          <w:rFonts w:ascii="Times New Roman" w:eastAsia="Times New Roman" w:hAnsi="Times New Roman" w:cs="Times New Roman"/>
          <w:sz w:val="28"/>
          <w:szCs w:val="28"/>
          <w:lang w:val="en-US" w:eastAsia="ru-RU"/>
        </w:rPr>
        <w:t>Facebook</w:t>
      </w:r>
      <w:r w:rsidRPr="00034F4B">
        <w:rPr>
          <w:rFonts w:ascii="Times New Roman" w:eastAsia="Times New Roman" w:hAnsi="Times New Roman" w:cs="Times New Roman"/>
          <w:sz w:val="28"/>
          <w:szCs w:val="28"/>
          <w:lang w:eastAsia="ru-RU"/>
        </w:rPr>
        <w:t xml:space="preserve">, </w:t>
      </w:r>
      <w:r w:rsidRPr="00034F4B">
        <w:rPr>
          <w:rFonts w:ascii="Times New Roman" w:eastAsia="Times New Roman" w:hAnsi="Times New Roman" w:cs="Times New Roman"/>
          <w:sz w:val="28"/>
          <w:szCs w:val="28"/>
          <w:lang w:val="en-US" w:eastAsia="ru-RU"/>
        </w:rPr>
        <w:t>VK</w:t>
      </w:r>
      <w:r w:rsidRPr="00034F4B">
        <w:rPr>
          <w:rFonts w:ascii="Times New Roman" w:eastAsia="Times New Roman" w:hAnsi="Times New Roman" w:cs="Times New Roman"/>
          <w:sz w:val="28"/>
          <w:szCs w:val="28"/>
          <w:lang w:eastAsia="ru-RU"/>
        </w:rPr>
        <w:t xml:space="preserve"> </w:t>
      </w:r>
    </w:p>
    <w:p w14:paraId="60E9C01F" w14:textId="77777777" w:rsidR="00C46016" w:rsidRPr="00034F4B" w:rsidRDefault="00C46016" w:rsidP="00C46016">
      <w:pPr>
        <w:spacing w:after="0" w:line="240" w:lineRule="auto"/>
        <w:ind w:firstLine="708"/>
        <w:jc w:val="both"/>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 xml:space="preserve">В колледже ведется систематическая, планомерная работа по изучению и разъяснению Послания Президента Республики Казахстан. В целях проведения разъяснительной работы и пропаганды Послания Президента в колледже ежегодно организуется информационно-пропагандистская группа и составляется план мероприятий по обсуждению Послания. </w:t>
      </w:r>
    </w:p>
    <w:p w14:paraId="75B86128" w14:textId="77777777" w:rsidR="00C46016" w:rsidRPr="00034F4B" w:rsidRDefault="00C46016" w:rsidP="00C46016">
      <w:pPr>
        <w:spacing w:after="0" w:line="240" w:lineRule="auto"/>
        <w:ind w:firstLine="708"/>
        <w:jc w:val="both"/>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val="kk-KZ" w:eastAsia="ru-RU"/>
        </w:rPr>
        <w:t xml:space="preserve">Одним из активных направлений работы  нашего колледжа является волонтерство. В колледже на базе специальности «Социальная работа» организована волонтерская группа «Искорки». </w:t>
      </w:r>
      <w:r w:rsidRPr="00034F4B">
        <w:rPr>
          <w:rFonts w:ascii="Times New Roman" w:eastAsia="Calibri" w:hAnsi="Times New Roman" w:cs="Times New Roman"/>
          <w:sz w:val="28"/>
          <w:szCs w:val="28"/>
        </w:rPr>
        <w:t xml:space="preserve">Советом музея колледжа была проводится большая работа по поддержке и оказанию помощи гражданам города категории инвалиды и одиноко проживающие пенсионеры, проживающим в частном секторе по уборке снега с предупреждением паводковой ситуации.  </w:t>
      </w:r>
    </w:p>
    <w:p w14:paraId="3D741F30" w14:textId="7F60280F" w:rsidR="00C46016" w:rsidRPr="00034F4B" w:rsidRDefault="00C46016" w:rsidP="00C46016">
      <w:pPr>
        <w:spacing w:after="0" w:line="240" w:lineRule="auto"/>
        <w:ind w:firstLine="708"/>
        <w:jc w:val="both"/>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 xml:space="preserve">В колледже разработан план мероприятий по соблюдению антикоррупционного законодательства.  </w:t>
      </w:r>
      <w:r w:rsidR="00FA634E" w:rsidRPr="00034F4B">
        <w:rPr>
          <w:rFonts w:ascii="Times New Roman" w:eastAsia="Times New Roman" w:hAnsi="Times New Roman" w:cs="Times New Roman"/>
          <w:sz w:val="28"/>
          <w:szCs w:val="28"/>
          <w:lang w:eastAsia="ru-RU"/>
        </w:rPr>
        <w:t>В колледже работает</w:t>
      </w:r>
      <w:r w:rsidRPr="00034F4B">
        <w:rPr>
          <w:rFonts w:ascii="Times New Roman" w:eastAsia="Times New Roman" w:hAnsi="Times New Roman" w:cs="Times New Roman"/>
          <w:sz w:val="28"/>
          <w:szCs w:val="28"/>
          <w:lang w:eastAsia="ru-RU"/>
        </w:rPr>
        <w:t xml:space="preserve"> </w:t>
      </w:r>
      <w:r w:rsidR="00FA634E" w:rsidRPr="00034F4B">
        <w:rPr>
          <w:rFonts w:ascii="Times New Roman" w:eastAsia="Calibri" w:hAnsi="Times New Roman" w:cs="Times New Roman"/>
          <w:sz w:val="28"/>
          <w:szCs w:val="28"/>
          <w:lang w:val="kk-KZ"/>
        </w:rPr>
        <w:t xml:space="preserve">клуб «Адал ұрпақ», который решает задачи </w:t>
      </w:r>
      <w:r w:rsidRPr="00034F4B">
        <w:rPr>
          <w:rFonts w:ascii="Times New Roman" w:eastAsia="Calibri" w:hAnsi="Times New Roman" w:cs="Times New Roman"/>
          <w:sz w:val="28"/>
          <w:szCs w:val="28"/>
          <w:lang w:val="kk-KZ"/>
        </w:rPr>
        <w:t>формировани</w:t>
      </w:r>
      <w:r w:rsidR="00FA634E" w:rsidRPr="00034F4B">
        <w:rPr>
          <w:rFonts w:ascii="Times New Roman" w:eastAsia="Calibri" w:hAnsi="Times New Roman" w:cs="Times New Roman"/>
          <w:sz w:val="28"/>
          <w:szCs w:val="28"/>
          <w:lang w:val="kk-KZ"/>
        </w:rPr>
        <w:t>я</w:t>
      </w:r>
      <w:r w:rsidRPr="00034F4B">
        <w:rPr>
          <w:rFonts w:ascii="Times New Roman" w:eastAsia="Calibri" w:hAnsi="Times New Roman" w:cs="Times New Roman"/>
          <w:sz w:val="28"/>
          <w:szCs w:val="28"/>
          <w:lang w:val="kk-KZ"/>
        </w:rPr>
        <w:t xml:space="preserve"> антикоррупционной культуры в подростк</w:t>
      </w:r>
      <w:r w:rsidR="00FA634E" w:rsidRPr="00034F4B">
        <w:rPr>
          <w:rFonts w:ascii="Times New Roman" w:eastAsia="Calibri" w:hAnsi="Times New Roman" w:cs="Times New Roman"/>
          <w:sz w:val="28"/>
          <w:szCs w:val="28"/>
          <w:lang w:val="kk-KZ"/>
        </w:rPr>
        <w:t>овой и молодежной среде</w:t>
      </w:r>
      <w:r w:rsidRPr="00034F4B">
        <w:rPr>
          <w:rFonts w:ascii="Times New Roman" w:eastAsia="Calibri" w:hAnsi="Times New Roman" w:cs="Times New Roman"/>
          <w:sz w:val="28"/>
          <w:szCs w:val="28"/>
          <w:lang w:val="kk-KZ"/>
        </w:rPr>
        <w:t xml:space="preserve">. </w:t>
      </w:r>
    </w:p>
    <w:p w14:paraId="2ADD5552" w14:textId="40412D02" w:rsidR="00C46016" w:rsidRPr="00034F4B" w:rsidRDefault="00C46016" w:rsidP="00C46016">
      <w:pPr>
        <w:spacing w:after="0" w:line="240" w:lineRule="auto"/>
        <w:jc w:val="both"/>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В общежитии колледжа воспитательная работа ведется по направлениям перспективного воспитательного плана. Воспитатели уделяют большое внимание общей культуре студентов, соблюдению Правил внутреннего распорядка и Правил проживания в общежитии, духовно-нравствен</w:t>
      </w:r>
      <w:r w:rsidR="00D54F14" w:rsidRPr="00034F4B">
        <w:rPr>
          <w:rFonts w:ascii="Times New Roman" w:eastAsia="Times New Roman" w:hAnsi="Times New Roman" w:cs="Times New Roman"/>
          <w:sz w:val="28"/>
          <w:szCs w:val="28"/>
          <w:lang w:eastAsia="ru-RU"/>
        </w:rPr>
        <w:t>ному развитию личности студента.</w:t>
      </w:r>
    </w:p>
    <w:p w14:paraId="1B8AEBB3" w14:textId="4B342E70" w:rsidR="00C46016" w:rsidRPr="00034F4B" w:rsidRDefault="00C46016" w:rsidP="00FA634E">
      <w:pPr>
        <w:spacing w:after="0" w:line="240" w:lineRule="auto"/>
        <w:ind w:firstLine="708"/>
        <w:jc w:val="both"/>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 xml:space="preserve">Важное место в воспитательной работе колледжа занимает </w:t>
      </w:r>
      <w:r w:rsidRPr="00034F4B">
        <w:rPr>
          <w:rFonts w:ascii="Times New Roman" w:eastAsia="Times New Roman" w:hAnsi="Times New Roman" w:cs="Times New Roman"/>
          <w:sz w:val="28"/>
          <w:szCs w:val="28"/>
          <w:lang w:val="kk-KZ" w:eastAsia="ru-RU"/>
        </w:rPr>
        <w:t>Комитет по делам молодежи, который</w:t>
      </w:r>
      <w:r w:rsidRPr="00034F4B">
        <w:rPr>
          <w:rFonts w:ascii="Times New Roman" w:eastAsia="Times New Roman" w:hAnsi="Times New Roman" w:cs="Times New Roman"/>
          <w:sz w:val="28"/>
          <w:szCs w:val="28"/>
          <w:lang w:eastAsia="ru-RU"/>
        </w:rPr>
        <w:t xml:space="preserve"> создан с целью защиты прав и представления интересов студентов. Вся работа </w:t>
      </w:r>
      <w:r w:rsidRPr="00034F4B">
        <w:rPr>
          <w:rFonts w:ascii="Times New Roman" w:eastAsia="Times New Roman" w:hAnsi="Times New Roman" w:cs="Times New Roman"/>
          <w:sz w:val="28"/>
          <w:szCs w:val="28"/>
          <w:lang w:val="kk-KZ" w:eastAsia="ru-RU"/>
        </w:rPr>
        <w:t>Комитета по делам молодежи</w:t>
      </w:r>
      <w:r w:rsidRPr="00034F4B">
        <w:rPr>
          <w:rFonts w:ascii="Times New Roman" w:eastAsia="Times New Roman" w:hAnsi="Times New Roman" w:cs="Times New Roman"/>
          <w:sz w:val="28"/>
          <w:szCs w:val="28"/>
          <w:lang w:eastAsia="ru-RU"/>
        </w:rPr>
        <w:t xml:space="preserve"> построена на основе коллективного творческого дела. </w:t>
      </w:r>
    </w:p>
    <w:p w14:paraId="4BEB887C" w14:textId="024CD228" w:rsidR="00FA634E" w:rsidRPr="00034F4B" w:rsidRDefault="00FA634E" w:rsidP="00E61FA9">
      <w:pPr>
        <w:spacing w:after="0" w:line="240" w:lineRule="auto"/>
        <w:rPr>
          <w:rFonts w:ascii="Times New Roman" w:eastAsia="Times New Roman" w:hAnsi="Times New Roman" w:cs="Times New Roman"/>
          <w:b/>
          <w:sz w:val="28"/>
          <w:szCs w:val="28"/>
          <w:lang w:eastAsia="ru-RU"/>
        </w:rPr>
      </w:pPr>
    </w:p>
    <w:p w14:paraId="61CBF707" w14:textId="77777777" w:rsidR="00AA24C7" w:rsidRPr="00034F4B" w:rsidRDefault="00AA24C7" w:rsidP="00C46016">
      <w:pPr>
        <w:spacing w:after="0" w:line="240" w:lineRule="auto"/>
        <w:jc w:val="center"/>
        <w:rPr>
          <w:rFonts w:ascii="Times New Roman" w:eastAsia="Times New Roman" w:hAnsi="Times New Roman" w:cs="Times New Roman"/>
          <w:b/>
          <w:sz w:val="28"/>
          <w:szCs w:val="28"/>
          <w:lang w:eastAsia="ru-RU"/>
        </w:rPr>
      </w:pPr>
    </w:p>
    <w:p w14:paraId="71C6625B" w14:textId="17D50275" w:rsidR="00C46016" w:rsidRPr="00034F4B" w:rsidRDefault="00C46016" w:rsidP="00C46016">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val="en-US" w:eastAsia="ru-RU"/>
        </w:rPr>
        <w:t>SWOT</w:t>
      </w:r>
      <w:r w:rsidRPr="00034F4B">
        <w:rPr>
          <w:rFonts w:ascii="Times New Roman" w:eastAsia="Times New Roman" w:hAnsi="Times New Roman" w:cs="Times New Roman"/>
          <w:b/>
          <w:sz w:val="28"/>
          <w:szCs w:val="28"/>
          <w:lang w:eastAsia="ru-RU"/>
        </w:rPr>
        <w:t>-анализ по колледжу:</w:t>
      </w: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8"/>
        <w:gridCol w:w="7651"/>
      </w:tblGrid>
      <w:tr w:rsidR="007C227D" w:rsidRPr="00034F4B" w14:paraId="3724B54E" w14:textId="77777777" w:rsidTr="00C46016">
        <w:tc>
          <w:tcPr>
            <w:tcW w:w="7228" w:type="dxa"/>
            <w:tcBorders>
              <w:top w:val="single" w:sz="4" w:space="0" w:color="auto"/>
              <w:left w:val="single" w:sz="4" w:space="0" w:color="auto"/>
              <w:bottom w:val="single" w:sz="4" w:space="0" w:color="auto"/>
              <w:right w:val="single" w:sz="4" w:space="0" w:color="auto"/>
            </w:tcBorders>
            <w:hideMark/>
          </w:tcPr>
          <w:p w14:paraId="62B81F23" w14:textId="77777777" w:rsidR="00C46016" w:rsidRPr="00034F4B" w:rsidRDefault="00C46016" w:rsidP="00C46016">
            <w:pPr>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Сильные стороны</w:t>
            </w:r>
          </w:p>
        </w:tc>
        <w:tc>
          <w:tcPr>
            <w:tcW w:w="7651" w:type="dxa"/>
            <w:tcBorders>
              <w:top w:val="single" w:sz="4" w:space="0" w:color="auto"/>
              <w:left w:val="single" w:sz="4" w:space="0" w:color="auto"/>
              <w:bottom w:val="single" w:sz="4" w:space="0" w:color="auto"/>
              <w:right w:val="single" w:sz="4" w:space="0" w:color="auto"/>
            </w:tcBorders>
            <w:hideMark/>
          </w:tcPr>
          <w:p w14:paraId="4C8F7913" w14:textId="77777777" w:rsidR="00C46016" w:rsidRPr="00034F4B" w:rsidRDefault="00C46016" w:rsidP="00C46016">
            <w:pPr>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Слабые стороны</w:t>
            </w:r>
          </w:p>
        </w:tc>
      </w:tr>
      <w:tr w:rsidR="007C227D" w:rsidRPr="00034F4B" w14:paraId="0AAE9E81" w14:textId="77777777" w:rsidTr="00C46016">
        <w:tc>
          <w:tcPr>
            <w:tcW w:w="7228" w:type="dxa"/>
            <w:tcBorders>
              <w:top w:val="single" w:sz="4" w:space="0" w:color="auto"/>
              <w:left w:val="single" w:sz="4" w:space="0" w:color="auto"/>
              <w:bottom w:val="single" w:sz="4" w:space="0" w:color="auto"/>
              <w:right w:val="single" w:sz="4" w:space="0" w:color="auto"/>
            </w:tcBorders>
            <w:hideMark/>
          </w:tcPr>
          <w:p w14:paraId="164C3E4A" w14:textId="77777777" w:rsidR="00C46016" w:rsidRPr="00034F4B" w:rsidRDefault="00C46016" w:rsidP="00C46016">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1.Высокий уровень преподавательского состава</w:t>
            </w:r>
          </w:p>
          <w:p w14:paraId="05FE6544" w14:textId="77777777" w:rsidR="00C46016" w:rsidRPr="00034F4B" w:rsidRDefault="00C46016" w:rsidP="00C46016">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 Творческая и интеллектуальная активность преподавателей колледжа.</w:t>
            </w:r>
          </w:p>
          <w:p w14:paraId="0B7FA704" w14:textId="77777777" w:rsidR="00C46016" w:rsidRPr="00034F4B" w:rsidRDefault="00C46016" w:rsidP="00C46016">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lastRenderedPageBreak/>
              <w:t>3. Готовность педагогического коллектива к внедрению инновационных процессов в учебно-воспитательный процесс колледжа.</w:t>
            </w:r>
          </w:p>
          <w:p w14:paraId="3B36F89B" w14:textId="77777777" w:rsidR="00C46016" w:rsidRPr="00034F4B" w:rsidRDefault="00C46016" w:rsidP="00C46016">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4. Слаженная, основанная на взаимопонимании и уважении работа коллектива (</w:t>
            </w:r>
            <w:proofErr w:type="spellStart"/>
            <w:r w:rsidRPr="00034F4B">
              <w:rPr>
                <w:rFonts w:ascii="Times New Roman" w:eastAsia="Times New Roman" w:hAnsi="Times New Roman" w:cs="Times New Roman"/>
                <w:sz w:val="28"/>
                <w:szCs w:val="28"/>
                <w:lang w:eastAsia="ru-RU"/>
              </w:rPr>
              <w:t>корпоротивно</w:t>
            </w:r>
            <w:proofErr w:type="spellEnd"/>
            <w:r w:rsidRPr="00034F4B">
              <w:rPr>
                <w:rFonts w:ascii="Times New Roman" w:eastAsia="Times New Roman" w:hAnsi="Times New Roman" w:cs="Times New Roman"/>
                <w:sz w:val="28"/>
                <w:szCs w:val="28"/>
                <w:lang w:eastAsia="ru-RU"/>
              </w:rPr>
              <w:t>-командная работа)</w:t>
            </w:r>
          </w:p>
          <w:p w14:paraId="46EC15F8" w14:textId="77777777" w:rsidR="00C46016" w:rsidRPr="00034F4B" w:rsidRDefault="00C46016" w:rsidP="00C46016">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 Четкая профессиональная направленность, широкая стабильная сеть социальных партнеров.</w:t>
            </w:r>
          </w:p>
          <w:p w14:paraId="6A13A5C1" w14:textId="77777777" w:rsidR="00C46016" w:rsidRPr="00034F4B" w:rsidRDefault="00C46016" w:rsidP="00C46016">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6.Систематическая и планомерная работа с родителями студентов.</w:t>
            </w:r>
          </w:p>
        </w:tc>
        <w:tc>
          <w:tcPr>
            <w:tcW w:w="7651" w:type="dxa"/>
            <w:tcBorders>
              <w:top w:val="single" w:sz="4" w:space="0" w:color="auto"/>
              <w:left w:val="single" w:sz="4" w:space="0" w:color="auto"/>
              <w:bottom w:val="single" w:sz="4" w:space="0" w:color="auto"/>
              <w:right w:val="single" w:sz="4" w:space="0" w:color="auto"/>
            </w:tcBorders>
            <w:hideMark/>
          </w:tcPr>
          <w:p w14:paraId="0ECAD514" w14:textId="77777777" w:rsidR="00C46016" w:rsidRPr="00034F4B" w:rsidRDefault="00C46016" w:rsidP="00C46016">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lastRenderedPageBreak/>
              <w:t>1.Невысокий базовый уровень студентов 1 курса.</w:t>
            </w:r>
          </w:p>
          <w:p w14:paraId="165D0C54" w14:textId="7B6D558D" w:rsidR="00C46016" w:rsidRPr="00034F4B" w:rsidRDefault="00C46016" w:rsidP="00C46016">
            <w:pPr>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 xml:space="preserve">2. </w:t>
            </w:r>
            <w:r w:rsidR="00DC48F8" w:rsidRPr="00034F4B">
              <w:rPr>
                <w:rFonts w:ascii="Times New Roman" w:eastAsia="Times New Roman" w:hAnsi="Times New Roman" w:cs="Times New Roman"/>
                <w:sz w:val="28"/>
                <w:szCs w:val="28"/>
                <w:lang w:eastAsia="ru-RU"/>
              </w:rPr>
              <w:t xml:space="preserve">Недостаточно сформированный уровень </w:t>
            </w:r>
            <w:r w:rsidRPr="00034F4B">
              <w:rPr>
                <w:rFonts w:ascii="Times New Roman" w:eastAsia="Times New Roman" w:hAnsi="Times New Roman" w:cs="Times New Roman"/>
                <w:sz w:val="28"/>
                <w:szCs w:val="28"/>
                <w:lang w:eastAsia="ru-RU"/>
              </w:rPr>
              <w:t>мотиваци</w:t>
            </w:r>
            <w:r w:rsidR="00DC48F8" w:rsidRPr="00034F4B">
              <w:rPr>
                <w:rFonts w:ascii="Times New Roman" w:eastAsia="Times New Roman" w:hAnsi="Times New Roman" w:cs="Times New Roman"/>
                <w:sz w:val="28"/>
                <w:szCs w:val="28"/>
                <w:lang w:eastAsia="ru-RU"/>
              </w:rPr>
              <w:t>и</w:t>
            </w:r>
            <w:r w:rsidRPr="00034F4B">
              <w:rPr>
                <w:rFonts w:ascii="Times New Roman" w:eastAsia="Times New Roman" w:hAnsi="Times New Roman" w:cs="Times New Roman"/>
                <w:sz w:val="28"/>
                <w:szCs w:val="28"/>
                <w:lang w:eastAsia="ru-RU"/>
              </w:rPr>
              <w:t xml:space="preserve"> у некоторых студентов  к освоению профессии.</w:t>
            </w:r>
          </w:p>
        </w:tc>
      </w:tr>
      <w:tr w:rsidR="007C227D" w:rsidRPr="00034F4B" w14:paraId="6BCF9548" w14:textId="77777777" w:rsidTr="00C46016">
        <w:tc>
          <w:tcPr>
            <w:tcW w:w="7228" w:type="dxa"/>
            <w:tcBorders>
              <w:top w:val="single" w:sz="4" w:space="0" w:color="auto"/>
              <w:left w:val="single" w:sz="4" w:space="0" w:color="auto"/>
              <w:bottom w:val="single" w:sz="4" w:space="0" w:color="auto"/>
              <w:right w:val="single" w:sz="4" w:space="0" w:color="auto"/>
            </w:tcBorders>
            <w:hideMark/>
          </w:tcPr>
          <w:p w14:paraId="68035FE0" w14:textId="77777777" w:rsidR="00C46016" w:rsidRPr="00034F4B" w:rsidRDefault="00C46016" w:rsidP="00C46016">
            <w:pPr>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Возможности:</w:t>
            </w:r>
          </w:p>
        </w:tc>
        <w:tc>
          <w:tcPr>
            <w:tcW w:w="7651" w:type="dxa"/>
            <w:tcBorders>
              <w:top w:val="single" w:sz="4" w:space="0" w:color="auto"/>
              <w:left w:val="single" w:sz="4" w:space="0" w:color="auto"/>
              <w:bottom w:val="single" w:sz="4" w:space="0" w:color="auto"/>
              <w:right w:val="single" w:sz="4" w:space="0" w:color="auto"/>
            </w:tcBorders>
            <w:hideMark/>
          </w:tcPr>
          <w:p w14:paraId="64820A3C" w14:textId="77777777" w:rsidR="00C46016" w:rsidRPr="00034F4B" w:rsidRDefault="00C46016" w:rsidP="00C46016">
            <w:pPr>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Угрозы</w:t>
            </w:r>
          </w:p>
        </w:tc>
      </w:tr>
      <w:tr w:rsidR="00C46016" w:rsidRPr="00034F4B" w14:paraId="1EFCF863" w14:textId="77777777" w:rsidTr="00C46016">
        <w:tc>
          <w:tcPr>
            <w:tcW w:w="7228" w:type="dxa"/>
            <w:tcBorders>
              <w:top w:val="single" w:sz="4" w:space="0" w:color="auto"/>
              <w:left w:val="single" w:sz="4" w:space="0" w:color="auto"/>
              <w:bottom w:val="single" w:sz="4" w:space="0" w:color="auto"/>
              <w:right w:val="single" w:sz="4" w:space="0" w:color="auto"/>
            </w:tcBorders>
            <w:hideMark/>
          </w:tcPr>
          <w:p w14:paraId="159EE42B" w14:textId="77777777" w:rsidR="00C46016" w:rsidRPr="00034F4B" w:rsidRDefault="00C46016" w:rsidP="006773A2">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1.Активное участие преподавателей колледжа и студентов в научно-исследовательской работе: разработка методических материалов, проектов, участие в научно-исследовательских конференциях, конкурсах, олимпиадах различного уровня.</w:t>
            </w:r>
          </w:p>
          <w:p w14:paraId="0BA40696" w14:textId="77777777" w:rsidR="00C46016" w:rsidRPr="00034F4B" w:rsidRDefault="00C46016" w:rsidP="006773A2">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2.Освоение и использование в учебно-воспитательном процессе преподавателями колледжа инновационных технологий обучения и воспитания.</w:t>
            </w:r>
          </w:p>
          <w:p w14:paraId="2E9D6E7A" w14:textId="77777777" w:rsidR="00C46016" w:rsidRPr="00034F4B" w:rsidRDefault="00C46016" w:rsidP="006773A2">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3.Активизация работы колледжа по применению информационно-коммуникационных технологий в образовательном процессе.</w:t>
            </w:r>
          </w:p>
        </w:tc>
        <w:tc>
          <w:tcPr>
            <w:tcW w:w="7651" w:type="dxa"/>
            <w:tcBorders>
              <w:top w:val="single" w:sz="4" w:space="0" w:color="auto"/>
              <w:left w:val="single" w:sz="4" w:space="0" w:color="auto"/>
              <w:bottom w:val="single" w:sz="4" w:space="0" w:color="auto"/>
              <w:right w:val="single" w:sz="4" w:space="0" w:color="auto"/>
            </w:tcBorders>
          </w:tcPr>
          <w:p w14:paraId="78400595" w14:textId="55B8009C" w:rsidR="00C46016" w:rsidRPr="00034F4B" w:rsidRDefault="00AB2EDF" w:rsidP="00B1476F">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w:t>
            </w:r>
            <w:r w:rsidR="00B1476F" w:rsidRPr="00034F4B">
              <w:rPr>
                <w:rFonts w:ascii="Times New Roman" w:eastAsia="Times New Roman" w:hAnsi="Times New Roman" w:cs="Times New Roman"/>
                <w:sz w:val="28"/>
                <w:szCs w:val="28"/>
                <w:lang w:eastAsia="ru-RU"/>
              </w:rPr>
              <w:t xml:space="preserve">  </w:t>
            </w:r>
            <w:r w:rsidR="002F5FB4" w:rsidRPr="00034F4B">
              <w:rPr>
                <w:rFonts w:ascii="Times New Roman" w:eastAsia="Times New Roman" w:hAnsi="Times New Roman" w:cs="Times New Roman"/>
                <w:sz w:val="28"/>
                <w:szCs w:val="28"/>
                <w:lang w:eastAsia="ru-RU"/>
              </w:rPr>
              <w:t xml:space="preserve">Несостоятельность в </w:t>
            </w:r>
            <w:proofErr w:type="gramStart"/>
            <w:r w:rsidR="002F5FB4" w:rsidRPr="00034F4B">
              <w:rPr>
                <w:rFonts w:ascii="Times New Roman" w:eastAsia="Times New Roman" w:hAnsi="Times New Roman" w:cs="Times New Roman"/>
                <w:sz w:val="28"/>
                <w:szCs w:val="28"/>
                <w:lang w:eastAsia="ru-RU"/>
              </w:rPr>
              <w:t xml:space="preserve">профессии, </w:t>
            </w:r>
            <w:r w:rsidR="00B1476F" w:rsidRPr="00034F4B">
              <w:rPr>
                <w:rFonts w:ascii="Times New Roman" w:eastAsia="Times New Roman" w:hAnsi="Times New Roman" w:cs="Times New Roman"/>
                <w:sz w:val="28"/>
                <w:szCs w:val="28"/>
                <w:lang w:eastAsia="ru-RU"/>
              </w:rPr>
              <w:t xml:space="preserve"> </w:t>
            </w:r>
            <w:r w:rsidR="008E473A" w:rsidRPr="00034F4B">
              <w:rPr>
                <w:rFonts w:ascii="Times New Roman" w:eastAsia="Times New Roman" w:hAnsi="Times New Roman" w:cs="Times New Roman"/>
                <w:sz w:val="28"/>
                <w:szCs w:val="28"/>
                <w:lang w:eastAsia="ru-RU"/>
              </w:rPr>
              <w:t>вызванн</w:t>
            </w:r>
            <w:r w:rsidR="002F5FB4" w:rsidRPr="00034F4B">
              <w:rPr>
                <w:rFonts w:ascii="Times New Roman" w:eastAsia="Times New Roman" w:hAnsi="Times New Roman" w:cs="Times New Roman"/>
                <w:sz w:val="28"/>
                <w:szCs w:val="28"/>
                <w:lang w:eastAsia="ru-RU"/>
              </w:rPr>
              <w:t>ая</w:t>
            </w:r>
            <w:proofErr w:type="gramEnd"/>
            <w:r w:rsidR="002F5FB4" w:rsidRPr="00034F4B">
              <w:rPr>
                <w:rFonts w:ascii="Times New Roman" w:eastAsia="Times New Roman" w:hAnsi="Times New Roman" w:cs="Times New Roman"/>
                <w:sz w:val="28"/>
                <w:szCs w:val="28"/>
                <w:lang w:eastAsia="ru-RU"/>
              </w:rPr>
              <w:t xml:space="preserve"> </w:t>
            </w:r>
            <w:r w:rsidR="008E473A" w:rsidRPr="00034F4B">
              <w:rPr>
                <w:rFonts w:ascii="Times New Roman" w:eastAsia="Times New Roman" w:hAnsi="Times New Roman" w:cs="Times New Roman"/>
                <w:sz w:val="28"/>
                <w:szCs w:val="28"/>
                <w:lang w:eastAsia="ru-RU"/>
              </w:rPr>
              <w:t>с</w:t>
            </w:r>
            <w:r w:rsidR="001D6FBF" w:rsidRPr="00034F4B">
              <w:rPr>
                <w:rStyle w:val="af4"/>
                <w:rFonts w:ascii="Times New Roman" w:hAnsi="Times New Roman" w:cs="Times New Roman"/>
                <w:i w:val="0"/>
                <w:iCs w:val="0"/>
                <w:sz w:val="28"/>
                <w:szCs w:val="28"/>
                <w:shd w:val="clear" w:color="auto" w:fill="FFFFFF"/>
              </w:rPr>
              <w:t>ложност</w:t>
            </w:r>
            <w:r w:rsidR="008E473A" w:rsidRPr="00034F4B">
              <w:rPr>
                <w:rStyle w:val="af4"/>
                <w:rFonts w:ascii="Times New Roman" w:hAnsi="Times New Roman" w:cs="Times New Roman"/>
                <w:i w:val="0"/>
                <w:iCs w:val="0"/>
                <w:sz w:val="28"/>
                <w:szCs w:val="28"/>
                <w:shd w:val="clear" w:color="auto" w:fill="FFFFFF"/>
              </w:rPr>
              <w:t xml:space="preserve">ью </w:t>
            </w:r>
            <w:r w:rsidR="008E473A" w:rsidRPr="00034F4B">
              <w:rPr>
                <w:rStyle w:val="af4"/>
                <w:rFonts w:ascii="Times New Roman" w:hAnsi="Times New Roman" w:cs="Times New Roman"/>
                <w:i w:val="0"/>
                <w:iCs w:val="0"/>
                <w:sz w:val="28"/>
                <w:szCs w:val="28"/>
              </w:rPr>
              <w:t>и</w:t>
            </w:r>
            <w:r w:rsidR="00B1476F" w:rsidRPr="00034F4B">
              <w:rPr>
                <w:rStyle w:val="af4"/>
                <w:rFonts w:ascii="Times New Roman" w:hAnsi="Times New Roman" w:cs="Times New Roman"/>
                <w:i w:val="0"/>
                <w:iCs w:val="0"/>
                <w:sz w:val="28"/>
                <w:szCs w:val="28"/>
              </w:rPr>
              <w:t xml:space="preserve"> </w:t>
            </w:r>
            <w:r w:rsidR="008E473A" w:rsidRPr="00034F4B">
              <w:rPr>
                <w:rFonts w:ascii="Times New Roman" w:hAnsi="Times New Roman" w:cs="Times New Roman"/>
                <w:sz w:val="28"/>
                <w:szCs w:val="28"/>
                <w:shd w:val="clear" w:color="auto" w:fill="FFFFFF"/>
              </w:rPr>
              <w:t xml:space="preserve">высокими  </w:t>
            </w:r>
            <w:r w:rsidR="008E473A" w:rsidRPr="00034F4B">
              <w:rPr>
                <w:rStyle w:val="af4"/>
                <w:rFonts w:ascii="Times New Roman" w:hAnsi="Times New Roman" w:cs="Times New Roman"/>
                <w:i w:val="0"/>
                <w:iCs w:val="0"/>
                <w:sz w:val="28"/>
                <w:szCs w:val="28"/>
              </w:rPr>
              <w:t xml:space="preserve">требованиями </w:t>
            </w:r>
            <w:r w:rsidR="008E473A" w:rsidRPr="00034F4B">
              <w:rPr>
                <w:rStyle w:val="af4"/>
                <w:rFonts w:ascii="Times New Roman" w:hAnsi="Times New Roman" w:cs="Times New Roman"/>
                <w:sz w:val="28"/>
                <w:szCs w:val="28"/>
              </w:rPr>
              <w:t xml:space="preserve"> </w:t>
            </w:r>
            <w:r w:rsidR="008E473A" w:rsidRPr="00034F4B">
              <w:rPr>
                <w:rStyle w:val="af4"/>
                <w:rFonts w:ascii="Times New Roman" w:hAnsi="Times New Roman" w:cs="Times New Roman"/>
                <w:i w:val="0"/>
                <w:iCs w:val="0"/>
                <w:sz w:val="28"/>
                <w:szCs w:val="28"/>
              </w:rPr>
              <w:t>к</w:t>
            </w:r>
            <w:r w:rsidR="008E473A" w:rsidRPr="00034F4B">
              <w:rPr>
                <w:rStyle w:val="af4"/>
                <w:rFonts w:ascii="Times New Roman" w:hAnsi="Times New Roman" w:cs="Times New Roman"/>
                <w:sz w:val="28"/>
                <w:szCs w:val="28"/>
              </w:rPr>
              <w:t xml:space="preserve"> </w:t>
            </w:r>
            <w:r w:rsidR="008E473A" w:rsidRPr="00034F4B">
              <w:rPr>
                <w:rFonts w:ascii="Times New Roman" w:hAnsi="Times New Roman" w:cs="Times New Roman"/>
                <w:sz w:val="28"/>
                <w:szCs w:val="28"/>
                <w:shd w:val="clear" w:color="auto" w:fill="FFFFFF"/>
              </w:rPr>
              <w:t xml:space="preserve">профессиональной </w:t>
            </w:r>
            <w:r w:rsidR="002F5FB4" w:rsidRPr="00034F4B">
              <w:rPr>
                <w:rFonts w:ascii="Times New Roman" w:hAnsi="Times New Roman" w:cs="Times New Roman"/>
                <w:sz w:val="28"/>
                <w:szCs w:val="28"/>
                <w:shd w:val="clear" w:color="auto" w:fill="FFFFFF"/>
              </w:rPr>
              <w:t xml:space="preserve">деятельности </w:t>
            </w:r>
            <w:r w:rsidR="00B1476F" w:rsidRPr="00034F4B">
              <w:rPr>
                <w:rFonts w:ascii="Times New Roman" w:hAnsi="Times New Roman" w:cs="Times New Roman"/>
                <w:sz w:val="28"/>
                <w:szCs w:val="28"/>
                <w:shd w:val="clear" w:color="auto" w:fill="FFFFFF"/>
              </w:rPr>
              <w:t>учителя</w:t>
            </w:r>
          </w:p>
          <w:p w14:paraId="4B232987" w14:textId="77777777" w:rsidR="00C46016" w:rsidRPr="00034F4B" w:rsidRDefault="00C46016" w:rsidP="00C46016">
            <w:pPr>
              <w:spacing w:after="0" w:line="240" w:lineRule="auto"/>
              <w:jc w:val="both"/>
              <w:rPr>
                <w:rFonts w:ascii="Times New Roman" w:eastAsia="Times New Roman" w:hAnsi="Times New Roman" w:cs="Times New Roman"/>
                <w:sz w:val="28"/>
                <w:szCs w:val="28"/>
                <w:lang w:eastAsia="ru-RU"/>
              </w:rPr>
            </w:pPr>
          </w:p>
        </w:tc>
      </w:tr>
    </w:tbl>
    <w:p w14:paraId="368F89E0" w14:textId="77777777" w:rsidR="0019559A" w:rsidRPr="00034F4B" w:rsidRDefault="0019559A" w:rsidP="00752A7F">
      <w:pPr>
        <w:spacing w:after="0" w:line="240" w:lineRule="auto"/>
        <w:rPr>
          <w:rFonts w:ascii="Times New Roman" w:eastAsia="Times New Roman" w:hAnsi="Times New Roman" w:cs="Times New Roman"/>
          <w:b/>
          <w:sz w:val="28"/>
          <w:szCs w:val="28"/>
          <w:lang w:eastAsia="ru-RU"/>
        </w:rPr>
      </w:pPr>
    </w:p>
    <w:p w14:paraId="7693711D" w14:textId="77777777" w:rsidR="000277A4" w:rsidRPr="00034F4B" w:rsidRDefault="000277A4" w:rsidP="00752A7F">
      <w:pPr>
        <w:spacing w:after="0" w:line="240" w:lineRule="auto"/>
        <w:rPr>
          <w:rFonts w:ascii="Times New Roman" w:eastAsia="Times New Roman" w:hAnsi="Times New Roman" w:cs="Times New Roman"/>
          <w:b/>
          <w:sz w:val="28"/>
          <w:szCs w:val="28"/>
          <w:lang w:eastAsia="ru-RU"/>
        </w:rPr>
      </w:pPr>
    </w:p>
    <w:p w14:paraId="4812A5AF" w14:textId="77777777" w:rsidR="000277A4" w:rsidRPr="00034F4B" w:rsidRDefault="000277A4" w:rsidP="00752A7F">
      <w:pPr>
        <w:spacing w:after="0" w:line="240" w:lineRule="auto"/>
        <w:rPr>
          <w:rFonts w:ascii="Times New Roman" w:eastAsia="Times New Roman" w:hAnsi="Times New Roman" w:cs="Times New Roman"/>
          <w:b/>
          <w:sz w:val="28"/>
          <w:szCs w:val="28"/>
          <w:lang w:eastAsia="ru-RU"/>
        </w:rPr>
      </w:pPr>
    </w:p>
    <w:p w14:paraId="3A86C8D4" w14:textId="77777777" w:rsidR="000277A4" w:rsidRPr="00034F4B" w:rsidRDefault="000277A4" w:rsidP="00752A7F">
      <w:pPr>
        <w:spacing w:after="0" w:line="240" w:lineRule="auto"/>
        <w:rPr>
          <w:rFonts w:ascii="Times New Roman" w:eastAsia="Times New Roman" w:hAnsi="Times New Roman" w:cs="Times New Roman"/>
          <w:b/>
          <w:sz w:val="28"/>
          <w:szCs w:val="28"/>
          <w:lang w:eastAsia="ru-RU"/>
        </w:rPr>
      </w:pPr>
    </w:p>
    <w:p w14:paraId="449790A8" w14:textId="77777777" w:rsidR="000277A4" w:rsidRPr="00034F4B" w:rsidRDefault="000277A4" w:rsidP="00752A7F">
      <w:pPr>
        <w:spacing w:after="0" w:line="240" w:lineRule="auto"/>
        <w:rPr>
          <w:rFonts w:ascii="Times New Roman" w:eastAsia="Times New Roman" w:hAnsi="Times New Roman" w:cs="Times New Roman"/>
          <w:b/>
          <w:sz w:val="28"/>
          <w:szCs w:val="28"/>
          <w:lang w:eastAsia="ru-RU"/>
        </w:rPr>
      </w:pPr>
    </w:p>
    <w:p w14:paraId="4DB9949B" w14:textId="77777777" w:rsidR="000277A4" w:rsidRPr="00034F4B" w:rsidRDefault="000277A4" w:rsidP="00752A7F">
      <w:pPr>
        <w:spacing w:after="0" w:line="240" w:lineRule="auto"/>
        <w:rPr>
          <w:rFonts w:ascii="Times New Roman" w:eastAsia="Times New Roman" w:hAnsi="Times New Roman" w:cs="Times New Roman"/>
          <w:b/>
          <w:sz w:val="28"/>
          <w:szCs w:val="28"/>
          <w:lang w:eastAsia="ru-RU"/>
        </w:rPr>
      </w:pPr>
    </w:p>
    <w:p w14:paraId="46C5DF7C" w14:textId="77777777" w:rsidR="000277A4" w:rsidRPr="00034F4B" w:rsidRDefault="000277A4" w:rsidP="00752A7F">
      <w:pPr>
        <w:spacing w:after="0" w:line="240" w:lineRule="auto"/>
        <w:rPr>
          <w:rFonts w:ascii="Times New Roman" w:eastAsia="Times New Roman" w:hAnsi="Times New Roman" w:cs="Times New Roman"/>
          <w:b/>
          <w:sz w:val="28"/>
          <w:szCs w:val="28"/>
          <w:lang w:eastAsia="ru-RU"/>
        </w:rPr>
      </w:pPr>
    </w:p>
    <w:p w14:paraId="5F1CFCB2" w14:textId="688B5E7E" w:rsidR="000277A4" w:rsidRDefault="000277A4" w:rsidP="00752A7F">
      <w:pPr>
        <w:spacing w:after="0" w:line="240" w:lineRule="auto"/>
        <w:rPr>
          <w:rFonts w:ascii="Times New Roman" w:eastAsia="Times New Roman" w:hAnsi="Times New Roman" w:cs="Times New Roman"/>
          <w:b/>
          <w:sz w:val="28"/>
          <w:szCs w:val="28"/>
          <w:lang w:eastAsia="ru-RU"/>
        </w:rPr>
      </w:pPr>
    </w:p>
    <w:p w14:paraId="538F24A7" w14:textId="1FC67F9F" w:rsidR="005F1F15" w:rsidRPr="00034F4B" w:rsidRDefault="00752A7F" w:rsidP="00BC026D">
      <w:pPr>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lastRenderedPageBreak/>
        <w:t xml:space="preserve">Раздел </w:t>
      </w:r>
      <w:r w:rsidR="005D2979" w:rsidRPr="00034F4B">
        <w:rPr>
          <w:rFonts w:ascii="Times New Roman" w:eastAsia="Times New Roman" w:hAnsi="Times New Roman" w:cs="Times New Roman"/>
          <w:b/>
          <w:sz w:val="28"/>
          <w:szCs w:val="28"/>
          <w:lang w:eastAsia="ru-RU"/>
        </w:rPr>
        <w:t>3</w:t>
      </w:r>
      <w:r w:rsidRPr="00034F4B">
        <w:rPr>
          <w:rFonts w:ascii="Times New Roman" w:eastAsia="Times New Roman" w:hAnsi="Times New Roman" w:cs="Times New Roman"/>
          <w:b/>
          <w:sz w:val="28"/>
          <w:szCs w:val="28"/>
          <w:lang w:eastAsia="ru-RU"/>
        </w:rPr>
        <w:t>. Стратегические направления, цели, задачи, целевые индикаторы, мероприятия и показатели результатов</w:t>
      </w:r>
    </w:p>
    <w:p w14:paraId="6E7E2CE9" w14:textId="77777777" w:rsidR="000277A4" w:rsidRPr="00034F4B" w:rsidRDefault="000277A4" w:rsidP="00BC026D">
      <w:pPr>
        <w:spacing w:after="0" w:line="240" w:lineRule="auto"/>
        <w:rPr>
          <w:rFonts w:ascii="Times New Roman" w:eastAsia="Times New Roman" w:hAnsi="Times New Roman" w:cs="Times New Roman"/>
          <w:b/>
          <w:sz w:val="28"/>
          <w:szCs w:val="28"/>
          <w:u w:val="single"/>
          <w:lang w:val="kk-KZ" w:eastAsia="ru-RU"/>
        </w:rPr>
      </w:pPr>
    </w:p>
    <w:p w14:paraId="0B60262A" w14:textId="105EAAAD" w:rsidR="00E83515" w:rsidRPr="00034F4B" w:rsidRDefault="00BC026D" w:rsidP="00BC026D">
      <w:pPr>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Стратеги</w:t>
      </w:r>
      <w:r w:rsidR="00E83515" w:rsidRPr="00034F4B">
        <w:rPr>
          <w:rFonts w:ascii="Times New Roman" w:eastAsia="Times New Roman" w:hAnsi="Times New Roman" w:cs="Times New Roman"/>
          <w:b/>
          <w:sz w:val="28"/>
          <w:szCs w:val="28"/>
          <w:lang w:val="kk-KZ" w:eastAsia="ru-RU"/>
        </w:rPr>
        <w:t>ческое направление деятельности</w:t>
      </w:r>
      <w:r w:rsidR="0093441E" w:rsidRPr="00034F4B">
        <w:rPr>
          <w:rFonts w:ascii="Times New Roman" w:eastAsia="Times New Roman" w:hAnsi="Times New Roman" w:cs="Times New Roman"/>
          <w:b/>
          <w:sz w:val="28"/>
          <w:szCs w:val="28"/>
          <w:lang w:val="kk-KZ" w:eastAsia="ru-RU"/>
        </w:rPr>
        <w:t xml:space="preserve"> 1.</w:t>
      </w:r>
    </w:p>
    <w:p w14:paraId="6CB892EC" w14:textId="3D645B34" w:rsidR="00BC026D" w:rsidRPr="00034F4B" w:rsidRDefault="007F4186" w:rsidP="007F4186">
      <w:pPr>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1.1.</w:t>
      </w:r>
      <w:r w:rsidR="00BC026D" w:rsidRPr="00034F4B">
        <w:rPr>
          <w:rFonts w:ascii="Times New Roman" w:eastAsia="Times New Roman" w:hAnsi="Times New Roman" w:cs="Times New Roman"/>
          <w:b/>
          <w:sz w:val="28"/>
          <w:szCs w:val="28"/>
          <w:lang w:val="kk-KZ" w:eastAsia="ru-RU"/>
        </w:rPr>
        <w:t xml:space="preserve">Содействие повышению эффективности образовательного процесса </w:t>
      </w:r>
    </w:p>
    <w:p w14:paraId="45D48145" w14:textId="29FD5DBB" w:rsidR="00861D29" w:rsidRPr="00034F4B" w:rsidRDefault="00BC026D" w:rsidP="00BC026D">
      <w:pPr>
        <w:rPr>
          <w:rFonts w:ascii="Times New Roman" w:eastAsia="Times New Roman" w:hAnsi="Times New Roman" w:cs="Times New Roman"/>
          <w:b/>
          <w:bCs/>
          <w:sz w:val="28"/>
          <w:szCs w:val="28"/>
          <w:lang w:val="kk-KZ" w:eastAsia="ru-RU"/>
        </w:rPr>
      </w:pPr>
      <w:r w:rsidRPr="00034F4B">
        <w:rPr>
          <w:rFonts w:ascii="Times New Roman" w:eastAsia="Times New Roman" w:hAnsi="Times New Roman" w:cs="Times New Roman"/>
          <w:b/>
          <w:bCs/>
          <w:sz w:val="28"/>
          <w:szCs w:val="28"/>
          <w:lang w:val="kk-KZ" w:eastAsia="ru-RU"/>
        </w:rPr>
        <w:t>Цель</w:t>
      </w:r>
      <w:r w:rsidR="00754AFE" w:rsidRPr="00034F4B">
        <w:rPr>
          <w:rFonts w:ascii="Times New Roman" w:eastAsia="Times New Roman" w:hAnsi="Times New Roman" w:cs="Times New Roman"/>
          <w:b/>
          <w:bCs/>
          <w:sz w:val="28"/>
          <w:szCs w:val="28"/>
          <w:lang w:val="kk-KZ" w:eastAsia="ru-RU"/>
        </w:rPr>
        <w:t xml:space="preserve"> 1.1. </w:t>
      </w:r>
      <w:r w:rsidR="003A6683" w:rsidRPr="00034F4B">
        <w:rPr>
          <w:rFonts w:ascii="Times New Roman" w:eastAsia="Times New Roman" w:hAnsi="Times New Roman" w:cs="Times New Roman"/>
          <w:b/>
          <w:bCs/>
          <w:sz w:val="28"/>
          <w:szCs w:val="28"/>
          <w:lang w:val="kk-KZ" w:eastAsia="ru-RU"/>
        </w:rPr>
        <w:t>П</w:t>
      </w:r>
      <w:r w:rsidRPr="00034F4B">
        <w:rPr>
          <w:rFonts w:ascii="Times New Roman" w:eastAsia="Times New Roman" w:hAnsi="Times New Roman" w:cs="Times New Roman"/>
          <w:b/>
          <w:bCs/>
          <w:sz w:val="28"/>
          <w:szCs w:val="28"/>
          <w:lang w:val="kk-KZ" w:eastAsia="ru-RU"/>
        </w:rPr>
        <w:t>овышение эффективности образовательного процесса путем перехода на самостоятельность ведения учебного процесса и развитие гибкого образовательного процесса.</w:t>
      </w:r>
    </w:p>
    <w:tbl>
      <w:tblPr>
        <w:tblW w:w="1531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gridCol w:w="1276"/>
        <w:gridCol w:w="992"/>
        <w:gridCol w:w="1560"/>
        <w:gridCol w:w="1559"/>
        <w:gridCol w:w="1701"/>
        <w:gridCol w:w="1701"/>
        <w:gridCol w:w="1701"/>
      </w:tblGrid>
      <w:tr w:rsidR="005855ED" w:rsidRPr="00034F4B" w14:paraId="7DC926CD" w14:textId="77777777" w:rsidTr="00020589">
        <w:trPr>
          <w:trHeight w:val="654"/>
        </w:trPr>
        <w:tc>
          <w:tcPr>
            <w:tcW w:w="4820" w:type="dxa"/>
            <w:vMerge w:val="restart"/>
          </w:tcPr>
          <w:p w14:paraId="120A9ADB" w14:textId="37647E46" w:rsidR="005855ED" w:rsidRPr="00034F4B" w:rsidRDefault="00730ABB" w:rsidP="00493836">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Целевые индикаторы</w:t>
            </w:r>
            <w:r w:rsidRPr="00034F4B">
              <w:rPr>
                <w:rFonts w:ascii="Times New Roman" w:eastAsia="Times New Roman" w:hAnsi="Times New Roman" w:cs="Times New Roman"/>
                <w:b/>
                <w:sz w:val="28"/>
                <w:szCs w:val="28"/>
                <w:lang w:eastAsia="ru-RU"/>
              </w:rPr>
              <w:t xml:space="preserve"> </w:t>
            </w:r>
          </w:p>
        </w:tc>
        <w:tc>
          <w:tcPr>
            <w:tcW w:w="1276" w:type="dxa"/>
            <w:vMerge w:val="restart"/>
          </w:tcPr>
          <w:p w14:paraId="3BE38379" w14:textId="77777777" w:rsidR="005855ED" w:rsidRPr="00034F4B" w:rsidRDefault="005855ED" w:rsidP="00493836">
            <w:pPr>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Форма завершения</w:t>
            </w:r>
          </w:p>
          <w:p w14:paraId="2237907A" w14:textId="77777777" w:rsidR="005855ED" w:rsidRPr="00034F4B" w:rsidRDefault="005855ED" w:rsidP="00493836">
            <w:pPr>
              <w:spacing w:after="0" w:line="240" w:lineRule="auto"/>
              <w:rPr>
                <w:rFonts w:ascii="Times New Roman" w:eastAsia="Times New Roman" w:hAnsi="Times New Roman" w:cs="Times New Roman"/>
                <w:b/>
                <w:sz w:val="28"/>
                <w:szCs w:val="28"/>
                <w:lang w:eastAsia="ru-RU"/>
              </w:rPr>
            </w:pPr>
          </w:p>
        </w:tc>
        <w:tc>
          <w:tcPr>
            <w:tcW w:w="992" w:type="dxa"/>
            <w:vMerge w:val="restart"/>
          </w:tcPr>
          <w:p w14:paraId="48AE51CA" w14:textId="77777777" w:rsidR="005855ED" w:rsidRPr="00034F4B" w:rsidRDefault="005855ED" w:rsidP="00493836">
            <w:pPr>
              <w:spacing w:after="0" w:line="240" w:lineRule="auto"/>
              <w:rPr>
                <w:rFonts w:ascii="Times New Roman" w:eastAsia="Times New Roman" w:hAnsi="Times New Roman" w:cs="Times New Roman"/>
                <w:b/>
                <w:sz w:val="28"/>
                <w:szCs w:val="28"/>
                <w:lang w:eastAsia="ru-RU"/>
              </w:rPr>
            </w:pPr>
            <w:proofErr w:type="spellStart"/>
            <w:r w:rsidRPr="00034F4B">
              <w:rPr>
                <w:rFonts w:ascii="Times New Roman" w:eastAsia="Times New Roman" w:hAnsi="Times New Roman" w:cs="Times New Roman"/>
                <w:b/>
                <w:sz w:val="28"/>
                <w:szCs w:val="28"/>
                <w:lang w:eastAsia="ru-RU"/>
              </w:rPr>
              <w:t>Ед.изм</w:t>
            </w:r>
            <w:proofErr w:type="spellEnd"/>
            <w:r w:rsidRPr="00034F4B">
              <w:rPr>
                <w:rFonts w:ascii="Times New Roman" w:eastAsia="Times New Roman" w:hAnsi="Times New Roman" w:cs="Times New Roman"/>
                <w:b/>
                <w:sz w:val="28"/>
                <w:szCs w:val="28"/>
                <w:lang w:eastAsia="ru-RU"/>
              </w:rPr>
              <w:t>.</w:t>
            </w:r>
          </w:p>
        </w:tc>
        <w:tc>
          <w:tcPr>
            <w:tcW w:w="8222" w:type="dxa"/>
            <w:gridSpan w:val="5"/>
          </w:tcPr>
          <w:p w14:paraId="6284986F" w14:textId="77777777" w:rsidR="005855ED" w:rsidRPr="00034F4B" w:rsidRDefault="005855ED" w:rsidP="00493836">
            <w:pPr>
              <w:spacing w:after="0" w:line="240" w:lineRule="auto"/>
              <w:ind w:firstLine="708"/>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 xml:space="preserve">В плановом периоде </w:t>
            </w:r>
          </w:p>
          <w:p w14:paraId="13D8C34D" w14:textId="77777777" w:rsidR="005855ED" w:rsidRPr="00034F4B" w:rsidRDefault="005855ED" w:rsidP="00493836">
            <w:pPr>
              <w:spacing w:after="0" w:line="240" w:lineRule="auto"/>
              <w:ind w:firstLine="708"/>
              <w:jc w:val="center"/>
              <w:rPr>
                <w:rFonts w:ascii="Times New Roman" w:eastAsia="Times New Roman" w:hAnsi="Times New Roman" w:cs="Times New Roman"/>
                <w:b/>
                <w:sz w:val="28"/>
                <w:szCs w:val="28"/>
                <w:lang w:eastAsia="ru-RU"/>
              </w:rPr>
            </w:pPr>
          </w:p>
        </w:tc>
      </w:tr>
      <w:tr w:rsidR="005855ED" w:rsidRPr="00034F4B" w14:paraId="6C0CF64D" w14:textId="77777777" w:rsidTr="000070B6">
        <w:trPr>
          <w:trHeight w:val="654"/>
        </w:trPr>
        <w:tc>
          <w:tcPr>
            <w:tcW w:w="4820" w:type="dxa"/>
            <w:vMerge/>
          </w:tcPr>
          <w:p w14:paraId="28E291C4" w14:textId="77777777" w:rsidR="005855ED" w:rsidRPr="00034F4B" w:rsidRDefault="005855ED" w:rsidP="00493836">
            <w:pPr>
              <w:spacing w:after="0" w:line="240" w:lineRule="auto"/>
              <w:jc w:val="center"/>
              <w:rPr>
                <w:rFonts w:ascii="Times New Roman" w:eastAsia="Times New Roman" w:hAnsi="Times New Roman" w:cs="Times New Roman"/>
                <w:b/>
                <w:sz w:val="28"/>
                <w:szCs w:val="28"/>
                <w:lang w:eastAsia="ru-RU"/>
              </w:rPr>
            </w:pPr>
          </w:p>
        </w:tc>
        <w:tc>
          <w:tcPr>
            <w:tcW w:w="1276" w:type="dxa"/>
            <w:vMerge/>
          </w:tcPr>
          <w:p w14:paraId="16FED975" w14:textId="77777777" w:rsidR="005855ED" w:rsidRPr="00034F4B" w:rsidRDefault="005855ED" w:rsidP="00493836">
            <w:pPr>
              <w:spacing w:after="0" w:line="240" w:lineRule="auto"/>
              <w:rPr>
                <w:rFonts w:ascii="Times New Roman" w:eastAsia="Times New Roman" w:hAnsi="Times New Roman" w:cs="Times New Roman"/>
                <w:b/>
                <w:sz w:val="28"/>
                <w:szCs w:val="28"/>
                <w:lang w:eastAsia="ru-RU"/>
              </w:rPr>
            </w:pPr>
          </w:p>
        </w:tc>
        <w:tc>
          <w:tcPr>
            <w:tcW w:w="992" w:type="dxa"/>
            <w:vMerge/>
          </w:tcPr>
          <w:p w14:paraId="49E91B65" w14:textId="77777777" w:rsidR="005855ED" w:rsidRPr="00034F4B" w:rsidRDefault="005855ED" w:rsidP="00493836">
            <w:pPr>
              <w:spacing w:after="0" w:line="240" w:lineRule="auto"/>
              <w:rPr>
                <w:rFonts w:ascii="Times New Roman" w:eastAsia="Times New Roman" w:hAnsi="Times New Roman" w:cs="Times New Roman"/>
                <w:b/>
                <w:sz w:val="28"/>
                <w:szCs w:val="28"/>
                <w:lang w:eastAsia="ru-RU"/>
              </w:rPr>
            </w:pPr>
          </w:p>
        </w:tc>
        <w:tc>
          <w:tcPr>
            <w:tcW w:w="1560" w:type="dxa"/>
          </w:tcPr>
          <w:p w14:paraId="0ECCCCE2" w14:textId="77777777" w:rsidR="005855ED" w:rsidRPr="00034F4B" w:rsidRDefault="005855ED" w:rsidP="00493836">
            <w:pPr>
              <w:snapToGrid w:val="0"/>
              <w:spacing w:after="0" w:line="240" w:lineRule="auto"/>
              <w:rPr>
                <w:rFonts w:ascii="Times New Roman" w:eastAsia="Times New Roman" w:hAnsi="Times New Roman" w:cs="Times New Roman"/>
                <w:b/>
                <w:sz w:val="28"/>
                <w:szCs w:val="28"/>
                <w:lang w:val="en-US" w:eastAsia="ru-RU"/>
              </w:rPr>
            </w:pPr>
            <w:r w:rsidRPr="00034F4B">
              <w:rPr>
                <w:rFonts w:ascii="Times New Roman" w:eastAsia="Times New Roman" w:hAnsi="Times New Roman" w:cs="Times New Roman"/>
                <w:b/>
                <w:sz w:val="28"/>
                <w:szCs w:val="28"/>
                <w:lang w:eastAsia="ru-RU"/>
              </w:rPr>
              <w:t>2021</w:t>
            </w:r>
            <w:r w:rsidRPr="00034F4B">
              <w:rPr>
                <w:rFonts w:ascii="Times New Roman" w:eastAsia="Times New Roman" w:hAnsi="Times New Roman" w:cs="Times New Roman"/>
                <w:b/>
                <w:sz w:val="28"/>
                <w:szCs w:val="28"/>
                <w:lang w:val="kk-KZ" w:eastAsia="ru-RU"/>
              </w:rPr>
              <w:t xml:space="preserve"> г</w:t>
            </w:r>
          </w:p>
        </w:tc>
        <w:tc>
          <w:tcPr>
            <w:tcW w:w="1559" w:type="dxa"/>
          </w:tcPr>
          <w:p w14:paraId="61DCAFC0" w14:textId="77777777" w:rsidR="005855ED" w:rsidRPr="00034F4B" w:rsidRDefault="005855ED" w:rsidP="00493836">
            <w:pPr>
              <w:snapToGrid w:val="0"/>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2022 г</w:t>
            </w:r>
          </w:p>
        </w:tc>
        <w:tc>
          <w:tcPr>
            <w:tcW w:w="1701" w:type="dxa"/>
          </w:tcPr>
          <w:p w14:paraId="6A4F34AF" w14:textId="77777777" w:rsidR="005855ED" w:rsidRPr="00034F4B" w:rsidRDefault="005855ED" w:rsidP="00493836">
            <w:pPr>
              <w:snapToGrid w:val="0"/>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2023 г</w:t>
            </w:r>
          </w:p>
        </w:tc>
        <w:tc>
          <w:tcPr>
            <w:tcW w:w="1701" w:type="dxa"/>
          </w:tcPr>
          <w:p w14:paraId="7BA518E7" w14:textId="77777777" w:rsidR="005855ED" w:rsidRPr="00034F4B" w:rsidRDefault="005855ED" w:rsidP="00493836">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2024</w:t>
            </w:r>
            <w:r w:rsidRPr="00034F4B">
              <w:rPr>
                <w:rFonts w:ascii="Times New Roman" w:eastAsia="Times New Roman" w:hAnsi="Times New Roman" w:cs="Times New Roman"/>
                <w:b/>
                <w:sz w:val="28"/>
                <w:szCs w:val="28"/>
                <w:lang w:val="kk-KZ" w:eastAsia="ru-RU"/>
              </w:rPr>
              <w:t>г</w:t>
            </w:r>
          </w:p>
        </w:tc>
        <w:tc>
          <w:tcPr>
            <w:tcW w:w="1701" w:type="dxa"/>
          </w:tcPr>
          <w:p w14:paraId="07B95560" w14:textId="77777777" w:rsidR="005855ED" w:rsidRPr="00034F4B" w:rsidRDefault="005855ED" w:rsidP="00493836">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2025г.</w:t>
            </w:r>
          </w:p>
        </w:tc>
      </w:tr>
      <w:tr w:rsidR="00861D29" w:rsidRPr="00034F4B" w14:paraId="624A3455" w14:textId="77777777" w:rsidTr="000070B6">
        <w:trPr>
          <w:trHeight w:val="320"/>
        </w:trPr>
        <w:tc>
          <w:tcPr>
            <w:tcW w:w="4820" w:type="dxa"/>
          </w:tcPr>
          <w:p w14:paraId="4851CB2D" w14:textId="77777777" w:rsidR="00861D29" w:rsidRPr="00034F4B" w:rsidRDefault="00861D29" w:rsidP="00861D29">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w:t>
            </w:r>
          </w:p>
        </w:tc>
        <w:tc>
          <w:tcPr>
            <w:tcW w:w="1276" w:type="dxa"/>
          </w:tcPr>
          <w:p w14:paraId="04EC6A13" w14:textId="77777777" w:rsidR="00861D29" w:rsidRPr="00034F4B" w:rsidRDefault="00861D29" w:rsidP="00861D29">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w:t>
            </w:r>
          </w:p>
        </w:tc>
        <w:tc>
          <w:tcPr>
            <w:tcW w:w="992" w:type="dxa"/>
          </w:tcPr>
          <w:p w14:paraId="7CADFD84" w14:textId="77777777" w:rsidR="00861D29" w:rsidRPr="00034F4B" w:rsidRDefault="00861D29" w:rsidP="00861D29">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3</w:t>
            </w:r>
          </w:p>
        </w:tc>
        <w:tc>
          <w:tcPr>
            <w:tcW w:w="1560" w:type="dxa"/>
          </w:tcPr>
          <w:p w14:paraId="39E3AE02" w14:textId="544DF2C4" w:rsidR="00861D29" w:rsidRPr="00034F4B" w:rsidRDefault="00861D29" w:rsidP="00861D29">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4</w:t>
            </w:r>
          </w:p>
        </w:tc>
        <w:tc>
          <w:tcPr>
            <w:tcW w:w="1559" w:type="dxa"/>
          </w:tcPr>
          <w:p w14:paraId="6E9762B5" w14:textId="1636D4F2" w:rsidR="00861D29" w:rsidRPr="00034F4B" w:rsidRDefault="00861D29" w:rsidP="00861D29">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w:t>
            </w:r>
          </w:p>
        </w:tc>
        <w:tc>
          <w:tcPr>
            <w:tcW w:w="1701" w:type="dxa"/>
          </w:tcPr>
          <w:p w14:paraId="40B2ADBE" w14:textId="5094068E" w:rsidR="00861D29" w:rsidRPr="00034F4B" w:rsidRDefault="00861D29" w:rsidP="00861D29">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6</w:t>
            </w:r>
          </w:p>
        </w:tc>
        <w:tc>
          <w:tcPr>
            <w:tcW w:w="1701" w:type="dxa"/>
          </w:tcPr>
          <w:p w14:paraId="21C032C2" w14:textId="59CC49BB" w:rsidR="00861D29" w:rsidRPr="00034F4B" w:rsidRDefault="00861D29" w:rsidP="00861D29">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7</w:t>
            </w:r>
          </w:p>
        </w:tc>
        <w:tc>
          <w:tcPr>
            <w:tcW w:w="1701" w:type="dxa"/>
          </w:tcPr>
          <w:p w14:paraId="6568030F" w14:textId="0D35641A" w:rsidR="00861D29" w:rsidRPr="00034F4B" w:rsidRDefault="00861D29" w:rsidP="00861D29">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8</w:t>
            </w:r>
          </w:p>
        </w:tc>
      </w:tr>
      <w:tr w:rsidR="005E3FD5" w:rsidRPr="00034F4B" w14:paraId="4682468E" w14:textId="77777777" w:rsidTr="00604FC4">
        <w:trPr>
          <w:trHeight w:val="320"/>
        </w:trPr>
        <w:tc>
          <w:tcPr>
            <w:tcW w:w="15310" w:type="dxa"/>
            <w:gridSpan w:val="8"/>
          </w:tcPr>
          <w:p w14:paraId="4F63E62E" w14:textId="09157707" w:rsidR="005E3FD5" w:rsidRPr="00034F4B" w:rsidRDefault="005E3FD5" w:rsidP="00861D29">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Пути, средства и методы достижения целевого индикатора</w:t>
            </w:r>
          </w:p>
        </w:tc>
      </w:tr>
      <w:tr w:rsidR="005F1F15" w:rsidRPr="00034F4B" w14:paraId="1AA2878B" w14:textId="77777777" w:rsidTr="005E3FD5">
        <w:trPr>
          <w:trHeight w:val="258"/>
        </w:trPr>
        <w:tc>
          <w:tcPr>
            <w:tcW w:w="15310" w:type="dxa"/>
            <w:gridSpan w:val="8"/>
          </w:tcPr>
          <w:p w14:paraId="7BD7A359" w14:textId="4C23CC81" w:rsidR="005F1F15" w:rsidRPr="00034F4B" w:rsidRDefault="005F1F15" w:rsidP="005F1F15">
            <w:pP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Задача 1.1.</w:t>
            </w:r>
            <w:r w:rsidR="007F4186" w:rsidRPr="00034F4B">
              <w:rPr>
                <w:rFonts w:ascii="Times New Roman" w:eastAsia="Times New Roman" w:hAnsi="Times New Roman" w:cs="Times New Roman"/>
                <w:b/>
                <w:sz w:val="28"/>
                <w:szCs w:val="28"/>
                <w:lang w:eastAsia="ru-RU"/>
              </w:rPr>
              <w:t xml:space="preserve">1 </w:t>
            </w:r>
            <w:r w:rsidR="004427BA" w:rsidRPr="00034F4B">
              <w:rPr>
                <w:rFonts w:ascii="Times New Roman" w:eastAsia="Times New Roman" w:hAnsi="Times New Roman" w:cs="Times New Roman"/>
                <w:b/>
                <w:sz w:val="28"/>
                <w:szCs w:val="28"/>
                <w:lang w:val="kk-KZ" w:eastAsia="ru-RU"/>
              </w:rPr>
              <w:t>Повышение  эффективности образовательного процесса</w:t>
            </w:r>
          </w:p>
        </w:tc>
      </w:tr>
      <w:tr w:rsidR="004144CB" w:rsidRPr="00034F4B" w14:paraId="76C7E7A0" w14:textId="77777777" w:rsidTr="000070B6">
        <w:trPr>
          <w:trHeight w:val="640"/>
        </w:trPr>
        <w:tc>
          <w:tcPr>
            <w:tcW w:w="4820" w:type="dxa"/>
          </w:tcPr>
          <w:p w14:paraId="73A024F7" w14:textId="26FC0915" w:rsidR="004144CB" w:rsidRPr="0089463D" w:rsidRDefault="003A6683" w:rsidP="004144CB">
            <w:pPr>
              <w:spacing w:after="0" w:line="240" w:lineRule="auto"/>
              <w:rPr>
                <w:rFonts w:ascii="Times New Roman" w:eastAsia="Times New Roman" w:hAnsi="Times New Roman" w:cs="Times New Roman"/>
                <w:sz w:val="28"/>
                <w:szCs w:val="28"/>
                <w:lang w:eastAsia="ru-RU"/>
              </w:rPr>
            </w:pPr>
            <w:r w:rsidRPr="0089463D">
              <w:rPr>
                <w:rFonts w:ascii="Times New Roman" w:eastAsia="Times New Roman" w:hAnsi="Times New Roman" w:cs="Times New Roman"/>
                <w:b/>
                <w:sz w:val="28"/>
                <w:szCs w:val="28"/>
                <w:lang w:eastAsia="ru-RU"/>
              </w:rPr>
              <w:t>Показатель</w:t>
            </w:r>
            <w:r w:rsidR="000070B6" w:rsidRPr="0089463D">
              <w:rPr>
                <w:rFonts w:ascii="Times New Roman" w:eastAsia="Times New Roman" w:hAnsi="Times New Roman" w:cs="Times New Roman"/>
                <w:b/>
                <w:sz w:val="28"/>
                <w:szCs w:val="28"/>
                <w:lang w:eastAsia="ru-RU"/>
              </w:rPr>
              <w:t xml:space="preserve"> </w:t>
            </w:r>
            <w:r w:rsidRPr="0089463D">
              <w:rPr>
                <w:rFonts w:ascii="Times New Roman" w:eastAsia="Times New Roman" w:hAnsi="Times New Roman" w:cs="Times New Roman"/>
                <w:b/>
                <w:sz w:val="28"/>
                <w:szCs w:val="28"/>
                <w:lang w:eastAsia="ru-RU"/>
              </w:rPr>
              <w:t>1</w:t>
            </w:r>
            <w:r w:rsidRPr="0089463D">
              <w:rPr>
                <w:rFonts w:ascii="Times New Roman" w:eastAsia="Times New Roman" w:hAnsi="Times New Roman" w:cs="Times New Roman"/>
                <w:sz w:val="28"/>
                <w:szCs w:val="28"/>
                <w:lang w:eastAsia="ru-RU"/>
              </w:rPr>
              <w:t>.</w:t>
            </w:r>
            <w:r w:rsidR="004144CB" w:rsidRPr="0089463D">
              <w:rPr>
                <w:rFonts w:ascii="Times New Roman" w:eastAsia="Times New Roman" w:hAnsi="Times New Roman" w:cs="Times New Roman"/>
                <w:sz w:val="28"/>
                <w:szCs w:val="28"/>
                <w:lang w:eastAsia="ru-RU"/>
              </w:rPr>
              <w:t>Количество принятых обучающихся по государственному образовательному заказу за счет местного бюджета.</w:t>
            </w:r>
          </w:p>
        </w:tc>
        <w:tc>
          <w:tcPr>
            <w:tcW w:w="1276" w:type="dxa"/>
          </w:tcPr>
          <w:p w14:paraId="61B711A3" w14:textId="299A588A" w:rsidR="004144CB" w:rsidRPr="0089463D" w:rsidRDefault="004144CB" w:rsidP="004144CB">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отчет</w:t>
            </w:r>
          </w:p>
        </w:tc>
        <w:tc>
          <w:tcPr>
            <w:tcW w:w="992" w:type="dxa"/>
          </w:tcPr>
          <w:p w14:paraId="472C886F" w14:textId="3D829FDD" w:rsidR="004144CB" w:rsidRPr="0089463D" w:rsidRDefault="004144CB" w:rsidP="004144CB">
            <w:pPr>
              <w:spacing w:after="0" w:line="240" w:lineRule="auto"/>
              <w:jc w:val="center"/>
              <w:rPr>
                <w:rFonts w:ascii="Times New Roman" w:eastAsia="Times New Roman" w:hAnsi="Times New Roman" w:cs="Times New Roman"/>
                <w:sz w:val="28"/>
                <w:szCs w:val="28"/>
                <w:lang w:eastAsia="ru-RU"/>
              </w:rPr>
            </w:pPr>
            <w:proofErr w:type="spellStart"/>
            <w:r w:rsidRPr="0089463D">
              <w:rPr>
                <w:rFonts w:ascii="Times New Roman" w:eastAsia="Times New Roman" w:hAnsi="Times New Roman" w:cs="Times New Roman"/>
                <w:sz w:val="28"/>
                <w:szCs w:val="28"/>
                <w:lang w:eastAsia="ru-RU"/>
              </w:rPr>
              <w:t>ед</w:t>
            </w:r>
            <w:proofErr w:type="spellEnd"/>
          </w:p>
        </w:tc>
        <w:tc>
          <w:tcPr>
            <w:tcW w:w="1560" w:type="dxa"/>
            <w:vAlign w:val="center"/>
          </w:tcPr>
          <w:p w14:paraId="127AEB96" w14:textId="06C748E7" w:rsidR="004144CB" w:rsidRPr="0089463D" w:rsidRDefault="004144CB" w:rsidP="00B62A01">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350</w:t>
            </w:r>
          </w:p>
        </w:tc>
        <w:tc>
          <w:tcPr>
            <w:tcW w:w="1559" w:type="dxa"/>
            <w:vAlign w:val="center"/>
          </w:tcPr>
          <w:p w14:paraId="10AC8421" w14:textId="032914A5" w:rsidR="004144CB" w:rsidRPr="0089463D" w:rsidRDefault="004144CB" w:rsidP="00B62A01">
            <w:pPr>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350</w:t>
            </w:r>
          </w:p>
        </w:tc>
        <w:tc>
          <w:tcPr>
            <w:tcW w:w="1701" w:type="dxa"/>
            <w:vAlign w:val="center"/>
          </w:tcPr>
          <w:p w14:paraId="4555A707" w14:textId="2A1A7E93" w:rsidR="004144CB" w:rsidRPr="0089463D" w:rsidRDefault="004144CB" w:rsidP="00B62A01">
            <w:pPr>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400</w:t>
            </w:r>
          </w:p>
        </w:tc>
        <w:tc>
          <w:tcPr>
            <w:tcW w:w="1701" w:type="dxa"/>
            <w:vAlign w:val="center"/>
          </w:tcPr>
          <w:p w14:paraId="01F58480" w14:textId="5576981B" w:rsidR="004144CB" w:rsidRPr="0089463D" w:rsidRDefault="004144CB" w:rsidP="00B62A01">
            <w:pPr>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450</w:t>
            </w:r>
          </w:p>
        </w:tc>
        <w:tc>
          <w:tcPr>
            <w:tcW w:w="1701" w:type="dxa"/>
            <w:vAlign w:val="center"/>
          </w:tcPr>
          <w:p w14:paraId="42E8C485" w14:textId="41B62152" w:rsidR="004144CB" w:rsidRPr="0089463D" w:rsidRDefault="004144CB" w:rsidP="00B62A01">
            <w:pPr>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450</w:t>
            </w:r>
          </w:p>
        </w:tc>
      </w:tr>
      <w:tr w:rsidR="00861D29" w:rsidRPr="00034F4B" w14:paraId="637F5AF4" w14:textId="77777777" w:rsidTr="000070B6">
        <w:trPr>
          <w:trHeight w:val="640"/>
        </w:trPr>
        <w:tc>
          <w:tcPr>
            <w:tcW w:w="4820" w:type="dxa"/>
          </w:tcPr>
          <w:p w14:paraId="6E0DD6A4" w14:textId="23167B73" w:rsidR="00861D29" w:rsidRPr="0089463D" w:rsidRDefault="003A6683" w:rsidP="00247123">
            <w:pPr>
              <w:spacing w:after="0" w:line="240" w:lineRule="auto"/>
              <w:rPr>
                <w:rFonts w:ascii="Times New Roman" w:eastAsia="Times New Roman" w:hAnsi="Times New Roman" w:cs="Times New Roman"/>
                <w:b/>
                <w:sz w:val="28"/>
                <w:szCs w:val="28"/>
                <w:lang w:eastAsia="ru-RU"/>
              </w:rPr>
            </w:pPr>
            <w:r w:rsidRPr="0089463D">
              <w:rPr>
                <w:rFonts w:ascii="Times New Roman" w:eastAsia="Times New Roman" w:hAnsi="Times New Roman" w:cs="Times New Roman"/>
                <w:b/>
                <w:sz w:val="28"/>
                <w:szCs w:val="28"/>
                <w:lang w:eastAsia="ru-RU"/>
              </w:rPr>
              <w:t xml:space="preserve">Показатель </w:t>
            </w:r>
            <w:r w:rsidR="00BA5325" w:rsidRPr="0089463D">
              <w:rPr>
                <w:rFonts w:ascii="Times New Roman" w:eastAsia="Times New Roman" w:hAnsi="Times New Roman" w:cs="Times New Roman"/>
                <w:b/>
                <w:sz w:val="28"/>
                <w:szCs w:val="28"/>
                <w:lang w:eastAsia="ru-RU"/>
              </w:rPr>
              <w:t>2</w:t>
            </w:r>
            <w:r w:rsidR="00861D29" w:rsidRPr="0089463D">
              <w:rPr>
                <w:rFonts w:ascii="Times New Roman" w:eastAsia="Times New Roman" w:hAnsi="Times New Roman" w:cs="Times New Roman"/>
                <w:b/>
                <w:sz w:val="28"/>
                <w:szCs w:val="28"/>
                <w:lang w:eastAsia="ru-RU"/>
              </w:rPr>
              <w:t>.</w:t>
            </w:r>
            <w:r w:rsidRPr="0089463D">
              <w:rPr>
                <w:rFonts w:ascii="Times New Roman" w:eastAsia="Times New Roman" w:hAnsi="Times New Roman" w:cs="Times New Roman"/>
                <w:b/>
                <w:sz w:val="28"/>
                <w:szCs w:val="28"/>
                <w:lang w:eastAsia="ru-RU"/>
              </w:rPr>
              <w:t xml:space="preserve"> </w:t>
            </w:r>
            <w:r w:rsidR="006E4D73" w:rsidRPr="0089463D">
              <w:rPr>
                <w:rFonts w:ascii="Times New Roman" w:eastAsia="Times New Roman" w:hAnsi="Times New Roman" w:cs="Times New Roman"/>
                <w:sz w:val="28"/>
                <w:szCs w:val="28"/>
                <w:lang w:eastAsia="ru-RU"/>
              </w:rPr>
              <w:t>Количество</w:t>
            </w:r>
            <w:r w:rsidR="00861D29" w:rsidRPr="0089463D">
              <w:rPr>
                <w:rFonts w:ascii="Times New Roman" w:eastAsia="Times New Roman" w:hAnsi="Times New Roman" w:cs="Times New Roman"/>
                <w:sz w:val="28"/>
                <w:szCs w:val="28"/>
                <w:lang w:eastAsia="ru-RU"/>
              </w:rPr>
              <w:t xml:space="preserve"> образовательных программ, включенных в </w:t>
            </w:r>
            <w:r w:rsidR="00CE1334" w:rsidRPr="0089463D">
              <w:rPr>
                <w:rFonts w:ascii="Times New Roman" w:eastAsia="Times New Roman" w:hAnsi="Times New Roman" w:cs="Times New Roman"/>
                <w:sz w:val="28"/>
                <w:szCs w:val="28"/>
                <w:lang w:eastAsia="ru-RU"/>
              </w:rPr>
              <w:t>р</w:t>
            </w:r>
            <w:r w:rsidR="00861D29" w:rsidRPr="0089463D">
              <w:rPr>
                <w:rFonts w:ascii="Times New Roman" w:eastAsia="Times New Roman" w:hAnsi="Times New Roman" w:cs="Times New Roman"/>
                <w:sz w:val="28"/>
                <w:szCs w:val="28"/>
                <w:lang w:eastAsia="ru-RU"/>
              </w:rPr>
              <w:t>еест</w:t>
            </w:r>
            <w:r w:rsidR="000277A4" w:rsidRPr="0089463D">
              <w:rPr>
                <w:rFonts w:ascii="Times New Roman" w:eastAsia="Times New Roman" w:hAnsi="Times New Roman" w:cs="Times New Roman"/>
                <w:sz w:val="28"/>
                <w:szCs w:val="28"/>
                <w:lang w:eastAsia="ru-RU"/>
              </w:rPr>
              <w:t>р</w:t>
            </w:r>
          </w:p>
        </w:tc>
        <w:tc>
          <w:tcPr>
            <w:tcW w:w="1276" w:type="dxa"/>
          </w:tcPr>
          <w:p w14:paraId="23F0329D" w14:textId="5B711DCB" w:rsidR="00861D29" w:rsidRPr="0089463D" w:rsidRDefault="000277A4" w:rsidP="003A6683">
            <w:pPr>
              <w:spacing w:after="0" w:line="240" w:lineRule="auto"/>
              <w:jc w:val="center"/>
              <w:rPr>
                <w:rFonts w:ascii="Times New Roman" w:eastAsia="Times New Roman" w:hAnsi="Times New Roman" w:cs="Times New Roman"/>
                <w:sz w:val="28"/>
                <w:szCs w:val="28"/>
                <w:lang w:eastAsia="ru-RU"/>
              </w:rPr>
            </w:pPr>
            <w:r w:rsidRPr="0089463D">
              <w:rPr>
                <w:rFonts w:ascii="Times New Roman" w:eastAsia="Times New Roman" w:hAnsi="Times New Roman" w:cs="Times New Roman"/>
                <w:sz w:val="28"/>
                <w:szCs w:val="28"/>
                <w:lang w:eastAsia="ru-RU"/>
              </w:rPr>
              <w:t>отчет</w:t>
            </w:r>
          </w:p>
        </w:tc>
        <w:tc>
          <w:tcPr>
            <w:tcW w:w="992" w:type="dxa"/>
          </w:tcPr>
          <w:p w14:paraId="50D26D34" w14:textId="275CFC7B" w:rsidR="00861D29" w:rsidRPr="0089463D" w:rsidRDefault="000277A4" w:rsidP="003A6683">
            <w:pPr>
              <w:spacing w:after="0" w:line="240" w:lineRule="auto"/>
              <w:jc w:val="center"/>
              <w:rPr>
                <w:rFonts w:ascii="Times New Roman" w:eastAsia="Times New Roman" w:hAnsi="Times New Roman" w:cs="Times New Roman"/>
                <w:sz w:val="28"/>
                <w:szCs w:val="28"/>
                <w:lang w:eastAsia="ru-RU"/>
              </w:rPr>
            </w:pPr>
            <w:r w:rsidRPr="0089463D">
              <w:rPr>
                <w:rFonts w:ascii="Times New Roman" w:eastAsia="Times New Roman" w:hAnsi="Times New Roman" w:cs="Times New Roman"/>
                <w:sz w:val="28"/>
                <w:szCs w:val="28"/>
                <w:lang w:eastAsia="ru-RU"/>
              </w:rPr>
              <w:t>%</w:t>
            </w:r>
          </w:p>
        </w:tc>
        <w:tc>
          <w:tcPr>
            <w:tcW w:w="1560" w:type="dxa"/>
          </w:tcPr>
          <w:p w14:paraId="33B43843" w14:textId="067E85CD" w:rsidR="00861D29" w:rsidRPr="0089463D" w:rsidRDefault="00B62A01" w:rsidP="003A6683">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8</w:t>
            </w:r>
          </w:p>
        </w:tc>
        <w:tc>
          <w:tcPr>
            <w:tcW w:w="1559" w:type="dxa"/>
          </w:tcPr>
          <w:p w14:paraId="23DF2A0C" w14:textId="11DAD5F9" w:rsidR="00861D29" w:rsidRPr="0089463D" w:rsidRDefault="00C0536D" w:rsidP="003A6683">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10</w:t>
            </w:r>
          </w:p>
        </w:tc>
        <w:tc>
          <w:tcPr>
            <w:tcW w:w="1701" w:type="dxa"/>
          </w:tcPr>
          <w:p w14:paraId="435CE1AE" w14:textId="69BD2107" w:rsidR="00861D29" w:rsidRPr="0089463D" w:rsidRDefault="00C0536D" w:rsidP="003A6683">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12</w:t>
            </w:r>
          </w:p>
        </w:tc>
        <w:tc>
          <w:tcPr>
            <w:tcW w:w="1701" w:type="dxa"/>
          </w:tcPr>
          <w:p w14:paraId="5D4AA973" w14:textId="460DEDED" w:rsidR="00861D29" w:rsidRPr="0089463D" w:rsidRDefault="00C0536D" w:rsidP="003A6683">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14</w:t>
            </w:r>
          </w:p>
        </w:tc>
        <w:tc>
          <w:tcPr>
            <w:tcW w:w="1701" w:type="dxa"/>
          </w:tcPr>
          <w:p w14:paraId="1453876F" w14:textId="47BD4CBC" w:rsidR="00861D29" w:rsidRPr="0089463D" w:rsidRDefault="00C0536D" w:rsidP="003A6683">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16</w:t>
            </w:r>
          </w:p>
        </w:tc>
      </w:tr>
      <w:tr w:rsidR="00C067E7" w:rsidRPr="00034F4B" w14:paraId="5F6103B1" w14:textId="77777777" w:rsidTr="000070B6">
        <w:trPr>
          <w:trHeight w:val="640"/>
        </w:trPr>
        <w:tc>
          <w:tcPr>
            <w:tcW w:w="4820" w:type="dxa"/>
          </w:tcPr>
          <w:p w14:paraId="27D1343C" w14:textId="50C376D6" w:rsidR="00C067E7" w:rsidRPr="0089463D" w:rsidRDefault="003A6683" w:rsidP="003A6683">
            <w:pPr>
              <w:spacing w:after="0" w:line="240" w:lineRule="auto"/>
              <w:rPr>
                <w:rFonts w:ascii="Times New Roman" w:eastAsia="Times New Roman" w:hAnsi="Times New Roman" w:cs="Times New Roman"/>
                <w:b/>
                <w:sz w:val="28"/>
                <w:szCs w:val="28"/>
                <w:lang w:val="kk-KZ" w:eastAsia="ru-RU"/>
              </w:rPr>
            </w:pPr>
            <w:r w:rsidRPr="0089463D">
              <w:rPr>
                <w:rFonts w:ascii="Times New Roman" w:eastAsia="Times New Roman" w:hAnsi="Times New Roman" w:cs="Times New Roman"/>
                <w:b/>
                <w:sz w:val="28"/>
                <w:szCs w:val="28"/>
                <w:lang w:eastAsia="ru-RU"/>
              </w:rPr>
              <w:t xml:space="preserve">Показатель </w:t>
            </w:r>
            <w:r w:rsidR="00BA5325" w:rsidRPr="0089463D">
              <w:rPr>
                <w:rFonts w:ascii="Times New Roman" w:eastAsia="Times New Roman" w:hAnsi="Times New Roman" w:cs="Times New Roman"/>
                <w:b/>
                <w:sz w:val="28"/>
                <w:szCs w:val="28"/>
                <w:lang w:val="kk-KZ" w:eastAsia="ru-RU"/>
              </w:rPr>
              <w:t>3</w:t>
            </w:r>
            <w:r w:rsidR="00C067E7" w:rsidRPr="0089463D">
              <w:rPr>
                <w:rFonts w:ascii="Times New Roman" w:eastAsia="Times New Roman" w:hAnsi="Times New Roman" w:cs="Times New Roman"/>
                <w:b/>
                <w:sz w:val="28"/>
                <w:szCs w:val="28"/>
                <w:lang w:val="kk-KZ" w:eastAsia="ru-RU"/>
              </w:rPr>
              <w:t>.</w:t>
            </w:r>
            <w:r w:rsidRPr="0089463D">
              <w:rPr>
                <w:rFonts w:ascii="Times New Roman" w:eastAsia="Times New Roman" w:hAnsi="Times New Roman" w:cs="Times New Roman"/>
                <w:b/>
                <w:sz w:val="28"/>
                <w:szCs w:val="28"/>
                <w:lang w:val="kk-KZ" w:eastAsia="ru-RU"/>
              </w:rPr>
              <w:t xml:space="preserve"> </w:t>
            </w:r>
            <w:r w:rsidR="00C067E7" w:rsidRPr="0089463D">
              <w:rPr>
                <w:rFonts w:ascii="Times New Roman" w:eastAsia="Times New Roman" w:hAnsi="Times New Roman" w:cs="Times New Roman"/>
                <w:sz w:val="28"/>
                <w:szCs w:val="28"/>
                <w:lang w:eastAsia="ru-RU"/>
              </w:rPr>
              <w:t>Доля обеспеченности методическим материалами по новым специальностям и квалификациям</w:t>
            </w:r>
            <w:r w:rsidR="00C067E7" w:rsidRPr="0089463D">
              <w:rPr>
                <w:rFonts w:ascii="Times New Roman" w:eastAsia="Times New Roman" w:hAnsi="Times New Roman" w:cs="Times New Roman"/>
                <w:b/>
                <w:sz w:val="28"/>
                <w:szCs w:val="28"/>
                <w:lang w:eastAsia="ru-RU"/>
              </w:rPr>
              <w:t>.</w:t>
            </w:r>
          </w:p>
        </w:tc>
        <w:tc>
          <w:tcPr>
            <w:tcW w:w="1276" w:type="dxa"/>
          </w:tcPr>
          <w:p w14:paraId="1FCDA35D" w14:textId="1E2BF0AF" w:rsidR="00C067E7" w:rsidRPr="0089463D" w:rsidRDefault="00C067E7" w:rsidP="003A6683">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отчет</w:t>
            </w:r>
          </w:p>
        </w:tc>
        <w:tc>
          <w:tcPr>
            <w:tcW w:w="992" w:type="dxa"/>
          </w:tcPr>
          <w:p w14:paraId="2F00D7CA" w14:textId="354EAFE2" w:rsidR="00C067E7" w:rsidRPr="0089463D" w:rsidRDefault="00C067E7" w:rsidP="003A6683">
            <w:pPr>
              <w:spacing w:after="0" w:line="240" w:lineRule="auto"/>
              <w:jc w:val="center"/>
              <w:rPr>
                <w:rFonts w:ascii="Times New Roman" w:eastAsia="Times New Roman" w:hAnsi="Times New Roman" w:cs="Times New Roman"/>
                <w:sz w:val="28"/>
                <w:szCs w:val="28"/>
                <w:lang w:eastAsia="ru-RU"/>
              </w:rPr>
            </w:pPr>
            <w:r w:rsidRPr="0089463D">
              <w:rPr>
                <w:rFonts w:ascii="Times New Roman" w:eastAsia="Times New Roman" w:hAnsi="Times New Roman" w:cs="Times New Roman"/>
                <w:sz w:val="28"/>
                <w:szCs w:val="28"/>
                <w:lang w:eastAsia="ru-RU"/>
              </w:rPr>
              <w:t>%</w:t>
            </w:r>
          </w:p>
        </w:tc>
        <w:tc>
          <w:tcPr>
            <w:tcW w:w="1560" w:type="dxa"/>
          </w:tcPr>
          <w:p w14:paraId="4E633247" w14:textId="7D8E1180" w:rsidR="00C067E7" w:rsidRPr="0089463D" w:rsidRDefault="00C067E7" w:rsidP="003A6683">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100%</w:t>
            </w:r>
          </w:p>
        </w:tc>
        <w:tc>
          <w:tcPr>
            <w:tcW w:w="1559" w:type="dxa"/>
          </w:tcPr>
          <w:p w14:paraId="4E8CBC16" w14:textId="4E424692" w:rsidR="00C067E7" w:rsidRPr="0089463D" w:rsidRDefault="00C067E7" w:rsidP="003A6683">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100%</w:t>
            </w:r>
          </w:p>
        </w:tc>
        <w:tc>
          <w:tcPr>
            <w:tcW w:w="1701" w:type="dxa"/>
          </w:tcPr>
          <w:p w14:paraId="08188039" w14:textId="5F9A3E9B" w:rsidR="00C067E7" w:rsidRPr="0089463D" w:rsidRDefault="00C067E7" w:rsidP="003A6683">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100%</w:t>
            </w:r>
          </w:p>
        </w:tc>
        <w:tc>
          <w:tcPr>
            <w:tcW w:w="1701" w:type="dxa"/>
          </w:tcPr>
          <w:p w14:paraId="2EFBB139" w14:textId="3B60ABE8" w:rsidR="00C067E7" w:rsidRPr="0089463D" w:rsidRDefault="00C067E7" w:rsidP="003A6683">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100%</w:t>
            </w:r>
          </w:p>
        </w:tc>
        <w:tc>
          <w:tcPr>
            <w:tcW w:w="1701" w:type="dxa"/>
          </w:tcPr>
          <w:p w14:paraId="08CA9920" w14:textId="06AFB6D5" w:rsidR="00C067E7" w:rsidRPr="0089463D" w:rsidRDefault="00C067E7" w:rsidP="003A6683">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100%</w:t>
            </w:r>
          </w:p>
        </w:tc>
      </w:tr>
      <w:tr w:rsidR="000277A4" w:rsidRPr="00034F4B" w14:paraId="668ED781" w14:textId="77777777" w:rsidTr="000070B6">
        <w:trPr>
          <w:trHeight w:val="300"/>
        </w:trPr>
        <w:tc>
          <w:tcPr>
            <w:tcW w:w="7088" w:type="dxa"/>
            <w:gridSpan w:val="3"/>
          </w:tcPr>
          <w:p w14:paraId="01EC53B5" w14:textId="1DC89AB4" w:rsidR="000277A4" w:rsidRPr="00034F4B" w:rsidRDefault="000277A4" w:rsidP="000277A4">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val="kk-KZ" w:eastAsia="ru-RU"/>
              </w:rPr>
              <w:t>Мероприятия</w:t>
            </w:r>
          </w:p>
        </w:tc>
        <w:tc>
          <w:tcPr>
            <w:tcW w:w="1560" w:type="dxa"/>
          </w:tcPr>
          <w:p w14:paraId="6253F01D" w14:textId="42E7EE48" w:rsidR="000277A4" w:rsidRPr="00034F4B" w:rsidRDefault="000277A4" w:rsidP="000277A4">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eastAsia="ru-RU"/>
              </w:rPr>
              <w:t>2021</w:t>
            </w:r>
            <w:r w:rsidRPr="00034F4B">
              <w:rPr>
                <w:rFonts w:ascii="Times New Roman" w:eastAsia="Times New Roman" w:hAnsi="Times New Roman" w:cs="Times New Roman"/>
                <w:b/>
                <w:sz w:val="28"/>
                <w:szCs w:val="28"/>
                <w:lang w:val="kk-KZ" w:eastAsia="ru-RU"/>
              </w:rPr>
              <w:t xml:space="preserve"> г</w:t>
            </w:r>
          </w:p>
        </w:tc>
        <w:tc>
          <w:tcPr>
            <w:tcW w:w="1559" w:type="dxa"/>
          </w:tcPr>
          <w:p w14:paraId="492F6C91" w14:textId="56AD0D68" w:rsidR="000277A4" w:rsidRPr="00034F4B" w:rsidRDefault="000277A4" w:rsidP="000277A4">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eastAsia="ru-RU"/>
              </w:rPr>
              <w:t>2022 г</w:t>
            </w:r>
          </w:p>
        </w:tc>
        <w:tc>
          <w:tcPr>
            <w:tcW w:w="1701" w:type="dxa"/>
          </w:tcPr>
          <w:p w14:paraId="3B64D3F6" w14:textId="47E83309" w:rsidR="000277A4" w:rsidRPr="00034F4B" w:rsidRDefault="000277A4" w:rsidP="000277A4">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val="kk-KZ" w:eastAsia="ru-RU"/>
              </w:rPr>
              <w:t>2023 г</w:t>
            </w:r>
          </w:p>
        </w:tc>
        <w:tc>
          <w:tcPr>
            <w:tcW w:w="1701" w:type="dxa"/>
          </w:tcPr>
          <w:p w14:paraId="262463AE" w14:textId="31FABB75" w:rsidR="000277A4" w:rsidRPr="00034F4B" w:rsidRDefault="000277A4" w:rsidP="000277A4">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eastAsia="ru-RU"/>
              </w:rPr>
              <w:t>2024</w:t>
            </w:r>
            <w:r w:rsidRPr="00034F4B">
              <w:rPr>
                <w:rFonts w:ascii="Times New Roman" w:eastAsia="Times New Roman" w:hAnsi="Times New Roman" w:cs="Times New Roman"/>
                <w:b/>
                <w:sz w:val="28"/>
                <w:szCs w:val="28"/>
                <w:lang w:val="kk-KZ" w:eastAsia="ru-RU"/>
              </w:rPr>
              <w:t>г</w:t>
            </w:r>
          </w:p>
        </w:tc>
        <w:tc>
          <w:tcPr>
            <w:tcW w:w="1701" w:type="dxa"/>
          </w:tcPr>
          <w:p w14:paraId="5D10BF7C" w14:textId="7AF65383" w:rsidR="000277A4" w:rsidRPr="00034F4B" w:rsidRDefault="000277A4" w:rsidP="000277A4">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val="kk-KZ" w:eastAsia="ru-RU"/>
              </w:rPr>
              <w:t>2025г.</w:t>
            </w:r>
          </w:p>
        </w:tc>
      </w:tr>
      <w:tr w:rsidR="004144CB" w:rsidRPr="00034F4B" w14:paraId="1ACB97D5" w14:textId="77777777" w:rsidTr="000070B6">
        <w:trPr>
          <w:trHeight w:val="469"/>
        </w:trPr>
        <w:tc>
          <w:tcPr>
            <w:tcW w:w="7088" w:type="dxa"/>
            <w:gridSpan w:val="3"/>
          </w:tcPr>
          <w:p w14:paraId="2CCCFE06" w14:textId="1ADDFBBA" w:rsidR="004144CB" w:rsidRPr="00034F4B" w:rsidRDefault="004144CB" w:rsidP="004144CB">
            <w:pPr>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sz w:val="28"/>
                <w:szCs w:val="28"/>
                <w:lang w:eastAsia="ru-RU"/>
              </w:rPr>
              <w:t xml:space="preserve">Формирование и подача заявки на увеличение объема государственного образовательного заказа на подготовку кадров, проведение </w:t>
            </w:r>
            <w:proofErr w:type="spellStart"/>
            <w:r w:rsidRPr="00034F4B">
              <w:rPr>
                <w:rFonts w:ascii="Times New Roman" w:eastAsia="Times New Roman" w:hAnsi="Times New Roman" w:cs="Times New Roman"/>
                <w:sz w:val="28"/>
                <w:szCs w:val="28"/>
                <w:lang w:eastAsia="ru-RU"/>
              </w:rPr>
              <w:t>профориентационной</w:t>
            </w:r>
            <w:proofErr w:type="spellEnd"/>
            <w:r w:rsidRPr="00034F4B">
              <w:rPr>
                <w:rFonts w:ascii="Times New Roman" w:eastAsia="Times New Roman" w:hAnsi="Times New Roman" w:cs="Times New Roman"/>
                <w:sz w:val="28"/>
                <w:szCs w:val="28"/>
                <w:lang w:eastAsia="ru-RU"/>
              </w:rPr>
              <w:t xml:space="preserve"> работы.</w:t>
            </w:r>
          </w:p>
        </w:tc>
        <w:tc>
          <w:tcPr>
            <w:tcW w:w="1560" w:type="dxa"/>
          </w:tcPr>
          <w:p w14:paraId="4F3A0292" w14:textId="700D74F3" w:rsidR="004144CB" w:rsidRPr="00034F4B" w:rsidRDefault="004144CB" w:rsidP="004144CB">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7F81856F" w14:textId="4F4C81F7" w:rsidR="004144CB" w:rsidRPr="00034F4B" w:rsidRDefault="004144CB" w:rsidP="004144CB">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701" w:type="dxa"/>
          </w:tcPr>
          <w:p w14:paraId="26E8F0D5" w14:textId="4522CBF4" w:rsidR="004144CB" w:rsidRPr="00034F4B" w:rsidRDefault="004144CB" w:rsidP="004144CB">
            <w:pPr>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sz w:val="28"/>
                <w:szCs w:val="28"/>
                <w:lang w:eastAsia="ru-RU"/>
              </w:rPr>
              <w:t>X</w:t>
            </w:r>
          </w:p>
        </w:tc>
        <w:tc>
          <w:tcPr>
            <w:tcW w:w="1701" w:type="dxa"/>
          </w:tcPr>
          <w:p w14:paraId="516BD872" w14:textId="62F726B5" w:rsidR="004144CB" w:rsidRPr="00034F4B" w:rsidRDefault="004144CB" w:rsidP="004144CB">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701" w:type="dxa"/>
          </w:tcPr>
          <w:p w14:paraId="315B68AE" w14:textId="3E94CA24" w:rsidR="004144CB" w:rsidRPr="00034F4B" w:rsidRDefault="004144CB" w:rsidP="004144CB">
            <w:pPr>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sz w:val="28"/>
                <w:szCs w:val="28"/>
                <w:lang w:eastAsia="ru-RU"/>
              </w:rPr>
              <w:t>X</w:t>
            </w:r>
          </w:p>
        </w:tc>
      </w:tr>
      <w:tr w:rsidR="007640DB" w:rsidRPr="00034F4B" w14:paraId="3E1E30FA" w14:textId="77777777" w:rsidTr="000070B6">
        <w:trPr>
          <w:trHeight w:val="561"/>
        </w:trPr>
        <w:tc>
          <w:tcPr>
            <w:tcW w:w="7088" w:type="dxa"/>
            <w:gridSpan w:val="3"/>
          </w:tcPr>
          <w:p w14:paraId="5248067D" w14:textId="52B66F4C" w:rsidR="007640DB" w:rsidRPr="00034F4B" w:rsidRDefault="007640DB" w:rsidP="007640DB">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lastRenderedPageBreak/>
              <w:t>Разработка  Паспортов образовател</w:t>
            </w:r>
            <w:r w:rsidR="002D4A46" w:rsidRPr="00034F4B">
              <w:rPr>
                <w:rFonts w:ascii="Times New Roman" w:eastAsia="Times New Roman" w:hAnsi="Times New Roman" w:cs="Times New Roman"/>
                <w:sz w:val="28"/>
                <w:szCs w:val="28"/>
                <w:lang w:val="kk-KZ" w:eastAsia="ru-RU"/>
              </w:rPr>
              <w:t>ьных программ по специальностям</w:t>
            </w:r>
          </w:p>
        </w:tc>
        <w:tc>
          <w:tcPr>
            <w:tcW w:w="1560" w:type="dxa"/>
          </w:tcPr>
          <w:p w14:paraId="302DD04A" w14:textId="60737DB6" w:rsidR="007640DB" w:rsidRPr="00034F4B" w:rsidRDefault="007640DB" w:rsidP="007640DB">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X</w:t>
            </w:r>
          </w:p>
        </w:tc>
        <w:tc>
          <w:tcPr>
            <w:tcW w:w="1559" w:type="dxa"/>
          </w:tcPr>
          <w:p w14:paraId="689C696B" w14:textId="49AA8E6D" w:rsidR="007640DB" w:rsidRPr="00034F4B" w:rsidRDefault="007640DB" w:rsidP="007640DB">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X</w:t>
            </w:r>
          </w:p>
        </w:tc>
        <w:tc>
          <w:tcPr>
            <w:tcW w:w="1701" w:type="dxa"/>
          </w:tcPr>
          <w:p w14:paraId="53851319" w14:textId="2F26C73C" w:rsidR="007640DB" w:rsidRPr="00034F4B" w:rsidRDefault="007640DB" w:rsidP="007640DB">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X</w:t>
            </w:r>
          </w:p>
        </w:tc>
        <w:tc>
          <w:tcPr>
            <w:tcW w:w="1701" w:type="dxa"/>
          </w:tcPr>
          <w:p w14:paraId="333A8F22" w14:textId="7DB62841" w:rsidR="007640DB" w:rsidRPr="00034F4B" w:rsidRDefault="007640DB" w:rsidP="007640DB">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X</w:t>
            </w:r>
          </w:p>
        </w:tc>
        <w:tc>
          <w:tcPr>
            <w:tcW w:w="1701" w:type="dxa"/>
          </w:tcPr>
          <w:p w14:paraId="6891D827" w14:textId="50332F30" w:rsidR="007640DB" w:rsidRPr="00034F4B" w:rsidRDefault="007640DB" w:rsidP="007640DB">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X</w:t>
            </w:r>
          </w:p>
        </w:tc>
      </w:tr>
      <w:tr w:rsidR="007640DB" w:rsidRPr="00034F4B" w14:paraId="28CEFF0B" w14:textId="77777777" w:rsidTr="000070B6">
        <w:trPr>
          <w:trHeight w:val="555"/>
        </w:trPr>
        <w:tc>
          <w:tcPr>
            <w:tcW w:w="7088" w:type="dxa"/>
            <w:gridSpan w:val="3"/>
          </w:tcPr>
          <w:p w14:paraId="59120F6B" w14:textId="14AD4278" w:rsidR="007640DB" w:rsidRPr="00034F4B" w:rsidRDefault="007640DB" w:rsidP="007640DB">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Разработка методического материала по новым</w:t>
            </w:r>
            <w:r w:rsidR="002D4A46" w:rsidRPr="00034F4B">
              <w:rPr>
                <w:rFonts w:ascii="Times New Roman" w:eastAsia="Times New Roman" w:hAnsi="Times New Roman" w:cs="Times New Roman"/>
                <w:sz w:val="28"/>
                <w:szCs w:val="28"/>
                <w:lang w:eastAsia="ru-RU"/>
              </w:rPr>
              <w:t xml:space="preserve"> специальностям и квалификациям</w:t>
            </w:r>
          </w:p>
        </w:tc>
        <w:tc>
          <w:tcPr>
            <w:tcW w:w="1560" w:type="dxa"/>
          </w:tcPr>
          <w:p w14:paraId="24E65AE2" w14:textId="6D39CC08" w:rsidR="007640DB" w:rsidRPr="00034F4B" w:rsidRDefault="007640DB" w:rsidP="007640DB">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X</w:t>
            </w:r>
          </w:p>
        </w:tc>
        <w:tc>
          <w:tcPr>
            <w:tcW w:w="1559" w:type="dxa"/>
          </w:tcPr>
          <w:p w14:paraId="34394FDE" w14:textId="5D5542F8" w:rsidR="007640DB" w:rsidRPr="00034F4B" w:rsidRDefault="007640DB" w:rsidP="007640DB">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X</w:t>
            </w:r>
          </w:p>
        </w:tc>
        <w:tc>
          <w:tcPr>
            <w:tcW w:w="1701" w:type="dxa"/>
          </w:tcPr>
          <w:p w14:paraId="15B9C13B" w14:textId="2AF70BDF" w:rsidR="007640DB" w:rsidRPr="00034F4B" w:rsidRDefault="007640DB" w:rsidP="007640DB">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X</w:t>
            </w:r>
          </w:p>
        </w:tc>
        <w:tc>
          <w:tcPr>
            <w:tcW w:w="1701" w:type="dxa"/>
          </w:tcPr>
          <w:p w14:paraId="1236B626" w14:textId="628F3371" w:rsidR="007640DB" w:rsidRPr="00034F4B" w:rsidRDefault="007640DB" w:rsidP="007640DB">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X</w:t>
            </w:r>
          </w:p>
        </w:tc>
        <w:tc>
          <w:tcPr>
            <w:tcW w:w="1701" w:type="dxa"/>
          </w:tcPr>
          <w:p w14:paraId="57F68EBE" w14:textId="2AB55031" w:rsidR="007640DB" w:rsidRPr="00034F4B" w:rsidRDefault="007640DB" w:rsidP="007640DB">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X</w:t>
            </w:r>
          </w:p>
        </w:tc>
      </w:tr>
      <w:tr w:rsidR="005855ED" w:rsidRPr="00034F4B" w14:paraId="539FF63D" w14:textId="77777777" w:rsidTr="000070B6">
        <w:trPr>
          <w:trHeight w:val="641"/>
        </w:trPr>
        <w:tc>
          <w:tcPr>
            <w:tcW w:w="7088" w:type="dxa"/>
            <w:gridSpan w:val="3"/>
          </w:tcPr>
          <w:p w14:paraId="7A3BFBCE" w14:textId="54312AD9" w:rsidR="005855ED" w:rsidRPr="00034F4B" w:rsidRDefault="00B45027" w:rsidP="002D4A46">
            <w:pP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Использование новых инструмент</w:t>
            </w:r>
            <w:r w:rsidR="002D4A46" w:rsidRPr="00034F4B">
              <w:rPr>
                <w:rFonts w:ascii="Times New Roman" w:eastAsia="Times New Roman" w:hAnsi="Times New Roman" w:cs="Times New Roman"/>
                <w:sz w:val="28"/>
                <w:szCs w:val="28"/>
                <w:lang w:eastAsia="ru-RU"/>
              </w:rPr>
              <w:t>ов и методик в учебном процессе</w:t>
            </w:r>
          </w:p>
        </w:tc>
        <w:tc>
          <w:tcPr>
            <w:tcW w:w="1560" w:type="dxa"/>
          </w:tcPr>
          <w:p w14:paraId="6A37FDB4" w14:textId="77777777" w:rsidR="005855ED" w:rsidRPr="00034F4B" w:rsidRDefault="005855ED" w:rsidP="00493836">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010CC394" w14:textId="77777777" w:rsidR="005855ED" w:rsidRPr="00034F4B" w:rsidRDefault="005855ED" w:rsidP="00493836">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701" w:type="dxa"/>
          </w:tcPr>
          <w:p w14:paraId="61B7A86E" w14:textId="77777777" w:rsidR="005855ED" w:rsidRPr="00034F4B" w:rsidRDefault="005855ED" w:rsidP="00493836">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701" w:type="dxa"/>
          </w:tcPr>
          <w:p w14:paraId="5DC56F7C" w14:textId="77777777" w:rsidR="005855ED" w:rsidRPr="00034F4B" w:rsidRDefault="005855ED" w:rsidP="00493836">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701" w:type="dxa"/>
          </w:tcPr>
          <w:p w14:paraId="7A52C016" w14:textId="77777777" w:rsidR="005855ED" w:rsidRPr="00034F4B" w:rsidRDefault="005855ED" w:rsidP="00493836">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r>
      <w:tr w:rsidR="00861D29" w:rsidRPr="00386EB6" w14:paraId="6490BDF3" w14:textId="77777777" w:rsidTr="00201A77">
        <w:trPr>
          <w:trHeight w:val="428"/>
        </w:trPr>
        <w:tc>
          <w:tcPr>
            <w:tcW w:w="15310" w:type="dxa"/>
            <w:gridSpan w:val="8"/>
          </w:tcPr>
          <w:p w14:paraId="18ED598A" w14:textId="24AEC0B9" w:rsidR="00861D29" w:rsidRPr="00386EB6" w:rsidRDefault="00861D29" w:rsidP="004427BA">
            <w:pPr>
              <w:spacing w:after="0" w:line="240" w:lineRule="auto"/>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iCs/>
                <w:sz w:val="28"/>
                <w:szCs w:val="28"/>
                <w:lang w:eastAsia="ru-RU"/>
              </w:rPr>
              <w:t>Задача 1</w:t>
            </w:r>
            <w:r w:rsidR="007F4186" w:rsidRPr="00386EB6">
              <w:rPr>
                <w:rFonts w:ascii="Times New Roman" w:eastAsia="Times New Roman" w:hAnsi="Times New Roman" w:cs="Times New Roman"/>
                <w:b/>
                <w:iCs/>
                <w:sz w:val="28"/>
                <w:szCs w:val="28"/>
                <w:lang w:eastAsia="ru-RU"/>
              </w:rPr>
              <w:t>.1</w:t>
            </w:r>
            <w:r w:rsidRPr="00386EB6">
              <w:rPr>
                <w:rFonts w:ascii="Times New Roman" w:eastAsia="Times New Roman" w:hAnsi="Times New Roman" w:cs="Times New Roman"/>
                <w:b/>
                <w:iCs/>
                <w:sz w:val="28"/>
                <w:szCs w:val="28"/>
                <w:lang w:eastAsia="ru-RU"/>
              </w:rPr>
              <w:t>.</w:t>
            </w:r>
            <w:r w:rsidR="004427BA" w:rsidRPr="00386EB6">
              <w:rPr>
                <w:rFonts w:ascii="Times New Roman" w:eastAsia="Times New Roman" w:hAnsi="Times New Roman" w:cs="Times New Roman"/>
                <w:b/>
                <w:iCs/>
                <w:sz w:val="28"/>
                <w:szCs w:val="28"/>
                <w:lang w:eastAsia="ru-RU"/>
              </w:rPr>
              <w:t>2</w:t>
            </w:r>
            <w:r w:rsidRPr="00386EB6">
              <w:rPr>
                <w:rFonts w:ascii="Times New Roman" w:eastAsia="Times New Roman" w:hAnsi="Times New Roman" w:cs="Times New Roman"/>
                <w:b/>
                <w:iCs/>
                <w:sz w:val="28"/>
                <w:szCs w:val="28"/>
                <w:lang w:eastAsia="ru-RU"/>
              </w:rPr>
              <w:t>.</w:t>
            </w:r>
            <w:r w:rsidRPr="00386EB6">
              <w:rPr>
                <w:rFonts w:ascii="Times New Roman" w:eastAsia="Times New Roman" w:hAnsi="Times New Roman" w:cs="Times New Roman"/>
                <w:b/>
                <w:sz w:val="28"/>
                <w:szCs w:val="28"/>
                <w:lang w:eastAsia="ru-RU"/>
              </w:rPr>
              <w:t xml:space="preserve"> Развитие социального партнерства</w:t>
            </w:r>
          </w:p>
        </w:tc>
      </w:tr>
      <w:tr w:rsidR="00604FC4" w:rsidRPr="00386EB6" w14:paraId="1928F8E1" w14:textId="77777777" w:rsidTr="000070B6">
        <w:trPr>
          <w:trHeight w:val="428"/>
        </w:trPr>
        <w:tc>
          <w:tcPr>
            <w:tcW w:w="4820" w:type="dxa"/>
          </w:tcPr>
          <w:p w14:paraId="1DAC3E52" w14:textId="6958F296" w:rsidR="00604FC4" w:rsidRPr="00386EB6" w:rsidRDefault="000C5B2E" w:rsidP="000C5B2E">
            <w:pPr>
              <w:tabs>
                <w:tab w:val="left" w:pos="1260"/>
              </w:tabs>
              <w:snapToGrid w:val="0"/>
              <w:spacing w:after="0" w:line="228" w:lineRule="auto"/>
              <w:rPr>
                <w:rFonts w:ascii="Times New Roman" w:eastAsia="Times New Roman" w:hAnsi="Times New Roman" w:cs="Times New Roman"/>
                <w:b/>
                <w:i/>
                <w:sz w:val="28"/>
                <w:szCs w:val="28"/>
                <w:lang w:eastAsia="ru-RU"/>
              </w:rPr>
            </w:pPr>
            <w:r w:rsidRPr="0022658A">
              <w:rPr>
                <w:rFonts w:ascii="Times New Roman" w:eastAsia="Times New Roman" w:hAnsi="Times New Roman" w:cs="Times New Roman"/>
                <w:b/>
                <w:sz w:val="28"/>
                <w:szCs w:val="28"/>
                <w:lang w:eastAsia="ru-RU"/>
              </w:rPr>
              <w:t>Показатели прямых результато</w:t>
            </w:r>
            <w:r w:rsidRPr="000C5B2E">
              <w:rPr>
                <w:rFonts w:ascii="Times New Roman" w:eastAsia="Times New Roman" w:hAnsi="Times New Roman" w:cs="Times New Roman"/>
                <w:b/>
                <w:sz w:val="28"/>
                <w:szCs w:val="28"/>
                <w:lang w:eastAsia="ru-RU"/>
              </w:rPr>
              <w:t>в:</w:t>
            </w:r>
          </w:p>
        </w:tc>
        <w:tc>
          <w:tcPr>
            <w:tcW w:w="1276" w:type="dxa"/>
          </w:tcPr>
          <w:p w14:paraId="73DF9F0F" w14:textId="4E7C3C3C" w:rsidR="00604FC4" w:rsidRPr="00386EB6" w:rsidRDefault="00604FC4" w:rsidP="00604FC4">
            <w:pPr>
              <w:spacing w:after="0" w:line="240" w:lineRule="auto"/>
              <w:jc w:val="center"/>
              <w:rPr>
                <w:rFonts w:ascii="Times New Roman" w:eastAsia="Times New Roman" w:hAnsi="Times New Roman" w:cs="Times New Roman"/>
                <w:b/>
                <w:i/>
                <w:sz w:val="28"/>
                <w:szCs w:val="28"/>
                <w:lang w:eastAsia="ru-RU"/>
              </w:rPr>
            </w:pPr>
            <w:r w:rsidRPr="00386EB6">
              <w:rPr>
                <w:rFonts w:ascii="Times New Roman" w:eastAsia="Times New Roman" w:hAnsi="Times New Roman" w:cs="Times New Roman"/>
                <w:b/>
                <w:sz w:val="28"/>
                <w:szCs w:val="28"/>
                <w:lang w:eastAsia="ru-RU"/>
              </w:rPr>
              <w:t>Форма завершения</w:t>
            </w:r>
          </w:p>
        </w:tc>
        <w:tc>
          <w:tcPr>
            <w:tcW w:w="992" w:type="dxa"/>
          </w:tcPr>
          <w:p w14:paraId="64E60965" w14:textId="63CEF643" w:rsidR="00604FC4" w:rsidRPr="00386EB6" w:rsidRDefault="000B51AE" w:rsidP="00604FC4">
            <w:pPr>
              <w:spacing w:after="0" w:line="240" w:lineRule="auto"/>
              <w:jc w:val="center"/>
              <w:rPr>
                <w:rFonts w:ascii="Times New Roman" w:eastAsia="Times New Roman" w:hAnsi="Times New Roman" w:cs="Times New Roman"/>
                <w:b/>
                <w:i/>
                <w:sz w:val="28"/>
                <w:szCs w:val="28"/>
                <w:lang w:eastAsia="ru-RU"/>
              </w:rPr>
            </w:pPr>
            <w:r w:rsidRPr="00386EB6">
              <w:rPr>
                <w:rFonts w:ascii="Times New Roman" w:eastAsia="Times New Roman" w:hAnsi="Times New Roman" w:cs="Times New Roman"/>
                <w:b/>
                <w:sz w:val="28"/>
                <w:szCs w:val="28"/>
                <w:lang w:eastAsia="ru-RU"/>
              </w:rPr>
              <w:t>е</w:t>
            </w:r>
            <w:r w:rsidR="00604FC4" w:rsidRPr="00386EB6">
              <w:rPr>
                <w:rFonts w:ascii="Times New Roman" w:eastAsia="Times New Roman" w:hAnsi="Times New Roman" w:cs="Times New Roman"/>
                <w:b/>
                <w:sz w:val="28"/>
                <w:szCs w:val="28"/>
                <w:lang w:eastAsia="ru-RU"/>
              </w:rPr>
              <w:t>д.</w:t>
            </w:r>
          </w:p>
        </w:tc>
        <w:tc>
          <w:tcPr>
            <w:tcW w:w="1560" w:type="dxa"/>
          </w:tcPr>
          <w:p w14:paraId="680346C6" w14:textId="4D1D2725" w:rsidR="00604FC4" w:rsidRPr="00386EB6" w:rsidRDefault="00604FC4" w:rsidP="00604FC4">
            <w:pPr>
              <w:spacing w:after="0" w:line="240" w:lineRule="auto"/>
              <w:jc w:val="center"/>
              <w:rPr>
                <w:rFonts w:ascii="Times New Roman" w:eastAsia="Times New Roman" w:hAnsi="Times New Roman" w:cs="Times New Roman"/>
                <w:b/>
                <w:i/>
                <w:sz w:val="28"/>
                <w:szCs w:val="28"/>
                <w:lang w:eastAsia="ru-RU"/>
              </w:rPr>
            </w:pPr>
            <w:r w:rsidRPr="00386EB6">
              <w:rPr>
                <w:rFonts w:ascii="Times New Roman" w:eastAsia="Times New Roman" w:hAnsi="Times New Roman" w:cs="Times New Roman"/>
                <w:b/>
                <w:sz w:val="28"/>
                <w:szCs w:val="28"/>
                <w:lang w:eastAsia="ru-RU"/>
              </w:rPr>
              <w:t>2021</w:t>
            </w:r>
            <w:r w:rsidRPr="00386EB6">
              <w:rPr>
                <w:rFonts w:ascii="Times New Roman" w:eastAsia="Times New Roman" w:hAnsi="Times New Roman" w:cs="Times New Roman"/>
                <w:b/>
                <w:sz w:val="28"/>
                <w:szCs w:val="28"/>
                <w:lang w:val="kk-KZ" w:eastAsia="ru-RU"/>
              </w:rPr>
              <w:t xml:space="preserve"> г.</w:t>
            </w:r>
          </w:p>
        </w:tc>
        <w:tc>
          <w:tcPr>
            <w:tcW w:w="1559" w:type="dxa"/>
          </w:tcPr>
          <w:p w14:paraId="60BF0706" w14:textId="72738663" w:rsidR="00604FC4" w:rsidRPr="00386EB6" w:rsidRDefault="00604FC4" w:rsidP="00604FC4">
            <w:pPr>
              <w:spacing w:after="0" w:line="240" w:lineRule="auto"/>
              <w:jc w:val="center"/>
              <w:rPr>
                <w:rFonts w:ascii="Times New Roman" w:eastAsia="Times New Roman" w:hAnsi="Times New Roman" w:cs="Times New Roman"/>
                <w:b/>
                <w:i/>
                <w:sz w:val="28"/>
                <w:szCs w:val="28"/>
                <w:lang w:eastAsia="ru-RU"/>
              </w:rPr>
            </w:pPr>
            <w:r w:rsidRPr="00386EB6">
              <w:rPr>
                <w:rFonts w:ascii="Times New Roman" w:eastAsia="Times New Roman" w:hAnsi="Times New Roman" w:cs="Times New Roman"/>
                <w:b/>
                <w:sz w:val="28"/>
                <w:szCs w:val="28"/>
                <w:lang w:eastAsia="ru-RU"/>
              </w:rPr>
              <w:t>2022 г.</w:t>
            </w:r>
          </w:p>
        </w:tc>
        <w:tc>
          <w:tcPr>
            <w:tcW w:w="1701" w:type="dxa"/>
          </w:tcPr>
          <w:p w14:paraId="1B7D5D01" w14:textId="54F77CE6" w:rsidR="00604FC4" w:rsidRPr="00386EB6" w:rsidRDefault="00604FC4" w:rsidP="00604FC4">
            <w:pPr>
              <w:spacing w:after="0" w:line="240" w:lineRule="auto"/>
              <w:jc w:val="center"/>
              <w:rPr>
                <w:rFonts w:ascii="Times New Roman" w:eastAsia="Times New Roman" w:hAnsi="Times New Roman" w:cs="Times New Roman"/>
                <w:b/>
                <w:i/>
                <w:sz w:val="28"/>
                <w:szCs w:val="28"/>
                <w:lang w:eastAsia="ru-RU"/>
              </w:rPr>
            </w:pPr>
            <w:r w:rsidRPr="00386EB6">
              <w:rPr>
                <w:rFonts w:ascii="Times New Roman" w:eastAsia="Times New Roman" w:hAnsi="Times New Roman" w:cs="Times New Roman"/>
                <w:b/>
                <w:sz w:val="28"/>
                <w:szCs w:val="28"/>
                <w:lang w:val="kk-KZ" w:eastAsia="ru-RU"/>
              </w:rPr>
              <w:t>2023 г.</w:t>
            </w:r>
          </w:p>
        </w:tc>
        <w:tc>
          <w:tcPr>
            <w:tcW w:w="1701" w:type="dxa"/>
          </w:tcPr>
          <w:p w14:paraId="3365B173" w14:textId="357F63FD" w:rsidR="00604FC4" w:rsidRPr="00386EB6" w:rsidRDefault="00604FC4" w:rsidP="00604FC4">
            <w:pPr>
              <w:spacing w:after="0" w:line="240" w:lineRule="auto"/>
              <w:jc w:val="center"/>
              <w:rPr>
                <w:rFonts w:ascii="Times New Roman" w:eastAsia="Times New Roman" w:hAnsi="Times New Roman" w:cs="Times New Roman"/>
                <w:b/>
                <w:i/>
                <w:sz w:val="28"/>
                <w:szCs w:val="28"/>
                <w:lang w:eastAsia="ru-RU"/>
              </w:rPr>
            </w:pPr>
            <w:r w:rsidRPr="00386EB6">
              <w:rPr>
                <w:rFonts w:ascii="Times New Roman" w:eastAsia="Times New Roman" w:hAnsi="Times New Roman" w:cs="Times New Roman"/>
                <w:b/>
                <w:sz w:val="28"/>
                <w:szCs w:val="28"/>
                <w:lang w:eastAsia="ru-RU"/>
              </w:rPr>
              <w:t>2024</w:t>
            </w:r>
            <w:r w:rsidRPr="00386EB6">
              <w:rPr>
                <w:rFonts w:ascii="Times New Roman" w:eastAsia="Times New Roman" w:hAnsi="Times New Roman" w:cs="Times New Roman"/>
                <w:b/>
                <w:sz w:val="28"/>
                <w:szCs w:val="28"/>
                <w:lang w:val="kk-KZ" w:eastAsia="ru-RU"/>
              </w:rPr>
              <w:t>г.</w:t>
            </w:r>
          </w:p>
        </w:tc>
        <w:tc>
          <w:tcPr>
            <w:tcW w:w="1701" w:type="dxa"/>
          </w:tcPr>
          <w:p w14:paraId="538E6797" w14:textId="732BB1FB" w:rsidR="00604FC4" w:rsidRPr="00386EB6" w:rsidRDefault="00604FC4" w:rsidP="00604FC4">
            <w:pPr>
              <w:spacing w:after="0" w:line="240" w:lineRule="auto"/>
              <w:jc w:val="center"/>
              <w:rPr>
                <w:rFonts w:ascii="Times New Roman" w:eastAsia="Times New Roman" w:hAnsi="Times New Roman" w:cs="Times New Roman"/>
                <w:b/>
                <w:i/>
                <w:sz w:val="28"/>
                <w:szCs w:val="28"/>
                <w:lang w:eastAsia="ru-RU"/>
              </w:rPr>
            </w:pPr>
            <w:r w:rsidRPr="00386EB6">
              <w:rPr>
                <w:rFonts w:ascii="Times New Roman" w:eastAsia="Times New Roman" w:hAnsi="Times New Roman" w:cs="Times New Roman"/>
                <w:b/>
                <w:sz w:val="28"/>
                <w:szCs w:val="28"/>
                <w:lang w:val="kk-KZ" w:eastAsia="ru-RU"/>
              </w:rPr>
              <w:t>2025г.</w:t>
            </w:r>
          </w:p>
        </w:tc>
      </w:tr>
      <w:tr w:rsidR="00861D29" w:rsidRPr="00386EB6" w14:paraId="73313FAB" w14:textId="77777777" w:rsidTr="000070B6">
        <w:trPr>
          <w:trHeight w:val="641"/>
        </w:trPr>
        <w:tc>
          <w:tcPr>
            <w:tcW w:w="4820" w:type="dxa"/>
          </w:tcPr>
          <w:p w14:paraId="7F70E1D2" w14:textId="6569EBD7" w:rsidR="00861D29" w:rsidRPr="00386EB6" w:rsidRDefault="00604FC4" w:rsidP="00604FC4">
            <w:pPr>
              <w:spacing w:after="0" w:line="240" w:lineRule="auto"/>
              <w:rPr>
                <w:rFonts w:ascii="Times New Roman" w:eastAsia="Times New Roman" w:hAnsi="Times New Roman" w:cs="Times New Roman"/>
                <w:b/>
                <w:sz w:val="28"/>
                <w:szCs w:val="28"/>
                <w:lang w:eastAsia="ru-RU"/>
              </w:rPr>
            </w:pPr>
            <w:r w:rsidRPr="000A17EA">
              <w:rPr>
                <w:rFonts w:ascii="Times New Roman" w:eastAsia="Times New Roman" w:hAnsi="Times New Roman" w:cs="Times New Roman"/>
                <w:b/>
                <w:sz w:val="28"/>
                <w:szCs w:val="28"/>
                <w:lang w:eastAsia="ru-RU"/>
              </w:rPr>
              <w:t>Показатель</w:t>
            </w:r>
            <w:r w:rsidR="00861D29" w:rsidRPr="000A17EA">
              <w:rPr>
                <w:rFonts w:ascii="Times New Roman" w:eastAsia="Times New Roman" w:hAnsi="Times New Roman" w:cs="Times New Roman"/>
                <w:b/>
                <w:sz w:val="28"/>
                <w:szCs w:val="28"/>
                <w:lang w:eastAsia="ru-RU"/>
              </w:rPr>
              <w:t>1</w:t>
            </w:r>
            <w:r w:rsidR="00861D29" w:rsidRPr="00AF191D">
              <w:rPr>
                <w:rFonts w:ascii="Times New Roman" w:eastAsia="Times New Roman" w:hAnsi="Times New Roman" w:cs="Times New Roman"/>
                <w:b/>
                <w:i/>
                <w:sz w:val="28"/>
                <w:szCs w:val="28"/>
                <w:lang w:eastAsia="ru-RU"/>
              </w:rPr>
              <w:t>.</w:t>
            </w:r>
            <w:r w:rsidR="00861D29" w:rsidRPr="00386EB6">
              <w:rPr>
                <w:rFonts w:ascii="Times New Roman" w:eastAsia="Times New Roman" w:hAnsi="Times New Roman" w:cs="Times New Roman"/>
                <w:b/>
                <w:sz w:val="28"/>
                <w:szCs w:val="28"/>
                <w:lang w:eastAsia="ru-RU"/>
              </w:rPr>
              <w:t xml:space="preserve"> </w:t>
            </w:r>
            <w:r w:rsidR="00861D29" w:rsidRPr="00256258">
              <w:rPr>
                <w:rFonts w:ascii="Times New Roman" w:eastAsia="Times New Roman" w:hAnsi="Times New Roman" w:cs="Times New Roman"/>
                <w:sz w:val="28"/>
                <w:szCs w:val="28"/>
                <w:lang w:eastAsia="ru-RU"/>
              </w:rPr>
              <w:t>Количество заключ</w:t>
            </w:r>
            <w:r w:rsidR="00E66D3A" w:rsidRPr="00256258">
              <w:rPr>
                <w:rFonts w:ascii="Times New Roman" w:eastAsia="Times New Roman" w:hAnsi="Times New Roman" w:cs="Times New Roman"/>
                <w:sz w:val="28"/>
                <w:szCs w:val="28"/>
                <w:lang w:eastAsia="ru-RU"/>
              </w:rPr>
              <w:t>енных соглашений и договоров по прохождению учебно-производственной практики</w:t>
            </w:r>
          </w:p>
        </w:tc>
        <w:tc>
          <w:tcPr>
            <w:tcW w:w="1276" w:type="dxa"/>
            <w:vAlign w:val="center"/>
          </w:tcPr>
          <w:p w14:paraId="6E0EB6A1" w14:textId="29DA4B8D" w:rsidR="000B51AE" w:rsidRPr="00256258" w:rsidRDefault="00861D29" w:rsidP="000B51AE">
            <w:pPr>
              <w:spacing w:after="0" w:line="240" w:lineRule="auto"/>
              <w:rPr>
                <w:rFonts w:ascii="Times New Roman" w:eastAsia="Times New Roman" w:hAnsi="Times New Roman" w:cs="Times New Roman"/>
                <w:i/>
                <w:sz w:val="28"/>
                <w:szCs w:val="28"/>
                <w:lang w:eastAsia="ru-RU"/>
              </w:rPr>
            </w:pPr>
            <w:r w:rsidRPr="00256258">
              <w:rPr>
                <w:rFonts w:ascii="Times New Roman" w:eastAsia="Times New Roman" w:hAnsi="Times New Roman" w:cs="Times New Roman"/>
                <w:sz w:val="28"/>
                <w:szCs w:val="28"/>
                <w:lang w:eastAsia="ru-RU"/>
              </w:rPr>
              <w:t>отчет</w:t>
            </w:r>
          </w:p>
          <w:p w14:paraId="28942562" w14:textId="15CA54FD" w:rsidR="00861D29" w:rsidRPr="00256258" w:rsidRDefault="00861D29" w:rsidP="00861D29">
            <w:pPr>
              <w:spacing w:after="0" w:line="240" w:lineRule="auto"/>
              <w:jc w:val="center"/>
              <w:rPr>
                <w:rFonts w:ascii="Times New Roman" w:eastAsia="Times New Roman" w:hAnsi="Times New Roman" w:cs="Times New Roman"/>
                <w:i/>
                <w:sz w:val="28"/>
                <w:szCs w:val="28"/>
                <w:lang w:eastAsia="ru-RU"/>
              </w:rPr>
            </w:pPr>
          </w:p>
        </w:tc>
        <w:tc>
          <w:tcPr>
            <w:tcW w:w="992" w:type="dxa"/>
            <w:vAlign w:val="center"/>
          </w:tcPr>
          <w:p w14:paraId="566AF040" w14:textId="4E7B2202" w:rsidR="00861D29" w:rsidRPr="00256258" w:rsidRDefault="00604FC4" w:rsidP="00311432">
            <w:pPr>
              <w:spacing w:after="0" w:line="240" w:lineRule="auto"/>
              <w:rPr>
                <w:rFonts w:ascii="Times New Roman" w:eastAsia="Times New Roman" w:hAnsi="Times New Roman" w:cs="Times New Roman"/>
                <w:i/>
                <w:sz w:val="28"/>
                <w:szCs w:val="28"/>
                <w:lang w:eastAsia="ru-RU"/>
              </w:rPr>
            </w:pPr>
            <w:r w:rsidRPr="00256258">
              <w:rPr>
                <w:rFonts w:ascii="Times New Roman" w:eastAsia="Times New Roman" w:hAnsi="Times New Roman" w:cs="Times New Roman"/>
                <w:sz w:val="28"/>
                <w:szCs w:val="28"/>
                <w:lang w:eastAsia="ru-RU"/>
              </w:rPr>
              <w:t>е</w:t>
            </w:r>
            <w:r w:rsidR="00861D29" w:rsidRPr="00256258">
              <w:rPr>
                <w:rFonts w:ascii="Times New Roman" w:eastAsia="Times New Roman" w:hAnsi="Times New Roman" w:cs="Times New Roman"/>
                <w:sz w:val="28"/>
                <w:szCs w:val="28"/>
                <w:lang w:eastAsia="ru-RU"/>
              </w:rPr>
              <w:t>д.</w:t>
            </w:r>
          </w:p>
        </w:tc>
        <w:tc>
          <w:tcPr>
            <w:tcW w:w="1560" w:type="dxa"/>
            <w:vAlign w:val="center"/>
          </w:tcPr>
          <w:p w14:paraId="5F8FA44F" w14:textId="5D3C0237" w:rsidR="00861D29" w:rsidRPr="00256258" w:rsidRDefault="00861D29" w:rsidP="00311432">
            <w:pPr>
              <w:spacing w:after="0" w:line="240" w:lineRule="auto"/>
              <w:jc w:val="center"/>
              <w:rPr>
                <w:rFonts w:ascii="Times New Roman" w:eastAsia="Times New Roman" w:hAnsi="Times New Roman" w:cs="Times New Roman"/>
                <w:i/>
                <w:sz w:val="28"/>
                <w:szCs w:val="28"/>
                <w:lang w:eastAsia="ru-RU"/>
              </w:rPr>
            </w:pPr>
            <w:r w:rsidRPr="00256258">
              <w:rPr>
                <w:rFonts w:ascii="Times New Roman" w:eastAsia="Times New Roman" w:hAnsi="Times New Roman" w:cs="Times New Roman"/>
                <w:sz w:val="28"/>
                <w:szCs w:val="28"/>
                <w:lang w:eastAsia="ru-RU"/>
              </w:rPr>
              <w:t>48</w:t>
            </w:r>
          </w:p>
        </w:tc>
        <w:tc>
          <w:tcPr>
            <w:tcW w:w="1559" w:type="dxa"/>
            <w:vAlign w:val="center"/>
          </w:tcPr>
          <w:p w14:paraId="249F5B78" w14:textId="16A431DA" w:rsidR="00861D29" w:rsidRPr="00256258" w:rsidRDefault="00861D29" w:rsidP="00311432">
            <w:pPr>
              <w:spacing w:after="0" w:line="240" w:lineRule="auto"/>
              <w:jc w:val="center"/>
              <w:rPr>
                <w:rFonts w:ascii="Times New Roman" w:eastAsia="Times New Roman" w:hAnsi="Times New Roman" w:cs="Times New Roman"/>
                <w:i/>
                <w:sz w:val="28"/>
                <w:szCs w:val="28"/>
                <w:lang w:eastAsia="ru-RU"/>
              </w:rPr>
            </w:pPr>
            <w:r w:rsidRPr="00256258">
              <w:rPr>
                <w:rFonts w:ascii="Times New Roman" w:eastAsia="Times New Roman" w:hAnsi="Times New Roman" w:cs="Times New Roman"/>
                <w:sz w:val="28"/>
                <w:szCs w:val="28"/>
                <w:lang w:eastAsia="ru-RU"/>
              </w:rPr>
              <w:t>48</w:t>
            </w:r>
          </w:p>
        </w:tc>
        <w:tc>
          <w:tcPr>
            <w:tcW w:w="1701" w:type="dxa"/>
            <w:vAlign w:val="center"/>
          </w:tcPr>
          <w:p w14:paraId="1084CC3C" w14:textId="029ACF5C" w:rsidR="00861D29" w:rsidRPr="00256258" w:rsidRDefault="00861D29" w:rsidP="00311432">
            <w:pPr>
              <w:spacing w:after="0" w:line="240" w:lineRule="auto"/>
              <w:jc w:val="center"/>
              <w:rPr>
                <w:rFonts w:ascii="Times New Roman" w:eastAsia="Times New Roman" w:hAnsi="Times New Roman" w:cs="Times New Roman"/>
                <w:i/>
                <w:sz w:val="28"/>
                <w:szCs w:val="28"/>
                <w:lang w:eastAsia="ru-RU"/>
              </w:rPr>
            </w:pPr>
            <w:r w:rsidRPr="00256258">
              <w:rPr>
                <w:rFonts w:ascii="Times New Roman" w:eastAsia="Times New Roman" w:hAnsi="Times New Roman" w:cs="Times New Roman"/>
                <w:sz w:val="28"/>
                <w:szCs w:val="28"/>
                <w:lang w:eastAsia="ru-RU"/>
              </w:rPr>
              <w:t>48</w:t>
            </w:r>
          </w:p>
        </w:tc>
        <w:tc>
          <w:tcPr>
            <w:tcW w:w="1701" w:type="dxa"/>
            <w:vAlign w:val="center"/>
          </w:tcPr>
          <w:p w14:paraId="519BD1C4" w14:textId="42460683" w:rsidR="00861D29" w:rsidRPr="00256258" w:rsidRDefault="00861D29" w:rsidP="00311432">
            <w:pPr>
              <w:spacing w:after="0" w:line="240" w:lineRule="auto"/>
              <w:jc w:val="center"/>
              <w:rPr>
                <w:rFonts w:ascii="Times New Roman" w:eastAsia="Times New Roman" w:hAnsi="Times New Roman" w:cs="Times New Roman"/>
                <w:i/>
                <w:sz w:val="28"/>
                <w:szCs w:val="28"/>
                <w:lang w:eastAsia="ru-RU"/>
              </w:rPr>
            </w:pPr>
            <w:r w:rsidRPr="00256258">
              <w:rPr>
                <w:rFonts w:ascii="Times New Roman" w:eastAsia="Times New Roman" w:hAnsi="Times New Roman" w:cs="Times New Roman"/>
                <w:sz w:val="28"/>
                <w:szCs w:val="28"/>
                <w:lang w:val="en-US" w:eastAsia="ru-RU"/>
              </w:rPr>
              <w:t>5</w:t>
            </w:r>
            <w:r w:rsidRPr="00256258">
              <w:rPr>
                <w:rFonts w:ascii="Times New Roman" w:eastAsia="Times New Roman" w:hAnsi="Times New Roman" w:cs="Times New Roman"/>
                <w:sz w:val="28"/>
                <w:szCs w:val="28"/>
                <w:lang w:val="kk-KZ" w:eastAsia="ru-RU"/>
              </w:rPr>
              <w:t>0</w:t>
            </w:r>
          </w:p>
        </w:tc>
        <w:tc>
          <w:tcPr>
            <w:tcW w:w="1701" w:type="dxa"/>
            <w:vAlign w:val="center"/>
          </w:tcPr>
          <w:p w14:paraId="519C45DE" w14:textId="5ACDF10E" w:rsidR="00861D29" w:rsidRPr="00256258" w:rsidRDefault="00861D29" w:rsidP="00311432">
            <w:pPr>
              <w:spacing w:after="0" w:line="240" w:lineRule="auto"/>
              <w:jc w:val="center"/>
              <w:rPr>
                <w:rFonts w:ascii="Times New Roman" w:eastAsia="Times New Roman" w:hAnsi="Times New Roman" w:cs="Times New Roman"/>
                <w:i/>
                <w:sz w:val="28"/>
                <w:szCs w:val="28"/>
                <w:lang w:eastAsia="ru-RU"/>
              </w:rPr>
            </w:pPr>
            <w:r w:rsidRPr="00256258">
              <w:rPr>
                <w:rFonts w:ascii="Times New Roman" w:eastAsia="Times New Roman" w:hAnsi="Times New Roman" w:cs="Times New Roman"/>
                <w:sz w:val="28"/>
                <w:szCs w:val="28"/>
                <w:lang w:val="en-US" w:eastAsia="ru-RU"/>
              </w:rPr>
              <w:t>5</w:t>
            </w:r>
            <w:r w:rsidRPr="00256258">
              <w:rPr>
                <w:rFonts w:ascii="Times New Roman" w:eastAsia="Times New Roman" w:hAnsi="Times New Roman" w:cs="Times New Roman"/>
                <w:sz w:val="28"/>
                <w:szCs w:val="28"/>
                <w:lang w:val="kk-KZ" w:eastAsia="ru-RU"/>
              </w:rPr>
              <w:t>1</w:t>
            </w:r>
          </w:p>
        </w:tc>
      </w:tr>
      <w:tr w:rsidR="00201A77" w:rsidRPr="00256258" w14:paraId="2A2F2047" w14:textId="77777777" w:rsidTr="000070B6">
        <w:trPr>
          <w:trHeight w:val="641"/>
        </w:trPr>
        <w:tc>
          <w:tcPr>
            <w:tcW w:w="4820" w:type="dxa"/>
          </w:tcPr>
          <w:p w14:paraId="29D2C9CA" w14:textId="6F7D4245" w:rsidR="00201A77" w:rsidRPr="00256258" w:rsidRDefault="00604FC4" w:rsidP="00604FC4">
            <w:pPr>
              <w:tabs>
                <w:tab w:val="left" w:pos="1260"/>
              </w:tabs>
              <w:snapToGrid w:val="0"/>
              <w:spacing w:after="0" w:line="228" w:lineRule="auto"/>
              <w:rPr>
                <w:rFonts w:ascii="Times New Roman" w:eastAsia="Times New Roman" w:hAnsi="Times New Roman" w:cs="Times New Roman"/>
                <w:sz w:val="28"/>
                <w:szCs w:val="28"/>
                <w:lang w:eastAsia="ru-RU"/>
              </w:rPr>
            </w:pPr>
            <w:r w:rsidRPr="0022658A">
              <w:rPr>
                <w:rFonts w:ascii="Times New Roman" w:eastAsia="Times New Roman" w:hAnsi="Times New Roman" w:cs="Times New Roman"/>
                <w:b/>
                <w:sz w:val="28"/>
                <w:szCs w:val="28"/>
                <w:lang w:eastAsia="ru-RU"/>
              </w:rPr>
              <w:t>Показатель 2.</w:t>
            </w:r>
            <w:r w:rsidRPr="00256258">
              <w:rPr>
                <w:rFonts w:ascii="Times New Roman" w:eastAsia="Times New Roman" w:hAnsi="Times New Roman" w:cs="Times New Roman"/>
                <w:sz w:val="28"/>
                <w:szCs w:val="28"/>
                <w:lang w:eastAsia="ru-RU"/>
              </w:rPr>
              <w:t xml:space="preserve"> Количество договоров по дуальному обучению</w:t>
            </w:r>
          </w:p>
        </w:tc>
        <w:tc>
          <w:tcPr>
            <w:tcW w:w="1276" w:type="dxa"/>
            <w:vAlign w:val="center"/>
          </w:tcPr>
          <w:p w14:paraId="4610A914" w14:textId="37BC9B1C" w:rsidR="000B51AE" w:rsidRPr="00256258" w:rsidRDefault="00604FC4" w:rsidP="000B51AE">
            <w:pPr>
              <w:spacing w:after="0" w:line="240" w:lineRule="auto"/>
              <w:rPr>
                <w:rFonts w:ascii="Times New Roman" w:eastAsia="Times New Roman" w:hAnsi="Times New Roman" w:cs="Times New Roman"/>
                <w:sz w:val="28"/>
                <w:szCs w:val="28"/>
                <w:lang w:val="kk-KZ" w:eastAsia="ru-RU"/>
              </w:rPr>
            </w:pPr>
            <w:r w:rsidRPr="00256258">
              <w:rPr>
                <w:rFonts w:ascii="Times New Roman" w:eastAsia="Times New Roman" w:hAnsi="Times New Roman" w:cs="Times New Roman"/>
                <w:sz w:val="28"/>
                <w:szCs w:val="28"/>
                <w:lang w:eastAsia="ru-RU"/>
              </w:rPr>
              <w:t>отчет</w:t>
            </w:r>
          </w:p>
          <w:p w14:paraId="16940235" w14:textId="36911965" w:rsidR="00201A77" w:rsidRPr="00256258" w:rsidRDefault="00201A77" w:rsidP="00604FC4">
            <w:pPr>
              <w:snapToGrid w:val="0"/>
              <w:spacing w:after="0" w:line="240" w:lineRule="auto"/>
              <w:rPr>
                <w:rFonts w:ascii="Times New Roman" w:eastAsia="Times New Roman" w:hAnsi="Times New Roman" w:cs="Times New Roman"/>
                <w:sz w:val="28"/>
                <w:szCs w:val="28"/>
                <w:lang w:val="kk-KZ" w:eastAsia="ru-RU"/>
              </w:rPr>
            </w:pPr>
          </w:p>
        </w:tc>
        <w:tc>
          <w:tcPr>
            <w:tcW w:w="992" w:type="dxa"/>
            <w:vAlign w:val="center"/>
          </w:tcPr>
          <w:p w14:paraId="47256B18" w14:textId="45F09C62" w:rsidR="00201A77" w:rsidRPr="00256258" w:rsidRDefault="00604FC4" w:rsidP="000821BE">
            <w:pPr>
              <w:snapToGrid w:val="0"/>
              <w:spacing w:after="0" w:line="240" w:lineRule="auto"/>
              <w:rPr>
                <w:rFonts w:ascii="Times New Roman" w:eastAsia="Times New Roman" w:hAnsi="Times New Roman" w:cs="Times New Roman"/>
                <w:sz w:val="28"/>
                <w:szCs w:val="28"/>
                <w:lang w:eastAsia="ru-RU"/>
              </w:rPr>
            </w:pPr>
            <w:r w:rsidRPr="00256258">
              <w:rPr>
                <w:rFonts w:ascii="Times New Roman" w:eastAsia="Times New Roman" w:hAnsi="Times New Roman" w:cs="Times New Roman"/>
                <w:sz w:val="28"/>
                <w:szCs w:val="28"/>
                <w:lang w:eastAsia="ru-RU"/>
              </w:rPr>
              <w:t>ед.</w:t>
            </w:r>
          </w:p>
        </w:tc>
        <w:tc>
          <w:tcPr>
            <w:tcW w:w="1560" w:type="dxa"/>
            <w:vAlign w:val="center"/>
          </w:tcPr>
          <w:p w14:paraId="018A4845" w14:textId="38D03440" w:rsidR="00201A77" w:rsidRPr="00256258" w:rsidRDefault="00B67BA9" w:rsidP="00861D29">
            <w:pPr>
              <w:spacing w:after="0" w:line="240" w:lineRule="auto"/>
              <w:jc w:val="center"/>
              <w:rPr>
                <w:rFonts w:ascii="Times New Roman" w:eastAsia="Times New Roman" w:hAnsi="Times New Roman" w:cs="Times New Roman"/>
                <w:sz w:val="28"/>
                <w:szCs w:val="28"/>
                <w:lang w:eastAsia="ru-RU"/>
              </w:rPr>
            </w:pPr>
            <w:r w:rsidRPr="00256258">
              <w:rPr>
                <w:rFonts w:ascii="Times New Roman" w:eastAsia="Times New Roman" w:hAnsi="Times New Roman" w:cs="Times New Roman"/>
                <w:sz w:val="28"/>
                <w:szCs w:val="28"/>
                <w:lang w:eastAsia="ru-RU"/>
              </w:rPr>
              <w:t>-</w:t>
            </w:r>
          </w:p>
        </w:tc>
        <w:tc>
          <w:tcPr>
            <w:tcW w:w="1559" w:type="dxa"/>
            <w:vAlign w:val="center"/>
          </w:tcPr>
          <w:p w14:paraId="31033CA9" w14:textId="4F07760F" w:rsidR="00201A77" w:rsidRPr="00256258" w:rsidRDefault="00604FC4" w:rsidP="00861D29">
            <w:pPr>
              <w:spacing w:after="0" w:line="240" w:lineRule="auto"/>
              <w:jc w:val="center"/>
              <w:rPr>
                <w:rFonts w:ascii="Times New Roman" w:eastAsia="Times New Roman" w:hAnsi="Times New Roman" w:cs="Times New Roman"/>
                <w:sz w:val="28"/>
                <w:szCs w:val="28"/>
                <w:lang w:eastAsia="ru-RU"/>
              </w:rPr>
            </w:pPr>
            <w:r w:rsidRPr="00256258">
              <w:rPr>
                <w:rFonts w:ascii="Times New Roman" w:eastAsia="Times New Roman" w:hAnsi="Times New Roman" w:cs="Times New Roman"/>
                <w:sz w:val="28"/>
                <w:szCs w:val="28"/>
                <w:lang w:eastAsia="ru-RU"/>
              </w:rPr>
              <w:t>26</w:t>
            </w:r>
          </w:p>
        </w:tc>
        <w:tc>
          <w:tcPr>
            <w:tcW w:w="1701" w:type="dxa"/>
            <w:vAlign w:val="center"/>
          </w:tcPr>
          <w:p w14:paraId="643ADEB5" w14:textId="131E5CD7" w:rsidR="00201A77" w:rsidRPr="00256258" w:rsidRDefault="00604FC4" w:rsidP="00861D29">
            <w:pPr>
              <w:spacing w:after="0" w:line="240" w:lineRule="auto"/>
              <w:jc w:val="center"/>
              <w:rPr>
                <w:rFonts w:ascii="Times New Roman" w:eastAsia="Times New Roman" w:hAnsi="Times New Roman" w:cs="Times New Roman"/>
                <w:sz w:val="28"/>
                <w:szCs w:val="28"/>
                <w:lang w:eastAsia="ru-RU"/>
              </w:rPr>
            </w:pPr>
            <w:r w:rsidRPr="00256258">
              <w:rPr>
                <w:rFonts w:ascii="Times New Roman" w:eastAsia="Times New Roman" w:hAnsi="Times New Roman" w:cs="Times New Roman"/>
                <w:sz w:val="28"/>
                <w:szCs w:val="28"/>
                <w:lang w:eastAsia="ru-RU"/>
              </w:rPr>
              <w:t>50</w:t>
            </w:r>
          </w:p>
        </w:tc>
        <w:tc>
          <w:tcPr>
            <w:tcW w:w="1701" w:type="dxa"/>
            <w:vAlign w:val="center"/>
          </w:tcPr>
          <w:p w14:paraId="417EBDC0" w14:textId="3988593A" w:rsidR="00201A77" w:rsidRPr="00256258" w:rsidRDefault="00604FC4" w:rsidP="00861D29">
            <w:pPr>
              <w:spacing w:after="0" w:line="240" w:lineRule="auto"/>
              <w:jc w:val="center"/>
              <w:rPr>
                <w:rFonts w:ascii="Times New Roman" w:eastAsia="Times New Roman" w:hAnsi="Times New Roman" w:cs="Times New Roman"/>
                <w:sz w:val="28"/>
                <w:szCs w:val="28"/>
                <w:lang w:eastAsia="ru-RU"/>
              </w:rPr>
            </w:pPr>
            <w:r w:rsidRPr="00256258">
              <w:rPr>
                <w:rFonts w:ascii="Times New Roman" w:eastAsia="Times New Roman" w:hAnsi="Times New Roman" w:cs="Times New Roman"/>
                <w:sz w:val="28"/>
                <w:szCs w:val="28"/>
                <w:lang w:eastAsia="ru-RU"/>
              </w:rPr>
              <w:t>75</w:t>
            </w:r>
          </w:p>
        </w:tc>
        <w:tc>
          <w:tcPr>
            <w:tcW w:w="1701" w:type="dxa"/>
            <w:vAlign w:val="center"/>
          </w:tcPr>
          <w:p w14:paraId="364257CD" w14:textId="0AD63142" w:rsidR="00201A77" w:rsidRPr="00256258" w:rsidRDefault="00604FC4" w:rsidP="00861D29">
            <w:pPr>
              <w:spacing w:after="0" w:line="240" w:lineRule="auto"/>
              <w:jc w:val="center"/>
              <w:rPr>
                <w:rFonts w:ascii="Times New Roman" w:eastAsia="Times New Roman" w:hAnsi="Times New Roman" w:cs="Times New Roman"/>
                <w:sz w:val="28"/>
                <w:szCs w:val="28"/>
                <w:lang w:eastAsia="ru-RU"/>
              </w:rPr>
            </w:pPr>
            <w:r w:rsidRPr="00256258">
              <w:rPr>
                <w:rFonts w:ascii="Times New Roman" w:eastAsia="Times New Roman" w:hAnsi="Times New Roman" w:cs="Times New Roman"/>
                <w:sz w:val="28"/>
                <w:szCs w:val="28"/>
                <w:lang w:eastAsia="ru-RU"/>
              </w:rPr>
              <w:t>100</w:t>
            </w:r>
          </w:p>
        </w:tc>
      </w:tr>
      <w:tr w:rsidR="00201A77" w:rsidRPr="00386EB6" w14:paraId="4C2403A8" w14:textId="77777777" w:rsidTr="000070B6">
        <w:trPr>
          <w:trHeight w:val="296"/>
        </w:trPr>
        <w:tc>
          <w:tcPr>
            <w:tcW w:w="7088" w:type="dxa"/>
            <w:gridSpan w:val="3"/>
          </w:tcPr>
          <w:p w14:paraId="07B65F9B" w14:textId="3410AADF" w:rsidR="00201A77" w:rsidRPr="000A17EA" w:rsidRDefault="00201A77" w:rsidP="00201A77">
            <w:pPr>
              <w:snapToGrid w:val="0"/>
              <w:spacing w:after="0" w:line="240" w:lineRule="auto"/>
              <w:rPr>
                <w:rFonts w:ascii="Times New Roman" w:eastAsia="Times New Roman" w:hAnsi="Times New Roman" w:cs="Times New Roman"/>
                <w:b/>
                <w:sz w:val="28"/>
                <w:szCs w:val="28"/>
                <w:lang w:eastAsia="ru-RU"/>
              </w:rPr>
            </w:pPr>
            <w:r w:rsidRPr="000A17EA">
              <w:rPr>
                <w:rFonts w:ascii="Times New Roman" w:eastAsia="Times New Roman" w:hAnsi="Times New Roman" w:cs="Times New Roman"/>
                <w:b/>
                <w:sz w:val="28"/>
                <w:szCs w:val="28"/>
                <w:lang w:eastAsia="ru-RU"/>
              </w:rPr>
              <w:t>Мероприятия</w:t>
            </w:r>
          </w:p>
        </w:tc>
        <w:tc>
          <w:tcPr>
            <w:tcW w:w="1560" w:type="dxa"/>
          </w:tcPr>
          <w:p w14:paraId="7A7E80AA" w14:textId="67717F07" w:rsidR="00201A77" w:rsidRPr="00386EB6" w:rsidRDefault="00201A77" w:rsidP="00201A77">
            <w:pPr>
              <w:spacing w:after="0" w:line="240" w:lineRule="auto"/>
              <w:jc w:val="center"/>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2021</w:t>
            </w:r>
            <w:r w:rsidRPr="00386EB6">
              <w:rPr>
                <w:rFonts w:ascii="Times New Roman" w:eastAsia="Times New Roman" w:hAnsi="Times New Roman" w:cs="Times New Roman"/>
                <w:b/>
                <w:sz w:val="28"/>
                <w:szCs w:val="28"/>
                <w:lang w:val="kk-KZ" w:eastAsia="ru-RU"/>
              </w:rPr>
              <w:t xml:space="preserve"> г</w:t>
            </w:r>
          </w:p>
        </w:tc>
        <w:tc>
          <w:tcPr>
            <w:tcW w:w="1559" w:type="dxa"/>
          </w:tcPr>
          <w:p w14:paraId="621B0546" w14:textId="082318AC" w:rsidR="00201A77" w:rsidRPr="00386EB6" w:rsidRDefault="00201A77" w:rsidP="00201A77">
            <w:pPr>
              <w:spacing w:after="0" w:line="240" w:lineRule="auto"/>
              <w:jc w:val="center"/>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2022 г</w:t>
            </w:r>
          </w:p>
        </w:tc>
        <w:tc>
          <w:tcPr>
            <w:tcW w:w="1701" w:type="dxa"/>
          </w:tcPr>
          <w:p w14:paraId="41A630A9" w14:textId="45762BE4" w:rsidR="00201A77" w:rsidRPr="00386EB6" w:rsidRDefault="00201A77" w:rsidP="00201A77">
            <w:pPr>
              <w:spacing w:after="0" w:line="240" w:lineRule="auto"/>
              <w:jc w:val="center"/>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val="kk-KZ" w:eastAsia="ru-RU"/>
              </w:rPr>
              <w:t>2023 г</w:t>
            </w:r>
          </w:p>
        </w:tc>
        <w:tc>
          <w:tcPr>
            <w:tcW w:w="1701" w:type="dxa"/>
          </w:tcPr>
          <w:p w14:paraId="1FA5A242" w14:textId="617EA683" w:rsidR="00201A77" w:rsidRPr="00386EB6" w:rsidRDefault="00201A77" w:rsidP="00201A77">
            <w:pPr>
              <w:spacing w:after="0" w:line="240" w:lineRule="auto"/>
              <w:jc w:val="center"/>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2024</w:t>
            </w:r>
            <w:r w:rsidRPr="00386EB6">
              <w:rPr>
                <w:rFonts w:ascii="Times New Roman" w:eastAsia="Times New Roman" w:hAnsi="Times New Roman" w:cs="Times New Roman"/>
                <w:b/>
                <w:sz w:val="28"/>
                <w:szCs w:val="28"/>
                <w:lang w:val="kk-KZ" w:eastAsia="ru-RU"/>
              </w:rPr>
              <w:t>г</w:t>
            </w:r>
          </w:p>
        </w:tc>
        <w:tc>
          <w:tcPr>
            <w:tcW w:w="1701" w:type="dxa"/>
          </w:tcPr>
          <w:p w14:paraId="304E6FCE" w14:textId="52C6E3E1" w:rsidR="00201A77" w:rsidRPr="00386EB6" w:rsidRDefault="00201A77" w:rsidP="00201A77">
            <w:pPr>
              <w:spacing w:after="0" w:line="240" w:lineRule="auto"/>
              <w:jc w:val="center"/>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val="kk-KZ" w:eastAsia="ru-RU"/>
              </w:rPr>
              <w:t>2025г.</w:t>
            </w:r>
          </w:p>
        </w:tc>
      </w:tr>
      <w:tr w:rsidR="00201A77" w:rsidRPr="00256258" w14:paraId="38B8F1A3" w14:textId="77777777" w:rsidTr="000070B6">
        <w:trPr>
          <w:trHeight w:val="641"/>
        </w:trPr>
        <w:tc>
          <w:tcPr>
            <w:tcW w:w="7088" w:type="dxa"/>
            <w:gridSpan w:val="3"/>
          </w:tcPr>
          <w:p w14:paraId="35C37C25" w14:textId="3D699A18" w:rsidR="00201A77" w:rsidRPr="00256258" w:rsidRDefault="00201A77" w:rsidP="00604FC4">
            <w:pPr>
              <w:snapToGrid w:val="0"/>
              <w:spacing w:after="0" w:line="240" w:lineRule="auto"/>
              <w:rPr>
                <w:rFonts w:ascii="Times New Roman" w:eastAsia="Times New Roman" w:hAnsi="Times New Roman" w:cs="Times New Roman"/>
                <w:sz w:val="28"/>
                <w:szCs w:val="28"/>
                <w:lang w:eastAsia="ru-RU"/>
              </w:rPr>
            </w:pPr>
            <w:r w:rsidRPr="00256258">
              <w:rPr>
                <w:rFonts w:ascii="Times New Roman" w:eastAsia="Times New Roman" w:hAnsi="Times New Roman" w:cs="Times New Roman"/>
                <w:sz w:val="28"/>
                <w:szCs w:val="28"/>
                <w:lang w:eastAsia="ru-RU"/>
              </w:rPr>
              <w:t xml:space="preserve">Заключение </w:t>
            </w:r>
            <w:r w:rsidR="00604FC4" w:rsidRPr="00256258">
              <w:rPr>
                <w:rFonts w:ascii="Times New Roman" w:eastAsia="Times New Roman" w:hAnsi="Times New Roman" w:cs="Times New Roman"/>
                <w:sz w:val="28"/>
                <w:szCs w:val="28"/>
                <w:lang w:eastAsia="ru-RU"/>
              </w:rPr>
              <w:t>соглашений и договоров по прохождению учебно-производственной практики</w:t>
            </w:r>
          </w:p>
        </w:tc>
        <w:tc>
          <w:tcPr>
            <w:tcW w:w="1560" w:type="dxa"/>
          </w:tcPr>
          <w:p w14:paraId="277E7481" w14:textId="676C27D1" w:rsidR="00201A77" w:rsidRPr="00256258" w:rsidRDefault="00201A77" w:rsidP="00201A77">
            <w:pPr>
              <w:spacing w:after="0" w:line="240" w:lineRule="auto"/>
              <w:jc w:val="center"/>
              <w:rPr>
                <w:rFonts w:ascii="Times New Roman" w:eastAsia="Times New Roman" w:hAnsi="Times New Roman" w:cs="Times New Roman"/>
                <w:sz w:val="28"/>
                <w:szCs w:val="28"/>
                <w:lang w:eastAsia="ru-RU"/>
              </w:rPr>
            </w:pPr>
            <w:r w:rsidRPr="00256258">
              <w:rPr>
                <w:rFonts w:ascii="Times New Roman" w:eastAsia="Times New Roman" w:hAnsi="Times New Roman" w:cs="Times New Roman"/>
                <w:sz w:val="28"/>
                <w:szCs w:val="28"/>
                <w:lang w:eastAsia="ru-RU"/>
              </w:rPr>
              <w:t>X</w:t>
            </w:r>
          </w:p>
        </w:tc>
        <w:tc>
          <w:tcPr>
            <w:tcW w:w="1559" w:type="dxa"/>
          </w:tcPr>
          <w:p w14:paraId="39484345" w14:textId="3B407B7B" w:rsidR="00201A77" w:rsidRPr="00256258" w:rsidRDefault="00201A77" w:rsidP="00201A77">
            <w:pPr>
              <w:spacing w:after="0" w:line="240" w:lineRule="auto"/>
              <w:jc w:val="center"/>
              <w:rPr>
                <w:rFonts w:ascii="Times New Roman" w:eastAsia="Times New Roman" w:hAnsi="Times New Roman" w:cs="Times New Roman"/>
                <w:sz w:val="28"/>
                <w:szCs w:val="28"/>
                <w:lang w:eastAsia="ru-RU"/>
              </w:rPr>
            </w:pPr>
            <w:r w:rsidRPr="00256258">
              <w:rPr>
                <w:rFonts w:ascii="Times New Roman" w:eastAsia="Times New Roman" w:hAnsi="Times New Roman" w:cs="Times New Roman"/>
                <w:sz w:val="28"/>
                <w:szCs w:val="28"/>
                <w:lang w:eastAsia="ru-RU"/>
              </w:rPr>
              <w:t>X</w:t>
            </w:r>
          </w:p>
        </w:tc>
        <w:tc>
          <w:tcPr>
            <w:tcW w:w="1701" w:type="dxa"/>
          </w:tcPr>
          <w:p w14:paraId="24496FB5" w14:textId="33CDEF82" w:rsidR="00201A77" w:rsidRPr="00256258" w:rsidRDefault="00201A77" w:rsidP="00201A77">
            <w:pPr>
              <w:spacing w:after="0" w:line="240" w:lineRule="auto"/>
              <w:jc w:val="center"/>
              <w:rPr>
                <w:rFonts w:ascii="Times New Roman" w:eastAsia="Times New Roman" w:hAnsi="Times New Roman" w:cs="Times New Roman"/>
                <w:sz w:val="28"/>
                <w:szCs w:val="28"/>
                <w:lang w:eastAsia="ru-RU"/>
              </w:rPr>
            </w:pPr>
            <w:r w:rsidRPr="00256258">
              <w:rPr>
                <w:rFonts w:ascii="Times New Roman" w:eastAsia="Times New Roman" w:hAnsi="Times New Roman" w:cs="Times New Roman"/>
                <w:sz w:val="28"/>
                <w:szCs w:val="28"/>
                <w:lang w:eastAsia="ru-RU"/>
              </w:rPr>
              <w:t>X</w:t>
            </w:r>
          </w:p>
        </w:tc>
        <w:tc>
          <w:tcPr>
            <w:tcW w:w="1701" w:type="dxa"/>
          </w:tcPr>
          <w:p w14:paraId="304F2ABA" w14:textId="7E6A0F30" w:rsidR="00201A77" w:rsidRPr="00256258" w:rsidRDefault="00201A77" w:rsidP="00201A77">
            <w:pPr>
              <w:spacing w:after="0" w:line="240" w:lineRule="auto"/>
              <w:jc w:val="center"/>
              <w:rPr>
                <w:rFonts w:ascii="Times New Roman" w:eastAsia="Times New Roman" w:hAnsi="Times New Roman" w:cs="Times New Roman"/>
                <w:sz w:val="28"/>
                <w:szCs w:val="28"/>
                <w:lang w:val="en-US" w:eastAsia="ru-RU"/>
              </w:rPr>
            </w:pPr>
            <w:r w:rsidRPr="00256258">
              <w:rPr>
                <w:rFonts w:ascii="Times New Roman" w:eastAsia="Times New Roman" w:hAnsi="Times New Roman" w:cs="Times New Roman"/>
                <w:sz w:val="28"/>
                <w:szCs w:val="28"/>
                <w:lang w:eastAsia="ru-RU"/>
              </w:rPr>
              <w:t xml:space="preserve">    X</w:t>
            </w:r>
          </w:p>
        </w:tc>
        <w:tc>
          <w:tcPr>
            <w:tcW w:w="1701" w:type="dxa"/>
          </w:tcPr>
          <w:p w14:paraId="6826EF58" w14:textId="45D590C9" w:rsidR="00201A77" w:rsidRPr="00256258" w:rsidRDefault="00201A77" w:rsidP="00201A77">
            <w:pPr>
              <w:spacing w:after="0" w:line="240" w:lineRule="auto"/>
              <w:jc w:val="center"/>
              <w:rPr>
                <w:rFonts w:ascii="Times New Roman" w:eastAsia="Times New Roman" w:hAnsi="Times New Roman" w:cs="Times New Roman"/>
                <w:sz w:val="28"/>
                <w:szCs w:val="28"/>
                <w:lang w:val="en-US" w:eastAsia="ru-RU"/>
              </w:rPr>
            </w:pPr>
            <w:r w:rsidRPr="00256258">
              <w:rPr>
                <w:rFonts w:ascii="Times New Roman" w:eastAsia="Times New Roman" w:hAnsi="Times New Roman" w:cs="Times New Roman"/>
                <w:sz w:val="28"/>
                <w:szCs w:val="28"/>
                <w:lang w:eastAsia="ru-RU"/>
              </w:rPr>
              <w:t xml:space="preserve">           X</w:t>
            </w:r>
          </w:p>
        </w:tc>
      </w:tr>
      <w:tr w:rsidR="00201A77" w:rsidRPr="00256258" w14:paraId="310E88AB" w14:textId="77777777" w:rsidTr="000070B6">
        <w:trPr>
          <w:trHeight w:val="641"/>
        </w:trPr>
        <w:tc>
          <w:tcPr>
            <w:tcW w:w="7088" w:type="dxa"/>
            <w:gridSpan w:val="3"/>
          </w:tcPr>
          <w:p w14:paraId="3752F878" w14:textId="0CBA014F" w:rsidR="00201A77" w:rsidRPr="00256258" w:rsidRDefault="00604FC4" w:rsidP="00201A77">
            <w:pPr>
              <w:snapToGrid w:val="0"/>
              <w:spacing w:after="0" w:line="240" w:lineRule="auto"/>
              <w:rPr>
                <w:rFonts w:ascii="Times New Roman" w:eastAsia="Times New Roman" w:hAnsi="Times New Roman" w:cs="Times New Roman"/>
                <w:sz w:val="28"/>
                <w:szCs w:val="28"/>
                <w:lang w:eastAsia="ru-RU"/>
              </w:rPr>
            </w:pPr>
            <w:r w:rsidRPr="00256258">
              <w:rPr>
                <w:rFonts w:ascii="Times New Roman" w:eastAsia="Times New Roman" w:hAnsi="Times New Roman" w:cs="Times New Roman"/>
                <w:sz w:val="28"/>
                <w:szCs w:val="28"/>
                <w:lang w:eastAsia="ru-RU"/>
              </w:rPr>
              <w:t>Заключение договоров по дуальному обучению</w:t>
            </w:r>
          </w:p>
        </w:tc>
        <w:tc>
          <w:tcPr>
            <w:tcW w:w="1560" w:type="dxa"/>
          </w:tcPr>
          <w:p w14:paraId="0512F262" w14:textId="56D0EF1E" w:rsidR="00201A77" w:rsidRPr="00256258" w:rsidRDefault="00201A77" w:rsidP="00201A77">
            <w:pPr>
              <w:spacing w:after="0" w:line="240" w:lineRule="auto"/>
              <w:jc w:val="center"/>
              <w:rPr>
                <w:rFonts w:ascii="Times New Roman" w:eastAsia="Times New Roman" w:hAnsi="Times New Roman" w:cs="Times New Roman"/>
                <w:sz w:val="28"/>
                <w:szCs w:val="28"/>
                <w:lang w:eastAsia="ru-RU"/>
              </w:rPr>
            </w:pPr>
          </w:p>
        </w:tc>
        <w:tc>
          <w:tcPr>
            <w:tcW w:w="1559" w:type="dxa"/>
          </w:tcPr>
          <w:p w14:paraId="5067AC72" w14:textId="77777777" w:rsidR="00604FC4" w:rsidRPr="00256258" w:rsidRDefault="00604FC4" w:rsidP="000070B6">
            <w:pPr>
              <w:spacing w:after="0" w:line="240" w:lineRule="auto"/>
              <w:rPr>
                <w:rFonts w:ascii="Times New Roman" w:eastAsia="Calibri" w:hAnsi="Times New Roman" w:cs="Times New Roman"/>
                <w:lang w:val="kk-KZ"/>
              </w:rPr>
            </w:pPr>
            <w:r w:rsidRPr="00256258">
              <w:rPr>
                <w:rFonts w:ascii="Times New Roman" w:eastAsia="Calibri" w:hAnsi="Times New Roman" w:cs="Times New Roman"/>
                <w:lang w:val="kk-KZ"/>
              </w:rPr>
              <w:t>06130100 Программное обеспечение (по видам)</w:t>
            </w:r>
          </w:p>
          <w:p w14:paraId="42E94476" w14:textId="344F8268" w:rsidR="00201A77" w:rsidRPr="00256258" w:rsidRDefault="00604FC4" w:rsidP="000070B6">
            <w:pPr>
              <w:spacing w:after="0" w:line="240" w:lineRule="auto"/>
              <w:rPr>
                <w:rFonts w:ascii="Times New Roman" w:eastAsia="Times New Roman" w:hAnsi="Times New Roman" w:cs="Times New Roman"/>
                <w:lang w:eastAsia="ru-RU"/>
              </w:rPr>
            </w:pPr>
            <w:r w:rsidRPr="00256258">
              <w:rPr>
                <w:rFonts w:ascii="Times New Roman" w:eastAsia="Calibri" w:hAnsi="Times New Roman" w:cs="Times New Roman"/>
                <w:lang w:val="kk-KZ"/>
              </w:rPr>
              <w:t>3W06130102  квалификация Web-дизайнер</w:t>
            </w:r>
          </w:p>
        </w:tc>
        <w:tc>
          <w:tcPr>
            <w:tcW w:w="1701" w:type="dxa"/>
          </w:tcPr>
          <w:p w14:paraId="09F438D0" w14:textId="6A15FADB" w:rsidR="00201A77" w:rsidRPr="00256258" w:rsidRDefault="00604FC4" w:rsidP="000070B6">
            <w:pPr>
              <w:spacing w:after="0" w:line="240" w:lineRule="auto"/>
              <w:rPr>
                <w:rFonts w:ascii="Times New Roman" w:eastAsia="Times New Roman" w:hAnsi="Times New Roman" w:cs="Times New Roman"/>
                <w:lang w:eastAsia="ru-RU"/>
              </w:rPr>
            </w:pPr>
            <w:r w:rsidRPr="00256258">
              <w:rPr>
                <w:rFonts w:ascii="Times New Roman" w:eastAsia="Calibri" w:hAnsi="Times New Roman" w:cs="Times New Roman"/>
                <w:lang w:val="kk-KZ"/>
              </w:rPr>
              <w:t>01120100 Дошкольное воспитание  и обучение</w:t>
            </w:r>
            <w:r w:rsidRPr="00256258">
              <w:rPr>
                <w:rFonts w:ascii="Times New Roman" w:eastAsia="Calibri" w:hAnsi="Times New Roman" w:cs="Times New Roman"/>
              </w:rPr>
              <w:t xml:space="preserve"> </w:t>
            </w:r>
            <w:r w:rsidRPr="00256258">
              <w:rPr>
                <w:rFonts w:ascii="Times New Roman" w:eastAsia="Calibri" w:hAnsi="Times New Roman" w:cs="Times New Roman"/>
                <w:lang w:val="kk-KZ"/>
              </w:rPr>
              <w:t xml:space="preserve">квалификация 3W01120101  - Помощник воспитателя, 06130100 Программное обеспечение (по видам) 3W06130102  </w:t>
            </w:r>
            <w:r w:rsidRPr="00256258">
              <w:rPr>
                <w:rFonts w:ascii="Times New Roman" w:eastAsia="Calibri" w:hAnsi="Times New Roman" w:cs="Times New Roman"/>
                <w:lang w:val="kk-KZ"/>
              </w:rPr>
              <w:lastRenderedPageBreak/>
              <w:t>квалификация Web-</w:t>
            </w:r>
            <w:r w:rsidRPr="00256258">
              <w:rPr>
                <w:rFonts w:ascii="Times New Roman" w:eastAsia="Calibri" w:hAnsi="Times New Roman" w:cs="Times New Roman"/>
              </w:rPr>
              <w:t xml:space="preserve"> </w:t>
            </w:r>
            <w:r w:rsidRPr="00256258">
              <w:rPr>
                <w:rFonts w:ascii="Times New Roman" w:eastAsia="Calibri" w:hAnsi="Times New Roman" w:cs="Times New Roman"/>
                <w:lang w:val="kk-KZ"/>
              </w:rPr>
              <w:t>дизайнер</w:t>
            </w:r>
          </w:p>
        </w:tc>
        <w:tc>
          <w:tcPr>
            <w:tcW w:w="1701" w:type="dxa"/>
          </w:tcPr>
          <w:p w14:paraId="79344426" w14:textId="25AC2A8D" w:rsidR="00201A77" w:rsidRPr="00256258" w:rsidRDefault="00604FC4" w:rsidP="000070B6">
            <w:pPr>
              <w:spacing w:after="0" w:line="240" w:lineRule="auto"/>
              <w:rPr>
                <w:rFonts w:ascii="Times New Roman" w:eastAsia="Times New Roman" w:hAnsi="Times New Roman" w:cs="Times New Roman"/>
                <w:lang w:eastAsia="ru-RU"/>
              </w:rPr>
            </w:pPr>
            <w:r w:rsidRPr="00256258">
              <w:rPr>
                <w:rFonts w:ascii="Times New Roman" w:eastAsia="Calibri" w:hAnsi="Times New Roman" w:cs="Times New Roman"/>
                <w:lang w:val="kk-KZ"/>
              </w:rPr>
              <w:lastRenderedPageBreak/>
              <w:t>06130100 Программное обеспечение (по видам) 3W06130102  Web-дизайнер; 4S06130105 Техник информационных систем,</w:t>
            </w:r>
            <w:r w:rsidRPr="00256258">
              <w:rPr>
                <w:rFonts w:ascii="Times New Roman" w:eastAsia="Calibri" w:hAnsi="Times New Roman" w:cs="Times New Roman"/>
              </w:rPr>
              <w:t xml:space="preserve"> </w:t>
            </w:r>
            <w:r w:rsidRPr="00256258">
              <w:rPr>
                <w:rFonts w:ascii="Times New Roman" w:eastAsia="Calibri" w:hAnsi="Times New Roman" w:cs="Times New Roman"/>
                <w:lang w:val="kk-KZ"/>
              </w:rPr>
              <w:t xml:space="preserve">01120100 Дошкольное воспитание  и </w:t>
            </w:r>
            <w:r w:rsidRPr="00256258">
              <w:rPr>
                <w:rFonts w:ascii="Times New Roman" w:eastAsia="Calibri" w:hAnsi="Times New Roman" w:cs="Times New Roman"/>
                <w:lang w:val="kk-KZ"/>
              </w:rPr>
              <w:lastRenderedPageBreak/>
              <w:t>обучение квалификация 4S01120102 Воспитатель организации дошкольного воспитания и обучения</w:t>
            </w:r>
            <w:r w:rsidRPr="00256258">
              <w:rPr>
                <w:rFonts w:ascii="Times New Roman" w:eastAsia="Times New Roman" w:hAnsi="Times New Roman" w:cs="Times New Roman"/>
                <w:lang w:eastAsia="ru-RU"/>
              </w:rPr>
              <w:t xml:space="preserve"> </w:t>
            </w:r>
            <w:r w:rsidR="00201A77" w:rsidRPr="00256258">
              <w:rPr>
                <w:rFonts w:ascii="Times New Roman" w:eastAsia="Times New Roman" w:hAnsi="Times New Roman" w:cs="Times New Roman"/>
                <w:lang w:eastAsia="ru-RU"/>
              </w:rPr>
              <w:t>X</w:t>
            </w:r>
          </w:p>
        </w:tc>
        <w:tc>
          <w:tcPr>
            <w:tcW w:w="1701" w:type="dxa"/>
          </w:tcPr>
          <w:p w14:paraId="652755AC" w14:textId="39E37B70" w:rsidR="00201A77" w:rsidRPr="00256258" w:rsidRDefault="00604FC4" w:rsidP="000070B6">
            <w:pPr>
              <w:spacing w:after="0" w:line="240" w:lineRule="auto"/>
              <w:rPr>
                <w:rFonts w:ascii="Times New Roman" w:eastAsia="Times New Roman" w:hAnsi="Times New Roman" w:cs="Times New Roman"/>
                <w:lang w:eastAsia="ru-RU"/>
              </w:rPr>
            </w:pPr>
            <w:r w:rsidRPr="00256258">
              <w:rPr>
                <w:rFonts w:ascii="Times New Roman" w:eastAsia="Calibri" w:hAnsi="Times New Roman" w:cs="Times New Roman"/>
                <w:lang w:val="kk-KZ"/>
              </w:rPr>
              <w:lastRenderedPageBreak/>
              <w:t xml:space="preserve">01120100 Дошкольное воспитание  и обучение квалификация 3W01120101 Помощник воспитателя и 4S01120102 Воспитатель организации дошкольного воспитания и </w:t>
            </w:r>
            <w:r w:rsidRPr="00256258">
              <w:rPr>
                <w:rFonts w:ascii="Times New Roman" w:eastAsia="Calibri" w:hAnsi="Times New Roman" w:cs="Times New Roman"/>
                <w:lang w:val="kk-KZ"/>
              </w:rPr>
              <w:lastRenderedPageBreak/>
              <w:t>обучения, 06130100 Программное обеспечение (по видам) 3W06130102  квалификация Web- дизайнер</w:t>
            </w:r>
            <w:r w:rsidRPr="00256258">
              <w:rPr>
                <w:rFonts w:ascii="Times New Roman" w:eastAsia="Times New Roman" w:hAnsi="Times New Roman" w:cs="Times New Roman"/>
                <w:lang w:eastAsia="ru-RU"/>
              </w:rPr>
              <w:t xml:space="preserve"> </w:t>
            </w:r>
            <w:r w:rsidR="00201A77" w:rsidRPr="00256258">
              <w:rPr>
                <w:rFonts w:ascii="Times New Roman" w:eastAsia="Times New Roman" w:hAnsi="Times New Roman" w:cs="Times New Roman"/>
                <w:lang w:eastAsia="ru-RU"/>
              </w:rPr>
              <w:t>X</w:t>
            </w:r>
          </w:p>
        </w:tc>
      </w:tr>
    </w:tbl>
    <w:p w14:paraId="58A7D116" w14:textId="22B2278B" w:rsidR="000070B6" w:rsidRPr="00D510E6" w:rsidRDefault="000070B6" w:rsidP="00752A7F">
      <w:pPr>
        <w:spacing w:after="0" w:line="240" w:lineRule="auto"/>
        <w:rPr>
          <w:rFonts w:ascii="Times New Roman" w:eastAsia="Times New Roman" w:hAnsi="Times New Roman" w:cs="Times New Roman"/>
          <w:b/>
          <w:sz w:val="28"/>
          <w:szCs w:val="28"/>
          <w:lang w:val="kk-KZ" w:eastAsia="ru-RU"/>
        </w:rPr>
      </w:pPr>
    </w:p>
    <w:p w14:paraId="2E09976A" w14:textId="3CD1D366" w:rsidR="00752A7F" w:rsidRPr="00D510E6" w:rsidRDefault="00752A7F" w:rsidP="00752A7F">
      <w:pPr>
        <w:spacing w:after="0" w:line="240" w:lineRule="auto"/>
        <w:rPr>
          <w:rFonts w:ascii="Times New Roman" w:eastAsia="Times New Roman" w:hAnsi="Times New Roman" w:cs="Times New Roman"/>
          <w:b/>
          <w:sz w:val="28"/>
          <w:szCs w:val="28"/>
          <w:lang w:val="kk-KZ" w:eastAsia="ru-RU"/>
        </w:rPr>
      </w:pPr>
      <w:r w:rsidRPr="00D510E6">
        <w:rPr>
          <w:rFonts w:ascii="Times New Roman" w:eastAsia="Times New Roman" w:hAnsi="Times New Roman" w:cs="Times New Roman"/>
          <w:b/>
          <w:sz w:val="28"/>
          <w:szCs w:val="28"/>
          <w:lang w:val="kk-KZ" w:eastAsia="ru-RU"/>
        </w:rPr>
        <w:t xml:space="preserve">Стратегическое направление </w:t>
      </w:r>
      <w:r w:rsidR="007F4186" w:rsidRPr="00D510E6">
        <w:rPr>
          <w:rFonts w:ascii="Times New Roman" w:eastAsia="Times New Roman" w:hAnsi="Times New Roman" w:cs="Times New Roman"/>
          <w:b/>
          <w:sz w:val="28"/>
          <w:szCs w:val="28"/>
          <w:lang w:val="kk-KZ" w:eastAsia="ru-RU"/>
        </w:rPr>
        <w:t>2</w:t>
      </w:r>
      <w:r w:rsidRPr="00D510E6">
        <w:rPr>
          <w:rFonts w:ascii="Times New Roman" w:eastAsia="Times New Roman" w:hAnsi="Times New Roman" w:cs="Times New Roman"/>
          <w:b/>
          <w:sz w:val="28"/>
          <w:szCs w:val="28"/>
          <w:lang w:val="kk-KZ" w:eastAsia="ru-RU"/>
        </w:rPr>
        <w:t>. Совершенствование менеджмента и структуры управления колледжем</w:t>
      </w:r>
    </w:p>
    <w:p w14:paraId="41028B95" w14:textId="5233521D" w:rsidR="00752A7F" w:rsidRPr="00D510E6" w:rsidRDefault="00583C47" w:rsidP="00752A7F">
      <w:pPr>
        <w:spacing w:after="0" w:line="240" w:lineRule="auto"/>
        <w:rPr>
          <w:rFonts w:ascii="Times New Roman" w:eastAsia="Times New Roman" w:hAnsi="Times New Roman" w:cs="Times New Roman"/>
          <w:b/>
          <w:sz w:val="28"/>
          <w:szCs w:val="28"/>
          <w:lang w:val="kk-KZ" w:eastAsia="ru-RU"/>
        </w:rPr>
      </w:pPr>
      <w:r w:rsidRPr="00D510E6">
        <w:rPr>
          <w:rFonts w:ascii="Times New Roman" w:eastAsia="Times New Roman" w:hAnsi="Times New Roman" w:cs="Times New Roman"/>
          <w:b/>
          <w:sz w:val="28"/>
          <w:szCs w:val="28"/>
          <w:lang w:val="kk-KZ" w:eastAsia="ru-RU"/>
        </w:rPr>
        <w:t>Цель</w:t>
      </w:r>
      <w:r w:rsidR="00754AFE" w:rsidRPr="00D510E6">
        <w:rPr>
          <w:rFonts w:ascii="Times New Roman" w:eastAsia="Times New Roman" w:hAnsi="Times New Roman" w:cs="Times New Roman"/>
          <w:b/>
          <w:sz w:val="28"/>
          <w:szCs w:val="28"/>
          <w:lang w:val="kk-KZ" w:eastAsia="ru-RU"/>
        </w:rPr>
        <w:t xml:space="preserve"> </w:t>
      </w:r>
      <w:r w:rsidR="007F4186" w:rsidRPr="00D510E6">
        <w:rPr>
          <w:rFonts w:ascii="Times New Roman" w:eastAsia="Times New Roman" w:hAnsi="Times New Roman" w:cs="Times New Roman"/>
          <w:b/>
          <w:sz w:val="28"/>
          <w:szCs w:val="28"/>
          <w:lang w:val="kk-KZ" w:eastAsia="ru-RU"/>
        </w:rPr>
        <w:t>2</w:t>
      </w:r>
      <w:r w:rsidR="004C2E43" w:rsidRPr="00D510E6">
        <w:rPr>
          <w:rFonts w:ascii="Times New Roman" w:eastAsia="Times New Roman" w:hAnsi="Times New Roman" w:cs="Times New Roman"/>
          <w:b/>
          <w:sz w:val="28"/>
          <w:szCs w:val="28"/>
          <w:lang w:val="kk-KZ" w:eastAsia="ru-RU"/>
        </w:rPr>
        <w:t>.1.</w:t>
      </w:r>
      <w:r w:rsidRPr="00D510E6">
        <w:rPr>
          <w:rFonts w:ascii="Times New Roman" w:eastAsia="Times New Roman" w:hAnsi="Times New Roman" w:cs="Times New Roman"/>
          <w:b/>
          <w:sz w:val="28"/>
          <w:szCs w:val="28"/>
          <w:lang w:val="kk-KZ" w:eastAsia="ru-RU"/>
        </w:rPr>
        <w:t xml:space="preserve"> </w:t>
      </w:r>
      <w:r w:rsidR="003A4DB1" w:rsidRPr="00D510E6">
        <w:rPr>
          <w:rFonts w:ascii="Times New Roman" w:eastAsia="Times New Roman" w:hAnsi="Times New Roman" w:cs="Times New Roman"/>
          <w:b/>
          <w:sz w:val="28"/>
          <w:szCs w:val="28"/>
          <w:lang w:val="kk-KZ" w:eastAsia="ru-RU"/>
        </w:rPr>
        <w:t>Обеспечение условий для повышения качества преподавания</w:t>
      </w:r>
    </w:p>
    <w:tbl>
      <w:tblPr>
        <w:tblW w:w="1545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9"/>
        <w:gridCol w:w="376"/>
        <w:gridCol w:w="1325"/>
        <w:gridCol w:w="850"/>
        <w:gridCol w:w="142"/>
        <w:gridCol w:w="1417"/>
        <w:gridCol w:w="1560"/>
        <w:gridCol w:w="1701"/>
        <w:gridCol w:w="1559"/>
        <w:gridCol w:w="1843"/>
      </w:tblGrid>
      <w:tr w:rsidR="007C227D" w:rsidRPr="00D510E6" w14:paraId="60BE01C7" w14:textId="77777777" w:rsidTr="000A17EA">
        <w:trPr>
          <w:trHeight w:val="654"/>
        </w:trPr>
        <w:tc>
          <w:tcPr>
            <w:tcW w:w="5055" w:type="dxa"/>
            <w:gridSpan w:val="2"/>
            <w:vMerge w:val="restart"/>
          </w:tcPr>
          <w:p w14:paraId="19B1B750" w14:textId="77777777" w:rsidR="00752A7F" w:rsidRPr="00D510E6" w:rsidRDefault="00752A7F" w:rsidP="00752A7F">
            <w:pPr>
              <w:spacing w:after="0" w:line="240" w:lineRule="auto"/>
              <w:jc w:val="center"/>
              <w:rPr>
                <w:rFonts w:ascii="Times New Roman" w:eastAsia="Times New Roman" w:hAnsi="Times New Roman" w:cs="Times New Roman"/>
                <w:sz w:val="28"/>
                <w:szCs w:val="28"/>
                <w:lang w:eastAsia="ru-RU"/>
              </w:rPr>
            </w:pPr>
            <w:bookmarkStart w:id="1" w:name="_Hlk117616216"/>
            <w:r w:rsidRPr="00D510E6">
              <w:rPr>
                <w:rFonts w:ascii="Times New Roman" w:eastAsia="Times New Roman" w:hAnsi="Times New Roman" w:cs="Times New Roman"/>
                <w:sz w:val="28"/>
                <w:szCs w:val="28"/>
                <w:lang w:eastAsia="ru-RU"/>
              </w:rPr>
              <w:t>Целевые индикаторы</w:t>
            </w:r>
          </w:p>
        </w:tc>
        <w:tc>
          <w:tcPr>
            <w:tcW w:w="1325" w:type="dxa"/>
            <w:vMerge w:val="restart"/>
          </w:tcPr>
          <w:p w14:paraId="51D225EB" w14:textId="77777777" w:rsidR="00752A7F" w:rsidRPr="00D510E6" w:rsidRDefault="00752A7F" w:rsidP="00752A7F">
            <w:pPr>
              <w:spacing w:after="0" w:line="240" w:lineRule="auto"/>
              <w:rPr>
                <w:rFonts w:ascii="Times New Roman" w:eastAsia="Times New Roman" w:hAnsi="Times New Roman" w:cs="Times New Roman"/>
                <w:sz w:val="28"/>
                <w:szCs w:val="28"/>
                <w:lang w:eastAsia="ru-RU"/>
              </w:rPr>
            </w:pPr>
            <w:r w:rsidRPr="00D510E6">
              <w:rPr>
                <w:rFonts w:ascii="Times New Roman" w:eastAsia="Times New Roman" w:hAnsi="Times New Roman" w:cs="Times New Roman"/>
                <w:sz w:val="28"/>
                <w:szCs w:val="28"/>
                <w:lang w:eastAsia="ru-RU"/>
              </w:rPr>
              <w:t>Форма завершения</w:t>
            </w:r>
          </w:p>
          <w:p w14:paraId="06058882" w14:textId="77777777" w:rsidR="00752A7F" w:rsidRPr="00D510E6" w:rsidRDefault="00752A7F" w:rsidP="00752A7F">
            <w:pPr>
              <w:spacing w:after="0" w:line="240" w:lineRule="auto"/>
              <w:rPr>
                <w:rFonts w:ascii="Times New Roman" w:eastAsia="Times New Roman" w:hAnsi="Times New Roman" w:cs="Times New Roman"/>
                <w:sz w:val="28"/>
                <w:szCs w:val="28"/>
                <w:lang w:eastAsia="ru-RU"/>
              </w:rPr>
            </w:pPr>
          </w:p>
        </w:tc>
        <w:tc>
          <w:tcPr>
            <w:tcW w:w="850" w:type="dxa"/>
            <w:vMerge w:val="restart"/>
          </w:tcPr>
          <w:p w14:paraId="1D52986E" w14:textId="77777777" w:rsidR="00752A7F" w:rsidRPr="00D510E6" w:rsidRDefault="00752A7F" w:rsidP="00752A7F">
            <w:pPr>
              <w:spacing w:after="0" w:line="240" w:lineRule="auto"/>
              <w:rPr>
                <w:rFonts w:ascii="Times New Roman" w:eastAsia="Times New Roman" w:hAnsi="Times New Roman" w:cs="Times New Roman"/>
                <w:sz w:val="28"/>
                <w:szCs w:val="28"/>
                <w:lang w:eastAsia="ru-RU"/>
              </w:rPr>
            </w:pPr>
            <w:proofErr w:type="spellStart"/>
            <w:r w:rsidRPr="00D510E6">
              <w:rPr>
                <w:rFonts w:ascii="Times New Roman" w:eastAsia="Times New Roman" w:hAnsi="Times New Roman" w:cs="Times New Roman"/>
                <w:sz w:val="28"/>
                <w:szCs w:val="28"/>
                <w:lang w:eastAsia="ru-RU"/>
              </w:rPr>
              <w:t>Ед.изм</w:t>
            </w:r>
            <w:proofErr w:type="spellEnd"/>
            <w:r w:rsidRPr="00D510E6">
              <w:rPr>
                <w:rFonts w:ascii="Times New Roman" w:eastAsia="Times New Roman" w:hAnsi="Times New Roman" w:cs="Times New Roman"/>
                <w:sz w:val="28"/>
                <w:szCs w:val="28"/>
                <w:lang w:eastAsia="ru-RU"/>
              </w:rPr>
              <w:t>.</w:t>
            </w:r>
          </w:p>
        </w:tc>
        <w:tc>
          <w:tcPr>
            <w:tcW w:w="8222" w:type="dxa"/>
            <w:gridSpan w:val="6"/>
          </w:tcPr>
          <w:p w14:paraId="04AE6618" w14:textId="77777777" w:rsidR="00752A7F" w:rsidRPr="00D510E6" w:rsidRDefault="00752A7F" w:rsidP="00752A7F">
            <w:pPr>
              <w:spacing w:after="0" w:line="240" w:lineRule="auto"/>
              <w:ind w:firstLine="708"/>
              <w:jc w:val="center"/>
              <w:rPr>
                <w:rFonts w:ascii="Times New Roman" w:eastAsia="Times New Roman" w:hAnsi="Times New Roman" w:cs="Times New Roman"/>
                <w:sz w:val="28"/>
                <w:szCs w:val="28"/>
                <w:lang w:eastAsia="ru-RU"/>
              </w:rPr>
            </w:pPr>
            <w:r w:rsidRPr="00D510E6">
              <w:rPr>
                <w:rFonts w:ascii="Times New Roman" w:eastAsia="Times New Roman" w:hAnsi="Times New Roman" w:cs="Times New Roman"/>
                <w:sz w:val="28"/>
                <w:szCs w:val="28"/>
                <w:lang w:eastAsia="ru-RU"/>
              </w:rPr>
              <w:t xml:space="preserve">В плановом периоде </w:t>
            </w:r>
          </w:p>
          <w:p w14:paraId="318F47B0" w14:textId="77777777" w:rsidR="00752A7F" w:rsidRPr="00D510E6" w:rsidRDefault="00752A7F" w:rsidP="00752A7F">
            <w:pPr>
              <w:spacing w:after="0" w:line="240" w:lineRule="auto"/>
              <w:ind w:firstLine="708"/>
              <w:jc w:val="center"/>
              <w:rPr>
                <w:rFonts w:ascii="Times New Roman" w:eastAsia="Times New Roman" w:hAnsi="Times New Roman" w:cs="Times New Roman"/>
                <w:sz w:val="28"/>
                <w:szCs w:val="28"/>
                <w:lang w:eastAsia="ru-RU"/>
              </w:rPr>
            </w:pPr>
          </w:p>
        </w:tc>
      </w:tr>
      <w:tr w:rsidR="007C227D" w:rsidRPr="00D510E6" w14:paraId="37469EFC" w14:textId="77777777" w:rsidTr="000A17EA">
        <w:trPr>
          <w:trHeight w:val="654"/>
        </w:trPr>
        <w:tc>
          <w:tcPr>
            <w:tcW w:w="5055" w:type="dxa"/>
            <w:gridSpan w:val="2"/>
            <w:vMerge/>
          </w:tcPr>
          <w:p w14:paraId="74571D23" w14:textId="77777777" w:rsidR="00860EC2" w:rsidRPr="00D510E6" w:rsidRDefault="00860EC2" w:rsidP="00860EC2">
            <w:pPr>
              <w:spacing w:after="0" w:line="240" w:lineRule="auto"/>
              <w:jc w:val="center"/>
              <w:rPr>
                <w:rFonts w:ascii="Times New Roman" w:eastAsia="Times New Roman" w:hAnsi="Times New Roman" w:cs="Times New Roman"/>
                <w:sz w:val="28"/>
                <w:szCs w:val="28"/>
                <w:lang w:eastAsia="ru-RU"/>
              </w:rPr>
            </w:pPr>
          </w:p>
        </w:tc>
        <w:tc>
          <w:tcPr>
            <w:tcW w:w="1325" w:type="dxa"/>
            <w:vMerge/>
          </w:tcPr>
          <w:p w14:paraId="4D05AC7E" w14:textId="77777777" w:rsidR="00860EC2" w:rsidRPr="00D510E6" w:rsidRDefault="00860EC2" w:rsidP="00860EC2">
            <w:pPr>
              <w:spacing w:after="0" w:line="240" w:lineRule="auto"/>
              <w:rPr>
                <w:rFonts w:ascii="Times New Roman" w:eastAsia="Times New Roman" w:hAnsi="Times New Roman" w:cs="Times New Roman"/>
                <w:sz w:val="28"/>
                <w:szCs w:val="28"/>
                <w:lang w:eastAsia="ru-RU"/>
              </w:rPr>
            </w:pPr>
          </w:p>
        </w:tc>
        <w:tc>
          <w:tcPr>
            <w:tcW w:w="850" w:type="dxa"/>
            <w:vMerge/>
          </w:tcPr>
          <w:p w14:paraId="6DB74373" w14:textId="77777777" w:rsidR="00860EC2" w:rsidRPr="00D510E6" w:rsidRDefault="00860EC2" w:rsidP="00860EC2">
            <w:pPr>
              <w:spacing w:after="0" w:line="240" w:lineRule="auto"/>
              <w:rPr>
                <w:rFonts w:ascii="Times New Roman" w:eastAsia="Times New Roman" w:hAnsi="Times New Roman" w:cs="Times New Roman"/>
                <w:sz w:val="28"/>
                <w:szCs w:val="28"/>
                <w:lang w:eastAsia="ru-RU"/>
              </w:rPr>
            </w:pPr>
          </w:p>
        </w:tc>
        <w:tc>
          <w:tcPr>
            <w:tcW w:w="1559" w:type="dxa"/>
            <w:gridSpan w:val="2"/>
          </w:tcPr>
          <w:p w14:paraId="2AA37F46" w14:textId="77777777" w:rsidR="00860EC2" w:rsidRPr="00D510E6" w:rsidRDefault="00860EC2" w:rsidP="00860EC2">
            <w:pPr>
              <w:snapToGrid w:val="0"/>
              <w:spacing w:after="0" w:line="240" w:lineRule="auto"/>
              <w:rPr>
                <w:rFonts w:ascii="Times New Roman" w:eastAsia="Times New Roman" w:hAnsi="Times New Roman" w:cs="Times New Roman"/>
                <w:sz w:val="28"/>
                <w:szCs w:val="28"/>
                <w:lang w:val="en-US" w:eastAsia="ru-RU"/>
              </w:rPr>
            </w:pPr>
            <w:r w:rsidRPr="00D510E6">
              <w:rPr>
                <w:rFonts w:ascii="Times New Roman" w:eastAsia="Times New Roman" w:hAnsi="Times New Roman" w:cs="Times New Roman"/>
                <w:sz w:val="28"/>
                <w:szCs w:val="28"/>
                <w:lang w:eastAsia="ru-RU"/>
              </w:rPr>
              <w:t>2021</w:t>
            </w:r>
            <w:r w:rsidRPr="00D510E6">
              <w:rPr>
                <w:rFonts w:ascii="Times New Roman" w:eastAsia="Times New Roman" w:hAnsi="Times New Roman" w:cs="Times New Roman"/>
                <w:sz w:val="28"/>
                <w:szCs w:val="28"/>
                <w:lang w:val="kk-KZ" w:eastAsia="ru-RU"/>
              </w:rPr>
              <w:t xml:space="preserve"> г</w:t>
            </w:r>
          </w:p>
        </w:tc>
        <w:tc>
          <w:tcPr>
            <w:tcW w:w="1560" w:type="dxa"/>
          </w:tcPr>
          <w:p w14:paraId="5D567ADE" w14:textId="77777777" w:rsidR="00860EC2" w:rsidRPr="00D510E6" w:rsidRDefault="00860EC2" w:rsidP="00860EC2">
            <w:pPr>
              <w:snapToGrid w:val="0"/>
              <w:spacing w:after="0" w:line="240" w:lineRule="auto"/>
              <w:rPr>
                <w:rFonts w:ascii="Times New Roman" w:eastAsia="Times New Roman" w:hAnsi="Times New Roman" w:cs="Times New Roman"/>
                <w:sz w:val="28"/>
                <w:szCs w:val="28"/>
                <w:lang w:eastAsia="ru-RU"/>
              </w:rPr>
            </w:pPr>
            <w:r w:rsidRPr="00D510E6">
              <w:rPr>
                <w:rFonts w:ascii="Times New Roman" w:eastAsia="Times New Roman" w:hAnsi="Times New Roman" w:cs="Times New Roman"/>
                <w:sz w:val="28"/>
                <w:szCs w:val="28"/>
                <w:lang w:eastAsia="ru-RU"/>
              </w:rPr>
              <w:t>2022 г</w:t>
            </w:r>
          </w:p>
        </w:tc>
        <w:tc>
          <w:tcPr>
            <w:tcW w:w="1701" w:type="dxa"/>
          </w:tcPr>
          <w:p w14:paraId="59B479B4" w14:textId="77777777" w:rsidR="00860EC2" w:rsidRPr="00D510E6" w:rsidRDefault="00860EC2" w:rsidP="00860EC2">
            <w:pPr>
              <w:snapToGrid w:val="0"/>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2023 г</w:t>
            </w:r>
          </w:p>
        </w:tc>
        <w:tc>
          <w:tcPr>
            <w:tcW w:w="1559" w:type="dxa"/>
          </w:tcPr>
          <w:p w14:paraId="7BADCD2C" w14:textId="77777777" w:rsidR="00860EC2" w:rsidRPr="00D510E6" w:rsidRDefault="00860EC2" w:rsidP="00860EC2">
            <w:pPr>
              <w:snapToGrid w:val="0"/>
              <w:spacing w:after="0" w:line="240" w:lineRule="auto"/>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eastAsia="ru-RU"/>
              </w:rPr>
              <w:t>2024</w:t>
            </w:r>
            <w:r w:rsidRPr="00D510E6">
              <w:rPr>
                <w:rFonts w:ascii="Times New Roman" w:eastAsia="Times New Roman" w:hAnsi="Times New Roman" w:cs="Times New Roman"/>
                <w:sz w:val="28"/>
                <w:szCs w:val="28"/>
                <w:lang w:val="kk-KZ" w:eastAsia="ru-RU"/>
              </w:rPr>
              <w:t>г</w:t>
            </w:r>
          </w:p>
        </w:tc>
        <w:tc>
          <w:tcPr>
            <w:tcW w:w="1843" w:type="dxa"/>
          </w:tcPr>
          <w:p w14:paraId="55A50892" w14:textId="77777777" w:rsidR="00860EC2" w:rsidRPr="00D510E6" w:rsidRDefault="00860EC2" w:rsidP="00860EC2">
            <w:pPr>
              <w:snapToGrid w:val="0"/>
              <w:spacing w:after="0" w:line="240" w:lineRule="auto"/>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2025г.</w:t>
            </w:r>
          </w:p>
        </w:tc>
      </w:tr>
      <w:tr w:rsidR="007C227D" w:rsidRPr="00D510E6" w14:paraId="1516EBD2" w14:textId="77777777" w:rsidTr="000A17EA">
        <w:trPr>
          <w:trHeight w:val="320"/>
        </w:trPr>
        <w:tc>
          <w:tcPr>
            <w:tcW w:w="5055" w:type="dxa"/>
            <w:gridSpan w:val="2"/>
          </w:tcPr>
          <w:p w14:paraId="2B4DEA23" w14:textId="77777777" w:rsidR="00752A7F" w:rsidRPr="00D510E6" w:rsidRDefault="00752A7F" w:rsidP="00752A7F">
            <w:pPr>
              <w:spacing w:after="0" w:line="240" w:lineRule="auto"/>
              <w:jc w:val="center"/>
              <w:rPr>
                <w:rFonts w:ascii="Times New Roman" w:eastAsia="Times New Roman" w:hAnsi="Times New Roman" w:cs="Times New Roman"/>
                <w:sz w:val="28"/>
                <w:szCs w:val="28"/>
                <w:lang w:eastAsia="ru-RU"/>
              </w:rPr>
            </w:pPr>
            <w:r w:rsidRPr="00D510E6">
              <w:rPr>
                <w:rFonts w:ascii="Times New Roman" w:eastAsia="Times New Roman" w:hAnsi="Times New Roman" w:cs="Times New Roman"/>
                <w:sz w:val="28"/>
                <w:szCs w:val="28"/>
                <w:lang w:eastAsia="ru-RU"/>
              </w:rPr>
              <w:t>1</w:t>
            </w:r>
          </w:p>
        </w:tc>
        <w:tc>
          <w:tcPr>
            <w:tcW w:w="1325" w:type="dxa"/>
          </w:tcPr>
          <w:p w14:paraId="671C0A38" w14:textId="77777777" w:rsidR="00752A7F" w:rsidRPr="00D510E6" w:rsidRDefault="00752A7F" w:rsidP="00752A7F">
            <w:pPr>
              <w:spacing w:after="0" w:line="240" w:lineRule="auto"/>
              <w:jc w:val="center"/>
              <w:rPr>
                <w:rFonts w:ascii="Times New Roman" w:eastAsia="Times New Roman" w:hAnsi="Times New Roman" w:cs="Times New Roman"/>
                <w:sz w:val="28"/>
                <w:szCs w:val="28"/>
                <w:lang w:eastAsia="ru-RU"/>
              </w:rPr>
            </w:pPr>
            <w:r w:rsidRPr="00D510E6">
              <w:rPr>
                <w:rFonts w:ascii="Times New Roman" w:eastAsia="Times New Roman" w:hAnsi="Times New Roman" w:cs="Times New Roman"/>
                <w:sz w:val="28"/>
                <w:szCs w:val="28"/>
                <w:lang w:eastAsia="ru-RU"/>
              </w:rPr>
              <w:t>2</w:t>
            </w:r>
          </w:p>
        </w:tc>
        <w:tc>
          <w:tcPr>
            <w:tcW w:w="850" w:type="dxa"/>
          </w:tcPr>
          <w:p w14:paraId="39C0E774" w14:textId="77777777" w:rsidR="00752A7F" w:rsidRPr="00D510E6" w:rsidRDefault="00752A7F" w:rsidP="00752A7F">
            <w:pPr>
              <w:spacing w:after="0" w:line="240" w:lineRule="auto"/>
              <w:jc w:val="center"/>
              <w:rPr>
                <w:rFonts w:ascii="Times New Roman" w:eastAsia="Times New Roman" w:hAnsi="Times New Roman" w:cs="Times New Roman"/>
                <w:sz w:val="28"/>
                <w:szCs w:val="28"/>
                <w:lang w:eastAsia="ru-RU"/>
              </w:rPr>
            </w:pPr>
            <w:r w:rsidRPr="00D510E6">
              <w:rPr>
                <w:rFonts w:ascii="Times New Roman" w:eastAsia="Times New Roman" w:hAnsi="Times New Roman" w:cs="Times New Roman"/>
                <w:sz w:val="28"/>
                <w:szCs w:val="28"/>
                <w:lang w:eastAsia="ru-RU"/>
              </w:rPr>
              <w:t>3</w:t>
            </w:r>
          </w:p>
        </w:tc>
        <w:tc>
          <w:tcPr>
            <w:tcW w:w="1559" w:type="dxa"/>
            <w:gridSpan w:val="2"/>
          </w:tcPr>
          <w:p w14:paraId="387C1034" w14:textId="261DF427" w:rsidR="00752A7F" w:rsidRPr="00D510E6" w:rsidRDefault="00211BD5" w:rsidP="00752A7F">
            <w:pPr>
              <w:spacing w:after="0" w:line="240" w:lineRule="auto"/>
              <w:jc w:val="center"/>
              <w:rPr>
                <w:rFonts w:ascii="Times New Roman" w:eastAsia="Times New Roman" w:hAnsi="Times New Roman" w:cs="Times New Roman"/>
                <w:sz w:val="28"/>
                <w:szCs w:val="28"/>
                <w:lang w:eastAsia="ru-RU"/>
              </w:rPr>
            </w:pPr>
            <w:r w:rsidRPr="00D510E6">
              <w:rPr>
                <w:rFonts w:ascii="Times New Roman" w:eastAsia="Times New Roman" w:hAnsi="Times New Roman" w:cs="Times New Roman"/>
                <w:sz w:val="28"/>
                <w:szCs w:val="28"/>
                <w:lang w:eastAsia="ru-RU"/>
              </w:rPr>
              <w:t>4</w:t>
            </w:r>
          </w:p>
        </w:tc>
        <w:tc>
          <w:tcPr>
            <w:tcW w:w="1560" w:type="dxa"/>
          </w:tcPr>
          <w:p w14:paraId="0A86642D" w14:textId="4CE3E84C" w:rsidR="00752A7F" w:rsidRPr="00D510E6" w:rsidRDefault="00211BD5" w:rsidP="00752A7F">
            <w:pPr>
              <w:spacing w:after="0" w:line="240" w:lineRule="auto"/>
              <w:jc w:val="center"/>
              <w:rPr>
                <w:rFonts w:ascii="Times New Roman" w:eastAsia="Times New Roman" w:hAnsi="Times New Roman" w:cs="Times New Roman"/>
                <w:sz w:val="28"/>
                <w:szCs w:val="28"/>
                <w:lang w:eastAsia="ru-RU"/>
              </w:rPr>
            </w:pPr>
            <w:r w:rsidRPr="00D510E6">
              <w:rPr>
                <w:rFonts w:ascii="Times New Roman" w:eastAsia="Times New Roman" w:hAnsi="Times New Roman" w:cs="Times New Roman"/>
                <w:sz w:val="28"/>
                <w:szCs w:val="28"/>
                <w:lang w:eastAsia="ru-RU"/>
              </w:rPr>
              <w:t>5</w:t>
            </w:r>
          </w:p>
        </w:tc>
        <w:tc>
          <w:tcPr>
            <w:tcW w:w="1701" w:type="dxa"/>
          </w:tcPr>
          <w:p w14:paraId="60BDB82F" w14:textId="4475A6FC" w:rsidR="00752A7F" w:rsidRPr="00D510E6" w:rsidRDefault="00211BD5" w:rsidP="00752A7F">
            <w:pPr>
              <w:spacing w:after="0" w:line="240" w:lineRule="auto"/>
              <w:jc w:val="center"/>
              <w:rPr>
                <w:rFonts w:ascii="Times New Roman" w:eastAsia="Times New Roman" w:hAnsi="Times New Roman" w:cs="Times New Roman"/>
                <w:sz w:val="28"/>
                <w:szCs w:val="28"/>
                <w:lang w:eastAsia="ru-RU"/>
              </w:rPr>
            </w:pPr>
            <w:r w:rsidRPr="00D510E6">
              <w:rPr>
                <w:rFonts w:ascii="Times New Roman" w:eastAsia="Times New Roman" w:hAnsi="Times New Roman" w:cs="Times New Roman"/>
                <w:sz w:val="28"/>
                <w:szCs w:val="28"/>
                <w:lang w:eastAsia="ru-RU"/>
              </w:rPr>
              <w:t>6</w:t>
            </w:r>
          </w:p>
        </w:tc>
        <w:tc>
          <w:tcPr>
            <w:tcW w:w="1559" w:type="dxa"/>
          </w:tcPr>
          <w:p w14:paraId="694FD8DC" w14:textId="585DA9EF" w:rsidR="00752A7F" w:rsidRPr="00D510E6" w:rsidRDefault="00211BD5" w:rsidP="00752A7F">
            <w:pPr>
              <w:spacing w:after="0" w:line="240" w:lineRule="auto"/>
              <w:jc w:val="center"/>
              <w:rPr>
                <w:rFonts w:ascii="Times New Roman" w:eastAsia="Times New Roman" w:hAnsi="Times New Roman" w:cs="Times New Roman"/>
                <w:sz w:val="28"/>
                <w:szCs w:val="28"/>
                <w:lang w:eastAsia="ru-RU"/>
              </w:rPr>
            </w:pPr>
            <w:r w:rsidRPr="00D510E6">
              <w:rPr>
                <w:rFonts w:ascii="Times New Roman" w:eastAsia="Times New Roman" w:hAnsi="Times New Roman" w:cs="Times New Roman"/>
                <w:sz w:val="28"/>
                <w:szCs w:val="28"/>
                <w:lang w:eastAsia="ru-RU"/>
              </w:rPr>
              <w:t>7</w:t>
            </w:r>
          </w:p>
        </w:tc>
        <w:tc>
          <w:tcPr>
            <w:tcW w:w="1843" w:type="dxa"/>
          </w:tcPr>
          <w:p w14:paraId="373F5E71" w14:textId="53C07A08" w:rsidR="00752A7F" w:rsidRPr="00D510E6" w:rsidRDefault="00211BD5" w:rsidP="00752A7F">
            <w:pPr>
              <w:spacing w:after="0" w:line="240" w:lineRule="auto"/>
              <w:jc w:val="center"/>
              <w:rPr>
                <w:rFonts w:ascii="Times New Roman" w:eastAsia="Times New Roman" w:hAnsi="Times New Roman" w:cs="Times New Roman"/>
                <w:sz w:val="28"/>
                <w:szCs w:val="28"/>
                <w:lang w:eastAsia="ru-RU"/>
              </w:rPr>
            </w:pPr>
            <w:r w:rsidRPr="00D510E6">
              <w:rPr>
                <w:rFonts w:ascii="Times New Roman" w:eastAsia="Times New Roman" w:hAnsi="Times New Roman" w:cs="Times New Roman"/>
                <w:sz w:val="28"/>
                <w:szCs w:val="28"/>
                <w:lang w:eastAsia="ru-RU"/>
              </w:rPr>
              <w:t>8</w:t>
            </w:r>
          </w:p>
        </w:tc>
      </w:tr>
      <w:tr w:rsidR="00020589" w:rsidRPr="00D510E6" w14:paraId="0C2DB525" w14:textId="77777777" w:rsidTr="00C945D8">
        <w:trPr>
          <w:trHeight w:val="320"/>
        </w:trPr>
        <w:tc>
          <w:tcPr>
            <w:tcW w:w="15452" w:type="dxa"/>
            <w:gridSpan w:val="10"/>
          </w:tcPr>
          <w:p w14:paraId="51D5A527" w14:textId="58E334D5" w:rsidR="00020589" w:rsidRPr="00D510E6" w:rsidRDefault="00020589" w:rsidP="00020589">
            <w:pPr>
              <w:tabs>
                <w:tab w:val="left" w:pos="1260"/>
              </w:tabs>
              <w:snapToGrid w:val="0"/>
              <w:spacing w:after="0" w:line="228" w:lineRule="auto"/>
              <w:jc w:val="center"/>
              <w:rPr>
                <w:rFonts w:ascii="Times New Roman" w:eastAsia="Times New Roman" w:hAnsi="Times New Roman" w:cs="Times New Roman"/>
                <w:b/>
                <w:sz w:val="28"/>
                <w:szCs w:val="28"/>
                <w:lang w:eastAsia="ru-RU"/>
              </w:rPr>
            </w:pPr>
            <w:r w:rsidRPr="00D510E6">
              <w:rPr>
                <w:rFonts w:ascii="Times New Roman" w:eastAsia="Times New Roman" w:hAnsi="Times New Roman" w:cs="Times New Roman"/>
                <w:b/>
                <w:sz w:val="28"/>
                <w:szCs w:val="28"/>
                <w:lang w:eastAsia="ru-RU"/>
              </w:rPr>
              <w:t>Пути, средства и методы достижения целевого индикатора</w:t>
            </w:r>
          </w:p>
        </w:tc>
      </w:tr>
      <w:tr w:rsidR="00020589" w:rsidRPr="00D510E6" w14:paraId="378F012F" w14:textId="77777777" w:rsidTr="00C945D8">
        <w:trPr>
          <w:trHeight w:val="320"/>
        </w:trPr>
        <w:tc>
          <w:tcPr>
            <w:tcW w:w="15452" w:type="dxa"/>
            <w:gridSpan w:val="10"/>
          </w:tcPr>
          <w:p w14:paraId="4DB5190E" w14:textId="0375EA42" w:rsidR="00020589" w:rsidRPr="00D510E6" w:rsidRDefault="00020589" w:rsidP="00020589">
            <w:pPr>
              <w:spacing w:after="0" w:line="240" w:lineRule="auto"/>
              <w:rPr>
                <w:rFonts w:ascii="Times New Roman" w:eastAsia="Times New Roman" w:hAnsi="Times New Roman" w:cs="Times New Roman"/>
                <w:b/>
                <w:sz w:val="28"/>
                <w:szCs w:val="28"/>
                <w:lang w:eastAsia="ru-RU"/>
              </w:rPr>
            </w:pPr>
            <w:r w:rsidRPr="00D510E6">
              <w:rPr>
                <w:rFonts w:ascii="Times New Roman" w:eastAsia="Times New Roman" w:hAnsi="Times New Roman" w:cs="Times New Roman"/>
                <w:b/>
                <w:sz w:val="28"/>
                <w:szCs w:val="28"/>
                <w:lang w:eastAsia="ru-RU"/>
              </w:rPr>
              <w:t xml:space="preserve">Задача </w:t>
            </w:r>
            <w:r w:rsidR="007F4186" w:rsidRPr="00D510E6">
              <w:rPr>
                <w:rFonts w:ascii="Times New Roman" w:eastAsia="Times New Roman" w:hAnsi="Times New Roman" w:cs="Times New Roman"/>
                <w:b/>
                <w:sz w:val="28"/>
                <w:szCs w:val="28"/>
                <w:lang w:eastAsia="ru-RU"/>
              </w:rPr>
              <w:t>2</w:t>
            </w:r>
            <w:r w:rsidRPr="00D510E6">
              <w:rPr>
                <w:rFonts w:ascii="Times New Roman" w:eastAsia="Times New Roman" w:hAnsi="Times New Roman" w:cs="Times New Roman"/>
                <w:b/>
                <w:sz w:val="28"/>
                <w:szCs w:val="28"/>
                <w:lang w:eastAsia="ru-RU"/>
              </w:rPr>
              <w:t>.1.</w:t>
            </w:r>
            <w:r w:rsidR="007F4186" w:rsidRPr="00D510E6">
              <w:rPr>
                <w:rFonts w:ascii="Times New Roman" w:eastAsia="Times New Roman" w:hAnsi="Times New Roman" w:cs="Times New Roman"/>
                <w:b/>
                <w:sz w:val="28"/>
                <w:szCs w:val="28"/>
                <w:lang w:eastAsia="ru-RU"/>
              </w:rPr>
              <w:t>1.</w:t>
            </w:r>
            <w:r w:rsidRPr="00D510E6">
              <w:rPr>
                <w:rFonts w:ascii="Times New Roman" w:eastAsia="Times New Roman" w:hAnsi="Times New Roman" w:cs="Times New Roman"/>
                <w:b/>
                <w:sz w:val="28"/>
                <w:szCs w:val="28"/>
                <w:lang w:eastAsia="ru-RU"/>
              </w:rPr>
              <w:t xml:space="preserve"> Повышение профессионального уровня преподавателей </w:t>
            </w:r>
          </w:p>
        </w:tc>
      </w:tr>
      <w:bookmarkEnd w:id="1"/>
      <w:tr w:rsidR="00294704" w:rsidRPr="00D510E6" w14:paraId="0CC37A63" w14:textId="77777777" w:rsidTr="000A17EA">
        <w:trPr>
          <w:trHeight w:val="640"/>
        </w:trPr>
        <w:tc>
          <w:tcPr>
            <w:tcW w:w="5055" w:type="dxa"/>
            <w:gridSpan w:val="2"/>
          </w:tcPr>
          <w:p w14:paraId="1AABEDD4" w14:textId="42C1D769" w:rsidR="000C5B2E" w:rsidRPr="000C5B2E" w:rsidRDefault="000C5B2E" w:rsidP="000C5B2E">
            <w:pPr>
              <w:tabs>
                <w:tab w:val="left" w:pos="1260"/>
              </w:tabs>
              <w:snapToGrid w:val="0"/>
              <w:spacing w:after="0" w:line="228" w:lineRule="auto"/>
              <w:rPr>
                <w:rFonts w:ascii="Times New Roman" w:eastAsia="Times New Roman" w:hAnsi="Times New Roman" w:cs="Times New Roman"/>
                <w:b/>
                <w:sz w:val="28"/>
                <w:szCs w:val="28"/>
                <w:lang w:eastAsia="ru-RU"/>
              </w:rPr>
            </w:pPr>
            <w:r w:rsidRPr="0022658A">
              <w:rPr>
                <w:rFonts w:ascii="Times New Roman" w:eastAsia="Times New Roman" w:hAnsi="Times New Roman" w:cs="Times New Roman"/>
                <w:b/>
                <w:sz w:val="28"/>
                <w:szCs w:val="28"/>
                <w:lang w:eastAsia="ru-RU"/>
              </w:rPr>
              <w:t>Показатели прямых результатов</w:t>
            </w:r>
            <w:r>
              <w:rPr>
                <w:rFonts w:ascii="Times New Roman" w:eastAsia="Times New Roman" w:hAnsi="Times New Roman" w:cs="Times New Roman"/>
                <w:b/>
                <w:sz w:val="28"/>
                <w:szCs w:val="28"/>
                <w:lang w:eastAsia="ru-RU"/>
              </w:rPr>
              <w:t>:</w:t>
            </w:r>
          </w:p>
          <w:p w14:paraId="2B6197CE" w14:textId="58FDC643" w:rsidR="00294704" w:rsidRPr="00D510E6" w:rsidRDefault="00294704" w:rsidP="00294704">
            <w:pPr>
              <w:spacing w:after="0" w:line="240" w:lineRule="auto"/>
              <w:rPr>
                <w:rFonts w:ascii="Times New Roman" w:eastAsia="Times New Roman" w:hAnsi="Times New Roman" w:cs="Times New Roman"/>
                <w:sz w:val="28"/>
                <w:szCs w:val="28"/>
                <w:lang w:val="kk-KZ" w:eastAsia="ru-RU"/>
              </w:rPr>
            </w:pPr>
            <w:r w:rsidRPr="000A17EA">
              <w:rPr>
                <w:rFonts w:ascii="Times New Roman" w:eastAsia="Times New Roman" w:hAnsi="Times New Roman" w:cs="Times New Roman"/>
                <w:b/>
                <w:sz w:val="28"/>
                <w:szCs w:val="28"/>
                <w:lang w:val="kk-KZ" w:eastAsia="ru-RU"/>
              </w:rPr>
              <w:t>Показатель 1</w:t>
            </w:r>
            <w:r w:rsidRPr="00D510E6">
              <w:rPr>
                <w:rFonts w:ascii="Times New Roman" w:eastAsia="Times New Roman" w:hAnsi="Times New Roman" w:cs="Times New Roman"/>
                <w:i/>
                <w:sz w:val="28"/>
                <w:szCs w:val="28"/>
                <w:lang w:val="kk-KZ" w:eastAsia="ru-RU"/>
              </w:rPr>
              <w:t>.</w:t>
            </w:r>
            <w:r w:rsidRPr="00D510E6">
              <w:rPr>
                <w:rFonts w:ascii="Times New Roman" w:eastAsia="Times New Roman" w:hAnsi="Times New Roman" w:cs="Times New Roman"/>
                <w:sz w:val="28"/>
                <w:szCs w:val="28"/>
                <w:lang w:val="kk-KZ" w:eastAsia="ru-RU"/>
              </w:rPr>
              <w:t xml:space="preserve"> Количество  преподавателей, успешно прошедших аттестацию</w:t>
            </w:r>
          </w:p>
        </w:tc>
        <w:tc>
          <w:tcPr>
            <w:tcW w:w="1325" w:type="dxa"/>
          </w:tcPr>
          <w:p w14:paraId="5A097C5F" w14:textId="1E7A512B" w:rsidR="00294704" w:rsidRPr="00D510E6" w:rsidRDefault="00294704" w:rsidP="00294704">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удостоверение</w:t>
            </w:r>
          </w:p>
        </w:tc>
        <w:tc>
          <w:tcPr>
            <w:tcW w:w="850" w:type="dxa"/>
          </w:tcPr>
          <w:p w14:paraId="38F52DBE" w14:textId="77777777" w:rsidR="00294704" w:rsidRPr="00D510E6" w:rsidRDefault="00294704" w:rsidP="00294704">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w:t>
            </w:r>
          </w:p>
        </w:tc>
        <w:tc>
          <w:tcPr>
            <w:tcW w:w="1559" w:type="dxa"/>
            <w:gridSpan w:val="2"/>
          </w:tcPr>
          <w:p w14:paraId="16633E1D" w14:textId="61F656AD" w:rsidR="0016127C" w:rsidRPr="00D510E6" w:rsidRDefault="0016127C" w:rsidP="00294704">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t>педагог -мастер-</w:t>
            </w:r>
            <w:r w:rsidRPr="00D510E6">
              <w:rPr>
                <w:rFonts w:ascii="Times New Roman" w:eastAsia="Times New Roman" w:hAnsi="Times New Roman" w:cs="Times New Roman"/>
                <w:bCs/>
                <w:lang w:val="kk-KZ" w:eastAsia="ru-RU"/>
              </w:rPr>
              <w:t>1</w:t>
            </w:r>
          </w:p>
          <w:p w14:paraId="57C4E467" w14:textId="3B14573B" w:rsidR="00294704" w:rsidRPr="00D510E6" w:rsidRDefault="00294704" w:rsidP="00294704">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t xml:space="preserve">педагог исследователь- </w:t>
            </w:r>
            <w:r w:rsidR="0016127C" w:rsidRPr="00D510E6">
              <w:rPr>
                <w:rFonts w:ascii="Times New Roman" w:eastAsia="Times New Roman" w:hAnsi="Times New Roman" w:cs="Times New Roman"/>
                <w:bCs/>
                <w:lang w:val="kk-KZ" w:eastAsia="ru-RU"/>
              </w:rPr>
              <w:t>5</w:t>
            </w:r>
          </w:p>
          <w:p w14:paraId="24823A2E" w14:textId="0A845F73" w:rsidR="00294704" w:rsidRPr="00D510E6" w:rsidRDefault="00294704" w:rsidP="00294704">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t>педагог эксперт-</w:t>
            </w:r>
            <w:r w:rsidR="0016127C" w:rsidRPr="00D510E6">
              <w:rPr>
                <w:rFonts w:ascii="Times New Roman" w:eastAsia="Times New Roman" w:hAnsi="Times New Roman" w:cs="Times New Roman"/>
                <w:bCs/>
                <w:lang w:val="kk-KZ" w:eastAsia="ru-RU"/>
              </w:rPr>
              <w:t>5</w:t>
            </w:r>
            <w:r w:rsidRPr="00D510E6">
              <w:rPr>
                <w:rFonts w:ascii="Times New Roman" w:eastAsia="Times New Roman" w:hAnsi="Times New Roman" w:cs="Times New Roman"/>
                <w:bCs/>
                <w:lang w:val="kk-KZ" w:eastAsia="ru-RU"/>
              </w:rPr>
              <w:t xml:space="preserve"> </w:t>
            </w:r>
          </w:p>
          <w:p w14:paraId="30E894B6" w14:textId="41BBCDB8" w:rsidR="00294704" w:rsidRPr="00D510E6" w:rsidRDefault="00294704" w:rsidP="00294704">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t>педагог-модератор -</w:t>
            </w:r>
            <w:r w:rsidR="0016127C" w:rsidRPr="00D510E6">
              <w:rPr>
                <w:rFonts w:ascii="Times New Roman" w:eastAsia="Times New Roman" w:hAnsi="Times New Roman" w:cs="Times New Roman"/>
                <w:bCs/>
                <w:lang w:val="kk-KZ" w:eastAsia="ru-RU"/>
              </w:rPr>
              <w:t>13</w:t>
            </w:r>
            <w:r w:rsidRPr="00D510E6">
              <w:rPr>
                <w:rFonts w:ascii="Times New Roman" w:eastAsia="Times New Roman" w:hAnsi="Times New Roman" w:cs="Times New Roman"/>
                <w:bCs/>
                <w:lang w:val="kk-KZ" w:eastAsia="ru-RU"/>
              </w:rPr>
              <w:t xml:space="preserve"> </w:t>
            </w:r>
          </w:p>
        </w:tc>
        <w:tc>
          <w:tcPr>
            <w:tcW w:w="1560" w:type="dxa"/>
          </w:tcPr>
          <w:p w14:paraId="06C95D1F" w14:textId="747CB19A" w:rsidR="00294704" w:rsidRPr="00D510E6" w:rsidRDefault="00294704" w:rsidP="00294704">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t xml:space="preserve">педагог исследователь- </w:t>
            </w:r>
            <w:r w:rsidR="00316DC5" w:rsidRPr="00D510E6">
              <w:rPr>
                <w:rFonts w:ascii="Times New Roman" w:eastAsia="Times New Roman" w:hAnsi="Times New Roman" w:cs="Times New Roman"/>
                <w:bCs/>
                <w:lang w:val="kk-KZ" w:eastAsia="ru-RU"/>
              </w:rPr>
              <w:t>8</w:t>
            </w:r>
          </w:p>
          <w:p w14:paraId="760619CB" w14:textId="35D848BF" w:rsidR="00294704" w:rsidRPr="00D510E6" w:rsidRDefault="00294704" w:rsidP="00294704">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t>педагог эксперт-</w:t>
            </w:r>
            <w:r w:rsidRPr="00D510E6">
              <w:rPr>
                <w:rFonts w:ascii="Times New Roman" w:eastAsia="Times New Roman" w:hAnsi="Times New Roman" w:cs="Times New Roman"/>
                <w:bCs/>
                <w:lang w:val="kk-KZ" w:eastAsia="ru-RU"/>
              </w:rPr>
              <w:t xml:space="preserve"> </w:t>
            </w:r>
            <w:r w:rsidR="00316DC5" w:rsidRPr="00D510E6">
              <w:rPr>
                <w:rFonts w:ascii="Times New Roman" w:eastAsia="Times New Roman" w:hAnsi="Times New Roman" w:cs="Times New Roman"/>
                <w:bCs/>
                <w:lang w:val="kk-KZ" w:eastAsia="ru-RU"/>
              </w:rPr>
              <w:t>13</w:t>
            </w:r>
          </w:p>
          <w:p w14:paraId="659DD6EB" w14:textId="6B605DED" w:rsidR="00294704" w:rsidRPr="00D510E6" w:rsidRDefault="00294704" w:rsidP="00316DC5">
            <w:pPr>
              <w:rPr>
                <w:rFonts w:ascii="Times New Roman" w:hAnsi="Times New Roman" w:cs="Times New Roman"/>
              </w:rPr>
            </w:pPr>
            <w:r w:rsidRPr="00D510E6">
              <w:rPr>
                <w:rFonts w:ascii="Times New Roman" w:eastAsia="Times New Roman" w:hAnsi="Times New Roman" w:cs="Times New Roman"/>
                <w:lang w:val="kk-KZ" w:eastAsia="ru-RU"/>
              </w:rPr>
              <w:t xml:space="preserve">педагог-модератор - </w:t>
            </w:r>
            <w:r w:rsidR="00316DC5" w:rsidRPr="00D510E6">
              <w:rPr>
                <w:rFonts w:ascii="Times New Roman" w:eastAsia="Times New Roman" w:hAnsi="Times New Roman" w:cs="Times New Roman"/>
                <w:bCs/>
                <w:lang w:val="kk-KZ" w:eastAsia="ru-RU"/>
              </w:rPr>
              <w:t>18</w:t>
            </w:r>
          </w:p>
        </w:tc>
        <w:tc>
          <w:tcPr>
            <w:tcW w:w="1701" w:type="dxa"/>
          </w:tcPr>
          <w:p w14:paraId="7B8EF86A" w14:textId="22FF1DBF" w:rsidR="00294704" w:rsidRPr="00D510E6" w:rsidRDefault="00294704" w:rsidP="00294704">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t xml:space="preserve">педагог исследователь- </w:t>
            </w:r>
            <w:r w:rsidR="00020D16" w:rsidRPr="00D510E6">
              <w:rPr>
                <w:rFonts w:ascii="Times New Roman" w:eastAsia="Times New Roman" w:hAnsi="Times New Roman" w:cs="Times New Roman"/>
                <w:bCs/>
                <w:lang w:val="kk-KZ" w:eastAsia="ru-RU"/>
              </w:rPr>
              <w:t>1</w:t>
            </w:r>
            <w:r w:rsidR="00C052C5" w:rsidRPr="00D510E6">
              <w:rPr>
                <w:rFonts w:ascii="Times New Roman" w:eastAsia="Times New Roman" w:hAnsi="Times New Roman" w:cs="Times New Roman"/>
                <w:bCs/>
                <w:lang w:val="kk-KZ" w:eastAsia="ru-RU"/>
              </w:rPr>
              <w:t>1</w:t>
            </w:r>
          </w:p>
          <w:p w14:paraId="36DD0101" w14:textId="1E3666D3" w:rsidR="00294704" w:rsidRPr="00D510E6" w:rsidRDefault="00294704" w:rsidP="00294704">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t xml:space="preserve">педагог эксперт- </w:t>
            </w:r>
            <w:r w:rsidR="00C052C5" w:rsidRPr="00D510E6">
              <w:rPr>
                <w:rFonts w:ascii="Times New Roman" w:eastAsia="Times New Roman" w:hAnsi="Times New Roman" w:cs="Times New Roman"/>
                <w:lang w:val="kk-KZ" w:eastAsia="ru-RU"/>
              </w:rPr>
              <w:t>17</w:t>
            </w:r>
          </w:p>
          <w:p w14:paraId="734AD62D" w14:textId="3EC891CB" w:rsidR="00294704" w:rsidRPr="00D510E6" w:rsidRDefault="00294704" w:rsidP="0016127C">
            <w:pPr>
              <w:rPr>
                <w:rFonts w:ascii="Times New Roman" w:hAnsi="Times New Roman" w:cs="Times New Roman"/>
              </w:rPr>
            </w:pPr>
            <w:r w:rsidRPr="00D510E6">
              <w:rPr>
                <w:rFonts w:ascii="Times New Roman" w:eastAsia="Times New Roman" w:hAnsi="Times New Roman" w:cs="Times New Roman"/>
                <w:lang w:val="kk-KZ" w:eastAsia="ru-RU"/>
              </w:rPr>
              <w:t xml:space="preserve">педагог-модератор - </w:t>
            </w:r>
            <w:r w:rsidR="00C052C5" w:rsidRPr="00D510E6">
              <w:rPr>
                <w:rFonts w:ascii="Times New Roman" w:eastAsia="Times New Roman" w:hAnsi="Times New Roman" w:cs="Times New Roman"/>
                <w:bCs/>
                <w:lang w:val="kk-KZ" w:eastAsia="ru-RU"/>
              </w:rPr>
              <w:t>24</w:t>
            </w:r>
          </w:p>
        </w:tc>
        <w:tc>
          <w:tcPr>
            <w:tcW w:w="1559" w:type="dxa"/>
          </w:tcPr>
          <w:p w14:paraId="5E2CEAE6" w14:textId="31C6B33F" w:rsidR="0016127C" w:rsidRPr="00D510E6" w:rsidRDefault="0016127C" w:rsidP="00294704">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t>педагог -мастер-</w:t>
            </w:r>
            <w:r w:rsidR="00C052C5" w:rsidRPr="00D510E6">
              <w:rPr>
                <w:rFonts w:ascii="Times New Roman" w:eastAsia="Times New Roman" w:hAnsi="Times New Roman" w:cs="Times New Roman"/>
                <w:bCs/>
                <w:lang w:val="kk-KZ" w:eastAsia="ru-RU"/>
              </w:rPr>
              <w:t>2</w:t>
            </w:r>
          </w:p>
          <w:p w14:paraId="06DEB3E7" w14:textId="11FB11D4" w:rsidR="00294704" w:rsidRPr="00D510E6" w:rsidRDefault="00294704" w:rsidP="00294704">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t xml:space="preserve">педагог исследователь- </w:t>
            </w:r>
            <w:r w:rsidR="00C052C5" w:rsidRPr="00D510E6">
              <w:rPr>
                <w:rFonts w:ascii="Times New Roman" w:eastAsia="Times New Roman" w:hAnsi="Times New Roman" w:cs="Times New Roman"/>
                <w:bCs/>
                <w:lang w:val="kk-KZ" w:eastAsia="ru-RU"/>
              </w:rPr>
              <w:t>12</w:t>
            </w:r>
          </w:p>
          <w:p w14:paraId="28A86608" w14:textId="3D170162" w:rsidR="00294704" w:rsidRPr="00D510E6" w:rsidRDefault="00294704" w:rsidP="00294704">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t xml:space="preserve">педагог эксперт- </w:t>
            </w:r>
            <w:r w:rsidR="00C052C5" w:rsidRPr="00D510E6">
              <w:rPr>
                <w:rFonts w:ascii="Times New Roman" w:eastAsia="Times New Roman" w:hAnsi="Times New Roman" w:cs="Times New Roman"/>
                <w:bCs/>
                <w:lang w:val="kk-KZ" w:eastAsia="ru-RU"/>
              </w:rPr>
              <w:t>20</w:t>
            </w:r>
          </w:p>
          <w:p w14:paraId="19077044" w14:textId="3A784349" w:rsidR="00294704" w:rsidRPr="00D510E6" w:rsidRDefault="00294704" w:rsidP="00C052C5">
            <w:pPr>
              <w:rPr>
                <w:rFonts w:ascii="Times New Roman" w:hAnsi="Times New Roman" w:cs="Times New Roman"/>
              </w:rPr>
            </w:pPr>
            <w:r w:rsidRPr="00D510E6">
              <w:rPr>
                <w:rFonts w:ascii="Times New Roman" w:eastAsia="Times New Roman" w:hAnsi="Times New Roman" w:cs="Times New Roman"/>
                <w:lang w:val="kk-KZ" w:eastAsia="ru-RU"/>
              </w:rPr>
              <w:t>педагог-модератор -</w:t>
            </w:r>
            <w:r w:rsidRPr="00D510E6">
              <w:rPr>
                <w:rFonts w:ascii="Times New Roman" w:eastAsia="Times New Roman" w:hAnsi="Times New Roman" w:cs="Times New Roman"/>
                <w:bCs/>
                <w:lang w:val="kk-KZ" w:eastAsia="ru-RU"/>
              </w:rPr>
              <w:t xml:space="preserve"> </w:t>
            </w:r>
            <w:r w:rsidR="0016127C" w:rsidRPr="00D510E6">
              <w:rPr>
                <w:rFonts w:ascii="Times New Roman" w:eastAsia="Times New Roman" w:hAnsi="Times New Roman" w:cs="Times New Roman"/>
                <w:bCs/>
                <w:lang w:val="kk-KZ" w:eastAsia="ru-RU"/>
              </w:rPr>
              <w:t>2</w:t>
            </w:r>
            <w:r w:rsidR="00C052C5" w:rsidRPr="00D510E6">
              <w:rPr>
                <w:rFonts w:ascii="Times New Roman" w:eastAsia="Times New Roman" w:hAnsi="Times New Roman" w:cs="Times New Roman"/>
                <w:bCs/>
                <w:lang w:val="kk-KZ" w:eastAsia="ru-RU"/>
              </w:rPr>
              <w:t>7</w:t>
            </w:r>
          </w:p>
        </w:tc>
        <w:tc>
          <w:tcPr>
            <w:tcW w:w="1843" w:type="dxa"/>
          </w:tcPr>
          <w:p w14:paraId="03F5A750" w14:textId="43802D17" w:rsidR="0016127C" w:rsidRPr="00D510E6" w:rsidRDefault="0016127C" w:rsidP="00294704">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t>педагог -мастер-</w:t>
            </w:r>
            <w:r w:rsidR="00C052C5" w:rsidRPr="00D510E6">
              <w:rPr>
                <w:rFonts w:ascii="Times New Roman" w:eastAsia="Times New Roman" w:hAnsi="Times New Roman" w:cs="Times New Roman"/>
                <w:bCs/>
                <w:lang w:val="kk-KZ" w:eastAsia="ru-RU"/>
              </w:rPr>
              <w:t>3</w:t>
            </w:r>
          </w:p>
          <w:p w14:paraId="554F5638" w14:textId="4F3300B9" w:rsidR="00294704" w:rsidRPr="00D510E6" w:rsidRDefault="00294704" w:rsidP="00294704">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t xml:space="preserve">педагог исследователь- </w:t>
            </w:r>
            <w:r w:rsidR="00C052C5" w:rsidRPr="00D510E6">
              <w:rPr>
                <w:rFonts w:ascii="Times New Roman" w:eastAsia="Times New Roman" w:hAnsi="Times New Roman" w:cs="Times New Roman"/>
                <w:bCs/>
                <w:lang w:val="kk-KZ" w:eastAsia="ru-RU"/>
              </w:rPr>
              <w:t>14</w:t>
            </w:r>
          </w:p>
          <w:p w14:paraId="5FAB88B2" w14:textId="470C5A2B" w:rsidR="00294704" w:rsidRPr="00D510E6" w:rsidRDefault="00294704" w:rsidP="00294704">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t xml:space="preserve">педагог эксперт- </w:t>
            </w:r>
            <w:r w:rsidR="00C052C5" w:rsidRPr="00D510E6">
              <w:rPr>
                <w:rFonts w:ascii="Times New Roman" w:eastAsia="Times New Roman" w:hAnsi="Times New Roman" w:cs="Times New Roman"/>
                <w:bCs/>
                <w:lang w:val="kk-KZ" w:eastAsia="ru-RU"/>
              </w:rPr>
              <w:t>22</w:t>
            </w:r>
          </w:p>
          <w:p w14:paraId="4D6A942E" w14:textId="2F34208B" w:rsidR="00294704" w:rsidRPr="00D510E6" w:rsidRDefault="00294704" w:rsidP="006B2968">
            <w:pPr>
              <w:rPr>
                <w:rFonts w:ascii="Times New Roman" w:hAnsi="Times New Roman" w:cs="Times New Roman"/>
              </w:rPr>
            </w:pPr>
            <w:r w:rsidRPr="00D510E6">
              <w:rPr>
                <w:rFonts w:ascii="Times New Roman" w:eastAsia="Times New Roman" w:hAnsi="Times New Roman" w:cs="Times New Roman"/>
                <w:lang w:val="kk-KZ" w:eastAsia="ru-RU"/>
              </w:rPr>
              <w:t xml:space="preserve">педагог-модератор - </w:t>
            </w:r>
            <w:r w:rsidR="006B2968" w:rsidRPr="00D510E6">
              <w:rPr>
                <w:rFonts w:ascii="Times New Roman" w:eastAsia="Times New Roman" w:hAnsi="Times New Roman" w:cs="Times New Roman"/>
                <w:bCs/>
                <w:lang w:val="kk-KZ" w:eastAsia="ru-RU"/>
              </w:rPr>
              <w:t>35</w:t>
            </w:r>
          </w:p>
        </w:tc>
      </w:tr>
      <w:tr w:rsidR="00294704" w:rsidRPr="00D510E6" w14:paraId="6BBF59DD" w14:textId="77777777" w:rsidTr="000A17EA">
        <w:trPr>
          <w:trHeight w:val="640"/>
        </w:trPr>
        <w:tc>
          <w:tcPr>
            <w:tcW w:w="5055" w:type="dxa"/>
            <w:gridSpan w:val="2"/>
          </w:tcPr>
          <w:p w14:paraId="0872D3E3" w14:textId="0169942A" w:rsidR="00294704" w:rsidRPr="00D510E6" w:rsidRDefault="00294704" w:rsidP="000A17EA">
            <w:pPr>
              <w:spacing w:after="0" w:line="240" w:lineRule="auto"/>
              <w:rPr>
                <w:rFonts w:ascii="Times New Roman" w:eastAsia="Times New Roman" w:hAnsi="Times New Roman" w:cs="Times New Roman"/>
                <w:sz w:val="28"/>
                <w:szCs w:val="28"/>
                <w:lang w:val="kk-KZ" w:eastAsia="ru-RU"/>
              </w:rPr>
            </w:pPr>
            <w:r w:rsidRPr="000A17EA">
              <w:rPr>
                <w:rFonts w:ascii="Times New Roman" w:eastAsia="Times New Roman" w:hAnsi="Times New Roman" w:cs="Times New Roman"/>
                <w:b/>
                <w:sz w:val="28"/>
                <w:szCs w:val="28"/>
                <w:lang w:val="kk-KZ" w:eastAsia="ru-RU"/>
              </w:rPr>
              <w:t>Показатель 2.</w:t>
            </w:r>
            <w:r w:rsidRPr="00D510E6">
              <w:rPr>
                <w:rFonts w:ascii="Times New Roman" w:eastAsia="Times New Roman" w:hAnsi="Times New Roman" w:cs="Times New Roman"/>
                <w:sz w:val="28"/>
                <w:szCs w:val="28"/>
                <w:lang w:val="kk-KZ" w:eastAsia="ru-RU"/>
              </w:rPr>
              <w:t xml:space="preserve"> Доля преподавательского состава, прошедших повышение квалификации </w:t>
            </w:r>
          </w:p>
        </w:tc>
        <w:tc>
          <w:tcPr>
            <w:tcW w:w="1325" w:type="dxa"/>
          </w:tcPr>
          <w:p w14:paraId="38375966" w14:textId="4CEB4134" w:rsidR="00294704" w:rsidRPr="00D510E6" w:rsidRDefault="00294704" w:rsidP="00294704">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сертификат</w:t>
            </w:r>
          </w:p>
        </w:tc>
        <w:tc>
          <w:tcPr>
            <w:tcW w:w="850" w:type="dxa"/>
          </w:tcPr>
          <w:p w14:paraId="3E6D5ECB" w14:textId="3B378EB0" w:rsidR="00294704" w:rsidRPr="00D510E6" w:rsidRDefault="00294704" w:rsidP="00294704">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eastAsia="ru-RU"/>
              </w:rPr>
              <w:t>%</w:t>
            </w:r>
          </w:p>
        </w:tc>
        <w:tc>
          <w:tcPr>
            <w:tcW w:w="1559" w:type="dxa"/>
            <w:gridSpan w:val="2"/>
          </w:tcPr>
          <w:p w14:paraId="04DA6931" w14:textId="1CF23156" w:rsidR="00294704" w:rsidRPr="00D510E6" w:rsidRDefault="00294704" w:rsidP="00294704">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100%</w:t>
            </w:r>
          </w:p>
        </w:tc>
        <w:tc>
          <w:tcPr>
            <w:tcW w:w="1560" w:type="dxa"/>
          </w:tcPr>
          <w:p w14:paraId="4A022F4D" w14:textId="125B61EC" w:rsidR="00294704" w:rsidRPr="00D510E6" w:rsidRDefault="00294704" w:rsidP="00294704">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100%</w:t>
            </w:r>
          </w:p>
        </w:tc>
        <w:tc>
          <w:tcPr>
            <w:tcW w:w="1701" w:type="dxa"/>
          </w:tcPr>
          <w:p w14:paraId="50DD8725" w14:textId="56C85E9E" w:rsidR="00294704" w:rsidRPr="00D510E6" w:rsidRDefault="00294704" w:rsidP="00294704">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100%</w:t>
            </w:r>
          </w:p>
        </w:tc>
        <w:tc>
          <w:tcPr>
            <w:tcW w:w="1559" w:type="dxa"/>
          </w:tcPr>
          <w:p w14:paraId="5D967F0A" w14:textId="5FE2C2F7" w:rsidR="00294704" w:rsidRPr="00D510E6" w:rsidRDefault="00294704" w:rsidP="00294704">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100%</w:t>
            </w:r>
          </w:p>
        </w:tc>
        <w:tc>
          <w:tcPr>
            <w:tcW w:w="1843" w:type="dxa"/>
          </w:tcPr>
          <w:p w14:paraId="71949259" w14:textId="195E6955" w:rsidR="00294704" w:rsidRPr="00D510E6" w:rsidRDefault="00294704" w:rsidP="00294704">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100%</w:t>
            </w:r>
          </w:p>
        </w:tc>
      </w:tr>
      <w:tr w:rsidR="00294704" w:rsidRPr="00D510E6" w14:paraId="54FCC67C" w14:textId="77777777" w:rsidTr="000A17EA">
        <w:trPr>
          <w:trHeight w:val="640"/>
        </w:trPr>
        <w:tc>
          <w:tcPr>
            <w:tcW w:w="5055" w:type="dxa"/>
            <w:gridSpan w:val="2"/>
          </w:tcPr>
          <w:p w14:paraId="4A288AB0" w14:textId="44BC8B0E" w:rsidR="00294704" w:rsidRPr="00D510E6" w:rsidRDefault="00294704" w:rsidP="00294704">
            <w:pPr>
              <w:spacing w:after="0" w:line="240" w:lineRule="auto"/>
              <w:rPr>
                <w:rFonts w:ascii="Times New Roman" w:eastAsia="Times New Roman" w:hAnsi="Times New Roman" w:cs="Times New Roman"/>
                <w:sz w:val="28"/>
                <w:szCs w:val="28"/>
                <w:lang w:val="kk-KZ" w:eastAsia="ru-RU"/>
              </w:rPr>
            </w:pPr>
            <w:r w:rsidRPr="000A17EA">
              <w:rPr>
                <w:rFonts w:ascii="Times New Roman" w:eastAsia="Times New Roman" w:hAnsi="Times New Roman" w:cs="Times New Roman"/>
                <w:b/>
                <w:sz w:val="28"/>
                <w:szCs w:val="28"/>
                <w:lang w:val="kk-KZ" w:eastAsia="ru-RU"/>
              </w:rPr>
              <w:lastRenderedPageBreak/>
              <w:t>Показатель 3</w:t>
            </w:r>
            <w:r w:rsidRPr="00D510E6">
              <w:rPr>
                <w:rFonts w:ascii="Times New Roman" w:eastAsia="Times New Roman" w:hAnsi="Times New Roman" w:cs="Times New Roman"/>
                <w:i/>
                <w:sz w:val="28"/>
                <w:szCs w:val="28"/>
                <w:lang w:val="kk-KZ" w:eastAsia="ru-RU"/>
              </w:rPr>
              <w:t>.</w:t>
            </w:r>
            <w:r w:rsidRPr="00D510E6">
              <w:rPr>
                <w:rFonts w:ascii="Times New Roman" w:eastAsia="Times New Roman" w:hAnsi="Times New Roman" w:cs="Times New Roman"/>
                <w:sz w:val="28"/>
                <w:szCs w:val="28"/>
                <w:lang w:val="kk-KZ" w:eastAsia="ru-RU"/>
              </w:rPr>
              <w:t xml:space="preserve"> Количество преподавателей, прошедших стажировку</w:t>
            </w:r>
          </w:p>
        </w:tc>
        <w:tc>
          <w:tcPr>
            <w:tcW w:w="1325" w:type="dxa"/>
          </w:tcPr>
          <w:p w14:paraId="105D6E10" w14:textId="60ED9C42" w:rsidR="00294704" w:rsidRPr="00D510E6" w:rsidRDefault="00294704" w:rsidP="00294704">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сертификат</w:t>
            </w:r>
          </w:p>
        </w:tc>
        <w:tc>
          <w:tcPr>
            <w:tcW w:w="850" w:type="dxa"/>
          </w:tcPr>
          <w:p w14:paraId="6B541368" w14:textId="535D8DFE" w:rsidR="00294704" w:rsidRPr="00D510E6" w:rsidRDefault="00294704" w:rsidP="00294704">
            <w:pPr>
              <w:spacing w:after="0" w:line="240" w:lineRule="auto"/>
              <w:jc w:val="center"/>
              <w:rPr>
                <w:rFonts w:ascii="Times New Roman" w:eastAsia="Times New Roman" w:hAnsi="Times New Roman" w:cs="Times New Roman"/>
                <w:sz w:val="28"/>
                <w:szCs w:val="28"/>
                <w:lang w:eastAsia="ru-RU"/>
              </w:rPr>
            </w:pPr>
            <w:proofErr w:type="spellStart"/>
            <w:r w:rsidRPr="00D510E6">
              <w:rPr>
                <w:rFonts w:ascii="Times New Roman" w:eastAsia="Times New Roman" w:hAnsi="Times New Roman" w:cs="Times New Roman"/>
                <w:sz w:val="28"/>
                <w:szCs w:val="28"/>
                <w:lang w:eastAsia="ru-RU"/>
              </w:rPr>
              <w:t>ед</w:t>
            </w:r>
            <w:proofErr w:type="spellEnd"/>
          </w:p>
        </w:tc>
        <w:tc>
          <w:tcPr>
            <w:tcW w:w="1559" w:type="dxa"/>
            <w:gridSpan w:val="2"/>
          </w:tcPr>
          <w:p w14:paraId="13797472" w14:textId="5433DCFA" w:rsidR="00294704" w:rsidRPr="00D510E6" w:rsidRDefault="00294704" w:rsidP="00294704">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54</w:t>
            </w:r>
          </w:p>
        </w:tc>
        <w:tc>
          <w:tcPr>
            <w:tcW w:w="1560" w:type="dxa"/>
          </w:tcPr>
          <w:p w14:paraId="3574F00A" w14:textId="020BA78F" w:rsidR="00294704" w:rsidRPr="00D510E6" w:rsidRDefault="00294704" w:rsidP="00294704">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67</w:t>
            </w:r>
          </w:p>
        </w:tc>
        <w:tc>
          <w:tcPr>
            <w:tcW w:w="1701" w:type="dxa"/>
          </w:tcPr>
          <w:p w14:paraId="62297311" w14:textId="35BCF81F" w:rsidR="00294704" w:rsidRPr="00D510E6" w:rsidRDefault="00294704" w:rsidP="00294704">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77</w:t>
            </w:r>
          </w:p>
        </w:tc>
        <w:tc>
          <w:tcPr>
            <w:tcW w:w="1559" w:type="dxa"/>
          </w:tcPr>
          <w:p w14:paraId="6B303F4C" w14:textId="46DE50D6" w:rsidR="00294704" w:rsidRPr="00D510E6" w:rsidRDefault="00294704" w:rsidP="00294704">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87</w:t>
            </w:r>
          </w:p>
        </w:tc>
        <w:tc>
          <w:tcPr>
            <w:tcW w:w="1843" w:type="dxa"/>
          </w:tcPr>
          <w:p w14:paraId="34F92492" w14:textId="19F02904" w:rsidR="00294704" w:rsidRPr="00D510E6" w:rsidRDefault="00294704" w:rsidP="00294704">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100</w:t>
            </w:r>
          </w:p>
        </w:tc>
      </w:tr>
      <w:tr w:rsidR="00294704" w:rsidRPr="00D510E6" w14:paraId="774364F9" w14:textId="77777777" w:rsidTr="000A17EA">
        <w:trPr>
          <w:trHeight w:val="640"/>
        </w:trPr>
        <w:tc>
          <w:tcPr>
            <w:tcW w:w="5055" w:type="dxa"/>
            <w:gridSpan w:val="2"/>
          </w:tcPr>
          <w:p w14:paraId="656F91E8" w14:textId="0C4FEBD0" w:rsidR="00294704" w:rsidRPr="00D510E6" w:rsidRDefault="00294704" w:rsidP="00294704">
            <w:pPr>
              <w:rPr>
                <w:rFonts w:ascii="Times New Roman" w:eastAsia="Times New Roman" w:hAnsi="Times New Roman" w:cs="Times New Roman"/>
                <w:sz w:val="28"/>
                <w:szCs w:val="28"/>
                <w:lang w:val="kk-KZ" w:eastAsia="ru-RU"/>
              </w:rPr>
            </w:pPr>
            <w:r w:rsidRPr="000A17EA">
              <w:rPr>
                <w:rFonts w:ascii="Times New Roman" w:eastAsia="Times New Roman" w:hAnsi="Times New Roman" w:cs="Times New Roman"/>
                <w:b/>
                <w:sz w:val="28"/>
                <w:szCs w:val="28"/>
                <w:lang w:val="kk-KZ" w:eastAsia="ru-RU"/>
              </w:rPr>
              <w:t>Показатель 4</w:t>
            </w:r>
            <w:r w:rsidRPr="00D510E6">
              <w:rPr>
                <w:rFonts w:ascii="Times New Roman" w:eastAsia="Times New Roman" w:hAnsi="Times New Roman" w:cs="Times New Roman"/>
                <w:i/>
                <w:sz w:val="28"/>
                <w:szCs w:val="28"/>
                <w:lang w:val="kk-KZ" w:eastAsia="ru-RU"/>
              </w:rPr>
              <w:t>.</w:t>
            </w:r>
            <w:r w:rsidRPr="00D510E6">
              <w:rPr>
                <w:rFonts w:ascii="Times New Roman" w:eastAsia="Times New Roman" w:hAnsi="Times New Roman" w:cs="Times New Roman"/>
                <w:sz w:val="28"/>
                <w:szCs w:val="28"/>
                <w:lang w:val="kk-KZ" w:eastAsia="ru-RU"/>
              </w:rPr>
              <w:t xml:space="preserve"> Количество экспертов из числа преподавателей колледжа</w:t>
            </w:r>
          </w:p>
        </w:tc>
        <w:tc>
          <w:tcPr>
            <w:tcW w:w="1325" w:type="dxa"/>
          </w:tcPr>
          <w:p w14:paraId="043D6FEA" w14:textId="55718F2A" w:rsidR="00294704" w:rsidRPr="00D510E6" w:rsidRDefault="00294704" w:rsidP="00294704">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сертификат</w:t>
            </w:r>
          </w:p>
        </w:tc>
        <w:tc>
          <w:tcPr>
            <w:tcW w:w="850" w:type="dxa"/>
          </w:tcPr>
          <w:p w14:paraId="43FB166F" w14:textId="7BA7DEDA" w:rsidR="00294704" w:rsidRPr="00D510E6" w:rsidRDefault="00294704" w:rsidP="00294704">
            <w:pPr>
              <w:spacing w:after="0" w:line="240" w:lineRule="auto"/>
              <w:jc w:val="center"/>
              <w:rPr>
                <w:rFonts w:ascii="Times New Roman" w:eastAsia="Times New Roman" w:hAnsi="Times New Roman" w:cs="Times New Roman"/>
                <w:sz w:val="28"/>
                <w:szCs w:val="28"/>
                <w:lang w:eastAsia="ru-RU"/>
              </w:rPr>
            </w:pPr>
            <w:proofErr w:type="spellStart"/>
            <w:r w:rsidRPr="00D510E6">
              <w:rPr>
                <w:rFonts w:ascii="Times New Roman" w:eastAsia="Times New Roman" w:hAnsi="Times New Roman" w:cs="Times New Roman"/>
                <w:sz w:val="28"/>
                <w:szCs w:val="28"/>
                <w:lang w:eastAsia="ru-RU"/>
              </w:rPr>
              <w:t>ед</w:t>
            </w:r>
            <w:proofErr w:type="spellEnd"/>
          </w:p>
        </w:tc>
        <w:tc>
          <w:tcPr>
            <w:tcW w:w="1559" w:type="dxa"/>
            <w:gridSpan w:val="2"/>
          </w:tcPr>
          <w:p w14:paraId="12988388" w14:textId="113AACF8" w:rsidR="00294704" w:rsidRPr="00D510E6" w:rsidRDefault="00294704" w:rsidP="00037869">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w:t>
            </w:r>
            <w:r w:rsidR="00037869">
              <w:rPr>
                <w:rFonts w:ascii="Times New Roman" w:eastAsia="Times New Roman" w:hAnsi="Times New Roman" w:cs="Times New Roman"/>
                <w:sz w:val="28"/>
                <w:szCs w:val="28"/>
                <w:lang w:val="kk-KZ" w:eastAsia="ru-RU"/>
              </w:rPr>
              <w:t>0</w:t>
            </w:r>
          </w:p>
        </w:tc>
        <w:tc>
          <w:tcPr>
            <w:tcW w:w="1560" w:type="dxa"/>
          </w:tcPr>
          <w:p w14:paraId="7FFABEC3" w14:textId="0ED32AF3" w:rsidR="00294704" w:rsidRPr="00D510E6" w:rsidRDefault="00294704" w:rsidP="00037869">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w:t>
            </w:r>
            <w:r w:rsidR="00037869">
              <w:rPr>
                <w:rFonts w:ascii="Times New Roman" w:eastAsia="Times New Roman" w:hAnsi="Times New Roman" w:cs="Times New Roman"/>
                <w:sz w:val="28"/>
                <w:szCs w:val="28"/>
                <w:lang w:val="kk-KZ" w:eastAsia="ru-RU"/>
              </w:rPr>
              <w:t>5</w:t>
            </w:r>
          </w:p>
        </w:tc>
        <w:tc>
          <w:tcPr>
            <w:tcW w:w="1701" w:type="dxa"/>
          </w:tcPr>
          <w:p w14:paraId="51752E2F" w14:textId="243D3662" w:rsidR="00294704" w:rsidRPr="00D510E6" w:rsidRDefault="00294704" w:rsidP="00037869">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w:t>
            </w:r>
            <w:r w:rsidR="00037869">
              <w:rPr>
                <w:rFonts w:ascii="Times New Roman" w:eastAsia="Times New Roman" w:hAnsi="Times New Roman" w:cs="Times New Roman"/>
                <w:sz w:val="28"/>
                <w:szCs w:val="28"/>
                <w:lang w:val="kk-KZ" w:eastAsia="ru-RU"/>
              </w:rPr>
              <w:t>8</w:t>
            </w:r>
          </w:p>
        </w:tc>
        <w:tc>
          <w:tcPr>
            <w:tcW w:w="1559" w:type="dxa"/>
          </w:tcPr>
          <w:p w14:paraId="177997EB" w14:textId="4C6FA3A4" w:rsidR="00294704" w:rsidRPr="00D510E6" w:rsidRDefault="00294704" w:rsidP="00294704">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2</w:t>
            </w:r>
            <w:r w:rsidR="00037869">
              <w:rPr>
                <w:rFonts w:ascii="Times New Roman" w:eastAsia="Times New Roman" w:hAnsi="Times New Roman" w:cs="Times New Roman"/>
                <w:sz w:val="28"/>
                <w:szCs w:val="28"/>
                <w:lang w:val="kk-KZ" w:eastAsia="ru-RU"/>
              </w:rPr>
              <w:t>3</w:t>
            </w:r>
          </w:p>
        </w:tc>
        <w:tc>
          <w:tcPr>
            <w:tcW w:w="1843" w:type="dxa"/>
          </w:tcPr>
          <w:p w14:paraId="2EC5D9DB" w14:textId="13CFD84D" w:rsidR="00294704" w:rsidRPr="00D510E6" w:rsidRDefault="00294704" w:rsidP="00037869">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2</w:t>
            </w:r>
            <w:r w:rsidR="00037869">
              <w:rPr>
                <w:rFonts w:ascii="Times New Roman" w:eastAsia="Times New Roman" w:hAnsi="Times New Roman" w:cs="Times New Roman"/>
                <w:sz w:val="28"/>
                <w:szCs w:val="28"/>
                <w:lang w:val="kk-KZ" w:eastAsia="ru-RU"/>
              </w:rPr>
              <w:t>7</w:t>
            </w:r>
          </w:p>
        </w:tc>
      </w:tr>
      <w:tr w:rsidR="00294704" w:rsidRPr="00D510E6" w14:paraId="0FFB8E6C" w14:textId="77777777" w:rsidTr="0009109E">
        <w:trPr>
          <w:trHeight w:val="837"/>
        </w:trPr>
        <w:tc>
          <w:tcPr>
            <w:tcW w:w="5055" w:type="dxa"/>
            <w:gridSpan w:val="2"/>
          </w:tcPr>
          <w:p w14:paraId="5ED0CCAB" w14:textId="7C76A164" w:rsidR="00294704" w:rsidRPr="00D510E6" w:rsidRDefault="00294704" w:rsidP="00294704">
            <w:pPr>
              <w:rPr>
                <w:rFonts w:ascii="Times New Roman" w:eastAsia="Times New Roman" w:hAnsi="Times New Roman" w:cs="Times New Roman"/>
                <w:sz w:val="28"/>
                <w:szCs w:val="28"/>
                <w:lang w:val="kk-KZ" w:eastAsia="ru-RU"/>
              </w:rPr>
            </w:pPr>
            <w:r w:rsidRPr="000A17EA">
              <w:rPr>
                <w:rFonts w:ascii="Times New Roman" w:eastAsia="Times New Roman" w:hAnsi="Times New Roman" w:cs="Times New Roman"/>
                <w:b/>
                <w:sz w:val="28"/>
                <w:szCs w:val="28"/>
                <w:lang w:val="kk-KZ" w:eastAsia="ru-RU"/>
              </w:rPr>
              <w:t>Показатель 5.</w:t>
            </w:r>
            <w:r w:rsidRPr="00D510E6">
              <w:rPr>
                <w:rFonts w:ascii="Times New Roman" w:eastAsia="Times New Roman" w:hAnsi="Times New Roman" w:cs="Times New Roman"/>
                <w:sz w:val="28"/>
                <w:szCs w:val="28"/>
                <w:lang w:val="kk-KZ" w:eastAsia="ru-RU"/>
              </w:rPr>
              <w:t xml:space="preserve"> Количество преподавателей, окончивших магистратуру</w:t>
            </w:r>
          </w:p>
        </w:tc>
        <w:tc>
          <w:tcPr>
            <w:tcW w:w="1325" w:type="dxa"/>
          </w:tcPr>
          <w:p w14:paraId="0B48A134" w14:textId="6590F411" w:rsidR="00294704" w:rsidRPr="00D510E6" w:rsidRDefault="00294704" w:rsidP="00294704">
            <w:pPr>
              <w:spacing w:after="0" w:line="240" w:lineRule="auto"/>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диплом</w:t>
            </w:r>
          </w:p>
        </w:tc>
        <w:tc>
          <w:tcPr>
            <w:tcW w:w="850" w:type="dxa"/>
          </w:tcPr>
          <w:p w14:paraId="7C5CFCA3" w14:textId="0D770B2C" w:rsidR="00294704" w:rsidRPr="00D510E6" w:rsidRDefault="00294704" w:rsidP="00294704">
            <w:pPr>
              <w:spacing w:after="0" w:line="240" w:lineRule="auto"/>
              <w:jc w:val="center"/>
              <w:rPr>
                <w:rFonts w:ascii="Times New Roman" w:eastAsia="Times New Roman" w:hAnsi="Times New Roman" w:cs="Times New Roman"/>
                <w:sz w:val="28"/>
                <w:szCs w:val="28"/>
                <w:lang w:eastAsia="ru-RU"/>
              </w:rPr>
            </w:pPr>
            <w:proofErr w:type="spellStart"/>
            <w:r w:rsidRPr="00D510E6">
              <w:rPr>
                <w:rFonts w:ascii="Times New Roman" w:eastAsia="Times New Roman" w:hAnsi="Times New Roman" w:cs="Times New Roman"/>
                <w:sz w:val="28"/>
                <w:szCs w:val="28"/>
                <w:lang w:eastAsia="ru-RU"/>
              </w:rPr>
              <w:t>ед</w:t>
            </w:r>
            <w:proofErr w:type="spellEnd"/>
          </w:p>
        </w:tc>
        <w:tc>
          <w:tcPr>
            <w:tcW w:w="1559" w:type="dxa"/>
            <w:gridSpan w:val="2"/>
          </w:tcPr>
          <w:p w14:paraId="1654F4A0" w14:textId="06545DC0" w:rsidR="00294704" w:rsidRPr="00D510E6" w:rsidRDefault="00294704" w:rsidP="00294704">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23</w:t>
            </w:r>
          </w:p>
        </w:tc>
        <w:tc>
          <w:tcPr>
            <w:tcW w:w="1560" w:type="dxa"/>
          </w:tcPr>
          <w:p w14:paraId="543957E5" w14:textId="0B903067" w:rsidR="00294704" w:rsidRPr="00D510E6" w:rsidRDefault="00294704" w:rsidP="00294704">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25</w:t>
            </w:r>
          </w:p>
        </w:tc>
        <w:tc>
          <w:tcPr>
            <w:tcW w:w="1701" w:type="dxa"/>
          </w:tcPr>
          <w:p w14:paraId="36EDC7C1" w14:textId="38EFCE82" w:rsidR="00294704" w:rsidRPr="00D510E6" w:rsidRDefault="00294704" w:rsidP="00294704">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26</w:t>
            </w:r>
          </w:p>
        </w:tc>
        <w:tc>
          <w:tcPr>
            <w:tcW w:w="1559" w:type="dxa"/>
          </w:tcPr>
          <w:p w14:paraId="5B150F9A" w14:textId="34777517" w:rsidR="00294704" w:rsidRPr="00D510E6" w:rsidRDefault="00294704" w:rsidP="00294704">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30</w:t>
            </w:r>
          </w:p>
        </w:tc>
        <w:tc>
          <w:tcPr>
            <w:tcW w:w="1843" w:type="dxa"/>
          </w:tcPr>
          <w:p w14:paraId="520474A4" w14:textId="06D3271A" w:rsidR="00294704" w:rsidRPr="00D510E6" w:rsidRDefault="00294704" w:rsidP="00294704">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34</w:t>
            </w:r>
          </w:p>
        </w:tc>
      </w:tr>
      <w:tr w:rsidR="00294704" w:rsidRPr="00D510E6" w14:paraId="2551BBB5" w14:textId="77777777" w:rsidTr="000A17EA">
        <w:trPr>
          <w:trHeight w:val="974"/>
        </w:trPr>
        <w:tc>
          <w:tcPr>
            <w:tcW w:w="5055" w:type="dxa"/>
            <w:gridSpan w:val="2"/>
          </w:tcPr>
          <w:p w14:paraId="423ADAFE" w14:textId="0511D20F" w:rsidR="00294704" w:rsidRPr="00D510E6" w:rsidRDefault="00294704" w:rsidP="00294704">
            <w:pPr>
              <w:spacing w:after="0" w:line="240" w:lineRule="auto"/>
              <w:rPr>
                <w:rFonts w:ascii="Times New Roman" w:eastAsia="Times New Roman" w:hAnsi="Times New Roman" w:cs="Times New Roman"/>
                <w:sz w:val="28"/>
                <w:szCs w:val="28"/>
                <w:lang w:val="kk-KZ" w:eastAsia="ru-RU"/>
              </w:rPr>
            </w:pPr>
            <w:r w:rsidRPr="000A17EA">
              <w:rPr>
                <w:rFonts w:ascii="Times New Roman" w:eastAsia="Times New Roman" w:hAnsi="Times New Roman" w:cs="Times New Roman"/>
                <w:b/>
                <w:sz w:val="28"/>
                <w:szCs w:val="28"/>
                <w:lang w:val="kk-KZ" w:eastAsia="ru-RU"/>
              </w:rPr>
              <w:t>Показатель 6.</w:t>
            </w:r>
            <w:r w:rsidRPr="00D510E6">
              <w:rPr>
                <w:rFonts w:ascii="Times New Roman" w:eastAsia="Times New Roman" w:hAnsi="Times New Roman" w:cs="Times New Roman"/>
                <w:sz w:val="28"/>
                <w:szCs w:val="28"/>
                <w:lang w:val="kk-KZ" w:eastAsia="ru-RU"/>
              </w:rPr>
              <w:t xml:space="preserve"> Доля руководящего состава, прошедших повышение квалификации в области менеджмента</w:t>
            </w:r>
          </w:p>
        </w:tc>
        <w:tc>
          <w:tcPr>
            <w:tcW w:w="1325" w:type="dxa"/>
          </w:tcPr>
          <w:p w14:paraId="66F0107F" w14:textId="361B00A7" w:rsidR="00294704" w:rsidRPr="00D510E6" w:rsidRDefault="00294704" w:rsidP="00294704">
            <w:pPr>
              <w:spacing w:after="0" w:line="240" w:lineRule="auto"/>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сертификат</w:t>
            </w:r>
          </w:p>
        </w:tc>
        <w:tc>
          <w:tcPr>
            <w:tcW w:w="850" w:type="dxa"/>
          </w:tcPr>
          <w:p w14:paraId="22B5CA41" w14:textId="77777777" w:rsidR="00294704" w:rsidRPr="00D510E6" w:rsidRDefault="00294704" w:rsidP="00294704">
            <w:pPr>
              <w:spacing w:after="0" w:line="240" w:lineRule="auto"/>
              <w:jc w:val="center"/>
              <w:rPr>
                <w:rFonts w:ascii="Times New Roman" w:eastAsia="Times New Roman" w:hAnsi="Times New Roman" w:cs="Times New Roman"/>
                <w:sz w:val="28"/>
                <w:szCs w:val="28"/>
                <w:lang w:eastAsia="ru-RU"/>
              </w:rPr>
            </w:pPr>
            <w:r w:rsidRPr="00D510E6">
              <w:rPr>
                <w:rFonts w:ascii="Times New Roman" w:eastAsia="Times New Roman" w:hAnsi="Times New Roman" w:cs="Times New Roman"/>
                <w:sz w:val="28"/>
                <w:szCs w:val="28"/>
                <w:lang w:eastAsia="ru-RU"/>
              </w:rPr>
              <w:t>%</w:t>
            </w:r>
          </w:p>
        </w:tc>
        <w:tc>
          <w:tcPr>
            <w:tcW w:w="1559" w:type="dxa"/>
            <w:gridSpan w:val="2"/>
          </w:tcPr>
          <w:p w14:paraId="331CEB97" w14:textId="02B3030D" w:rsidR="00294704" w:rsidRPr="00D510E6" w:rsidRDefault="00294704" w:rsidP="00294704">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100%</w:t>
            </w:r>
          </w:p>
        </w:tc>
        <w:tc>
          <w:tcPr>
            <w:tcW w:w="1560" w:type="dxa"/>
          </w:tcPr>
          <w:p w14:paraId="7786E0BC" w14:textId="20EBDDE9" w:rsidR="00294704" w:rsidRPr="00D510E6" w:rsidRDefault="00294704" w:rsidP="00294704">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100%</w:t>
            </w:r>
          </w:p>
        </w:tc>
        <w:tc>
          <w:tcPr>
            <w:tcW w:w="1701" w:type="dxa"/>
          </w:tcPr>
          <w:p w14:paraId="0C68872F" w14:textId="6E1F5FEB" w:rsidR="00294704" w:rsidRPr="00D510E6" w:rsidRDefault="00294704" w:rsidP="00294704">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100%</w:t>
            </w:r>
          </w:p>
        </w:tc>
        <w:tc>
          <w:tcPr>
            <w:tcW w:w="1559" w:type="dxa"/>
          </w:tcPr>
          <w:p w14:paraId="2116C55B" w14:textId="23115C89" w:rsidR="00294704" w:rsidRPr="00D510E6" w:rsidRDefault="00294704" w:rsidP="00294704">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100%</w:t>
            </w:r>
          </w:p>
        </w:tc>
        <w:tc>
          <w:tcPr>
            <w:tcW w:w="1843" w:type="dxa"/>
          </w:tcPr>
          <w:p w14:paraId="019DFF24" w14:textId="65496D19" w:rsidR="00294704" w:rsidRPr="00D510E6" w:rsidRDefault="00294704" w:rsidP="00294704">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100%</w:t>
            </w:r>
          </w:p>
        </w:tc>
      </w:tr>
      <w:tr w:rsidR="005D4CC6" w:rsidRPr="00D510E6" w14:paraId="64FA0390" w14:textId="77777777" w:rsidTr="000A17EA">
        <w:trPr>
          <w:trHeight w:val="974"/>
        </w:trPr>
        <w:tc>
          <w:tcPr>
            <w:tcW w:w="5055" w:type="dxa"/>
            <w:gridSpan w:val="2"/>
          </w:tcPr>
          <w:p w14:paraId="570E0C5A" w14:textId="786FA351" w:rsidR="005D4CC6" w:rsidRPr="00D510E6" w:rsidRDefault="005D4CC6" w:rsidP="005D4CC6">
            <w:pPr>
              <w:spacing w:after="0" w:line="240" w:lineRule="auto"/>
              <w:rPr>
                <w:rFonts w:ascii="Times New Roman" w:eastAsia="Times New Roman" w:hAnsi="Times New Roman" w:cs="Times New Roman"/>
                <w:sz w:val="28"/>
                <w:szCs w:val="28"/>
                <w:lang w:val="kk-KZ" w:eastAsia="ru-RU"/>
              </w:rPr>
            </w:pPr>
            <w:r w:rsidRPr="000A17EA">
              <w:rPr>
                <w:rFonts w:ascii="Times New Roman" w:hAnsi="Times New Roman" w:cs="Times New Roman"/>
                <w:b/>
                <w:sz w:val="28"/>
                <w:szCs w:val="28"/>
              </w:rPr>
              <w:t>Показатель 7.</w:t>
            </w:r>
            <w:r w:rsidRPr="00D510E6">
              <w:rPr>
                <w:rFonts w:ascii="Times New Roman" w:hAnsi="Times New Roman" w:cs="Times New Roman"/>
                <w:sz w:val="28"/>
                <w:szCs w:val="28"/>
                <w:lang w:val="kk-KZ"/>
              </w:rPr>
              <w:t xml:space="preserve"> Количество разработанного методического материала. </w:t>
            </w:r>
          </w:p>
        </w:tc>
        <w:tc>
          <w:tcPr>
            <w:tcW w:w="1325" w:type="dxa"/>
          </w:tcPr>
          <w:p w14:paraId="50FCB4A2" w14:textId="1CFD5A2F" w:rsidR="005D4CC6" w:rsidRPr="00D510E6" w:rsidRDefault="005D4CC6" w:rsidP="005D4CC6">
            <w:pPr>
              <w:spacing w:after="0" w:line="240" w:lineRule="auto"/>
              <w:rPr>
                <w:rFonts w:ascii="Times New Roman" w:eastAsia="Times New Roman" w:hAnsi="Times New Roman" w:cs="Times New Roman"/>
                <w:sz w:val="28"/>
                <w:szCs w:val="28"/>
                <w:lang w:val="kk-KZ" w:eastAsia="ru-RU"/>
              </w:rPr>
            </w:pPr>
            <w:r w:rsidRPr="00D510E6">
              <w:rPr>
                <w:rFonts w:ascii="Times New Roman" w:hAnsi="Times New Roman" w:cs="Times New Roman"/>
                <w:sz w:val="28"/>
                <w:szCs w:val="28"/>
                <w:lang w:val="kk-KZ"/>
              </w:rPr>
              <w:t>методический материал</w:t>
            </w:r>
          </w:p>
        </w:tc>
        <w:tc>
          <w:tcPr>
            <w:tcW w:w="850" w:type="dxa"/>
          </w:tcPr>
          <w:p w14:paraId="09AA7FD3" w14:textId="3C4D59F9" w:rsidR="005D4CC6" w:rsidRPr="00D510E6" w:rsidRDefault="005D4CC6" w:rsidP="005D4CC6">
            <w:pPr>
              <w:spacing w:after="0" w:line="240" w:lineRule="auto"/>
              <w:jc w:val="center"/>
              <w:rPr>
                <w:rFonts w:ascii="Times New Roman" w:eastAsia="Times New Roman" w:hAnsi="Times New Roman" w:cs="Times New Roman"/>
                <w:sz w:val="28"/>
                <w:szCs w:val="28"/>
                <w:lang w:eastAsia="ru-RU"/>
              </w:rPr>
            </w:pPr>
            <w:proofErr w:type="spellStart"/>
            <w:r w:rsidRPr="00D510E6">
              <w:rPr>
                <w:rFonts w:ascii="Times New Roman" w:eastAsia="Times New Roman" w:hAnsi="Times New Roman" w:cs="Times New Roman"/>
                <w:sz w:val="28"/>
                <w:szCs w:val="28"/>
                <w:lang w:eastAsia="ru-RU"/>
              </w:rPr>
              <w:t>ед</w:t>
            </w:r>
            <w:proofErr w:type="spellEnd"/>
          </w:p>
        </w:tc>
        <w:tc>
          <w:tcPr>
            <w:tcW w:w="1559" w:type="dxa"/>
            <w:gridSpan w:val="2"/>
          </w:tcPr>
          <w:p w14:paraId="6CF67460" w14:textId="1C5D694C" w:rsidR="005D4CC6" w:rsidRPr="00D510E6" w:rsidRDefault="005D4CC6" w:rsidP="005D4CC6">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hAnsi="Times New Roman" w:cs="Times New Roman"/>
                <w:sz w:val="28"/>
                <w:szCs w:val="28"/>
              </w:rPr>
              <w:t>126</w:t>
            </w:r>
          </w:p>
        </w:tc>
        <w:tc>
          <w:tcPr>
            <w:tcW w:w="1560" w:type="dxa"/>
          </w:tcPr>
          <w:p w14:paraId="45DB85F4" w14:textId="469D4A06" w:rsidR="005D4CC6" w:rsidRPr="00D510E6" w:rsidRDefault="005D4CC6" w:rsidP="005D4CC6">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hAnsi="Times New Roman" w:cs="Times New Roman"/>
                <w:sz w:val="28"/>
                <w:szCs w:val="28"/>
              </w:rPr>
              <w:t>187</w:t>
            </w:r>
          </w:p>
        </w:tc>
        <w:tc>
          <w:tcPr>
            <w:tcW w:w="1701" w:type="dxa"/>
          </w:tcPr>
          <w:p w14:paraId="11AEBDE1" w14:textId="268F9234" w:rsidR="005D4CC6" w:rsidRPr="00D510E6" w:rsidRDefault="000F79EC" w:rsidP="000F79EC">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hAnsi="Times New Roman" w:cs="Times New Roman"/>
                <w:sz w:val="28"/>
                <w:szCs w:val="28"/>
              </w:rPr>
              <w:t>220</w:t>
            </w:r>
          </w:p>
        </w:tc>
        <w:tc>
          <w:tcPr>
            <w:tcW w:w="1559" w:type="dxa"/>
          </w:tcPr>
          <w:p w14:paraId="77B72B37" w14:textId="4F788257" w:rsidR="005D4CC6" w:rsidRPr="00D510E6" w:rsidRDefault="000F79EC" w:rsidP="005D4CC6">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hAnsi="Times New Roman" w:cs="Times New Roman"/>
                <w:sz w:val="28"/>
                <w:szCs w:val="28"/>
              </w:rPr>
              <w:t>260</w:t>
            </w:r>
          </w:p>
        </w:tc>
        <w:tc>
          <w:tcPr>
            <w:tcW w:w="1843" w:type="dxa"/>
          </w:tcPr>
          <w:p w14:paraId="4901CBF3" w14:textId="3C317F49" w:rsidR="005D4CC6" w:rsidRPr="00D510E6" w:rsidRDefault="000F79EC" w:rsidP="005D4CC6">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hAnsi="Times New Roman" w:cs="Times New Roman"/>
                <w:sz w:val="28"/>
                <w:szCs w:val="28"/>
              </w:rPr>
              <w:t>30</w:t>
            </w:r>
            <w:r w:rsidR="005D4CC6" w:rsidRPr="00D510E6">
              <w:rPr>
                <w:rFonts w:ascii="Times New Roman" w:hAnsi="Times New Roman" w:cs="Times New Roman"/>
                <w:sz w:val="28"/>
                <w:szCs w:val="28"/>
              </w:rPr>
              <w:t>0</w:t>
            </w:r>
          </w:p>
        </w:tc>
      </w:tr>
      <w:tr w:rsidR="002711AF" w:rsidRPr="002711AF" w14:paraId="47BBD432" w14:textId="77777777" w:rsidTr="0008314A">
        <w:trPr>
          <w:trHeight w:val="346"/>
        </w:trPr>
        <w:tc>
          <w:tcPr>
            <w:tcW w:w="7230" w:type="dxa"/>
            <w:gridSpan w:val="4"/>
          </w:tcPr>
          <w:p w14:paraId="368BA652" w14:textId="2841799B" w:rsidR="00294704" w:rsidRPr="00AB0B73" w:rsidRDefault="00294704" w:rsidP="00294704">
            <w:pPr>
              <w:spacing w:after="0" w:line="240" w:lineRule="auto"/>
              <w:rPr>
                <w:rFonts w:ascii="Times New Roman" w:eastAsia="Times New Roman" w:hAnsi="Times New Roman" w:cs="Times New Roman"/>
                <w:b/>
                <w:sz w:val="28"/>
                <w:szCs w:val="28"/>
                <w:lang w:eastAsia="ru-RU"/>
              </w:rPr>
            </w:pPr>
            <w:r w:rsidRPr="00AB0B73">
              <w:rPr>
                <w:rFonts w:ascii="Times New Roman" w:eastAsia="Times New Roman" w:hAnsi="Times New Roman" w:cs="Times New Roman"/>
                <w:b/>
                <w:sz w:val="28"/>
                <w:szCs w:val="28"/>
                <w:lang w:val="kk-KZ" w:eastAsia="ru-RU"/>
              </w:rPr>
              <w:t xml:space="preserve">Мероприятия </w:t>
            </w:r>
          </w:p>
        </w:tc>
        <w:tc>
          <w:tcPr>
            <w:tcW w:w="1559" w:type="dxa"/>
            <w:gridSpan w:val="2"/>
          </w:tcPr>
          <w:p w14:paraId="2678772D" w14:textId="3747FCF1" w:rsidR="00294704" w:rsidRPr="002711AF" w:rsidRDefault="00294704" w:rsidP="00294704">
            <w:pPr>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t>2021</w:t>
            </w:r>
            <w:r w:rsidRPr="002711AF">
              <w:rPr>
                <w:rFonts w:ascii="Times New Roman" w:eastAsia="Times New Roman" w:hAnsi="Times New Roman" w:cs="Times New Roman"/>
                <w:b/>
                <w:sz w:val="28"/>
                <w:szCs w:val="28"/>
                <w:lang w:val="kk-KZ" w:eastAsia="ru-RU"/>
              </w:rPr>
              <w:t xml:space="preserve"> г</w:t>
            </w:r>
          </w:p>
        </w:tc>
        <w:tc>
          <w:tcPr>
            <w:tcW w:w="1560" w:type="dxa"/>
          </w:tcPr>
          <w:p w14:paraId="7680CC97" w14:textId="5FBF845D" w:rsidR="00294704" w:rsidRPr="002711AF" w:rsidRDefault="00294704" w:rsidP="00294704">
            <w:pPr>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t>2022 г</w:t>
            </w:r>
          </w:p>
        </w:tc>
        <w:tc>
          <w:tcPr>
            <w:tcW w:w="1701" w:type="dxa"/>
          </w:tcPr>
          <w:p w14:paraId="4635B57D" w14:textId="5145C351" w:rsidR="00294704" w:rsidRPr="002711AF" w:rsidRDefault="00294704" w:rsidP="00294704">
            <w:pPr>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2023 г</w:t>
            </w:r>
          </w:p>
        </w:tc>
        <w:tc>
          <w:tcPr>
            <w:tcW w:w="1559" w:type="dxa"/>
          </w:tcPr>
          <w:p w14:paraId="15806756" w14:textId="7C62EAF7" w:rsidR="00294704" w:rsidRPr="002711AF" w:rsidRDefault="00294704" w:rsidP="00294704">
            <w:pPr>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t>2024</w:t>
            </w:r>
            <w:r w:rsidRPr="002711AF">
              <w:rPr>
                <w:rFonts w:ascii="Times New Roman" w:eastAsia="Times New Roman" w:hAnsi="Times New Roman" w:cs="Times New Roman"/>
                <w:b/>
                <w:sz w:val="28"/>
                <w:szCs w:val="28"/>
                <w:lang w:val="kk-KZ" w:eastAsia="ru-RU"/>
              </w:rPr>
              <w:t>г</w:t>
            </w:r>
          </w:p>
        </w:tc>
        <w:tc>
          <w:tcPr>
            <w:tcW w:w="1843" w:type="dxa"/>
          </w:tcPr>
          <w:p w14:paraId="7A09096F" w14:textId="79DCFF30" w:rsidR="00294704" w:rsidRPr="002711AF" w:rsidRDefault="00294704" w:rsidP="00294704">
            <w:pPr>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2025г.</w:t>
            </w:r>
          </w:p>
        </w:tc>
      </w:tr>
      <w:tr w:rsidR="002711AF" w:rsidRPr="002711AF" w14:paraId="53BFDB3E" w14:textId="77777777" w:rsidTr="0008314A">
        <w:trPr>
          <w:trHeight w:val="564"/>
        </w:trPr>
        <w:tc>
          <w:tcPr>
            <w:tcW w:w="7230" w:type="dxa"/>
            <w:gridSpan w:val="4"/>
          </w:tcPr>
          <w:p w14:paraId="2C5EA2FF" w14:textId="05566846" w:rsidR="00AA2E59" w:rsidRPr="0022658A" w:rsidRDefault="00AA2E59" w:rsidP="00AA2E59">
            <w:pPr>
              <w:spacing w:after="0" w:line="240" w:lineRule="auto"/>
              <w:rPr>
                <w:rFonts w:ascii="Times New Roman" w:eastAsia="Times New Roman" w:hAnsi="Times New Roman" w:cs="Times New Roman"/>
                <w:sz w:val="28"/>
                <w:szCs w:val="28"/>
                <w:lang w:val="kk-KZ" w:eastAsia="ru-RU"/>
              </w:rPr>
            </w:pPr>
            <w:r w:rsidRPr="0022658A">
              <w:rPr>
                <w:rFonts w:ascii="Times New Roman" w:eastAsia="Times New Roman" w:hAnsi="Times New Roman" w:cs="Times New Roman"/>
                <w:sz w:val="28"/>
                <w:szCs w:val="28"/>
                <w:lang w:val="kk-KZ" w:eastAsia="ru-RU"/>
              </w:rPr>
              <w:t>Прохождение процедуры аттестации преподавателями колледжа</w:t>
            </w:r>
          </w:p>
        </w:tc>
        <w:tc>
          <w:tcPr>
            <w:tcW w:w="1559" w:type="dxa"/>
            <w:gridSpan w:val="2"/>
          </w:tcPr>
          <w:p w14:paraId="4DDD4ED7" w14:textId="77777777" w:rsidR="00AA2E59" w:rsidRPr="0022658A" w:rsidRDefault="00AA2E59" w:rsidP="00AA2E59">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педагог -мастер-</w:t>
            </w:r>
            <w:r w:rsidRPr="0022658A">
              <w:rPr>
                <w:rFonts w:ascii="Times New Roman" w:eastAsia="Times New Roman" w:hAnsi="Times New Roman" w:cs="Times New Roman"/>
                <w:bCs/>
                <w:lang w:val="kk-KZ" w:eastAsia="ru-RU"/>
              </w:rPr>
              <w:t>1</w:t>
            </w:r>
          </w:p>
          <w:p w14:paraId="3E265FA1" w14:textId="77777777" w:rsidR="00AA2E59" w:rsidRPr="0022658A" w:rsidRDefault="00AA2E59" w:rsidP="00AA2E59">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 xml:space="preserve">педагог исследователь- </w:t>
            </w:r>
            <w:r w:rsidRPr="0022658A">
              <w:rPr>
                <w:rFonts w:ascii="Times New Roman" w:eastAsia="Times New Roman" w:hAnsi="Times New Roman" w:cs="Times New Roman"/>
                <w:bCs/>
                <w:lang w:val="kk-KZ" w:eastAsia="ru-RU"/>
              </w:rPr>
              <w:t>5</w:t>
            </w:r>
          </w:p>
          <w:p w14:paraId="612F6EF0" w14:textId="77777777" w:rsidR="00AA2E59" w:rsidRPr="0022658A" w:rsidRDefault="00AA2E59" w:rsidP="00AA2E59">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педагог эксперт-</w:t>
            </w:r>
            <w:r w:rsidRPr="0022658A">
              <w:rPr>
                <w:rFonts w:ascii="Times New Roman" w:eastAsia="Times New Roman" w:hAnsi="Times New Roman" w:cs="Times New Roman"/>
                <w:bCs/>
                <w:lang w:val="kk-KZ" w:eastAsia="ru-RU"/>
              </w:rPr>
              <w:t xml:space="preserve">5 </w:t>
            </w:r>
          </w:p>
          <w:p w14:paraId="459FCB01" w14:textId="73BFEA04" w:rsidR="00AA2E59" w:rsidRPr="0022658A" w:rsidRDefault="00AA2E59" w:rsidP="00AA2E59">
            <w:pPr>
              <w:spacing w:after="0" w:line="240" w:lineRule="auto"/>
              <w:rPr>
                <w:rFonts w:ascii="Times New Roman" w:eastAsia="Times New Roman" w:hAnsi="Times New Roman" w:cs="Times New Roman"/>
                <w:sz w:val="28"/>
                <w:szCs w:val="28"/>
                <w:lang w:val="kk-KZ" w:eastAsia="ru-RU"/>
              </w:rPr>
            </w:pPr>
            <w:r w:rsidRPr="0022658A">
              <w:rPr>
                <w:rFonts w:ascii="Times New Roman" w:eastAsia="Times New Roman" w:hAnsi="Times New Roman" w:cs="Times New Roman"/>
                <w:lang w:val="kk-KZ" w:eastAsia="ru-RU"/>
              </w:rPr>
              <w:t>педагог-модератор -</w:t>
            </w:r>
            <w:r w:rsidRPr="0022658A">
              <w:rPr>
                <w:rFonts w:ascii="Times New Roman" w:eastAsia="Times New Roman" w:hAnsi="Times New Roman" w:cs="Times New Roman"/>
                <w:bCs/>
                <w:lang w:val="kk-KZ" w:eastAsia="ru-RU"/>
              </w:rPr>
              <w:t xml:space="preserve">13 </w:t>
            </w:r>
          </w:p>
        </w:tc>
        <w:tc>
          <w:tcPr>
            <w:tcW w:w="1560" w:type="dxa"/>
          </w:tcPr>
          <w:p w14:paraId="24818CD2" w14:textId="77777777" w:rsidR="00AA2E59" w:rsidRPr="0022658A" w:rsidRDefault="00AA2E59" w:rsidP="00AA2E59">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 xml:space="preserve">педагог исследователь- </w:t>
            </w:r>
            <w:r w:rsidRPr="0022658A">
              <w:rPr>
                <w:rFonts w:ascii="Times New Roman" w:eastAsia="Times New Roman" w:hAnsi="Times New Roman" w:cs="Times New Roman"/>
                <w:bCs/>
                <w:lang w:val="kk-KZ" w:eastAsia="ru-RU"/>
              </w:rPr>
              <w:t>8</w:t>
            </w:r>
          </w:p>
          <w:p w14:paraId="19042763" w14:textId="77777777" w:rsidR="00AA2E59" w:rsidRPr="0022658A" w:rsidRDefault="00AA2E59" w:rsidP="00AA2E59">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педагог эксперт-</w:t>
            </w:r>
            <w:r w:rsidRPr="0022658A">
              <w:rPr>
                <w:rFonts w:ascii="Times New Roman" w:eastAsia="Times New Roman" w:hAnsi="Times New Roman" w:cs="Times New Roman"/>
                <w:bCs/>
                <w:lang w:val="kk-KZ" w:eastAsia="ru-RU"/>
              </w:rPr>
              <w:t xml:space="preserve"> 13</w:t>
            </w:r>
          </w:p>
          <w:p w14:paraId="1E3BD250" w14:textId="4F67C54D" w:rsidR="00AA2E59" w:rsidRPr="0022658A" w:rsidRDefault="00AA2E59" w:rsidP="00AA2E59">
            <w:pPr>
              <w:spacing w:after="0" w:line="240" w:lineRule="auto"/>
              <w:rPr>
                <w:rFonts w:ascii="Times New Roman" w:eastAsia="Times New Roman" w:hAnsi="Times New Roman" w:cs="Times New Roman"/>
                <w:sz w:val="28"/>
                <w:szCs w:val="28"/>
                <w:lang w:eastAsia="ru-RU"/>
              </w:rPr>
            </w:pPr>
            <w:r w:rsidRPr="0022658A">
              <w:rPr>
                <w:rFonts w:ascii="Times New Roman" w:eastAsia="Times New Roman" w:hAnsi="Times New Roman" w:cs="Times New Roman"/>
                <w:lang w:val="kk-KZ" w:eastAsia="ru-RU"/>
              </w:rPr>
              <w:t xml:space="preserve">педагог-модератор - </w:t>
            </w:r>
            <w:r w:rsidRPr="0022658A">
              <w:rPr>
                <w:rFonts w:ascii="Times New Roman" w:eastAsia="Times New Roman" w:hAnsi="Times New Roman" w:cs="Times New Roman"/>
                <w:bCs/>
                <w:lang w:val="kk-KZ" w:eastAsia="ru-RU"/>
              </w:rPr>
              <w:t>18</w:t>
            </w:r>
          </w:p>
        </w:tc>
        <w:tc>
          <w:tcPr>
            <w:tcW w:w="1701" w:type="dxa"/>
          </w:tcPr>
          <w:p w14:paraId="5B08E79F" w14:textId="77777777" w:rsidR="00AA2E59" w:rsidRPr="0022658A" w:rsidRDefault="00AA2E59" w:rsidP="00AA2E59">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 xml:space="preserve">педагог исследователь- </w:t>
            </w:r>
            <w:r w:rsidRPr="0022658A">
              <w:rPr>
                <w:rFonts w:ascii="Times New Roman" w:eastAsia="Times New Roman" w:hAnsi="Times New Roman" w:cs="Times New Roman"/>
                <w:bCs/>
                <w:lang w:val="kk-KZ" w:eastAsia="ru-RU"/>
              </w:rPr>
              <w:t>11</w:t>
            </w:r>
          </w:p>
          <w:p w14:paraId="7FAAB7FE" w14:textId="77777777" w:rsidR="00AA2E59" w:rsidRPr="0022658A" w:rsidRDefault="00AA2E59" w:rsidP="00AA2E59">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педагог эксперт- 17</w:t>
            </w:r>
          </w:p>
          <w:p w14:paraId="77FFFE95" w14:textId="5361876E" w:rsidR="00AA2E59" w:rsidRPr="0022658A" w:rsidRDefault="00AA2E59" w:rsidP="00AA2E59">
            <w:pPr>
              <w:spacing w:after="0" w:line="240" w:lineRule="auto"/>
              <w:rPr>
                <w:rFonts w:ascii="Times New Roman" w:eastAsia="Times New Roman" w:hAnsi="Times New Roman" w:cs="Times New Roman"/>
                <w:sz w:val="28"/>
                <w:szCs w:val="28"/>
                <w:lang w:val="kk-KZ" w:eastAsia="ru-RU"/>
              </w:rPr>
            </w:pPr>
            <w:r w:rsidRPr="0022658A">
              <w:rPr>
                <w:rFonts w:ascii="Times New Roman" w:eastAsia="Times New Roman" w:hAnsi="Times New Roman" w:cs="Times New Roman"/>
                <w:lang w:val="kk-KZ" w:eastAsia="ru-RU"/>
              </w:rPr>
              <w:t xml:space="preserve">педагог-модератор - </w:t>
            </w:r>
            <w:r w:rsidRPr="0022658A">
              <w:rPr>
                <w:rFonts w:ascii="Times New Roman" w:eastAsia="Times New Roman" w:hAnsi="Times New Roman" w:cs="Times New Roman"/>
                <w:bCs/>
                <w:lang w:val="kk-KZ" w:eastAsia="ru-RU"/>
              </w:rPr>
              <w:t>24</w:t>
            </w:r>
          </w:p>
        </w:tc>
        <w:tc>
          <w:tcPr>
            <w:tcW w:w="1559" w:type="dxa"/>
          </w:tcPr>
          <w:p w14:paraId="5F95600D" w14:textId="77777777" w:rsidR="00AA2E59" w:rsidRPr="0022658A" w:rsidRDefault="00AA2E59" w:rsidP="00AA2E59">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педагог -мастер-</w:t>
            </w:r>
            <w:r w:rsidRPr="0022658A">
              <w:rPr>
                <w:rFonts w:ascii="Times New Roman" w:eastAsia="Times New Roman" w:hAnsi="Times New Roman" w:cs="Times New Roman"/>
                <w:bCs/>
                <w:lang w:val="kk-KZ" w:eastAsia="ru-RU"/>
              </w:rPr>
              <w:t>2</w:t>
            </w:r>
          </w:p>
          <w:p w14:paraId="0092AB71" w14:textId="77777777" w:rsidR="00AA2E59" w:rsidRPr="0022658A" w:rsidRDefault="00AA2E59" w:rsidP="00AA2E59">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 xml:space="preserve">педагог исследователь- </w:t>
            </w:r>
            <w:r w:rsidRPr="0022658A">
              <w:rPr>
                <w:rFonts w:ascii="Times New Roman" w:eastAsia="Times New Roman" w:hAnsi="Times New Roman" w:cs="Times New Roman"/>
                <w:bCs/>
                <w:lang w:val="kk-KZ" w:eastAsia="ru-RU"/>
              </w:rPr>
              <w:t>12</w:t>
            </w:r>
          </w:p>
          <w:p w14:paraId="15C7C3ED" w14:textId="77777777" w:rsidR="00AA2E59" w:rsidRPr="0022658A" w:rsidRDefault="00AA2E59" w:rsidP="00AA2E59">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 xml:space="preserve">педагог эксперт- </w:t>
            </w:r>
            <w:r w:rsidRPr="0022658A">
              <w:rPr>
                <w:rFonts w:ascii="Times New Roman" w:eastAsia="Times New Roman" w:hAnsi="Times New Roman" w:cs="Times New Roman"/>
                <w:bCs/>
                <w:lang w:val="kk-KZ" w:eastAsia="ru-RU"/>
              </w:rPr>
              <w:t>20</w:t>
            </w:r>
          </w:p>
          <w:p w14:paraId="32D68AD2" w14:textId="2BB42594" w:rsidR="00AA2E59" w:rsidRPr="0022658A" w:rsidRDefault="00AA2E59" w:rsidP="00AA2E59">
            <w:pPr>
              <w:spacing w:after="0" w:line="240" w:lineRule="auto"/>
              <w:rPr>
                <w:rFonts w:ascii="Times New Roman" w:eastAsia="Times New Roman" w:hAnsi="Times New Roman" w:cs="Times New Roman"/>
                <w:sz w:val="28"/>
                <w:szCs w:val="28"/>
                <w:lang w:eastAsia="ru-RU"/>
              </w:rPr>
            </w:pPr>
            <w:r w:rsidRPr="0022658A">
              <w:rPr>
                <w:rFonts w:ascii="Times New Roman" w:eastAsia="Times New Roman" w:hAnsi="Times New Roman" w:cs="Times New Roman"/>
                <w:lang w:val="kk-KZ" w:eastAsia="ru-RU"/>
              </w:rPr>
              <w:t>педагог-модератор -</w:t>
            </w:r>
            <w:r w:rsidRPr="0022658A">
              <w:rPr>
                <w:rFonts w:ascii="Times New Roman" w:eastAsia="Times New Roman" w:hAnsi="Times New Roman" w:cs="Times New Roman"/>
                <w:bCs/>
                <w:lang w:val="kk-KZ" w:eastAsia="ru-RU"/>
              </w:rPr>
              <w:t xml:space="preserve"> 27</w:t>
            </w:r>
          </w:p>
        </w:tc>
        <w:tc>
          <w:tcPr>
            <w:tcW w:w="1843" w:type="dxa"/>
          </w:tcPr>
          <w:p w14:paraId="391272E0" w14:textId="77777777" w:rsidR="00AA2E59" w:rsidRPr="0022658A" w:rsidRDefault="00AA2E59" w:rsidP="00AA2E59">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педагог -мастер-</w:t>
            </w:r>
            <w:r w:rsidRPr="0022658A">
              <w:rPr>
                <w:rFonts w:ascii="Times New Roman" w:eastAsia="Times New Roman" w:hAnsi="Times New Roman" w:cs="Times New Roman"/>
                <w:bCs/>
                <w:lang w:val="kk-KZ" w:eastAsia="ru-RU"/>
              </w:rPr>
              <w:t>3</w:t>
            </w:r>
          </w:p>
          <w:p w14:paraId="13CDBDE0" w14:textId="77777777" w:rsidR="00AA2E59" w:rsidRPr="0022658A" w:rsidRDefault="00AA2E59" w:rsidP="00AA2E59">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 xml:space="preserve">педагог исследователь- </w:t>
            </w:r>
            <w:r w:rsidRPr="0022658A">
              <w:rPr>
                <w:rFonts w:ascii="Times New Roman" w:eastAsia="Times New Roman" w:hAnsi="Times New Roman" w:cs="Times New Roman"/>
                <w:bCs/>
                <w:lang w:val="kk-KZ" w:eastAsia="ru-RU"/>
              </w:rPr>
              <w:t>14</w:t>
            </w:r>
          </w:p>
          <w:p w14:paraId="56FA08E6" w14:textId="77777777" w:rsidR="00AA2E59" w:rsidRPr="0022658A" w:rsidRDefault="00AA2E59" w:rsidP="00AA2E59">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 xml:space="preserve">педагог эксперт- </w:t>
            </w:r>
            <w:r w:rsidRPr="0022658A">
              <w:rPr>
                <w:rFonts w:ascii="Times New Roman" w:eastAsia="Times New Roman" w:hAnsi="Times New Roman" w:cs="Times New Roman"/>
                <w:bCs/>
                <w:lang w:val="kk-KZ" w:eastAsia="ru-RU"/>
              </w:rPr>
              <w:t>22</w:t>
            </w:r>
          </w:p>
          <w:p w14:paraId="6B987B52" w14:textId="5134472E" w:rsidR="00AA2E59" w:rsidRPr="0022658A" w:rsidRDefault="00AA2E59" w:rsidP="00AA2E59">
            <w:pPr>
              <w:spacing w:after="0" w:line="240" w:lineRule="auto"/>
              <w:rPr>
                <w:rFonts w:ascii="Times New Roman" w:eastAsia="Times New Roman" w:hAnsi="Times New Roman" w:cs="Times New Roman"/>
                <w:sz w:val="28"/>
                <w:szCs w:val="28"/>
                <w:lang w:val="kk-KZ" w:eastAsia="ru-RU"/>
              </w:rPr>
            </w:pPr>
            <w:r w:rsidRPr="0022658A">
              <w:rPr>
                <w:rFonts w:ascii="Times New Roman" w:eastAsia="Times New Roman" w:hAnsi="Times New Roman" w:cs="Times New Roman"/>
                <w:lang w:val="kk-KZ" w:eastAsia="ru-RU"/>
              </w:rPr>
              <w:t xml:space="preserve">педагог-модератор - </w:t>
            </w:r>
            <w:r w:rsidRPr="0022658A">
              <w:rPr>
                <w:rFonts w:ascii="Times New Roman" w:eastAsia="Times New Roman" w:hAnsi="Times New Roman" w:cs="Times New Roman"/>
                <w:bCs/>
                <w:lang w:val="kk-KZ" w:eastAsia="ru-RU"/>
              </w:rPr>
              <w:t>35</w:t>
            </w:r>
          </w:p>
        </w:tc>
      </w:tr>
      <w:tr w:rsidR="002711AF" w:rsidRPr="002711AF" w14:paraId="0F4D976D" w14:textId="77777777" w:rsidTr="0008314A">
        <w:trPr>
          <w:trHeight w:val="460"/>
        </w:trPr>
        <w:tc>
          <w:tcPr>
            <w:tcW w:w="7230" w:type="dxa"/>
            <w:gridSpan w:val="4"/>
          </w:tcPr>
          <w:p w14:paraId="2D264E56" w14:textId="35937681" w:rsidR="00294704" w:rsidRPr="0022658A" w:rsidRDefault="00294704" w:rsidP="00294704">
            <w:pPr>
              <w:spacing w:after="0" w:line="240" w:lineRule="auto"/>
              <w:rPr>
                <w:rFonts w:ascii="Times New Roman" w:eastAsia="Times New Roman" w:hAnsi="Times New Roman" w:cs="Times New Roman"/>
                <w:sz w:val="28"/>
                <w:szCs w:val="28"/>
                <w:lang w:eastAsia="ru-RU"/>
              </w:rPr>
            </w:pPr>
            <w:r w:rsidRPr="0022658A">
              <w:rPr>
                <w:rFonts w:ascii="Times New Roman" w:eastAsia="Times New Roman" w:hAnsi="Times New Roman" w:cs="Times New Roman"/>
                <w:sz w:val="28"/>
                <w:szCs w:val="28"/>
                <w:lang w:eastAsia="ru-RU"/>
              </w:rPr>
              <w:t>Повышение квалификации преподавательского состава</w:t>
            </w:r>
          </w:p>
        </w:tc>
        <w:tc>
          <w:tcPr>
            <w:tcW w:w="1559" w:type="dxa"/>
            <w:gridSpan w:val="2"/>
          </w:tcPr>
          <w:p w14:paraId="1FDD6B91" w14:textId="41573815" w:rsidR="00AA2E59" w:rsidRPr="0022658A" w:rsidRDefault="00AA2E59" w:rsidP="00AA2E59">
            <w:pPr>
              <w:spacing w:after="0" w:line="240" w:lineRule="auto"/>
              <w:rPr>
                <w:rFonts w:ascii="Times New Roman" w:eastAsia="Times New Roman" w:hAnsi="Times New Roman" w:cs="Times New Roman"/>
                <w:sz w:val="20"/>
                <w:szCs w:val="20"/>
                <w:lang w:eastAsia="ru-RU"/>
              </w:rPr>
            </w:pPr>
            <w:r w:rsidRPr="0022658A">
              <w:rPr>
                <w:rFonts w:ascii="Times New Roman" w:eastAsia="Times New Roman" w:hAnsi="Times New Roman" w:cs="Times New Roman"/>
                <w:sz w:val="20"/>
                <w:szCs w:val="20"/>
                <w:lang w:eastAsia="ru-RU"/>
              </w:rPr>
              <w:t>АО НЦПК «</w:t>
            </w:r>
            <w:proofErr w:type="spellStart"/>
            <w:r w:rsidRPr="0022658A">
              <w:rPr>
                <w:rFonts w:ascii="Times New Roman" w:eastAsia="Times New Roman" w:hAnsi="Times New Roman" w:cs="Times New Roman"/>
                <w:sz w:val="20"/>
                <w:szCs w:val="20"/>
                <w:lang w:eastAsia="ru-RU"/>
              </w:rPr>
              <w:t>Өрлеу</w:t>
            </w:r>
            <w:proofErr w:type="spellEnd"/>
            <w:r w:rsidRPr="0022658A">
              <w:rPr>
                <w:rFonts w:ascii="Times New Roman" w:eastAsia="Times New Roman" w:hAnsi="Times New Roman" w:cs="Times New Roman"/>
                <w:sz w:val="20"/>
                <w:szCs w:val="20"/>
                <w:lang w:eastAsia="ru-RU"/>
              </w:rPr>
              <w:t xml:space="preserve">» </w:t>
            </w:r>
            <w:r w:rsidR="00484FEF" w:rsidRPr="0022658A">
              <w:rPr>
                <w:rFonts w:ascii="Times New Roman" w:eastAsia="Times New Roman" w:hAnsi="Times New Roman" w:cs="Times New Roman"/>
                <w:sz w:val="20"/>
                <w:szCs w:val="20"/>
                <w:lang w:eastAsia="ru-RU"/>
              </w:rPr>
              <w:t>-1</w:t>
            </w:r>
          </w:p>
          <w:p w14:paraId="0C7454DF" w14:textId="5F6E2171" w:rsidR="00AA2E59" w:rsidRPr="0022658A" w:rsidRDefault="00AA2E59" w:rsidP="00AA2E59">
            <w:pPr>
              <w:spacing w:after="0" w:line="240" w:lineRule="auto"/>
              <w:ind w:left="57" w:right="57"/>
              <w:rPr>
                <w:rFonts w:ascii="Times New Roman" w:eastAsia="Times New Roman" w:hAnsi="Times New Roman" w:cs="Times New Roman"/>
                <w:sz w:val="20"/>
                <w:szCs w:val="20"/>
                <w:lang w:val="kk-KZ" w:eastAsia="ru-RU"/>
              </w:rPr>
            </w:pPr>
            <w:r w:rsidRPr="0022658A">
              <w:rPr>
                <w:rFonts w:ascii="Times New Roman" w:eastAsia="Times New Roman" w:hAnsi="Times New Roman" w:cs="Times New Roman"/>
                <w:sz w:val="20"/>
                <w:szCs w:val="20"/>
                <w:lang w:val="kk-KZ" w:eastAsia="ru-RU"/>
              </w:rPr>
              <w:t xml:space="preserve">  "</w:t>
            </w:r>
            <w:r w:rsidR="006B7F4D" w:rsidRPr="0022658A">
              <w:rPr>
                <w:rFonts w:ascii="Times New Roman" w:eastAsia="Times New Roman" w:hAnsi="Times New Roman" w:cs="Times New Roman"/>
                <w:sz w:val="20"/>
                <w:szCs w:val="20"/>
                <w:lang w:val="kk-KZ" w:eastAsia="ru-RU"/>
              </w:rPr>
              <w:t xml:space="preserve"> НАО</w:t>
            </w:r>
            <w:r w:rsidRPr="0022658A">
              <w:rPr>
                <w:rFonts w:ascii="Times New Roman" w:eastAsia="Times New Roman" w:hAnsi="Times New Roman" w:cs="Times New Roman"/>
                <w:sz w:val="20"/>
                <w:szCs w:val="20"/>
                <w:lang w:val="kk-KZ" w:eastAsia="ru-RU"/>
              </w:rPr>
              <w:t xml:space="preserve"> </w:t>
            </w:r>
            <w:r w:rsidRPr="0022658A">
              <w:rPr>
                <w:rFonts w:ascii="Times New Roman" w:eastAsia="Times New Roman" w:hAnsi="Times New Roman" w:cs="Times New Roman"/>
                <w:sz w:val="20"/>
                <w:szCs w:val="20"/>
                <w:lang w:eastAsia="ru-RU"/>
              </w:rPr>
              <w:t>«</w:t>
            </w:r>
            <w:proofErr w:type="spellStart"/>
            <w:r w:rsidRPr="0022658A">
              <w:rPr>
                <w:rFonts w:ascii="Times New Roman" w:eastAsia="Times New Roman" w:hAnsi="Times New Roman" w:cs="Times New Roman"/>
                <w:sz w:val="20"/>
                <w:szCs w:val="20"/>
                <w:lang w:val="en-US" w:eastAsia="ru-RU"/>
              </w:rPr>
              <w:t>Talap</w:t>
            </w:r>
            <w:proofErr w:type="spellEnd"/>
            <w:r w:rsidRPr="0022658A">
              <w:rPr>
                <w:rFonts w:ascii="Times New Roman" w:eastAsia="Times New Roman" w:hAnsi="Times New Roman" w:cs="Times New Roman"/>
                <w:sz w:val="20"/>
                <w:szCs w:val="20"/>
                <w:lang w:val="kk-KZ" w:eastAsia="ru-RU"/>
              </w:rPr>
              <w:t>» -70</w:t>
            </w:r>
          </w:p>
          <w:p w14:paraId="3BBA9A32" w14:textId="301DB6E8" w:rsidR="00AA2E59" w:rsidRPr="0022658A" w:rsidRDefault="00AA2E59" w:rsidP="00AA2E59">
            <w:pPr>
              <w:spacing w:after="0" w:line="240" w:lineRule="auto"/>
              <w:ind w:left="57" w:right="57"/>
              <w:rPr>
                <w:rFonts w:ascii="Times New Roman" w:eastAsia="Times New Roman" w:hAnsi="Times New Roman" w:cs="Times New Roman"/>
                <w:sz w:val="20"/>
                <w:szCs w:val="20"/>
                <w:lang w:val="kk-KZ" w:eastAsia="ru-RU"/>
              </w:rPr>
            </w:pPr>
            <w:r w:rsidRPr="0022658A">
              <w:rPr>
                <w:rFonts w:ascii="Times New Roman" w:eastAsia="Times New Roman" w:hAnsi="Times New Roman" w:cs="Times New Roman"/>
                <w:sz w:val="20"/>
                <w:szCs w:val="20"/>
                <w:lang w:eastAsia="ru-RU"/>
              </w:rPr>
              <w:t>Центр педагогического мастерства-25</w:t>
            </w:r>
          </w:p>
          <w:p w14:paraId="3198097E" w14:textId="56BCB0F4" w:rsidR="00AA2E59" w:rsidRPr="0022658A" w:rsidRDefault="00AA2E59" w:rsidP="00294704">
            <w:pPr>
              <w:spacing w:after="0" w:line="240" w:lineRule="auto"/>
              <w:jc w:val="center"/>
              <w:rPr>
                <w:rFonts w:ascii="Times New Roman" w:eastAsia="Times New Roman" w:hAnsi="Times New Roman" w:cs="Times New Roman"/>
                <w:sz w:val="28"/>
                <w:szCs w:val="28"/>
                <w:lang w:eastAsia="ru-RU"/>
              </w:rPr>
            </w:pPr>
          </w:p>
        </w:tc>
        <w:tc>
          <w:tcPr>
            <w:tcW w:w="1560" w:type="dxa"/>
          </w:tcPr>
          <w:p w14:paraId="62457CDF" w14:textId="6F47D6EB" w:rsidR="00AA2E59" w:rsidRPr="0022658A" w:rsidRDefault="00AA2E59" w:rsidP="00AA2E59">
            <w:pPr>
              <w:spacing w:after="0" w:line="240" w:lineRule="auto"/>
              <w:rPr>
                <w:rFonts w:ascii="Times New Roman" w:eastAsia="Times New Roman" w:hAnsi="Times New Roman" w:cs="Times New Roman"/>
                <w:sz w:val="20"/>
                <w:szCs w:val="20"/>
                <w:lang w:eastAsia="ru-RU"/>
              </w:rPr>
            </w:pPr>
            <w:r w:rsidRPr="0022658A">
              <w:rPr>
                <w:rFonts w:ascii="Times New Roman" w:eastAsia="Times New Roman" w:hAnsi="Times New Roman" w:cs="Times New Roman"/>
                <w:sz w:val="20"/>
                <w:szCs w:val="20"/>
                <w:lang w:eastAsia="ru-RU"/>
              </w:rPr>
              <w:lastRenderedPageBreak/>
              <w:t>АО НЦПК «</w:t>
            </w:r>
            <w:proofErr w:type="spellStart"/>
            <w:r w:rsidRPr="0022658A">
              <w:rPr>
                <w:rFonts w:ascii="Times New Roman" w:eastAsia="Times New Roman" w:hAnsi="Times New Roman" w:cs="Times New Roman"/>
                <w:sz w:val="20"/>
                <w:szCs w:val="20"/>
                <w:lang w:eastAsia="ru-RU"/>
              </w:rPr>
              <w:t>Өрлеу</w:t>
            </w:r>
            <w:proofErr w:type="spellEnd"/>
            <w:r w:rsidRPr="0022658A">
              <w:rPr>
                <w:rFonts w:ascii="Times New Roman" w:eastAsia="Times New Roman" w:hAnsi="Times New Roman" w:cs="Times New Roman"/>
                <w:sz w:val="20"/>
                <w:szCs w:val="20"/>
                <w:lang w:eastAsia="ru-RU"/>
              </w:rPr>
              <w:t>» -</w:t>
            </w:r>
            <w:r w:rsidR="00484FEF" w:rsidRPr="0022658A">
              <w:rPr>
                <w:rFonts w:ascii="Times New Roman" w:eastAsia="Times New Roman" w:hAnsi="Times New Roman" w:cs="Times New Roman"/>
                <w:sz w:val="20"/>
                <w:szCs w:val="20"/>
                <w:lang w:eastAsia="ru-RU"/>
              </w:rPr>
              <w:t>3</w:t>
            </w:r>
          </w:p>
          <w:p w14:paraId="1ED46409" w14:textId="1F05E55D" w:rsidR="00AA2E59" w:rsidRPr="0022658A" w:rsidRDefault="00AA2E59" w:rsidP="00AA2E59">
            <w:pPr>
              <w:spacing w:after="0" w:line="240" w:lineRule="auto"/>
              <w:ind w:left="57" w:right="57"/>
              <w:rPr>
                <w:rFonts w:ascii="Times New Roman" w:eastAsia="Times New Roman" w:hAnsi="Times New Roman" w:cs="Times New Roman"/>
                <w:sz w:val="20"/>
                <w:szCs w:val="20"/>
                <w:lang w:val="kk-KZ" w:eastAsia="ru-RU"/>
              </w:rPr>
            </w:pPr>
            <w:r w:rsidRPr="0022658A">
              <w:rPr>
                <w:rFonts w:ascii="Times New Roman" w:eastAsia="Times New Roman" w:hAnsi="Times New Roman" w:cs="Times New Roman"/>
                <w:sz w:val="20"/>
                <w:szCs w:val="20"/>
                <w:lang w:val="kk-KZ" w:eastAsia="ru-RU"/>
              </w:rPr>
              <w:t xml:space="preserve">НАО  " </w:t>
            </w:r>
            <w:r w:rsidRPr="0022658A">
              <w:rPr>
                <w:rFonts w:ascii="Times New Roman" w:eastAsia="Times New Roman" w:hAnsi="Times New Roman" w:cs="Times New Roman"/>
                <w:sz w:val="20"/>
                <w:szCs w:val="20"/>
                <w:lang w:eastAsia="ru-RU"/>
              </w:rPr>
              <w:t>«</w:t>
            </w:r>
            <w:proofErr w:type="spellStart"/>
            <w:r w:rsidRPr="0022658A">
              <w:rPr>
                <w:rFonts w:ascii="Times New Roman" w:eastAsia="Times New Roman" w:hAnsi="Times New Roman" w:cs="Times New Roman"/>
                <w:sz w:val="20"/>
                <w:szCs w:val="20"/>
                <w:lang w:val="en-US" w:eastAsia="ru-RU"/>
              </w:rPr>
              <w:t>Talap</w:t>
            </w:r>
            <w:proofErr w:type="spellEnd"/>
            <w:r w:rsidRPr="0022658A">
              <w:rPr>
                <w:rFonts w:ascii="Times New Roman" w:eastAsia="Times New Roman" w:hAnsi="Times New Roman" w:cs="Times New Roman"/>
                <w:sz w:val="20"/>
                <w:szCs w:val="20"/>
                <w:lang w:val="kk-KZ" w:eastAsia="ru-RU"/>
              </w:rPr>
              <w:t>» -</w:t>
            </w:r>
            <w:r w:rsidR="00484FEF" w:rsidRPr="0022658A">
              <w:rPr>
                <w:rFonts w:ascii="Times New Roman" w:eastAsia="Times New Roman" w:hAnsi="Times New Roman" w:cs="Times New Roman"/>
                <w:sz w:val="20"/>
                <w:szCs w:val="20"/>
                <w:lang w:val="kk-KZ" w:eastAsia="ru-RU"/>
              </w:rPr>
              <w:t>40</w:t>
            </w:r>
          </w:p>
          <w:p w14:paraId="550E6BC2" w14:textId="1C16F55B" w:rsidR="00AA2E59" w:rsidRPr="0022658A" w:rsidRDefault="00AA2E59" w:rsidP="00AA2E59">
            <w:pPr>
              <w:spacing w:after="0" w:line="240" w:lineRule="auto"/>
              <w:ind w:left="57" w:right="57"/>
              <w:rPr>
                <w:rFonts w:ascii="Times New Roman" w:eastAsia="Times New Roman" w:hAnsi="Times New Roman" w:cs="Times New Roman"/>
                <w:sz w:val="20"/>
                <w:szCs w:val="20"/>
                <w:lang w:val="kk-KZ" w:eastAsia="ru-RU"/>
              </w:rPr>
            </w:pPr>
            <w:r w:rsidRPr="0022658A">
              <w:rPr>
                <w:rFonts w:ascii="Times New Roman" w:eastAsia="Times New Roman" w:hAnsi="Times New Roman" w:cs="Times New Roman"/>
                <w:sz w:val="20"/>
                <w:szCs w:val="20"/>
                <w:lang w:eastAsia="ru-RU"/>
              </w:rPr>
              <w:t>Центр педагогического мастерства-</w:t>
            </w:r>
            <w:r w:rsidR="00484FEF" w:rsidRPr="0022658A">
              <w:rPr>
                <w:rFonts w:ascii="Times New Roman" w:eastAsia="Times New Roman" w:hAnsi="Times New Roman" w:cs="Times New Roman"/>
                <w:sz w:val="20"/>
                <w:szCs w:val="20"/>
                <w:lang w:eastAsia="ru-RU"/>
              </w:rPr>
              <w:t>27</w:t>
            </w:r>
            <w:r w:rsidRPr="0022658A">
              <w:rPr>
                <w:rFonts w:ascii="Times New Roman" w:eastAsia="Times New Roman" w:hAnsi="Times New Roman" w:cs="Times New Roman"/>
                <w:sz w:val="20"/>
                <w:szCs w:val="20"/>
                <w:lang w:eastAsia="ru-RU"/>
              </w:rPr>
              <w:t xml:space="preserve"> </w:t>
            </w:r>
          </w:p>
          <w:p w14:paraId="30B0EEDB" w14:textId="2C742A38" w:rsidR="00294704" w:rsidRPr="0022658A" w:rsidRDefault="00294704" w:rsidP="00294704">
            <w:pPr>
              <w:spacing w:after="0" w:line="240" w:lineRule="auto"/>
              <w:jc w:val="center"/>
              <w:rPr>
                <w:rFonts w:ascii="Times New Roman" w:eastAsia="Times New Roman" w:hAnsi="Times New Roman" w:cs="Times New Roman"/>
                <w:sz w:val="28"/>
                <w:szCs w:val="28"/>
                <w:lang w:eastAsia="ru-RU"/>
              </w:rPr>
            </w:pPr>
          </w:p>
        </w:tc>
        <w:tc>
          <w:tcPr>
            <w:tcW w:w="1701" w:type="dxa"/>
          </w:tcPr>
          <w:p w14:paraId="2548DE0D" w14:textId="398A80CC" w:rsidR="00AA2E59" w:rsidRPr="0022658A" w:rsidRDefault="00AA2E59" w:rsidP="00AA2E59">
            <w:pPr>
              <w:spacing w:after="0" w:line="240" w:lineRule="auto"/>
              <w:rPr>
                <w:rFonts w:ascii="Times New Roman" w:eastAsia="Times New Roman" w:hAnsi="Times New Roman" w:cs="Times New Roman"/>
                <w:sz w:val="20"/>
                <w:szCs w:val="20"/>
                <w:lang w:eastAsia="ru-RU"/>
              </w:rPr>
            </w:pPr>
            <w:r w:rsidRPr="0022658A">
              <w:rPr>
                <w:rFonts w:ascii="Times New Roman" w:eastAsia="Times New Roman" w:hAnsi="Times New Roman" w:cs="Times New Roman"/>
                <w:sz w:val="20"/>
                <w:szCs w:val="20"/>
                <w:lang w:eastAsia="ru-RU"/>
              </w:rPr>
              <w:lastRenderedPageBreak/>
              <w:t>АО НЦПК «</w:t>
            </w:r>
            <w:proofErr w:type="spellStart"/>
            <w:r w:rsidRPr="0022658A">
              <w:rPr>
                <w:rFonts w:ascii="Times New Roman" w:eastAsia="Times New Roman" w:hAnsi="Times New Roman" w:cs="Times New Roman"/>
                <w:sz w:val="20"/>
                <w:szCs w:val="20"/>
                <w:lang w:eastAsia="ru-RU"/>
              </w:rPr>
              <w:t>Өрлеу</w:t>
            </w:r>
            <w:proofErr w:type="spellEnd"/>
            <w:r w:rsidRPr="0022658A">
              <w:rPr>
                <w:rFonts w:ascii="Times New Roman" w:eastAsia="Times New Roman" w:hAnsi="Times New Roman" w:cs="Times New Roman"/>
                <w:sz w:val="20"/>
                <w:szCs w:val="20"/>
                <w:lang w:eastAsia="ru-RU"/>
              </w:rPr>
              <w:t>»</w:t>
            </w:r>
            <w:r w:rsidR="00484FEF" w:rsidRPr="0022658A">
              <w:rPr>
                <w:rFonts w:ascii="Times New Roman" w:eastAsia="Times New Roman" w:hAnsi="Times New Roman" w:cs="Times New Roman"/>
                <w:sz w:val="20"/>
                <w:szCs w:val="20"/>
                <w:lang w:eastAsia="ru-RU"/>
              </w:rPr>
              <w:t xml:space="preserve"> 5</w:t>
            </w:r>
          </w:p>
          <w:p w14:paraId="777B53C3" w14:textId="403CD72F" w:rsidR="00AA2E59" w:rsidRPr="0022658A" w:rsidRDefault="00AA2E59" w:rsidP="00AA2E59">
            <w:pPr>
              <w:spacing w:after="0" w:line="240" w:lineRule="auto"/>
              <w:ind w:left="57" w:right="57"/>
              <w:rPr>
                <w:rFonts w:ascii="Times New Roman" w:eastAsia="Times New Roman" w:hAnsi="Times New Roman" w:cs="Times New Roman"/>
                <w:sz w:val="20"/>
                <w:szCs w:val="20"/>
                <w:lang w:val="kk-KZ" w:eastAsia="ru-RU"/>
              </w:rPr>
            </w:pPr>
            <w:r w:rsidRPr="0022658A">
              <w:rPr>
                <w:rFonts w:ascii="Times New Roman" w:eastAsia="Times New Roman" w:hAnsi="Times New Roman" w:cs="Times New Roman"/>
                <w:sz w:val="20"/>
                <w:szCs w:val="20"/>
                <w:lang w:val="kk-KZ" w:eastAsia="ru-RU"/>
              </w:rPr>
              <w:t xml:space="preserve">НАО  " </w:t>
            </w:r>
            <w:r w:rsidRPr="0022658A">
              <w:rPr>
                <w:rFonts w:ascii="Times New Roman" w:eastAsia="Times New Roman" w:hAnsi="Times New Roman" w:cs="Times New Roman"/>
                <w:sz w:val="20"/>
                <w:szCs w:val="20"/>
                <w:lang w:eastAsia="ru-RU"/>
              </w:rPr>
              <w:t>«</w:t>
            </w:r>
            <w:proofErr w:type="spellStart"/>
            <w:r w:rsidRPr="0022658A">
              <w:rPr>
                <w:rFonts w:ascii="Times New Roman" w:eastAsia="Times New Roman" w:hAnsi="Times New Roman" w:cs="Times New Roman"/>
                <w:sz w:val="20"/>
                <w:szCs w:val="20"/>
                <w:lang w:val="en-US" w:eastAsia="ru-RU"/>
              </w:rPr>
              <w:t>Talap</w:t>
            </w:r>
            <w:proofErr w:type="spellEnd"/>
            <w:r w:rsidRPr="0022658A">
              <w:rPr>
                <w:rFonts w:ascii="Times New Roman" w:eastAsia="Times New Roman" w:hAnsi="Times New Roman" w:cs="Times New Roman"/>
                <w:sz w:val="20"/>
                <w:szCs w:val="20"/>
                <w:lang w:val="kk-KZ" w:eastAsia="ru-RU"/>
              </w:rPr>
              <w:t>» -</w:t>
            </w:r>
            <w:r w:rsidR="00484FEF" w:rsidRPr="0022658A">
              <w:rPr>
                <w:rFonts w:ascii="Times New Roman" w:eastAsia="Times New Roman" w:hAnsi="Times New Roman" w:cs="Times New Roman"/>
                <w:sz w:val="20"/>
                <w:szCs w:val="20"/>
                <w:lang w:val="kk-KZ" w:eastAsia="ru-RU"/>
              </w:rPr>
              <w:t>30</w:t>
            </w:r>
          </w:p>
          <w:p w14:paraId="51496523" w14:textId="0857DDDE" w:rsidR="00AA2E59" w:rsidRPr="0022658A" w:rsidRDefault="00AA2E59" w:rsidP="00AA2E59">
            <w:pPr>
              <w:spacing w:after="0" w:line="240" w:lineRule="auto"/>
              <w:ind w:left="57" w:right="57"/>
              <w:rPr>
                <w:rFonts w:ascii="Times New Roman" w:eastAsia="Times New Roman" w:hAnsi="Times New Roman" w:cs="Times New Roman"/>
                <w:sz w:val="20"/>
                <w:szCs w:val="20"/>
                <w:lang w:val="kk-KZ" w:eastAsia="ru-RU"/>
              </w:rPr>
            </w:pPr>
            <w:r w:rsidRPr="0022658A">
              <w:rPr>
                <w:rFonts w:ascii="Times New Roman" w:eastAsia="Times New Roman" w:hAnsi="Times New Roman" w:cs="Times New Roman"/>
                <w:sz w:val="20"/>
                <w:szCs w:val="20"/>
                <w:lang w:eastAsia="ru-RU"/>
              </w:rPr>
              <w:t>Центр педагогического мастерства-</w:t>
            </w:r>
            <w:r w:rsidR="00484FEF" w:rsidRPr="0022658A">
              <w:rPr>
                <w:rFonts w:ascii="Times New Roman" w:eastAsia="Times New Roman" w:hAnsi="Times New Roman" w:cs="Times New Roman"/>
                <w:sz w:val="20"/>
                <w:szCs w:val="20"/>
                <w:lang w:eastAsia="ru-RU"/>
              </w:rPr>
              <w:t>26</w:t>
            </w:r>
          </w:p>
          <w:p w14:paraId="0EC8175C" w14:textId="316C8D44" w:rsidR="00294704" w:rsidRPr="0022658A" w:rsidRDefault="00294704" w:rsidP="00294704">
            <w:pPr>
              <w:spacing w:after="0" w:line="240" w:lineRule="auto"/>
              <w:jc w:val="center"/>
              <w:rPr>
                <w:rFonts w:ascii="Times New Roman" w:eastAsia="Times New Roman" w:hAnsi="Times New Roman" w:cs="Times New Roman"/>
                <w:sz w:val="28"/>
                <w:szCs w:val="28"/>
                <w:lang w:val="kk-KZ" w:eastAsia="ru-RU"/>
              </w:rPr>
            </w:pPr>
          </w:p>
        </w:tc>
        <w:tc>
          <w:tcPr>
            <w:tcW w:w="1559" w:type="dxa"/>
          </w:tcPr>
          <w:p w14:paraId="07B9CEF4" w14:textId="05956FB6" w:rsidR="00AA2E59" w:rsidRPr="0022658A" w:rsidRDefault="00AA2E59" w:rsidP="00AA2E59">
            <w:pPr>
              <w:spacing w:after="0" w:line="240" w:lineRule="auto"/>
              <w:rPr>
                <w:rFonts w:ascii="Times New Roman" w:eastAsia="Times New Roman" w:hAnsi="Times New Roman" w:cs="Times New Roman"/>
                <w:sz w:val="20"/>
                <w:szCs w:val="20"/>
                <w:lang w:val="kk-KZ" w:eastAsia="ru-RU"/>
              </w:rPr>
            </w:pPr>
            <w:r w:rsidRPr="0022658A">
              <w:rPr>
                <w:rFonts w:ascii="Times New Roman" w:eastAsia="Times New Roman" w:hAnsi="Times New Roman" w:cs="Times New Roman"/>
                <w:sz w:val="20"/>
                <w:szCs w:val="20"/>
                <w:lang w:val="kk-KZ" w:eastAsia="ru-RU"/>
              </w:rPr>
              <w:t xml:space="preserve">АО НЦПК «Өрлеу» </w:t>
            </w:r>
            <w:r w:rsidR="00484FEF" w:rsidRPr="0022658A">
              <w:rPr>
                <w:rFonts w:ascii="Times New Roman" w:eastAsia="Times New Roman" w:hAnsi="Times New Roman" w:cs="Times New Roman"/>
                <w:sz w:val="20"/>
                <w:szCs w:val="20"/>
                <w:lang w:val="kk-KZ" w:eastAsia="ru-RU"/>
              </w:rPr>
              <w:t>6</w:t>
            </w:r>
          </w:p>
          <w:p w14:paraId="7E4514F1" w14:textId="7917FAF7" w:rsidR="00AA2E59" w:rsidRPr="0022658A" w:rsidRDefault="00AA2E59" w:rsidP="00AA2E59">
            <w:pPr>
              <w:spacing w:after="0" w:line="240" w:lineRule="auto"/>
              <w:ind w:left="57" w:right="57"/>
              <w:rPr>
                <w:rFonts w:ascii="Times New Roman" w:eastAsia="Times New Roman" w:hAnsi="Times New Roman" w:cs="Times New Roman"/>
                <w:sz w:val="20"/>
                <w:szCs w:val="20"/>
                <w:lang w:val="kk-KZ" w:eastAsia="ru-RU"/>
              </w:rPr>
            </w:pPr>
            <w:r w:rsidRPr="0022658A">
              <w:rPr>
                <w:rFonts w:ascii="Times New Roman" w:eastAsia="Times New Roman" w:hAnsi="Times New Roman" w:cs="Times New Roman"/>
                <w:sz w:val="20"/>
                <w:szCs w:val="20"/>
                <w:lang w:val="kk-KZ" w:eastAsia="ru-RU"/>
              </w:rPr>
              <w:t>НАО  " «Talap» -</w:t>
            </w:r>
            <w:r w:rsidR="00484FEF" w:rsidRPr="0022658A">
              <w:rPr>
                <w:rFonts w:ascii="Times New Roman" w:eastAsia="Times New Roman" w:hAnsi="Times New Roman" w:cs="Times New Roman"/>
                <w:sz w:val="20"/>
                <w:szCs w:val="20"/>
                <w:lang w:val="kk-KZ" w:eastAsia="ru-RU"/>
              </w:rPr>
              <w:t>30</w:t>
            </w:r>
          </w:p>
          <w:p w14:paraId="3B416B7F" w14:textId="1E243E7F" w:rsidR="00AA2E59" w:rsidRPr="0022658A" w:rsidRDefault="00AA2E59" w:rsidP="00AA2E59">
            <w:pPr>
              <w:spacing w:after="0" w:line="240" w:lineRule="auto"/>
              <w:ind w:left="57" w:right="57"/>
              <w:rPr>
                <w:rFonts w:ascii="Times New Roman" w:eastAsia="Times New Roman" w:hAnsi="Times New Roman" w:cs="Times New Roman"/>
                <w:sz w:val="20"/>
                <w:szCs w:val="20"/>
                <w:lang w:val="kk-KZ" w:eastAsia="ru-RU"/>
              </w:rPr>
            </w:pPr>
            <w:r w:rsidRPr="0022658A">
              <w:rPr>
                <w:rFonts w:ascii="Times New Roman" w:eastAsia="Times New Roman" w:hAnsi="Times New Roman" w:cs="Times New Roman"/>
                <w:sz w:val="20"/>
                <w:szCs w:val="20"/>
                <w:lang w:eastAsia="ru-RU"/>
              </w:rPr>
              <w:t>Центр педагогического мастерства-2</w:t>
            </w:r>
            <w:r w:rsidR="00484FEF" w:rsidRPr="0022658A">
              <w:rPr>
                <w:rFonts w:ascii="Times New Roman" w:eastAsia="Times New Roman" w:hAnsi="Times New Roman" w:cs="Times New Roman"/>
                <w:sz w:val="20"/>
                <w:szCs w:val="20"/>
                <w:lang w:eastAsia="ru-RU"/>
              </w:rPr>
              <w:t>7</w:t>
            </w:r>
          </w:p>
          <w:p w14:paraId="2D34E90F" w14:textId="1CC44A8C" w:rsidR="00294704" w:rsidRPr="0022658A" w:rsidRDefault="00294704" w:rsidP="00294704">
            <w:pPr>
              <w:spacing w:after="0" w:line="240" w:lineRule="auto"/>
              <w:jc w:val="center"/>
              <w:rPr>
                <w:rFonts w:ascii="Times New Roman" w:eastAsia="Times New Roman" w:hAnsi="Times New Roman" w:cs="Times New Roman"/>
                <w:sz w:val="28"/>
                <w:szCs w:val="28"/>
                <w:lang w:eastAsia="ru-RU"/>
              </w:rPr>
            </w:pPr>
          </w:p>
        </w:tc>
        <w:tc>
          <w:tcPr>
            <w:tcW w:w="1843" w:type="dxa"/>
          </w:tcPr>
          <w:p w14:paraId="57C5AA0C" w14:textId="5909DCD2" w:rsidR="00AA2E59" w:rsidRPr="0022658A" w:rsidRDefault="00AA2E59" w:rsidP="00AA2E59">
            <w:pPr>
              <w:spacing w:after="0" w:line="240" w:lineRule="auto"/>
              <w:rPr>
                <w:rFonts w:ascii="Times New Roman" w:eastAsia="Times New Roman" w:hAnsi="Times New Roman" w:cs="Times New Roman"/>
                <w:sz w:val="20"/>
                <w:szCs w:val="20"/>
                <w:lang w:eastAsia="ru-RU"/>
              </w:rPr>
            </w:pPr>
            <w:r w:rsidRPr="0022658A">
              <w:rPr>
                <w:rFonts w:ascii="Times New Roman" w:eastAsia="Times New Roman" w:hAnsi="Times New Roman" w:cs="Times New Roman"/>
                <w:sz w:val="20"/>
                <w:szCs w:val="20"/>
                <w:lang w:eastAsia="ru-RU"/>
              </w:rPr>
              <w:lastRenderedPageBreak/>
              <w:t>АО НЦПК «</w:t>
            </w:r>
            <w:proofErr w:type="spellStart"/>
            <w:r w:rsidRPr="0022658A">
              <w:rPr>
                <w:rFonts w:ascii="Times New Roman" w:eastAsia="Times New Roman" w:hAnsi="Times New Roman" w:cs="Times New Roman"/>
                <w:sz w:val="20"/>
                <w:szCs w:val="20"/>
                <w:lang w:eastAsia="ru-RU"/>
              </w:rPr>
              <w:t>Өрлеу</w:t>
            </w:r>
            <w:proofErr w:type="spellEnd"/>
            <w:r w:rsidRPr="0022658A">
              <w:rPr>
                <w:rFonts w:ascii="Times New Roman" w:eastAsia="Times New Roman" w:hAnsi="Times New Roman" w:cs="Times New Roman"/>
                <w:sz w:val="20"/>
                <w:szCs w:val="20"/>
                <w:lang w:eastAsia="ru-RU"/>
              </w:rPr>
              <w:t xml:space="preserve">» </w:t>
            </w:r>
            <w:r w:rsidR="00484FEF" w:rsidRPr="0022658A">
              <w:rPr>
                <w:rFonts w:ascii="Times New Roman" w:eastAsia="Times New Roman" w:hAnsi="Times New Roman" w:cs="Times New Roman"/>
                <w:sz w:val="20"/>
                <w:szCs w:val="20"/>
                <w:lang w:eastAsia="ru-RU"/>
              </w:rPr>
              <w:t>7</w:t>
            </w:r>
          </w:p>
          <w:p w14:paraId="55197011" w14:textId="2803CE38" w:rsidR="00AA2E59" w:rsidRPr="0022658A" w:rsidRDefault="00AA2E59" w:rsidP="00AA2E59">
            <w:pPr>
              <w:spacing w:after="0" w:line="240" w:lineRule="auto"/>
              <w:ind w:left="57" w:right="57"/>
              <w:rPr>
                <w:rFonts w:ascii="Times New Roman" w:eastAsia="Times New Roman" w:hAnsi="Times New Roman" w:cs="Times New Roman"/>
                <w:sz w:val="20"/>
                <w:szCs w:val="20"/>
                <w:lang w:val="kk-KZ" w:eastAsia="ru-RU"/>
              </w:rPr>
            </w:pPr>
            <w:r w:rsidRPr="0022658A">
              <w:rPr>
                <w:rFonts w:ascii="Times New Roman" w:eastAsia="Times New Roman" w:hAnsi="Times New Roman" w:cs="Times New Roman"/>
                <w:sz w:val="20"/>
                <w:szCs w:val="20"/>
                <w:lang w:val="kk-KZ" w:eastAsia="ru-RU"/>
              </w:rPr>
              <w:t xml:space="preserve">НАО  " </w:t>
            </w:r>
            <w:r w:rsidRPr="0022658A">
              <w:rPr>
                <w:rFonts w:ascii="Times New Roman" w:eastAsia="Times New Roman" w:hAnsi="Times New Roman" w:cs="Times New Roman"/>
                <w:sz w:val="20"/>
                <w:szCs w:val="20"/>
                <w:lang w:eastAsia="ru-RU"/>
              </w:rPr>
              <w:t>«</w:t>
            </w:r>
            <w:proofErr w:type="spellStart"/>
            <w:r w:rsidRPr="0022658A">
              <w:rPr>
                <w:rFonts w:ascii="Times New Roman" w:eastAsia="Times New Roman" w:hAnsi="Times New Roman" w:cs="Times New Roman"/>
                <w:sz w:val="20"/>
                <w:szCs w:val="20"/>
                <w:lang w:val="en-US" w:eastAsia="ru-RU"/>
              </w:rPr>
              <w:t>Talap</w:t>
            </w:r>
            <w:proofErr w:type="spellEnd"/>
            <w:r w:rsidRPr="0022658A">
              <w:rPr>
                <w:rFonts w:ascii="Times New Roman" w:eastAsia="Times New Roman" w:hAnsi="Times New Roman" w:cs="Times New Roman"/>
                <w:sz w:val="20"/>
                <w:szCs w:val="20"/>
                <w:lang w:val="kk-KZ" w:eastAsia="ru-RU"/>
              </w:rPr>
              <w:t>» -</w:t>
            </w:r>
            <w:r w:rsidR="00484FEF" w:rsidRPr="0022658A">
              <w:rPr>
                <w:rFonts w:ascii="Times New Roman" w:eastAsia="Times New Roman" w:hAnsi="Times New Roman" w:cs="Times New Roman"/>
                <w:sz w:val="20"/>
                <w:szCs w:val="20"/>
                <w:lang w:val="kk-KZ" w:eastAsia="ru-RU"/>
              </w:rPr>
              <w:t>40</w:t>
            </w:r>
          </w:p>
          <w:p w14:paraId="4BED109F" w14:textId="11131E6C" w:rsidR="00AA2E59" w:rsidRPr="0022658A" w:rsidRDefault="00AA2E59" w:rsidP="00AA2E59">
            <w:pPr>
              <w:spacing w:after="0" w:line="240" w:lineRule="auto"/>
              <w:ind w:left="57" w:right="57"/>
              <w:rPr>
                <w:rFonts w:ascii="Times New Roman" w:eastAsia="Times New Roman" w:hAnsi="Times New Roman" w:cs="Times New Roman"/>
                <w:sz w:val="20"/>
                <w:szCs w:val="20"/>
                <w:lang w:val="kk-KZ" w:eastAsia="ru-RU"/>
              </w:rPr>
            </w:pPr>
            <w:r w:rsidRPr="0022658A">
              <w:rPr>
                <w:rFonts w:ascii="Times New Roman" w:eastAsia="Times New Roman" w:hAnsi="Times New Roman" w:cs="Times New Roman"/>
                <w:sz w:val="20"/>
                <w:szCs w:val="20"/>
                <w:lang w:eastAsia="ru-RU"/>
              </w:rPr>
              <w:t>Центр педагогического мастерства-</w:t>
            </w:r>
            <w:r w:rsidR="00484FEF" w:rsidRPr="0022658A">
              <w:rPr>
                <w:rFonts w:ascii="Times New Roman" w:eastAsia="Times New Roman" w:hAnsi="Times New Roman" w:cs="Times New Roman"/>
                <w:sz w:val="20"/>
                <w:szCs w:val="20"/>
                <w:lang w:eastAsia="ru-RU"/>
              </w:rPr>
              <w:t>30</w:t>
            </w:r>
          </w:p>
          <w:p w14:paraId="61DDA69C" w14:textId="42323FBF" w:rsidR="00294704" w:rsidRPr="0022658A" w:rsidRDefault="00294704" w:rsidP="00294704">
            <w:pPr>
              <w:spacing w:after="0" w:line="240" w:lineRule="auto"/>
              <w:jc w:val="center"/>
              <w:rPr>
                <w:rFonts w:ascii="Times New Roman" w:eastAsia="Times New Roman" w:hAnsi="Times New Roman" w:cs="Times New Roman"/>
                <w:sz w:val="28"/>
                <w:szCs w:val="28"/>
                <w:lang w:val="kk-KZ" w:eastAsia="ru-RU"/>
              </w:rPr>
            </w:pPr>
          </w:p>
        </w:tc>
      </w:tr>
      <w:tr w:rsidR="002711AF" w:rsidRPr="002711AF" w14:paraId="1B418459" w14:textId="77777777" w:rsidTr="0008314A">
        <w:trPr>
          <w:trHeight w:val="424"/>
        </w:trPr>
        <w:tc>
          <w:tcPr>
            <w:tcW w:w="7230" w:type="dxa"/>
            <w:gridSpan w:val="4"/>
          </w:tcPr>
          <w:p w14:paraId="7AA90CA1" w14:textId="5CA7F749" w:rsidR="00294704" w:rsidRPr="0022658A" w:rsidRDefault="00294704" w:rsidP="00294704">
            <w:pPr>
              <w:spacing w:after="0" w:line="240" w:lineRule="auto"/>
              <w:rPr>
                <w:rFonts w:ascii="Times New Roman" w:eastAsia="Times New Roman" w:hAnsi="Times New Roman" w:cs="Times New Roman"/>
                <w:sz w:val="28"/>
                <w:szCs w:val="28"/>
                <w:lang w:val="kk-KZ" w:eastAsia="ru-RU"/>
              </w:rPr>
            </w:pPr>
            <w:r w:rsidRPr="0022658A">
              <w:rPr>
                <w:rFonts w:ascii="Times New Roman" w:eastAsia="Times New Roman" w:hAnsi="Times New Roman" w:cs="Times New Roman"/>
                <w:sz w:val="28"/>
                <w:szCs w:val="28"/>
                <w:lang w:val="kk-KZ" w:eastAsia="ru-RU"/>
              </w:rPr>
              <w:t>Прохождение стажировки преподавателями колледжа</w:t>
            </w:r>
          </w:p>
        </w:tc>
        <w:tc>
          <w:tcPr>
            <w:tcW w:w="1559" w:type="dxa"/>
            <w:gridSpan w:val="2"/>
          </w:tcPr>
          <w:p w14:paraId="425668FC" w14:textId="2AD4AEB1" w:rsidR="00294704" w:rsidRPr="0022658A" w:rsidRDefault="00804839" w:rsidP="003142C5">
            <w:pPr>
              <w:spacing w:after="0" w:line="240" w:lineRule="auto"/>
              <w:outlineLvl w:val="0"/>
              <w:rPr>
                <w:rFonts w:ascii="Times New Roman" w:eastAsia="Times New Roman" w:hAnsi="Times New Roman" w:cs="Times New Roman"/>
                <w:kern w:val="36"/>
                <w:lang w:eastAsia="ru-RU"/>
              </w:rPr>
            </w:pPr>
            <w:r w:rsidRPr="0022658A">
              <w:rPr>
                <w:rFonts w:ascii="Times New Roman" w:eastAsia="Times New Roman" w:hAnsi="Times New Roman" w:cs="Times New Roman"/>
                <w:kern w:val="36"/>
                <w:lang w:eastAsia="ru-RU"/>
              </w:rPr>
              <w:t>Палата Предпринимателей</w:t>
            </w:r>
            <w:r w:rsidR="003142C5" w:rsidRPr="0022658A">
              <w:rPr>
                <w:rFonts w:ascii="Times New Roman" w:eastAsia="Times New Roman" w:hAnsi="Times New Roman" w:cs="Times New Roman"/>
                <w:kern w:val="36"/>
                <w:lang w:eastAsia="ru-RU"/>
              </w:rPr>
              <w:t xml:space="preserve"> «</w:t>
            </w:r>
            <w:proofErr w:type="spellStart"/>
            <w:r w:rsidR="0038413E" w:rsidRPr="0022658A">
              <w:rPr>
                <w:rFonts w:ascii="Times New Roman" w:eastAsia="Times New Roman" w:hAnsi="Times New Roman" w:cs="Times New Roman"/>
                <w:lang w:eastAsia="ru-RU"/>
              </w:rPr>
              <w:t>Атамекен</w:t>
            </w:r>
            <w:proofErr w:type="spellEnd"/>
            <w:r w:rsidR="003142C5" w:rsidRPr="0022658A">
              <w:rPr>
                <w:rFonts w:ascii="Times New Roman" w:eastAsia="Times New Roman" w:hAnsi="Times New Roman" w:cs="Times New Roman"/>
                <w:lang w:eastAsia="ru-RU"/>
              </w:rPr>
              <w:t xml:space="preserve">» </w:t>
            </w:r>
            <w:r w:rsidR="00581ECD" w:rsidRPr="0022658A">
              <w:rPr>
                <w:rFonts w:ascii="Times New Roman" w:eastAsia="Times New Roman" w:hAnsi="Times New Roman" w:cs="Times New Roman"/>
                <w:lang w:eastAsia="ru-RU"/>
              </w:rPr>
              <w:t>-33</w:t>
            </w:r>
          </w:p>
        </w:tc>
        <w:tc>
          <w:tcPr>
            <w:tcW w:w="1560" w:type="dxa"/>
          </w:tcPr>
          <w:p w14:paraId="6923C699" w14:textId="5928CF82" w:rsidR="00294704" w:rsidRPr="0022658A" w:rsidRDefault="003142C5" w:rsidP="00581ECD">
            <w:pPr>
              <w:spacing w:after="0" w:line="240" w:lineRule="auto"/>
              <w:jc w:val="center"/>
              <w:rPr>
                <w:rFonts w:ascii="Times New Roman" w:eastAsia="Times New Roman" w:hAnsi="Times New Roman" w:cs="Times New Roman"/>
                <w:sz w:val="24"/>
                <w:szCs w:val="24"/>
                <w:lang w:eastAsia="ru-RU"/>
              </w:rPr>
            </w:pPr>
            <w:r w:rsidRPr="0022658A">
              <w:rPr>
                <w:rFonts w:ascii="Times New Roman" w:eastAsia="Times New Roman" w:hAnsi="Times New Roman" w:cs="Times New Roman"/>
                <w:kern w:val="36"/>
                <w:lang w:eastAsia="ru-RU"/>
              </w:rPr>
              <w:t>Палата Предпринимателей «</w:t>
            </w:r>
            <w:proofErr w:type="spellStart"/>
            <w:r w:rsidRPr="0022658A">
              <w:rPr>
                <w:rFonts w:ascii="Times New Roman" w:eastAsia="Times New Roman" w:hAnsi="Times New Roman" w:cs="Times New Roman"/>
                <w:lang w:eastAsia="ru-RU"/>
              </w:rPr>
              <w:t>Атамекен</w:t>
            </w:r>
            <w:proofErr w:type="spellEnd"/>
            <w:r w:rsidRPr="0022658A">
              <w:rPr>
                <w:rFonts w:ascii="Times New Roman" w:eastAsia="Times New Roman" w:hAnsi="Times New Roman" w:cs="Times New Roman"/>
                <w:lang w:eastAsia="ru-RU"/>
              </w:rPr>
              <w:t>» -</w:t>
            </w:r>
            <w:r w:rsidR="00581ECD" w:rsidRPr="0022658A">
              <w:rPr>
                <w:rFonts w:ascii="Times New Roman" w:eastAsia="Times New Roman" w:hAnsi="Times New Roman" w:cs="Times New Roman"/>
                <w:sz w:val="24"/>
                <w:szCs w:val="24"/>
                <w:lang w:eastAsia="ru-RU"/>
              </w:rPr>
              <w:t xml:space="preserve"> </w:t>
            </w:r>
            <w:r w:rsidR="00484FEF" w:rsidRPr="0022658A">
              <w:rPr>
                <w:rFonts w:ascii="Times New Roman" w:eastAsia="Times New Roman" w:hAnsi="Times New Roman" w:cs="Times New Roman"/>
                <w:sz w:val="24"/>
                <w:szCs w:val="24"/>
                <w:lang w:eastAsia="ru-RU"/>
              </w:rPr>
              <w:t>2</w:t>
            </w:r>
            <w:r w:rsidR="00581ECD" w:rsidRPr="0022658A">
              <w:rPr>
                <w:rFonts w:ascii="Times New Roman" w:eastAsia="Times New Roman" w:hAnsi="Times New Roman" w:cs="Times New Roman"/>
                <w:sz w:val="24"/>
                <w:szCs w:val="24"/>
                <w:lang w:eastAsia="ru-RU"/>
              </w:rPr>
              <w:t>3</w:t>
            </w:r>
          </w:p>
          <w:p w14:paraId="080665FD" w14:textId="6949F8F8" w:rsidR="00581ECD" w:rsidRPr="0022658A" w:rsidRDefault="00581ECD" w:rsidP="00581ECD">
            <w:pPr>
              <w:spacing w:after="0" w:line="240" w:lineRule="auto"/>
              <w:jc w:val="center"/>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eastAsia="ru-RU"/>
              </w:rPr>
              <w:t>Международная стажировка -2</w:t>
            </w:r>
          </w:p>
        </w:tc>
        <w:tc>
          <w:tcPr>
            <w:tcW w:w="1701" w:type="dxa"/>
          </w:tcPr>
          <w:p w14:paraId="2F1B43E2" w14:textId="77777777" w:rsidR="00294704" w:rsidRPr="0022658A" w:rsidRDefault="003142C5" w:rsidP="00581ECD">
            <w:pPr>
              <w:spacing w:after="0" w:line="240" w:lineRule="auto"/>
              <w:jc w:val="center"/>
              <w:rPr>
                <w:rFonts w:ascii="Times New Roman" w:eastAsia="Times New Roman" w:hAnsi="Times New Roman" w:cs="Times New Roman"/>
                <w:sz w:val="24"/>
                <w:szCs w:val="24"/>
                <w:lang w:val="kk-KZ" w:eastAsia="ru-RU"/>
              </w:rPr>
            </w:pPr>
            <w:r w:rsidRPr="0022658A">
              <w:rPr>
                <w:rFonts w:ascii="Times New Roman" w:eastAsia="Times New Roman" w:hAnsi="Times New Roman" w:cs="Times New Roman"/>
                <w:kern w:val="36"/>
                <w:lang w:eastAsia="ru-RU"/>
              </w:rPr>
              <w:t>Палата Предпринимателей «</w:t>
            </w:r>
            <w:proofErr w:type="spellStart"/>
            <w:r w:rsidRPr="0022658A">
              <w:rPr>
                <w:rFonts w:ascii="Times New Roman" w:eastAsia="Times New Roman" w:hAnsi="Times New Roman" w:cs="Times New Roman"/>
                <w:lang w:eastAsia="ru-RU"/>
              </w:rPr>
              <w:t>Атамекен</w:t>
            </w:r>
            <w:proofErr w:type="spellEnd"/>
            <w:r w:rsidRPr="0022658A">
              <w:rPr>
                <w:rFonts w:ascii="Times New Roman" w:eastAsia="Times New Roman" w:hAnsi="Times New Roman" w:cs="Times New Roman"/>
                <w:lang w:eastAsia="ru-RU"/>
              </w:rPr>
              <w:t>» -</w:t>
            </w:r>
            <w:r w:rsidR="00484FEF" w:rsidRPr="0022658A">
              <w:rPr>
                <w:rFonts w:ascii="Times New Roman" w:eastAsia="Times New Roman" w:hAnsi="Times New Roman" w:cs="Times New Roman"/>
                <w:sz w:val="24"/>
                <w:szCs w:val="24"/>
                <w:lang w:val="kk-KZ" w:eastAsia="ru-RU"/>
              </w:rPr>
              <w:t xml:space="preserve">- </w:t>
            </w:r>
            <w:r w:rsidR="00581ECD" w:rsidRPr="0022658A">
              <w:rPr>
                <w:rFonts w:ascii="Times New Roman" w:eastAsia="Times New Roman" w:hAnsi="Times New Roman" w:cs="Times New Roman"/>
                <w:sz w:val="24"/>
                <w:szCs w:val="24"/>
                <w:lang w:val="kk-KZ" w:eastAsia="ru-RU"/>
              </w:rPr>
              <w:t>28</w:t>
            </w:r>
          </w:p>
          <w:p w14:paraId="78835799" w14:textId="5808C998" w:rsidR="003142C5" w:rsidRPr="0022658A" w:rsidRDefault="003142C5" w:rsidP="00581ECD">
            <w:pPr>
              <w:spacing w:after="0" w:line="240" w:lineRule="auto"/>
              <w:jc w:val="center"/>
              <w:rPr>
                <w:rFonts w:ascii="Times New Roman" w:eastAsia="Times New Roman" w:hAnsi="Times New Roman" w:cs="Times New Roman"/>
                <w:sz w:val="24"/>
                <w:szCs w:val="24"/>
                <w:lang w:val="kk-KZ" w:eastAsia="ru-RU"/>
              </w:rPr>
            </w:pPr>
            <w:r w:rsidRPr="0022658A">
              <w:rPr>
                <w:rFonts w:ascii="Times New Roman" w:eastAsia="Times New Roman" w:hAnsi="Times New Roman" w:cs="Times New Roman"/>
                <w:sz w:val="24"/>
                <w:szCs w:val="24"/>
                <w:lang w:eastAsia="ru-RU"/>
              </w:rPr>
              <w:t>Международная стажировка-2</w:t>
            </w:r>
          </w:p>
        </w:tc>
        <w:tc>
          <w:tcPr>
            <w:tcW w:w="1559" w:type="dxa"/>
          </w:tcPr>
          <w:p w14:paraId="144F72D3" w14:textId="77777777" w:rsidR="00294704" w:rsidRPr="0022658A" w:rsidRDefault="003142C5" w:rsidP="00581ECD">
            <w:pPr>
              <w:spacing w:after="0" w:line="240" w:lineRule="auto"/>
              <w:jc w:val="center"/>
              <w:rPr>
                <w:rFonts w:ascii="Times New Roman" w:eastAsia="Times New Roman" w:hAnsi="Times New Roman" w:cs="Times New Roman"/>
                <w:sz w:val="24"/>
                <w:szCs w:val="24"/>
                <w:lang w:val="kk-KZ" w:eastAsia="ru-RU"/>
              </w:rPr>
            </w:pPr>
            <w:r w:rsidRPr="0022658A">
              <w:rPr>
                <w:rFonts w:ascii="Times New Roman" w:eastAsia="Times New Roman" w:hAnsi="Times New Roman" w:cs="Times New Roman"/>
                <w:kern w:val="36"/>
                <w:lang w:eastAsia="ru-RU"/>
              </w:rPr>
              <w:t>Палата Предпринимателей «</w:t>
            </w:r>
            <w:proofErr w:type="spellStart"/>
            <w:r w:rsidRPr="0022658A">
              <w:rPr>
                <w:rFonts w:ascii="Times New Roman" w:eastAsia="Times New Roman" w:hAnsi="Times New Roman" w:cs="Times New Roman"/>
                <w:lang w:eastAsia="ru-RU"/>
              </w:rPr>
              <w:t>Атамекен</w:t>
            </w:r>
            <w:proofErr w:type="spellEnd"/>
            <w:r w:rsidRPr="0022658A">
              <w:rPr>
                <w:rFonts w:ascii="Times New Roman" w:eastAsia="Times New Roman" w:hAnsi="Times New Roman" w:cs="Times New Roman"/>
                <w:lang w:eastAsia="ru-RU"/>
              </w:rPr>
              <w:t>» -</w:t>
            </w:r>
            <w:r w:rsidR="00484FEF" w:rsidRPr="0022658A">
              <w:rPr>
                <w:rFonts w:ascii="Times New Roman" w:eastAsia="Times New Roman" w:hAnsi="Times New Roman" w:cs="Times New Roman"/>
                <w:sz w:val="24"/>
                <w:szCs w:val="24"/>
                <w:lang w:val="kk-KZ" w:eastAsia="ru-RU"/>
              </w:rPr>
              <w:t xml:space="preserve"> </w:t>
            </w:r>
            <w:r w:rsidR="00581ECD" w:rsidRPr="0022658A">
              <w:rPr>
                <w:rFonts w:ascii="Times New Roman" w:eastAsia="Times New Roman" w:hAnsi="Times New Roman" w:cs="Times New Roman"/>
                <w:sz w:val="24"/>
                <w:szCs w:val="24"/>
                <w:lang w:val="kk-KZ" w:eastAsia="ru-RU"/>
              </w:rPr>
              <w:t>33</w:t>
            </w:r>
          </w:p>
          <w:p w14:paraId="61C48DBA" w14:textId="5350FDB3" w:rsidR="003142C5" w:rsidRPr="0022658A" w:rsidRDefault="003142C5" w:rsidP="00581ECD">
            <w:pPr>
              <w:spacing w:after="0" w:line="240" w:lineRule="auto"/>
              <w:jc w:val="center"/>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eastAsia="ru-RU"/>
              </w:rPr>
              <w:t>Международная стажировка-2</w:t>
            </w:r>
          </w:p>
        </w:tc>
        <w:tc>
          <w:tcPr>
            <w:tcW w:w="1843" w:type="dxa"/>
          </w:tcPr>
          <w:p w14:paraId="415C87B8" w14:textId="77777777" w:rsidR="00294704" w:rsidRPr="0022658A" w:rsidRDefault="003142C5" w:rsidP="00294704">
            <w:pPr>
              <w:spacing w:after="0" w:line="240" w:lineRule="auto"/>
              <w:jc w:val="center"/>
              <w:rPr>
                <w:rFonts w:ascii="Times New Roman" w:eastAsia="Times New Roman" w:hAnsi="Times New Roman" w:cs="Times New Roman"/>
                <w:sz w:val="24"/>
                <w:szCs w:val="24"/>
                <w:lang w:val="kk-KZ" w:eastAsia="ru-RU"/>
              </w:rPr>
            </w:pPr>
            <w:r w:rsidRPr="0022658A">
              <w:rPr>
                <w:rFonts w:ascii="Times New Roman" w:eastAsia="Times New Roman" w:hAnsi="Times New Roman" w:cs="Times New Roman"/>
                <w:kern w:val="36"/>
                <w:lang w:eastAsia="ru-RU"/>
              </w:rPr>
              <w:t>Палата Предпринимателей «</w:t>
            </w:r>
            <w:proofErr w:type="spellStart"/>
            <w:r w:rsidRPr="0022658A">
              <w:rPr>
                <w:rFonts w:ascii="Times New Roman" w:eastAsia="Times New Roman" w:hAnsi="Times New Roman" w:cs="Times New Roman"/>
                <w:lang w:eastAsia="ru-RU"/>
              </w:rPr>
              <w:t>Атамекен</w:t>
            </w:r>
            <w:proofErr w:type="spellEnd"/>
            <w:r w:rsidRPr="0022658A">
              <w:rPr>
                <w:rFonts w:ascii="Times New Roman" w:eastAsia="Times New Roman" w:hAnsi="Times New Roman" w:cs="Times New Roman"/>
                <w:lang w:eastAsia="ru-RU"/>
              </w:rPr>
              <w:t>» -</w:t>
            </w:r>
            <w:r w:rsidR="00581ECD" w:rsidRPr="0022658A">
              <w:rPr>
                <w:rFonts w:ascii="Times New Roman" w:eastAsia="Times New Roman" w:hAnsi="Times New Roman" w:cs="Times New Roman"/>
                <w:sz w:val="24"/>
                <w:szCs w:val="24"/>
                <w:lang w:val="kk-KZ" w:eastAsia="ru-RU"/>
              </w:rPr>
              <w:t xml:space="preserve"> -</w:t>
            </w:r>
            <w:r w:rsidR="00484FEF" w:rsidRPr="0022658A">
              <w:rPr>
                <w:rFonts w:ascii="Times New Roman" w:eastAsia="Times New Roman" w:hAnsi="Times New Roman" w:cs="Times New Roman"/>
                <w:sz w:val="24"/>
                <w:szCs w:val="24"/>
                <w:lang w:val="kk-KZ" w:eastAsia="ru-RU"/>
              </w:rPr>
              <w:t>35</w:t>
            </w:r>
          </w:p>
          <w:p w14:paraId="50F0601C" w14:textId="77777777" w:rsidR="003142C5" w:rsidRPr="0022658A" w:rsidRDefault="003142C5" w:rsidP="00294704">
            <w:pPr>
              <w:spacing w:after="0" w:line="240" w:lineRule="auto"/>
              <w:jc w:val="center"/>
              <w:rPr>
                <w:rFonts w:ascii="Times New Roman" w:eastAsia="Times New Roman" w:hAnsi="Times New Roman" w:cs="Times New Roman"/>
                <w:sz w:val="24"/>
                <w:szCs w:val="24"/>
                <w:lang w:val="kk-KZ" w:eastAsia="ru-RU"/>
              </w:rPr>
            </w:pPr>
          </w:p>
          <w:p w14:paraId="4C7E103B" w14:textId="5362A41F" w:rsidR="003142C5" w:rsidRPr="0022658A" w:rsidRDefault="003142C5" w:rsidP="00294704">
            <w:pPr>
              <w:spacing w:after="0" w:line="240" w:lineRule="auto"/>
              <w:jc w:val="center"/>
              <w:rPr>
                <w:rFonts w:ascii="Times New Roman" w:eastAsia="Times New Roman" w:hAnsi="Times New Roman" w:cs="Times New Roman"/>
                <w:sz w:val="24"/>
                <w:szCs w:val="24"/>
                <w:lang w:val="kk-KZ" w:eastAsia="ru-RU"/>
              </w:rPr>
            </w:pPr>
            <w:r w:rsidRPr="0022658A">
              <w:rPr>
                <w:rFonts w:ascii="Times New Roman" w:eastAsia="Times New Roman" w:hAnsi="Times New Roman" w:cs="Times New Roman"/>
                <w:sz w:val="24"/>
                <w:szCs w:val="24"/>
                <w:lang w:eastAsia="ru-RU"/>
              </w:rPr>
              <w:t>Международная стажировка-3</w:t>
            </w:r>
          </w:p>
        </w:tc>
      </w:tr>
      <w:tr w:rsidR="002711AF" w:rsidRPr="002711AF" w14:paraId="2DCB26A5" w14:textId="77777777" w:rsidTr="0008314A">
        <w:trPr>
          <w:trHeight w:val="974"/>
        </w:trPr>
        <w:tc>
          <w:tcPr>
            <w:tcW w:w="7230" w:type="dxa"/>
            <w:gridSpan w:val="4"/>
          </w:tcPr>
          <w:p w14:paraId="2BB71426" w14:textId="0BE57410" w:rsidR="00294704" w:rsidRPr="0022658A" w:rsidRDefault="00294704" w:rsidP="00294704">
            <w:pPr>
              <w:spacing w:after="0" w:line="240" w:lineRule="auto"/>
              <w:rPr>
                <w:rFonts w:ascii="Times New Roman" w:eastAsia="Times New Roman" w:hAnsi="Times New Roman" w:cs="Times New Roman"/>
                <w:sz w:val="28"/>
                <w:szCs w:val="28"/>
                <w:lang w:val="kk-KZ" w:eastAsia="ru-RU"/>
              </w:rPr>
            </w:pPr>
            <w:r w:rsidRPr="0022658A">
              <w:rPr>
                <w:rFonts w:ascii="Times New Roman" w:eastAsia="Times New Roman" w:hAnsi="Times New Roman" w:cs="Times New Roman"/>
                <w:sz w:val="28"/>
                <w:szCs w:val="28"/>
                <w:lang w:val="kk-KZ" w:eastAsia="ru-RU"/>
              </w:rPr>
              <w:t xml:space="preserve">Участие преподавателей колледжа в экспертизе тестовых заданий  в Национальном центре тестирования, образовательных программ в НАО </w:t>
            </w:r>
            <w:r w:rsidRPr="0022658A">
              <w:rPr>
                <w:rFonts w:ascii="Times New Roman" w:eastAsia="Times New Roman" w:hAnsi="Times New Roman" w:cs="Times New Roman"/>
                <w:sz w:val="28"/>
                <w:szCs w:val="28"/>
                <w:lang w:eastAsia="ru-RU"/>
              </w:rPr>
              <w:t>«</w:t>
            </w:r>
            <w:proofErr w:type="spellStart"/>
            <w:r w:rsidRPr="0022658A">
              <w:rPr>
                <w:rFonts w:ascii="Times New Roman" w:eastAsia="Times New Roman" w:hAnsi="Times New Roman" w:cs="Times New Roman"/>
                <w:sz w:val="28"/>
                <w:szCs w:val="28"/>
                <w:lang w:val="en-US" w:eastAsia="ru-RU"/>
              </w:rPr>
              <w:t>Talap</w:t>
            </w:r>
            <w:proofErr w:type="spellEnd"/>
            <w:r w:rsidRPr="0022658A">
              <w:rPr>
                <w:rFonts w:ascii="Times New Roman" w:eastAsia="Times New Roman" w:hAnsi="Times New Roman" w:cs="Times New Roman"/>
                <w:sz w:val="28"/>
                <w:szCs w:val="28"/>
                <w:lang w:eastAsia="ru-RU"/>
              </w:rPr>
              <w:t>»</w:t>
            </w:r>
            <w:r w:rsidR="00004549">
              <w:rPr>
                <w:rFonts w:ascii="Times New Roman" w:eastAsia="Times New Roman" w:hAnsi="Times New Roman" w:cs="Times New Roman"/>
                <w:sz w:val="28"/>
                <w:szCs w:val="28"/>
                <w:lang w:eastAsia="ru-RU"/>
              </w:rPr>
              <w:t xml:space="preserve">, в региональных и национальных чемпионатах </w:t>
            </w:r>
            <w:proofErr w:type="spellStart"/>
            <w:r w:rsidR="00004549" w:rsidRPr="00004549">
              <w:rPr>
                <w:rFonts w:ascii="Times New Roman" w:eastAsia="Times New Roman" w:hAnsi="Times New Roman" w:cs="Times New Roman"/>
                <w:sz w:val="28"/>
                <w:szCs w:val="28"/>
                <w:lang w:eastAsia="ru-RU"/>
              </w:rPr>
              <w:t>WorldSkills</w:t>
            </w:r>
            <w:proofErr w:type="spellEnd"/>
            <w:r w:rsidR="00004549" w:rsidRPr="00004549">
              <w:rPr>
                <w:rFonts w:ascii="Times New Roman" w:eastAsia="Times New Roman" w:hAnsi="Times New Roman" w:cs="Times New Roman"/>
                <w:sz w:val="28"/>
                <w:szCs w:val="28"/>
                <w:lang w:eastAsia="ru-RU"/>
              </w:rPr>
              <w:t>.</w:t>
            </w:r>
          </w:p>
        </w:tc>
        <w:tc>
          <w:tcPr>
            <w:tcW w:w="1559" w:type="dxa"/>
            <w:gridSpan w:val="2"/>
          </w:tcPr>
          <w:p w14:paraId="32629110" w14:textId="066D3556" w:rsidR="00294704" w:rsidRPr="00004549" w:rsidRDefault="00004549" w:rsidP="005D47C8">
            <w:pPr>
              <w:spacing w:after="0" w:line="240" w:lineRule="auto"/>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 xml:space="preserve">Национальный центр </w:t>
            </w:r>
            <w:r w:rsidR="00581ECD" w:rsidRPr="00004549">
              <w:rPr>
                <w:rFonts w:ascii="Times New Roman" w:eastAsia="Times New Roman" w:hAnsi="Times New Roman" w:cs="Times New Roman"/>
                <w:lang w:val="kk-KZ" w:eastAsia="ru-RU"/>
              </w:rPr>
              <w:t>тестирования</w:t>
            </w:r>
            <w:r w:rsidR="005D47C8" w:rsidRPr="00004549">
              <w:rPr>
                <w:rFonts w:ascii="Times New Roman" w:eastAsia="Times New Roman" w:hAnsi="Times New Roman" w:cs="Times New Roman"/>
                <w:lang w:val="kk-KZ" w:eastAsia="ru-RU"/>
              </w:rPr>
              <w:t>- 4</w:t>
            </w:r>
          </w:p>
          <w:p w14:paraId="298CAEE7" w14:textId="46641180" w:rsidR="00004549" w:rsidRPr="00004549" w:rsidRDefault="00004549" w:rsidP="00004549">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Р</w:t>
            </w:r>
            <w:r w:rsidRPr="00004549">
              <w:rPr>
                <w:rFonts w:ascii="Times New Roman" w:eastAsia="Times New Roman" w:hAnsi="Times New Roman" w:cs="Times New Roman"/>
                <w:lang w:eastAsia="ru-RU"/>
              </w:rPr>
              <w:t>егиональны</w:t>
            </w:r>
            <w:r>
              <w:rPr>
                <w:rFonts w:ascii="Times New Roman" w:eastAsia="Times New Roman" w:hAnsi="Times New Roman" w:cs="Times New Roman"/>
                <w:lang w:eastAsia="ru-RU"/>
              </w:rPr>
              <w:t>й</w:t>
            </w:r>
            <w:r w:rsidRPr="00004549">
              <w:rPr>
                <w:rFonts w:ascii="Times New Roman" w:eastAsia="Times New Roman" w:hAnsi="Times New Roman" w:cs="Times New Roman"/>
                <w:lang w:eastAsia="ru-RU"/>
              </w:rPr>
              <w:t xml:space="preserve"> и национальны</w:t>
            </w:r>
            <w:r>
              <w:rPr>
                <w:rFonts w:ascii="Times New Roman" w:eastAsia="Times New Roman" w:hAnsi="Times New Roman" w:cs="Times New Roman"/>
                <w:lang w:eastAsia="ru-RU"/>
              </w:rPr>
              <w:t>й чемпионат</w:t>
            </w:r>
            <w:r w:rsidRPr="00004549">
              <w:rPr>
                <w:rFonts w:ascii="Times New Roman" w:eastAsia="Times New Roman" w:hAnsi="Times New Roman" w:cs="Times New Roman"/>
                <w:lang w:eastAsia="ru-RU"/>
              </w:rPr>
              <w:t xml:space="preserve"> WorldSkills</w:t>
            </w:r>
            <w:r>
              <w:rPr>
                <w:rFonts w:ascii="Times New Roman" w:eastAsia="Times New Roman" w:hAnsi="Times New Roman" w:cs="Times New Roman"/>
                <w:lang w:eastAsia="ru-RU"/>
              </w:rPr>
              <w:t>-</w:t>
            </w:r>
            <w:r w:rsidR="00F664F3">
              <w:rPr>
                <w:rFonts w:ascii="Times New Roman" w:eastAsia="Times New Roman" w:hAnsi="Times New Roman" w:cs="Times New Roman"/>
                <w:lang w:eastAsia="ru-RU"/>
              </w:rPr>
              <w:t>6</w:t>
            </w:r>
          </w:p>
        </w:tc>
        <w:tc>
          <w:tcPr>
            <w:tcW w:w="1560" w:type="dxa"/>
          </w:tcPr>
          <w:p w14:paraId="25C0AE83" w14:textId="1D5A52AF" w:rsidR="00581ECD" w:rsidRPr="0022658A" w:rsidRDefault="00581ECD" w:rsidP="005D47C8">
            <w:pPr>
              <w:spacing w:after="0" w:line="240" w:lineRule="auto"/>
              <w:rPr>
                <w:rFonts w:ascii="Times New Roman" w:eastAsia="Times New Roman" w:hAnsi="Times New Roman" w:cs="Times New Roman"/>
                <w:sz w:val="24"/>
                <w:szCs w:val="24"/>
                <w:lang w:val="kk-KZ" w:eastAsia="ru-RU"/>
              </w:rPr>
            </w:pPr>
            <w:r w:rsidRPr="0022658A">
              <w:rPr>
                <w:rFonts w:ascii="Times New Roman" w:eastAsia="Times New Roman" w:hAnsi="Times New Roman" w:cs="Times New Roman"/>
                <w:sz w:val="24"/>
                <w:szCs w:val="24"/>
                <w:lang w:val="kk-KZ" w:eastAsia="ru-RU"/>
              </w:rPr>
              <w:t>Национальном центре тестирования</w:t>
            </w:r>
            <w:r w:rsidR="005D47C8" w:rsidRPr="0022658A">
              <w:rPr>
                <w:rFonts w:ascii="Times New Roman" w:eastAsia="Times New Roman" w:hAnsi="Times New Roman" w:cs="Times New Roman"/>
                <w:sz w:val="24"/>
                <w:szCs w:val="24"/>
                <w:lang w:val="kk-KZ" w:eastAsia="ru-RU"/>
              </w:rPr>
              <w:t>-6</w:t>
            </w:r>
          </w:p>
          <w:p w14:paraId="1C506541" w14:textId="77777777" w:rsidR="00581ECD" w:rsidRDefault="00581ECD" w:rsidP="005D47C8">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val="kk-KZ" w:eastAsia="ru-RU"/>
              </w:rPr>
              <w:t xml:space="preserve">НАО </w:t>
            </w:r>
            <w:r w:rsidRPr="0022658A">
              <w:rPr>
                <w:rFonts w:ascii="Times New Roman" w:eastAsia="Times New Roman" w:hAnsi="Times New Roman" w:cs="Times New Roman"/>
                <w:sz w:val="24"/>
                <w:szCs w:val="24"/>
                <w:lang w:eastAsia="ru-RU"/>
              </w:rPr>
              <w:t>«</w:t>
            </w:r>
            <w:proofErr w:type="spellStart"/>
            <w:r w:rsidRPr="0022658A">
              <w:rPr>
                <w:rFonts w:ascii="Times New Roman" w:eastAsia="Times New Roman" w:hAnsi="Times New Roman" w:cs="Times New Roman"/>
                <w:sz w:val="24"/>
                <w:szCs w:val="24"/>
                <w:lang w:val="en-US" w:eastAsia="ru-RU"/>
              </w:rPr>
              <w:t>Talap</w:t>
            </w:r>
            <w:proofErr w:type="spellEnd"/>
            <w:r w:rsidRPr="0022658A">
              <w:rPr>
                <w:rFonts w:ascii="Times New Roman" w:eastAsia="Times New Roman" w:hAnsi="Times New Roman" w:cs="Times New Roman"/>
                <w:sz w:val="24"/>
                <w:szCs w:val="24"/>
                <w:lang w:eastAsia="ru-RU"/>
              </w:rPr>
              <w:t>»</w:t>
            </w:r>
            <w:r w:rsidR="005D47C8" w:rsidRPr="0022658A">
              <w:rPr>
                <w:rFonts w:ascii="Times New Roman" w:eastAsia="Times New Roman" w:hAnsi="Times New Roman" w:cs="Times New Roman"/>
                <w:sz w:val="24"/>
                <w:szCs w:val="24"/>
                <w:lang w:eastAsia="ru-RU"/>
              </w:rPr>
              <w:t>-3</w:t>
            </w:r>
          </w:p>
          <w:p w14:paraId="39AA6723" w14:textId="080036D7" w:rsidR="00004549" w:rsidRDefault="00004549" w:rsidP="005D47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lang w:eastAsia="ru-RU"/>
              </w:rPr>
              <w:t>Р</w:t>
            </w:r>
            <w:r w:rsidRPr="00004549">
              <w:rPr>
                <w:rFonts w:ascii="Times New Roman" w:eastAsia="Times New Roman" w:hAnsi="Times New Roman" w:cs="Times New Roman"/>
                <w:lang w:eastAsia="ru-RU"/>
              </w:rPr>
              <w:t>егиональны</w:t>
            </w:r>
            <w:r>
              <w:rPr>
                <w:rFonts w:ascii="Times New Roman" w:eastAsia="Times New Roman" w:hAnsi="Times New Roman" w:cs="Times New Roman"/>
                <w:lang w:eastAsia="ru-RU"/>
              </w:rPr>
              <w:t>й</w:t>
            </w:r>
            <w:r w:rsidRPr="00004549">
              <w:rPr>
                <w:rFonts w:ascii="Times New Roman" w:eastAsia="Times New Roman" w:hAnsi="Times New Roman" w:cs="Times New Roman"/>
                <w:lang w:eastAsia="ru-RU"/>
              </w:rPr>
              <w:t xml:space="preserve"> и национальны</w:t>
            </w:r>
            <w:r>
              <w:rPr>
                <w:rFonts w:ascii="Times New Roman" w:eastAsia="Times New Roman" w:hAnsi="Times New Roman" w:cs="Times New Roman"/>
                <w:lang w:eastAsia="ru-RU"/>
              </w:rPr>
              <w:t>й чемпионат</w:t>
            </w:r>
            <w:r w:rsidRPr="00004549">
              <w:rPr>
                <w:rFonts w:ascii="Times New Roman" w:eastAsia="Times New Roman" w:hAnsi="Times New Roman" w:cs="Times New Roman"/>
                <w:lang w:eastAsia="ru-RU"/>
              </w:rPr>
              <w:t xml:space="preserve"> WorldSkills</w:t>
            </w:r>
            <w:r>
              <w:rPr>
                <w:rFonts w:ascii="Times New Roman" w:eastAsia="Times New Roman" w:hAnsi="Times New Roman" w:cs="Times New Roman"/>
                <w:lang w:eastAsia="ru-RU"/>
              </w:rPr>
              <w:t>-</w:t>
            </w:r>
            <w:r w:rsidR="00F664F3">
              <w:rPr>
                <w:rFonts w:ascii="Times New Roman" w:eastAsia="Times New Roman" w:hAnsi="Times New Roman" w:cs="Times New Roman"/>
                <w:lang w:eastAsia="ru-RU"/>
              </w:rPr>
              <w:t>6</w:t>
            </w:r>
          </w:p>
          <w:p w14:paraId="151E9722" w14:textId="53492F5A" w:rsidR="00004549" w:rsidRPr="0022658A" w:rsidRDefault="00004549" w:rsidP="005D47C8">
            <w:pPr>
              <w:spacing w:after="0" w:line="240" w:lineRule="auto"/>
              <w:rPr>
                <w:rFonts w:ascii="Times New Roman" w:eastAsia="Times New Roman" w:hAnsi="Times New Roman" w:cs="Times New Roman"/>
                <w:sz w:val="24"/>
                <w:szCs w:val="24"/>
                <w:lang w:val="kk-KZ" w:eastAsia="ru-RU"/>
              </w:rPr>
            </w:pPr>
          </w:p>
        </w:tc>
        <w:tc>
          <w:tcPr>
            <w:tcW w:w="1701" w:type="dxa"/>
          </w:tcPr>
          <w:p w14:paraId="5742877A" w14:textId="77777777" w:rsidR="005D47C8" w:rsidRPr="0022658A" w:rsidRDefault="005D47C8" w:rsidP="005D47C8">
            <w:pPr>
              <w:spacing w:after="0" w:line="240" w:lineRule="auto"/>
              <w:rPr>
                <w:rFonts w:ascii="Times New Roman" w:eastAsia="Times New Roman" w:hAnsi="Times New Roman" w:cs="Times New Roman"/>
                <w:sz w:val="24"/>
                <w:szCs w:val="24"/>
                <w:lang w:val="kk-KZ" w:eastAsia="ru-RU"/>
              </w:rPr>
            </w:pPr>
            <w:r w:rsidRPr="0022658A">
              <w:rPr>
                <w:rFonts w:ascii="Times New Roman" w:eastAsia="Times New Roman" w:hAnsi="Times New Roman" w:cs="Times New Roman"/>
                <w:sz w:val="24"/>
                <w:szCs w:val="24"/>
                <w:lang w:val="kk-KZ" w:eastAsia="ru-RU"/>
              </w:rPr>
              <w:t>Национальном центре тестирования-6</w:t>
            </w:r>
          </w:p>
          <w:p w14:paraId="17554CCA" w14:textId="77777777" w:rsidR="00294704" w:rsidRDefault="005D47C8" w:rsidP="005D47C8">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val="kk-KZ" w:eastAsia="ru-RU"/>
              </w:rPr>
              <w:t xml:space="preserve">НАО </w:t>
            </w:r>
            <w:r w:rsidRPr="0022658A">
              <w:rPr>
                <w:rFonts w:ascii="Times New Roman" w:eastAsia="Times New Roman" w:hAnsi="Times New Roman" w:cs="Times New Roman"/>
                <w:sz w:val="24"/>
                <w:szCs w:val="24"/>
                <w:lang w:eastAsia="ru-RU"/>
              </w:rPr>
              <w:t>«</w:t>
            </w:r>
            <w:proofErr w:type="spellStart"/>
            <w:r w:rsidRPr="0022658A">
              <w:rPr>
                <w:rFonts w:ascii="Times New Roman" w:eastAsia="Times New Roman" w:hAnsi="Times New Roman" w:cs="Times New Roman"/>
                <w:sz w:val="24"/>
                <w:szCs w:val="24"/>
                <w:lang w:val="en-US" w:eastAsia="ru-RU"/>
              </w:rPr>
              <w:t>Talap</w:t>
            </w:r>
            <w:proofErr w:type="spellEnd"/>
            <w:r w:rsidRPr="0022658A">
              <w:rPr>
                <w:rFonts w:ascii="Times New Roman" w:eastAsia="Times New Roman" w:hAnsi="Times New Roman" w:cs="Times New Roman"/>
                <w:sz w:val="24"/>
                <w:szCs w:val="24"/>
                <w:lang w:eastAsia="ru-RU"/>
              </w:rPr>
              <w:t>» -5</w:t>
            </w:r>
          </w:p>
          <w:p w14:paraId="5198A434" w14:textId="0B4499B2" w:rsidR="00004549" w:rsidRPr="0022658A" w:rsidRDefault="00004549" w:rsidP="005D47C8">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lang w:eastAsia="ru-RU"/>
              </w:rPr>
              <w:t>Р</w:t>
            </w:r>
            <w:r w:rsidRPr="00004549">
              <w:rPr>
                <w:rFonts w:ascii="Times New Roman" w:eastAsia="Times New Roman" w:hAnsi="Times New Roman" w:cs="Times New Roman"/>
                <w:lang w:eastAsia="ru-RU"/>
              </w:rPr>
              <w:t>егиональны</w:t>
            </w:r>
            <w:r>
              <w:rPr>
                <w:rFonts w:ascii="Times New Roman" w:eastAsia="Times New Roman" w:hAnsi="Times New Roman" w:cs="Times New Roman"/>
                <w:lang w:eastAsia="ru-RU"/>
              </w:rPr>
              <w:t>й</w:t>
            </w:r>
            <w:r w:rsidRPr="00004549">
              <w:rPr>
                <w:rFonts w:ascii="Times New Roman" w:eastAsia="Times New Roman" w:hAnsi="Times New Roman" w:cs="Times New Roman"/>
                <w:lang w:eastAsia="ru-RU"/>
              </w:rPr>
              <w:t xml:space="preserve"> и национальны</w:t>
            </w:r>
            <w:r>
              <w:rPr>
                <w:rFonts w:ascii="Times New Roman" w:eastAsia="Times New Roman" w:hAnsi="Times New Roman" w:cs="Times New Roman"/>
                <w:lang w:eastAsia="ru-RU"/>
              </w:rPr>
              <w:t>й чемпионат</w:t>
            </w:r>
            <w:r w:rsidRPr="00004549">
              <w:rPr>
                <w:rFonts w:ascii="Times New Roman" w:eastAsia="Times New Roman" w:hAnsi="Times New Roman" w:cs="Times New Roman"/>
                <w:lang w:eastAsia="ru-RU"/>
              </w:rPr>
              <w:t xml:space="preserve"> WorldSkills</w:t>
            </w:r>
            <w:r>
              <w:rPr>
                <w:rFonts w:ascii="Times New Roman" w:eastAsia="Times New Roman" w:hAnsi="Times New Roman" w:cs="Times New Roman"/>
                <w:lang w:eastAsia="ru-RU"/>
              </w:rPr>
              <w:t>-</w:t>
            </w:r>
            <w:r w:rsidR="00F664F3">
              <w:rPr>
                <w:rFonts w:ascii="Times New Roman" w:eastAsia="Times New Roman" w:hAnsi="Times New Roman" w:cs="Times New Roman"/>
                <w:lang w:eastAsia="ru-RU"/>
              </w:rPr>
              <w:t>7</w:t>
            </w:r>
          </w:p>
        </w:tc>
        <w:tc>
          <w:tcPr>
            <w:tcW w:w="1559" w:type="dxa"/>
          </w:tcPr>
          <w:p w14:paraId="50BF137C" w14:textId="5C78E776" w:rsidR="005D47C8" w:rsidRPr="0022658A" w:rsidRDefault="005D47C8" w:rsidP="005D47C8">
            <w:pPr>
              <w:spacing w:after="0" w:line="240" w:lineRule="auto"/>
              <w:rPr>
                <w:rFonts w:ascii="Times New Roman" w:eastAsia="Times New Roman" w:hAnsi="Times New Roman" w:cs="Times New Roman"/>
                <w:sz w:val="24"/>
                <w:szCs w:val="24"/>
                <w:lang w:val="kk-KZ" w:eastAsia="ru-RU"/>
              </w:rPr>
            </w:pPr>
            <w:r w:rsidRPr="0022658A">
              <w:rPr>
                <w:rFonts w:ascii="Times New Roman" w:eastAsia="Times New Roman" w:hAnsi="Times New Roman" w:cs="Times New Roman"/>
                <w:sz w:val="24"/>
                <w:szCs w:val="24"/>
                <w:lang w:val="kk-KZ" w:eastAsia="ru-RU"/>
              </w:rPr>
              <w:t>Национальном центре тестирования-8</w:t>
            </w:r>
          </w:p>
          <w:p w14:paraId="60CBA1AE" w14:textId="77777777" w:rsidR="00294704" w:rsidRDefault="005D47C8" w:rsidP="005D47C8">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val="kk-KZ" w:eastAsia="ru-RU"/>
              </w:rPr>
              <w:t xml:space="preserve">НАО </w:t>
            </w:r>
            <w:r w:rsidRPr="0022658A">
              <w:rPr>
                <w:rFonts w:ascii="Times New Roman" w:eastAsia="Times New Roman" w:hAnsi="Times New Roman" w:cs="Times New Roman"/>
                <w:sz w:val="24"/>
                <w:szCs w:val="24"/>
                <w:lang w:eastAsia="ru-RU"/>
              </w:rPr>
              <w:t>«</w:t>
            </w:r>
            <w:proofErr w:type="spellStart"/>
            <w:r w:rsidRPr="0022658A">
              <w:rPr>
                <w:rFonts w:ascii="Times New Roman" w:eastAsia="Times New Roman" w:hAnsi="Times New Roman" w:cs="Times New Roman"/>
                <w:sz w:val="24"/>
                <w:szCs w:val="24"/>
                <w:lang w:val="en-US" w:eastAsia="ru-RU"/>
              </w:rPr>
              <w:t>Talap</w:t>
            </w:r>
            <w:proofErr w:type="spellEnd"/>
            <w:r w:rsidRPr="0022658A">
              <w:rPr>
                <w:rFonts w:ascii="Times New Roman" w:eastAsia="Times New Roman" w:hAnsi="Times New Roman" w:cs="Times New Roman"/>
                <w:sz w:val="24"/>
                <w:szCs w:val="24"/>
                <w:lang w:eastAsia="ru-RU"/>
              </w:rPr>
              <w:t>» -7</w:t>
            </w:r>
          </w:p>
          <w:p w14:paraId="67E04936" w14:textId="61C8EEFE" w:rsidR="00004549" w:rsidRPr="0022658A" w:rsidRDefault="00004549" w:rsidP="005D47C8">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lang w:eastAsia="ru-RU"/>
              </w:rPr>
              <w:t>Р</w:t>
            </w:r>
            <w:r w:rsidRPr="00004549">
              <w:rPr>
                <w:rFonts w:ascii="Times New Roman" w:eastAsia="Times New Roman" w:hAnsi="Times New Roman" w:cs="Times New Roman"/>
                <w:lang w:eastAsia="ru-RU"/>
              </w:rPr>
              <w:t>егиональны</w:t>
            </w:r>
            <w:r>
              <w:rPr>
                <w:rFonts w:ascii="Times New Roman" w:eastAsia="Times New Roman" w:hAnsi="Times New Roman" w:cs="Times New Roman"/>
                <w:lang w:eastAsia="ru-RU"/>
              </w:rPr>
              <w:t>й</w:t>
            </w:r>
            <w:r w:rsidRPr="00004549">
              <w:rPr>
                <w:rFonts w:ascii="Times New Roman" w:eastAsia="Times New Roman" w:hAnsi="Times New Roman" w:cs="Times New Roman"/>
                <w:lang w:eastAsia="ru-RU"/>
              </w:rPr>
              <w:t xml:space="preserve"> и национальны</w:t>
            </w:r>
            <w:r>
              <w:rPr>
                <w:rFonts w:ascii="Times New Roman" w:eastAsia="Times New Roman" w:hAnsi="Times New Roman" w:cs="Times New Roman"/>
                <w:lang w:eastAsia="ru-RU"/>
              </w:rPr>
              <w:t>й чемпионат</w:t>
            </w:r>
            <w:r w:rsidRPr="00004549">
              <w:rPr>
                <w:rFonts w:ascii="Times New Roman" w:eastAsia="Times New Roman" w:hAnsi="Times New Roman" w:cs="Times New Roman"/>
                <w:lang w:eastAsia="ru-RU"/>
              </w:rPr>
              <w:t xml:space="preserve"> WorldSkills</w:t>
            </w:r>
            <w:r>
              <w:rPr>
                <w:rFonts w:ascii="Times New Roman" w:eastAsia="Times New Roman" w:hAnsi="Times New Roman" w:cs="Times New Roman"/>
                <w:lang w:eastAsia="ru-RU"/>
              </w:rPr>
              <w:t>-</w:t>
            </w:r>
            <w:r w:rsidR="00F664F3">
              <w:rPr>
                <w:rFonts w:ascii="Times New Roman" w:eastAsia="Times New Roman" w:hAnsi="Times New Roman" w:cs="Times New Roman"/>
                <w:lang w:eastAsia="ru-RU"/>
              </w:rPr>
              <w:t>8</w:t>
            </w:r>
          </w:p>
        </w:tc>
        <w:tc>
          <w:tcPr>
            <w:tcW w:w="1843" w:type="dxa"/>
          </w:tcPr>
          <w:p w14:paraId="7BDB3719" w14:textId="40F53B3E" w:rsidR="005D47C8" w:rsidRPr="0022658A" w:rsidRDefault="005D47C8" w:rsidP="005D47C8">
            <w:pPr>
              <w:spacing w:after="0" w:line="240" w:lineRule="auto"/>
              <w:rPr>
                <w:rFonts w:ascii="Times New Roman" w:eastAsia="Times New Roman" w:hAnsi="Times New Roman" w:cs="Times New Roman"/>
                <w:sz w:val="24"/>
                <w:szCs w:val="24"/>
                <w:lang w:val="kk-KZ" w:eastAsia="ru-RU"/>
              </w:rPr>
            </w:pPr>
            <w:r w:rsidRPr="0022658A">
              <w:rPr>
                <w:rFonts w:ascii="Times New Roman" w:eastAsia="Times New Roman" w:hAnsi="Times New Roman" w:cs="Times New Roman"/>
                <w:sz w:val="24"/>
                <w:szCs w:val="24"/>
                <w:lang w:val="kk-KZ" w:eastAsia="ru-RU"/>
              </w:rPr>
              <w:t>Национальном центре тестирования-10</w:t>
            </w:r>
          </w:p>
          <w:p w14:paraId="3A26A56F" w14:textId="77777777" w:rsidR="00294704" w:rsidRDefault="005D47C8" w:rsidP="005D47C8">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val="kk-KZ" w:eastAsia="ru-RU"/>
              </w:rPr>
              <w:t xml:space="preserve">НАО </w:t>
            </w:r>
            <w:r w:rsidRPr="0022658A">
              <w:rPr>
                <w:rFonts w:ascii="Times New Roman" w:eastAsia="Times New Roman" w:hAnsi="Times New Roman" w:cs="Times New Roman"/>
                <w:sz w:val="24"/>
                <w:szCs w:val="24"/>
                <w:lang w:eastAsia="ru-RU"/>
              </w:rPr>
              <w:t>«</w:t>
            </w:r>
            <w:proofErr w:type="spellStart"/>
            <w:r w:rsidRPr="0022658A">
              <w:rPr>
                <w:rFonts w:ascii="Times New Roman" w:eastAsia="Times New Roman" w:hAnsi="Times New Roman" w:cs="Times New Roman"/>
                <w:sz w:val="24"/>
                <w:szCs w:val="24"/>
                <w:lang w:val="en-US" w:eastAsia="ru-RU"/>
              </w:rPr>
              <w:t>Talap</w:t>
            </w:r>
            <w:proofErr w:type="spellEnd"/>
            <w:r w:rsidRPr="0022658A">
              <w:rPr>
                <w:rFonts w:ascii="Times New Roman" w:eastAsia="Times New Roman" w:hAnsi="Times New Roman" w:cs="Times New Roman"/>
                <w:sz w:val="24"/>
                <w:szCs w:val="24"/>
                <w:lang w:eastAsia="ru-RU"/>
              </w:rPr>
              <w:t>»-9</w:t>
            </w:r>
          </w:p>
          <w:p w14:paraId="22659328" w14:textId="7485825A" w:rsidR="00004549" w:rsidRPr="0022658A" w:rsidRDefault="00004549" w:rsidP="005D47C8">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lang w:eastAsia="ru-RU"/>
              </w:rPr>
              <w:t>Р</w:t>
            </w:r>
            <w:r w:rsidRPr="00004549">
              <w:rPr>
                <w:rFonts w:ascii="Times New Roman" w:eastAsia="Times New Roman" w:hAnsi="Times New Roman" w:cs="Times New Roman"/>
                <w:lang w:eastAsia="ru-RU"/>
              </w:rPr>
              <w:t>егиональны</w:t>
            </w:r>
            <w:r>
              <w:rPr>
                <w:rFonts w:ascii="Times New Roman" w:eastAsia="Times New Roman" w:hAnsi="Times New Roman" w:cs="Times New Roman"/>
                <w:lang w:eastAsia="ru-RU"/>
              </w:rPr>
              <w:t>й</w:t>
            </w:r>
            <w:r w:rsidRPr="00004549">
              <w:rPr>
                <w:rFonts w:ascii="Times New Roman" w:eastAsia="Times New Roman" w:hAnsi="Times New Roman" w:cs="Times New Roman"/>
                <w:lang w:eastAsia="ru-RU"/>
              </w:rPr>
              <w:t xml:space="preserve"> и национальны</w:t>
            </w:r>
            <w:r>
              <w:rPr>
                <w:rFonts w:ascii="Times New Roman" w:eastAsia="Times New Roman" w:hAnsi="Times New Roman" w:cs="Times New Roman"/>
                <w:lang w:eastAsia="ru-RU"/>
              </w:rPr>
              <w:t>й чемпионат</w:t>
            </w:r>
            <w:r w:rsidRPr="00004549">
              <w:rPr>
                <w:rFonts w:ascii="Times New Roman" w:eastAsia="Times New Roman" w:hAnsi="Times New Roman" w:cs="Times New Roman"/>
                <w:lang w:eastAsia="ru-RU"/>
              </w:rPr>
              <w:t xml:space="preserve"> WorldSkills</w:t>
            </w:r>
            <w:r>
              <w:rPr>
                <w:rFonts w:ascii="Times New Roman" w:eastAsia="Times New Roman" w:hAnsi="Times New Roman" w:cs="Times New Roman"/>
                <w:lang w:eastAsia="ru-RU"/>
              </w:rPr>
              <w:t>-</w:t>
            </w:r>
            <w:r w:rsidR="00F664F3">
              <w:rPr>
                <w:rFonts w:ascii="Times New Roman" w:eastAsia="Times New Roman" w:hAnsi="Times New Roman" w:cs="Times New Roman"/>
                <w:lang w:eastAsia="ru-RU"/>
              </w:rPr>
              <w:t>8</w:t>
            </w:r>
          </w:p>
        </w:tc>
      </w:tr>
      <w:tr w:rsidR="002711AF" w:rsidRPr="002711AF" w14:paraId="7E78253D" w14:textId="77777777" w:rsidTr="0008314A">
        <w:trPr>
          <w:trHeight w:val="974"/>
        </w:trPr>
        <w:tc>
          <w:tcPr>
            <w:tcW w:w="7230" w:type="dxa"/>
            <w:gridSpan w:val="4"/>
          </w:tcPr>
          <w:p w14:paraId="73D2D5D4" w14:textId="5C2BD15D" w:rsidR="00294704" w:rsidRPr="0022658A" w:rsidRDefault="00294704" w:rsidP="00294704">
            <w:pPr>
              <w:spacing w:after="0" w:line="240" w:lineRule="auto"/>
              <w:rPr>
                <w:rFonts w:ascii="Times New Roman" w:eastAsia="Times New Roman" w:hAnsi="Times New Roman" w:cs="Times New Roman"/>
                <w:sz w:val="28"/>
                <w:szCs w:val="28"/>
                <w:lang w:val="kk-KZ" w:eastAsia="ru-RU"/>
              </w:rPr>
            </w:pPr>
            <w:r w:rsidRPr="0022658A">
              <w:rPr>
                <w:rFonts w:ascii="Times New Roman" w:eastAsia="Times New Roman" w:hAnsi="Times New Roman" w:cs="Times New Roman"/>
                <w:sz w:val="28"/>
                <w:szCs w:val="28"/>
                <w:lang w:val="kk-KZ" w:eastAsia="ru-RU"/>
              </w:rPr>
              <w:t>Разработка и выпуск учебно-методических материалов: УМК, методические пособия, методические рекомендации и др.</w:t>
            </w:r>
          </w:p>
        </w:tc>
        <w:tc>
          <w:tcPr>
            <w:tcW w:w="1559" w:type="dxa"/>
            <w:gridSpan w:val="2"/>
          </w:tcPr>
          <w:p w14:paraId="7F9346E6" w14:textId="78E11B3A" w:rsidR="00294704" w:rsidRPr="0022658A" w:rsidRDefault="009F5C0E" w:rsidP="0008314A">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eastAsia="ru-RU"/>
              </w:rPr>
              <w:t>УМК -</w:t>
            </w:r>
            <w:r w:rsidR="009862DA" w:rsidRPr="0022658A">
              <w:rPr>
                <w:rFonts w:ascii="Times New Roman" w:eastAsia="Times New Roman" w:hAnsi="Times New Roman" w:cs="Times New Roman"/>
                <w:sz w:val="24"/>
                <w:szCs w:val="24"/>
                <w:lang w:eastAsia="ru-RU"/>
              </w:rPr>
              <w:t>53</w:t>
            </w:r>
          </w:p>
          <w:p w14:paraId="2C3F4CC6" w14:textId="203E6094" w:rsidR="009F5C0E" w:rsidRPr="0022658A" w:rsidRDefault="009F5C0E" w:rsidP="0008314A">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eastAsia="ru-RU"/>
              </w:rPr>
              <w:t>Методические пособия-</w:t>
            </w:r>
            <w:r w:rsidR="009862DA" w:rsidRPr="0022658A">
              <w:rPr>
                <w:rFonts w:ascii="Times New Roman" w:eastAsia="Times New Roman" w:hAnsi="Times New Roman" w:cs="Times New Roman"/>
                <w:sz w:val="24"/>
                <w:szCs w:val="24"/>
                <w:lang w:eastAsia="ru-RU"/>
              </w:rPr>
              <w:t>36</w:t>
            </w:r>
          </w:p>
          <w:p w14:paraId="7A620BFD" w14:textId="2551330C" w:rsidR="009F5C0E" w:rsidRPr="0022658A" w:rsidRDefault="009F5C0E" w:rsidP="0008314A">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eastAsia="ru-RU"/>
              </w:rPr>
              <w:t>Методические рекомендации-</w:t>
            </w:r>
            <w:r w:rsidR="009862DA" w:rsidRPr="0022658A">
              <w:rPr>
                <w:rFonts w:ascii="Times New Roman" w:eastAsia="Times New Roman" w:hAnsi="Times New Roman" w:cs="Times New Roman"/>
                <w:sz w:val="24"/>
                <w:szCs w:val="24"/>
                <w:lang w:eastAsia="ru-RU"/>
              </w:rPr>
              <w:t>37</w:t>
            </w:r>
          </w:p>
        </w:tc>
        <w:tc>
          <w:tcPr>
            <w:tcW w:w="1560" w:type="dxa"/>
          </w:tcPr>
          <w:p w14:paraId="4D5F34F7" w14:textId="12227CCE" w:rsidR="009F5C0E" w:rsidRPr="0022658A" w:rsidRDefault="009F5C0E" w:rsidP="0008314A">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eastAsia="ru-RU"/>
              </w:rPr>
              <w:t>УМК-</w:t>
            </w:r>
            <w:r w:rsidR="009862DA" w:rsidRPr="0022658A">
              <w:rPr>
                <w:rFonts w:ascii="Times New Roman" w:eastAsia="Times New Roman" w:hAnsi="Times New Roman" w:cs="Times New Roman"/>
                <w:sz w:val="24"/>
                <w:szCs w:val="24"/>
                <w:lang w:eastAsia="ru-RU"/>
              </w:rPr>
              <w:t>64</w:t>
            </w:r>
          </w:p>
          <w:p w14:paraId="587FC7F0" w14:textId="7F7FCF72" w:rsidR="009F5C0E" w:rsidRPr="0022658A" w:rsidRDefault="009F5C0E" w:rsidP="0008314A">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eastAsia="ru-RU"/>
              </w:rPr>
              <w:t>Методические пособия-</w:t>
            </w:r>
            <w:r w:rsidR="009862DA" w:rsidRPr="0022658A">
              <w:rPr>
                <w:rFonts w:ascii="Times New Roman" w:eastAsia="Times New Roman" w:hAnsi="Times New Roman" w:cs="Times New Roman"/>
                <w:sz w:val="24"/>
                <w:szCs w:val="24"/>
                <w:lang w:eastAsia="ru-RU"/>
              </w:rPr>
              <w:t>61</w:t>
            </w:r>
          </w:p>
          <w:p w14:paraId="1E72F15B" w14:textId="51182CB4" w:rsidR="00294704" w:rsidRPr="0022658A" w:rsidRDefault="009F5C0E" w:rsidP="0008314A">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eastAsia="ru-RU"/>
              </w:rPr>
              <w:t>Методические рекомендации-</w:t>
            </w:r>
            <w:r w:rsidR="009862DA" w:rsidRPr="0022658A">
              <w:rPr>
                <w:rFonts w:ascii="Times New Roman" w:eastAsia="Times New Roman" w:hAnsi="Times New Roman" w:cs="Times New Roman"/>
                <w:sz w:val="24"/>
                <w:szCs w:val="24"/>
                <w:lang w:eastAsia="ru-RU"/>
              </w:rPr>
              <w:t>62</w:t>
            </w:r>
          </w:p>
        </w:tc>
        <w:tc>
          <w:tcPr>
            <w:tcW w:w="1701" w:type="dxa"/>
          </w:tcPr>
          <w:p w14:paraId="075B7B37" w14:textId="3FD85950" w:rsidR="009F5C0E" w:rsidRPr="0022658A" w:rsidRDefault="009F5C0E" w:rsidP="0008314A">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eastAsia="ru-RU"/>
              </w:rPr>
              <w:t>УМК-</w:t>
            </w:r>
            <w:r w:rsidR="009862DA" w:rsidRPr="0022658A">
              <w:rPr>
                <w:rFonts w:ascii="Times New Roman" w:eastAsia="Times New Roman" w:hAnsi="Times New Roman" w:cs="Times New Roman"/>
                <w:sz w:val="24"/>
                <w:szCs w:val="24"/>
                <w:lang w:eastAsia="ru-RU"/>
              </w:rPr>
              <w:t>120</w:t>
            </w:r>
          </w:p>
          <w:p w14:paraId="5B92B4AF" w14:textId="643012BA" w:rsidR="009F5C0E" w:rsidRPr="0022658A" w:rsidRDefault="009F5C0E" w:rsidP="0008314A">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eastAsia="ru-RU"/>
              </w:rPr>
              <w:t>Методические пособия-</w:t>
            </w:r>
            <w:r w:rsidR="009862DA" w:rsidRPr="0022658A">
              <w:rPr>
                <w:rFonts w:ascii="Times New Roman" w:eastAsia="Times New Roman" w:hAnsi="Times New Roman" w:cs="Times New Roman"/>
                <w:sz w:val="24"/>
                <w:szCs w:val="24"/>
                <w:lang w:eastAsia="ru-RU"/>
              </w:rPr>
              <w:t>50</w:t>
            </w:r>
          </w:p>
          <w:p w14:paraId="3AA2010F" w14:textId="1BD888A0" w:rsidR="00294704" w:rsidRPr="0022658A" w:rsidRDefault="009F5C0E" w:rsidP="0008314A">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eastAsia="ru-RU"/>
              </w:rPr>
              <w:t>Методические рекомендации-</w:t>
            </w:r>
            <w:r w:rsidR="009862DA" w:rsidRPr="0022658A">
              <w:rPr>
                <w:rFonts w:ascii="Times New Roman" w:eastAsia="Times New Roman" w:hAnsi="Times New Roman" w:cs="Times New Roman"/>
                <w:sz w:val="24"/>
                <w:szCs w:val="24"/>
                <w:lang w:eastAsia="ru-RU"/>
              </w:rPr>
              <w:t>50</w:t>
            </w:r>
          </w:p>
        </w:tc>
        <w:tc>
          <w:tcPr>
            <w:tcW w:w="1559" w:type="dxa"/>
          </w:tcPr>
          <w:p w14:paraId="4AF99837" w14:textId="70FD72D0" w:rsidR="009F5C0E" w:rsidRPr="0022658A" w:rsidRDefault="009F5C0E" w:rsidP="0008314A">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eastAsia="ru-RU"/>
              </w:rPr>
              <w:t>УМК</w:t>
            </w:r>
            <w:r w:rsidR="009862DA" w:rsidRPr="0022658A">
              <w:rPr>
                <w:rFonts w:ascii="Times New Roman" w:eastAsia="Times New Roman" w:hAnsi="Times New Roman" w:cs="Times New Roman"/>
                <w:sz w:val="24"/>
                <w:szCs w:val="24"/>
                <w:lang w:eastAsia="ru-RU"/>
              </w:rPr>
              <w:t>-160</w:t>
            </w:r>
          </w:p>
          <w:p w14:paraId="64515CA1" w14:textId="06E05143" w:rsidR="009F5C0E" w:rsidRPr="0022658A" w:rsidRDefault="009F5C0E" w:rsidP="0008314A">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eastAsia="ru-RU"/>
              </w:rPr>
              <w:t>Методические пособия</w:t>
            </w:r>
            <w:r w:rsidR="009862DA" w:rsidRPr="0022658A">
              <w:rPr>
                <w:rFonts w:ascii="Times New Roman" w:eastAsia="Times New Roman" w:hAnsi="Times New Roman" w:cs="Times New Roman"/>
                <w:sz w:val="24"/>
                <w:szCs w:val="24"/>
                <w:lang w:eastAsia="ru-RU"/>
              </w:rPr>
              <w:t>-50</w:t>
            </w:r>
          </w:p>
          <w:p w14:paraId="740F5D7C" w14:textId="4B76630F" w:rsidR="00294704" w:rsidRPr="0022658A" w:rsidRDefault="009F5C0E" w:rsidP="0008314A">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eastAsia="ru-RU"/>
              </w:rPr>
              <w:t>Методические рекомендации</w:t>
            </w:r>
            <w:r w:rsidR="009862DA" w:rsidRPr="0022658A">
              <w:rPr>
                <w:rFonts w:ascii="Times New Roman" w:eastAsia="Times New Roman" w:hAnsi="Times New Roman" w:cs="Times New Roman"/>
                <w:sz w:val="24"/>
                <w:szCs w:val="24"/>
                <w:lang w:eastAsia="ru-RU"/>
              </w:rPr>
              <w:t>-50</w:t>
            </w:r>
          </w:p>
        </w:tc>
        <w:tc>
          <w:tcPr>
            <w:tcW w:w="1843" w:type="dxa"/>
          </w:tcPr>
          <w:p w14:paraId="7250FE0F" w14:textId="65107157" w:rsidR="009F5C0E" w:rsidRPr="0022658A" w:rsidRDefault="009F5C0E" w:rsidP="0008314A">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eastAsia="ru-RU"/>
              </w:rPr>
              <w:t>УМК</w:t>
            </w:r>
            <w:r w:rsidR="009862DA" w:rsidRPr="0022658A">
              <w:rPr>
                <w:rFonts w:ascii="Times New Roman" w:eastAsia="Times New Roman" w:hAnsi="Times New Roman" w:cs="Times New Roman"/>
                <w:sz w:val="24"/>
                <w:szCs w:val="24"/>
                <w:lang w:eastAsia="ru-RU"/>
              </w:rPr>
              <w:t>-250</w:t>
            </w:r>
          </w:p>
          <w:p w14:paraId="282F6D60" w14:textId="2D3BBD0D" w:rsidR="009F5C0E" w:rsidRPr="0022658A" w:rsidRDefault="009F5C0E" w:rsidP="0008314A">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eastAsia="ru-RU"/>
              </w:rPr>
              <w:t>Методические пособия</w:t>
            </w:r>
            <w:r w:rsidR="000F79EC" w:rsidRPr="0022658A">
              <w:rPr>
                <w:rFonts w:ascii="Times New Roman" w:eastAsia="Times New Roman" w:hAnsi="Times New Roman" w:cs="Times New Roman"/>
                <w:sz w:val="24"/>
                <w:szCs w:val="24"/>
                <w:lang w:eastAsia="ru-RU"/>
              </w:rPr>
              <w:t>-50</w:t>
            </w:r>
          </w:p>
          <w:p w14:paraId="0C82515D" w14:textId="69ABCB95" w:rsidR="00294704" w:rsidRPr="0022658A" w:rsidRDefault="009F5C0E" w:rsidP="0008314A">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eastAsia="ru-RU"/>
              </w:rPr>
              <w:t>Методические рекомендации</w:t>
            </w:r>
            <w:r w:rsidR="000F79EC" w:rsidRPr="0022658A">
              <w:rPr>
                <w:rFonts w:ascii="Times New Roman" w:eastAsia="Times New Roman" w:hAnsi="Times New Roman" w:cs="Times New Roman"/>
                <w:sz w:val="24"/>
                <w:szCs w:val="24"/>
                <w:lang w:eastAsia="ru-RU"/>
              </w:rPr>
              <w:t>-50</w:t>
            </w:r>
          </w:p>
        </w:tc>
      </w:tr>
      <w:tr w:rsidR="002711AF" w:rsidRPr="002711AF" w14:paraId="2FC02C85" w14:textId="77777777" w:rsidTr="000C5B2E">
        <w:trPr>
          <w:trHeight w:val="490"/>
        </w:trPr>
        <w:tc>
          <w:tcPr>
            <w:tcW w:w="15452" w:type="dxa"/>
            <w:gridSpan w:val="10"/>
          </w:tcPr>
          <w:p w14:paraId="31A8B1F7" w14:textId="27E3DE61" w:rsidR="00294704" w:rsidRPr="002711AF" w:rsidRDefault="00294704" w:rsidP="00294704">
            <w:pPr>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 xml:space="preserve">Задача </w:t>
            </w:r>
            <w:r w:rsidR="007F4186" w:rsidRPr="002711AF">
              <w:rPr>
                <w:rFonts w:ascii="Times New Roman" w:eastAsia="Times New Roman" w:hAnsi="Times New Roman" w:cs="Times New Roman"/>
                <w:b/>
                <w:sz w:val="28"/>
                <w:szCs w:val="28"/>
                <w:lang w:eastAsia="ru-RU"/>
              </w:rPr>
              <w:t>2</w:t>
            </w:r>
            <w:r w:rsidRPr="002711AF">
              <w:rPr>
                <w:rFonts w:ascii="Times New Roman" w:eastAsia="Times New Roman" w:hAnsi="Times New Roman" w:cs="Times New Roman"/>
                <w:b/>
                <w:sz w:val="28"/>
                <w:szCs w:val="28"/>
                <w:lang w:eastAsia="ru-RU"/>
              </w:rPr>
              <w:t>.</w:t>
            </w:r>
            <w:r w:rsidR="007F4186" w:rsidRPr="002711AF">
              <w:rPr>
                <w:rFonts w:ascii="Times New Roman" w:eastAsia="Times New Roman" w:hAnsi="Times New Roman" w:cs="Times New Roman"/>
                <w:b/>
                <w:sz w:val="28"/>
                <w:szCs w:val="28"/>
                <w:lang w:eastAsia="ru-RU"/>
              </w:rPr>
              <w:t>1.</w:t>
            </w:r>
            <w:r w:rsidRPr="002711AF">
              <w:rPr>
                <w:rFonts w:ascii="Times New Roman" w:eastAsia="Times New Roman" w:hAnsi="Times New Roman" w:cs="Times New Roman"/>
                <w:b/>
                <w:sz w:val="28"/>
                <w:szCs w:val="28"/>
                <w:lang w:eastAsia="ru-RU"/>
              </w:rPr>
              <w:t>2. Участие преподавателей и студентов колледжа в научно</w:t>
            </w:r>
            <w:r w:rsidR="003E4771" w:rsidRPr="002711AF">
              <w:rPr>
                <w:rFonts w:ascii="Times New Roman" w:eastAsia="Times New Roman" w:hAnsi="Times New Roman" w:cs="Times New Roman"/>
                <w:b/>
                <w:sz w:val="28"/>
                <w:szCs w:val="28"/>
                <w:lang w:eastAsia="ru-RU"/>
              </w:rPr>
              <w:t xml:space="preserve"> </w:t>
            </w:r>
            <w:r w:rsidRPr="002711AF">
              <w:rPr>
                <w:rFonts w:ascii="Times New Roman" w:eastAsia="Times New Roman" w:hAnsi="Times New Roman" w:cs="Times New Roman"/>
                <w:b/>
                <w:sz w:val="28"/>
                <w:szCs w:val="28"/>
                <w:lang w:eastAsia="ru-RU"/>
              </w:rPr>
              <w:t xml:space="preserve">- исследовательской деятельности </w:t>
            </w:r>
          </w:p>
        </w:tc>
      </w:tr>
      <w:tr w:rsidR="002711AF" w:rsidRPr="002711AF" w14:paraId="0441BDDB" w14:textId="77777777" w:rsidTr="000A17EA">
        <w:trPr>
          <w:trHeight w:val="933"/>
        </w:trPr>
        <w:tc>
          <w:tcPr>
            <w:tcW w:w="5055" w:type="dxa"/>
            <w:gridSpan w:val="2"/>
          </w:tcPr>
          <w:p w14:paraId="033884AB" w14:textId="32AA61CE" w:rsidR="00294704" w:rsidRPr="002711AF" w:rsidRDefault="000C5B2E" w:rsidP="00294704">
            <w:pPr>
              <w:spacing w:after="0" w:line="240" w:lineRule="auto"/>
              <w:rPr>
                <w:rFonts w:ascii="Times New Roman" w:eastAsia="Times New Roman" w:hAnsi="Times New Roman" w:cs="Times New Roman"/>
                <w:b/>
                <w:sz w:val="28"/>
                <w:szCs w:val="28"/>
                <w:lang w:val="kk-KZ" w:eastAsia="ru-RU"/>
              </w:rPr>
            </w:pPr>
            <w:r w:rsidRPr="0022658A">
              <w:rPr>
                <w:rFonts w:ascii="Times New Roman" w:eastAsia="Times New Roman" w:hAnsi="Times New Roman" w:cs="Times New Roman"/>
                <w:b/>
                <w:sz w:val="28"/>
                <w:szCs w:val="28"/>
                <w:lang w:eastAsia="ru-RU"/>
              </w:rPr>
              <w:t>Показатели прямых результато</w:t>
            </w:r>
            <w:r w:rsidRPr="000C5B2E">
              <w:rPr>
                <w:rFonts w:ascii="Times New Roman" w:eastAsia="Times New Roman" w:hAnsi="Times New Roman" w:cs="Times New Roman"/>
                <w:b/>
                <w:sz w:val="28"/>
                <w:szCs w:val="28"/>
                <w:lang w:eastAsia="ru-RU"/>
              </w:rPr>
              <w:t>в:</w:t>
            </w:r>
          </w:p>
        </w:tc>
        <w:tc>
          <w:tcPr>
            <w:tcW w:w="1325" w:type="dxa"/>
          </w:tcPr>
          <w:p w14:paraId="0CBC090D" w14:textId="7FA9C069" w:rsidR="00294704" w:rsidRPr="002711AF" w:rsidRDefault="00294704" w:rsidP="00294704">
            <w:pPr>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Форма завершения</w:t>
            </w:r>
          </w:p>
        </w:tc>
        <w:tc>
          <w:tcPr>
            <w:tcW w:w="850" w:type="dxa"/>
          </w:tcPr>
          <w:p w14:paraId="2A4645CD" w14:textId="053E2DBE" w:rsidR="00294704" w:rsidRPr="002711AF" w:rsidRDefault="00294704" w:rsidP="00294704">
            <w:pPr>
              <w:spacing w:after="0" w:line="240" w:lineRule="auto"/>
              <w:rPr>
                <w:rFonts w:ascii="Times New Roman" w:eastAsia="Times New Roman" w:hAnsi="Times New Roman" w:cs="Times New Roman"/>
                <w:b/>
                <w:sz w:val="28"/>
                <w:szCs w:val="28"/>
                <w:lang w:val="kk-KZ" w:eastAsia="ru-RU"/>
              </w:rPr>
            </w:pPr>
            <w:proofErr w:type="spellStart"/>
            <w:r w:rsidRPr="002711AF">
              <w:rPr>
                <w:rFonts w:ascii="Times New Roman" w:eastAsia="Times New Roman" w:hAnsi="Times New Roman" w:cs="Times New Roman"/>
                <w:b/>
                <w:sz w:val="28"/>
                <w:szCs w:val="28"/>
                <w:lang w:eastAsia="ru-RU"/>
              </w:rPr>
              <w:t>Ед.изм</w:t>
            </w:r>
            <w:proofErr w:type="spellEnd"/>
            <w:r w:rsidRPr="002711AF">
              <w:rPr>
                <w:rFonts w:ascii="Times New Roman" w:eastAsia="Times New Roman" w:hAnsi="Times New Roman" w:cs="Times New Roman"/>
                <w:b/>
                <w:sz w:val="28"/>
                <w:szCs w:val="28"/>
                <w:lang w:eastAsia="ru-RU"/>
              </w:rPr>
              <w:t>.</w:t>
            </w:r>
          </w:p>
        </w:tc>
        <w:tc>
          <w:tcPr>
            <w:tcW w:w="1559" w:type="dxa"/>
            <w:gridSpan w:val="2"/>
          </w:tcPr>
          <w:p w14:paraId="74E21D04" w14:textId="179C758B" w:rsidR="00294704" w:rsidRPr="002711AF" w:rsidRDefault="00294704" w:rsidP="00294704">
            <w:pPr>
              <w:tabs>
                <w:tab w:val="left" w:pos="0"/>
              </w:tabs>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2021</w:t>
            </w:r>
            <w:r w:rsidRPr="002711AF">
              <w:rPr>
                <w:rFonts w:ascii="Times New Roman" w:eastAsia="Times New Roman" w:hAnsi="Times New Roman" w:cs="Times New Roman"/>
                <w:b/>
                <w:sz w:val="28"/>
                <w:szCs w:val="28"/>
                <w:lang w:val="kk-KZ" w:eastAsia="ru-RU"/>
              </w:rPr>
              <w:t xml:space="preserve"> г</w:t>
            </w:r>
          </w:p>
        </w:tc>
        <w:tc>
          <w:tcPr>
            <w:tcW w:w="1560" w:type="dxa"/>
          </w:tcPr>
          <w:p w14:paraId="5C92E286" w14:textId="68560227" w:rsidR="00294704" w:rsidRPr="002711AF" w:rsidRDefault="00294704" w:rsidP="00294704">
            <w:pPr>
              <w:tabs>
                <w:tab w:val="left" w:pos="0"/>
              </w:tabs>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2022 г</w:t>
            </w:r>
          </w:p>
        </w:tc>
        <w:tc>
          <w:tcPr>
            <w:tcW w:w="1701" w:type="dxa"/>
          </w:tcPr>
          <w:p w14:paraId="5A7D70A4" w14:textId="469D75E6" w:rsidR="00294704" w:rsidRPr="002711AF" w:rsidRDefault="00294704" w:rsidP="00294704">
            <w:pPr>
              <w:tabs>
                <w:tab w:val="left" w:pos="0"/>
              </w:tabs>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val="kk-KZ" w:eastAsia="ru-RU"/>
              </w:rPr>
              <w:t>2023 г</w:t>
            </w:r>
          </w:p>
        </w:tc>
        <w:tc>
          <w:tcPr>
            <w:tcW w:w="1559" w:type="dxa"/>
          </w:tcPr>
          <w:p w14:paraId="72355B8F" w14:textId="21C0C954" w:rsidR="00294704" w:rsidRPr="002711AF" w:rsidRDefault="00294704" w:rsidP="00294704">
            <w:pPr>
              <w:tabs>
                <w:tab w:val="left" w:pos="0"/>
              </w:tabs>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2024</w:t>
            </w:r>
            <w:r w:rsidRPr="002711AF">
              <w:rPr>
                <w:rFonts w:ascii="Times New Roman" w:eastAsia="Times New Roman" w:hAnsi="Times New Roman" w:cs="Times New Roman"/>
                <w:b/>
                <w:sz w:val="28"/>
                <w:szCs w:val="28"/>
                <w:lang w:val="kk-KZ" w:eastAsia="ru-RU"/>
              </w:rPr>
              <w:t>г</w:t>
            </w:r>
          </w:p>
        </w:tc>
        <w:tc>
          <w:tcPr>
            <w:tcW w:w="1843" w:type="dxa"/>
          </w:tcPr>
          <w:p w14:paraId="04066448" w14:textId="7BF86E02" w:rsidR="00294704" w:rsidRPr="002711AF" w:rsidRDefault="00294704" w:rsidP="00294704">
            <w:pPr>
              <w:tabs>
                <w:tab w:val="left" w:pos="0"/>
              </w:tabs>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val="kk-KZ" w:eastAsia="ru-RU"/>
              </w:rPr>
              <w:t>2025г.</w:t>
            </w:r>
          </w:p>
        </w:tc>
      </w:tr>
      <w:tr w:rsidR="002711AF" w:rsidRPr="002711AF" w14:paraId="4ACFB942" w14:textId="77777777" w:rsidTr="000A17EA">
        <w:trPr>
          <w:trHeight w:val="933"/>
        </w:trPr>
        <w:tc>
          <w:tcPr>
            <w:tcW w:w="5055" w:type="dxa"/>
            <w:gridSpan w:val="2"/>
          </w:tcPr>
          <w:p w14:paraId="0B8E7B9E" w14:textId="6B656759" w:rsidR="00294704" w:rsidRPr="002711AF" w:rsidRDefault="00294704" w:rsidP="000F2682">
            <w:pPr>
              <w:tabs>
                <w:tab w:val="left" w:pos="1260"/>
              </w:tabs>
              <w:snapToGrid w:val="0"/>
              <w:spacing w:after="0" w:line="228" w:lineRule="auto"/>
              <w:jc w:val="both"/>
              <w:rPr>
                <w:rFonts w:ascii="Times New Roman" w:eastAsia="Times New Roman" w:hAnsi="Times New Roman" w:cs="Times New Roman"/>
                <w:b/>
                <w:sz w:val="28"/>
                <w:szCs w:val="28"/>
                <w:lang w:eastAsia="ru-RU"/>
              </w:rPr>
            </w:pPr>
            <w:r w:rsidRPr="0022658A">
              <w:rPr>
                <w:rFonts w:ascii="Times New Roman" w:eastAsia="Times New Roman" w:hAnsi="Times New Roman" w:cs="Times New Roman"/>
                <w:b/>
                <w:sz w:val="28"/>
                <w:szCs w:val="28"/>
                <w:lang w:eastAsia="ru-RU"/>
              </w:rPr>
              <w:lastRenderedPageBreak/>
              <w:t>Показатель</w:t>
            </w:r>
            <w:r w:rsidR="000F2682" w:rsidRPr="0022658A">
              <w:rPr>
                <w:rFonts w:ascii="Times New Roman" w:eastAsia="Times New Roman" w:hAnsi="Times New Roman" w:cs="Times New Roman"/>
                <w:b/>
                <w:sz w:val="28"/>
                <w:szCs w:val="28"/>
                <w:lang w:eastAsia="ru-RU"/>
              </w:rPr>
              <w:t>1.</w:t>
            </w:r>
            <w:r w:rsidRPr="002711AF">
              <w:rPr>
                <w:rFonts w:ascii="Times New Roman" w:eastAsia="Times New Roman" w:hAnsi="Times New Roman" w:cs="Times New Roman"/>
                <w:sz w:val="28"/>
                <w:szCs w:val="28"/>
                <w:lang w:val="kk-KZ" w:eastAsia="ru-RU"/>
              </w:rPr>
              <w:t>Количество преподавателей, принимающих участие  в научно-практических конференциях</w:t>
            </w:r>
          </w:p>
        </w:tc>
        <w:tc>
          <w:tcPr>
            <w:tcW w:w="1325" w:type="dxa"/>
          </w:tcPr>
          <w:p w14:paraId="55051562" w14:textId="4646DD0A" w:rsidR="00294704" w:rsidRPr="002711AF" w:rsidRDefault="00475E01" w:rsidP="00294704">
            <w:pPr>
              <w:spacing w:after="0" w:line="240" w:lineRule="auto"/>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д</w:t>
            </w:r>
            <w:r w:rsidR="00294704" w:rsidRPr="002711AF">
              <w:rPr>
                <w:rFonts w:ascii="Times New Roman" w:eastAsia="Times New Roman" w:hAnsi="Times New Roman" w:cs="Times New Roman"/>
                <w:sz w:val="28"/>
                <w:szCs w:val="28"/>
                <w:lang w:val="kk-KZ" w:eastAsia="ru-RU"/>
              </w:rPr>
              <w:t xml:space="preserve">иплом </w:t>
            </w:r>
          </w:p>
          <w:p w14:paraId="74291CC2" w14:textId="174E47F0" w:rsidR="00294704" w:rsidRPr="002711AF" w:rsidRDefault="00294704" w:rsidP="00294704">
            <w:pPr>
              <w:spacing w:after="0" w:line="240" w:lineRule="auto"/>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сертифика</w:t>
            </w:r>
            <w:r w:rsidR="00475E01" w:rsidRPr="002711AF">
              <w:rPr>
                <w:rFonts w:ascii="Times New Roman" w:eastAsia="Times New Roman" w:hAnsi="Times New Roman" w:cs="Times New Roman"/>
                <w:sz w:val="28"/>
                <w:szCs w:val="28"/>
                <w:lang w:val="kk-KZ" w:eastAsia="ru-RU"/>
              </w:rPr>
              <w:t>т</w:t>
            </w:r>
          </w:p>
        </w:tc>
        <w:tc>
          <w:tcPr>
            <w:tcW w:w="850" w:type="dxa"/>
          </w:tcPr>
          <w:p w14:paraId="1EC1BB75" w14:textId="3A46D1F4" w:rsidR="00294704" w:rsidRPr="002711AF" w:rsidRDefault="00294704" w:rsidP="00294704">
            <w:pPr>
              <w:spacing w:after="0" w:line="240" w:lineRule="auto"/>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ед</w:t>
            </w:r>
          </w:p>
          <w:p w14:paraId="296D5305" w14:textId="77777777" w:rsidR="00294704" w:rsidRPr="002711AF" w:rsidRDefault="00294704" w:rsidP="00294704">
            <w:pPr>
              <w:spacing w:after="0" w:line="240" w:lineRule="auto"/>
              <w:rPr>
                <w:rFonts w:ascii="Times New Roman" w:eastAsia="Times New Roman" w:hAnsi="Times New Roman" w:cs="Times New Roman"/>
                <w:sz w:val="28"/>
                <w:szCs w:val="28"/>
                <w:lang w:val="kk-KZ" w:eastAsia="ru-RU"/>
              </w:rPr>
            </w:pPr>
          </w:p>
          <w:p w14:paraId="68413FCD" w14:textId="33F3B162" w:rsidR="00294704" w:rsidRPr="002711AF" w:rsidRDefault="00294704" w:rsidP="00294704">
            <w:pPr>
              <w:spacing w:after="0" w:line="240" w:lineRule="auto"/>
              <w:rPr>
                <w:rFonts w:ascii="Times New Roman" w:eastAsia="Times New Roman" w:hAnsi="Times New Roman" w:cs="Times New Roman"/>
                <w:sz w:val="28"/>
                <w:szCs w:val="28"/>
                <w:lang w:val="kk-KZ" w:eastAsia="ru-RU"/>
              </w:rPr>
            </w:pPr>
          </w:p>
        </w:tc>
        <w:tc>
          <w:tcPr>
            <w:tcW w:w="1559" w:type="dxa"/>
            <w:gridSpan w:val="2"/>
          </w:tcPr>
          <w:p w14:paraId="2A398918" w14:textId="76FF87A7" w:rsidR="00294704" w:rsidRPr="002711AF" w:rsidRDefault="00294704" w:rsidP="00294704">
            <w:pPr>
              <w:tabs>
                <w:tab w:val="left" w:pos="0"/>
              </w:tabs>
              <w:spacing w:after="0" w:line="240" w:lineRule="auto"/>
              <w:jc w:val="center"/>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96</w:t>
            </w:r>
          </w:p>
        </w:tc>
        <w:tc>
          <w:tcPr>
            <w:tcW w:w="1560" w:type="dxa"/>
          </w:tcPr>
          <w:p w14:paraId="7C4D2D97" w14:textId="4403FA7E" w:rsidR="00294704" w:rsidRPr="002711AF" w:rsidRDefault="00294704" w:rsidP="00294704">
            <w:pPr>
              <w:tabs>
                <w:tab w:val="left" w:pos="0"/>
              </w:tabs>
              <w:spacing w:after="0" w:line="240" w:lineRule="auto"/>
              <w:jc w:val="center"/>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117</w:t>
            </w:r>
          </w:p>
        </w:tc>
        <w:tc>
          <w:tcPr>
            <w:tcW w:w="1701" w:type="dxa"/>
          </w:tcPr>
          <w:p w14:paraId="37DAEBD2" w14:textId="67AD921B" w:rsidR="00294704" w:rsidRPr="002711AF" w:rsidRDefault="00294704" w:rsidP="00294704">
            <w:pPr>
              <w:tabs>
                <w:tab w:val="left" w:pos="0"/>
              </w:tabs>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167</w:t>
            </w:r>
          </w:p>
        </w:tc>
        <w:tc>
          <w:tcPr>
            <w:tcW w:w="1559" w:type="dxa"/>
          </w:tcPr>
          <w:p w14:paraId="6495BBC4" w14:textId="08CB09F3" w:rsidR="00294704" w:rsidRPr="002711AF" w:rsidRDefault="00294704" w:rsidP="00294704">
            <w:pPr>
              <w:tabs>
                <w:tab w:val="left" w:pos="0"/>
              </w:tabs>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178</w:t>
            </w:r>
          </w:p>
        </w:tc>
        <w:tc>
          <w:tcPr>
            <w:tcW w:w="1843" w:type="dxa"/>
          </w:tcPr>
          <w:p w14:paraId="5F513E4B" w14:textId="70497795" w:rsidR="00294704" w:rsidRPr="002711AF" w:rsidRDefault="00294704" w:rsidP="00294704">
            <w:pPr>
              <w:tabs>
                <w:tab w:val="left" w:pos="0"/>
              </w:tabs>
              <w:spacing w:after="0" w:line="240" w:lineRule="auto"/>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189</w:t>
            </w:r>
          </w:p>
        </w:tc>
      </w:tr>
      <w:tr w:rsidR="002711AF" w:rsidRPr="002711AF" w14:paraId="4996F686" w14:textId="77777777" w:rsidTr="000A17EA">
        <w:trPr>
          <w:trHeight w:val="1112"/>
        </w:trPr>
        <w:tc>
          <w:tcPr>
            <w:tcW w:w="5055" w:type="dxa"/>
            <w:gridSpan w:val="2"/>
          </w:tcPr>
          <w:p w14:paraId="691D27AA" w14:textId="35ECD479" w:rsidR="003E4771" w:rsidRPr="002711AF" w:rsidRDefault="003E4771" w:rsidP="003E4771">
            <w:pPr>
              <w:spacing w:after="0" w:line="240" w:lineRule="auto"/>
              <w:rPr>
                <w:rFonts w:ascii="Times New Roman" w:eastAsia="Times New Roman" w:hAnsi="Times New Roman" w:cs="Times New Roman"/>
                <w:b/>
                <w:sz w:val="28"/>
                <w:szCs w:val="28"/>
                <w:lang w:eastAsia="ru-RU"/>
              </w:rPr>
            </w:pPr>
            <w:r w:rsidRPr="0022658A">
              <w:rPr>
                <w:rFonts w:ascii="Times New Roman" w:eastAsia="Times New Roman" w:hAnsi="Times New Roman" w:cs="Times New Roman"/>
                <w:b/>
                <w:sz w:val="28"/>
                <w:szCs w:val="28"/>
                <w:lang w:eastAsia="ru-RU"/>
              </w:rPr>
              <w:t>Показатель 2.</w:t>
            </w:r>
            <w:r w:rsidRPr="002711AF">
              <w:rPr>
                <w:rFonts w:ascii="Times New Roman" w:eastAsia="Times New Roman" w:hAnsi="Times New Roman" w:cs="Times New Roman"/>
                <w:b/>
                <w:sz w:val="28"/>
                <w:szCs w:val="28"/>
                <w:lang w:eastAsia="ru-RU"/>
              </w:rPr>
              <w:t xml:space="preserve"> </w:t>
            </w:r>
            <w:r w:rsidRPr="002711AF">
              <w:rPr>
                <w:rFonts w:ascii="Times New Roman" w:eastAsia="Times New Roman" w:hAnsi="Times New Roman" w:cs="Times New Roman"/>
                <w:sz w:val="28"/>
                <w:szCs w:val="28"/>
                <w:lang w:val="kk-KZ" w:eastAsia="ru-RU"/>
              </w:rPr>
              <w:t>Количество преподавателей, принимающих участие  в семинарах, конкурсах различного уровня</w:t>
            </w:r>
          </w:p>
        </w:tc>
        <w:tc>
          <w:tcPr>
            <w:tcW w:w="1325" w:type="dxa"/>
          </w:tcPr>
          <w:p w14:paraId="279A19A5" w14:textId="77777777" w:rsidR="003E4771" w:rsidRPr="002711AF" w:rsidRDefault="003E4771" w:rsidP="003E4771">
            <w:pPr>
              <w:spacing w:after="0" w:line="240" w:lineRule="auto"/>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 xml:space="preserve">диплом </w:t>
            </w:r>
          </w:p>
          <w:p w14:paraId="4368390E" w14:textId="5DD6A1E3" w:rsidR="003E4771" w:rsidRPr="002711AF" w:rsidRDefault="003E4771" w:rsidP="003E4771">
            <w:pPr>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sz w:val="28"/>
                <w:szCs w:val="28"/>
                <w:lang w:val="kk-KZ" w:eastAsia="ru-RU"/>
              </w:rPr>
              <w:t>сертификат</w:t>
            </w:r>
          </w:p>
        </w:tc>
        <w:tc>
          <w:tcPr>
            <w:tcW w:w="850" w:type="dxa"/>
          </w:tcPr>
          <w:p w14:paraId="0E0D5E3B" w14:textId="77777777" w:rsidR="003E4771" w:rsidRPr="002711AF" w:rsidRDefault="003E4771" w:rsidP="003E4771">
            <w:pPr>
              <w:spacing w:after="0" w:line="240" w:lineRule="auto"/>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ед</w:t>
            </w:r>
          </w:p>
          <w:p w14:paraId="31E4ABF7" w14:textId="77777777" w:rsidR="003E4771" w:rsidRPr="002711AF" w:rsidRDefault="003E4771" w:rsidP="003E4771">
            <w:pPr>
              <w:spacing w:after="0" w:line="240" w:lineRule="auto"/>
              <w:rPr>
                <w:rFonts w:ascii="Times New Roman" w:eastAsia="Times New Roman" w:hAnsi="Times New Roman" w:cs="Times New Roman"/>
                <w:sz w:val="28"/>
                <w:szCs w:val="28"/>
                <w:lang w:val="kk-KZ" w:eastAsia="ru-RU"/>
              </w:rPr>
            </w:pPr>
          </w:p>
          <w:p w14:paraId="1E878BF0" w14:textId="6D0712C6" w:rsidR="003E4771" w:rsidRPr="002711AF" w:rsidRDefault="003E4771" w:rsidP="003E4771">
            <w:pPr>
              <w:spacing w:after="0" w:line="240" w:lineRule="auto"/>
              <w:rPr>
                <w:rFonts w:ascii="Times New Roman" w:eastAsia="Times New Roman" w:hAnsi="Times New Roman" w:cs="Times New Roman"/>
                <w:b/>
                <w:sz w:val="28"/>
                <w:szCs w:val="28"/>
                <w:lang w:val="kk-KZ" w:eastAsia="ru-RU"/>
              </w:rPr>
            </w:pPr>
          </w:p>
        </w:tc>
        <w:tc>
          <w:tcPr>
            <w:tcW w:w="1559" w:type="dxa"/>
            <w:gridSpan w:val="2"/>
          </w:tcPr>
          <w:p w14:paraId="51102E3C" w14:textId="77777777" w:rsidR="003E4771" w:rsidRPr="002711AF" w:rsidRDefault="003E4771" w:rsidP="003E4771">
            <w:pPr>
              <w:tabs>
                <w:tab w:val="left" w:pos="0"/>
              </w:tabs>
              <w:spacing w:after="0" w:line="240" w:lineRule="auto"/>
              <w:jc w:val="center"/>
              <w:rPr>
                <w:rFonts w:ascii="Times New Roman" w:eastAsia="Times New Roman" w:hAnsi="Times New Roman" w:cs="Times New Roman"/>
                <w:sz w:val="28"/>
                <w:szCs w:val="28"/>
                <w:lang w:eastAsia="ru-RU"/>
              </w:rPr>
            </w:pPr>
          </w:p>
          <w:p w14:paraId="74CA888A" w14:textId="25192251" w:rsidR="003E4771" w:rsidRPr="002711AF" w:rsidRDefault="003E4771" w:rsidP="003E4771">
            <w:pPr>
              <w:tabs>
                <w:tab w:val="left" w:pos="0"/>
              </w:tabs>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144</w:t>
            </w:r>
          </w:p>
        </w:tc>
        <w:tc>
          <w:tcPr>
            <w:tcW w:w="1560" w:type="dxa"/>
          </w:tcPr>
          <w:p w14:paraId="18E500AF" w14:textId="77777777" w:rsidR="003E4771" w:rsidRPr="002711AF" w:rsidRDefault="003E4771" w:rsidP="003E4771">
            <w:pPr>
              <w:tabs>
                <w:tab w:val="left" w:pos="0"/>
              </w:tabs>
              <w:spacing w:after="0" w:line="240" w:lineRule="auto"/>
              <w:jc w:val="center"/>
              <w:rPr>
                <w:rFonts w:ascii="Times New Roman" w:eastAsia="Times New Roman" w:hAnsi="Times New Roman" w:cs="Times New Roman"/>
                <w:sz w:val="28"/>
                <w:szCs w:val="28"/>
                <w:lang w:eastAsia="ru-RU"/>
              </w:rPr>
            </w:pPr>
          </w:p>
          <w:p w14:paraId="2457F871" w14:textId="50465565" w:rsidR="003E4771" w:rsidRPr="002711AF" w:rsidRDefault="003E4771" w:rsidP="003E4771">
            <w:pPr>
              <w:tabs>
                <w:tab w:val="left" w:pos="0"/>
              </w:tabs>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164</w:t>
            </w:r>
          </w:p>
        </w:tc>
        <w:tc>
          <w:tcPr>
            <w:tcW w:w="1701" w:type="dxa"/>
          </w:tcPr>
          <w:p w14:paraId="5DE2C9BC" w14:textId="77777777" w:rsidR="003E4771" w:rsidRPr="002711AF" w:rsidRDefault="003E4771" w:rsidP="003E4771">
            <w:pPr>
              <w:tabs>
                <w:tab w:val="left" w:pos="0"/>
              </w:tabs>
              <w:spacing w:after="0" w:line="240" w:lineRule="auto"/>
              <w:jc w:val="center"/>
              <w:rPr>
                <w:rFonts w:ascii="Times New Roman" w:eastAsia="Times New Roman" w:hAnsi="Times New Roman" w:cs="Times New Roman"/>
                <w:sz w:val="28"/>
                <w:szCs w:val="28"/>
                <w:lang w:eastAsia="ru-RU"/>
              </w:rPr>
            </w:pPr>
          </w:p>
          <w:p w14:paraId="60622476" w14:textId="3546D79D" w:rsidR="003E4771" w:rsidRPr="002711AF" w:rsidRDefault="003E4771" w:rsidP="003E4771">
            <w:pPr>
              <w:tabs>
                <w:tab w:val="left" w:pos="0"/>
              </w:tabs>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171</w:t>
            </w:r>
          </w:p>
        </w:tc>
        <w:tc>
          <w:tcPr>
            <w:tcW w:w="1559" w:type="dxa"/>
          </w:tcPr>
          <w:p w14:paraId="301DA3AD" w14:textId="77777777" w:rsidR="003E4771" w:rsidRPr="002711AF" w:rsidRDefault="003E4771" w:rsidP="003E4771">
            <w:pPr>
              <w:tabs>
                <w:tab w:val="left" w:pos="0"/>
              </w:tabs>
              <w:spacing w:after="0" w:line="240" w:lineRule="auto"/>
              <w:jc w:val="center"/>
              <w:rPr>
                <w:rFonts w:ascii="Times New Roman" w:eastAsia="Times New Roman" w:hAnsi="Times New Roman" w:cs="Times New Roman"/>
                <w:sz w:val="28"/>
                <w:szCs w:val="28"/>
                <w:lang w:eastAsia="ru-RU"/>
              </w:rPr>
            </w:pPr>
          </w:p>
          <w:p w14:paraId="7C1CF165" w14:textId="79CA664B" w:rsidR="003E4771" w:rsidRPr="002711AF" w:rsidRDefault="003E4771" w:rsidP="003E4771">
            <w:pPr>
              <w:tabs>
                <w:tab w:val="left" w:pos="0"/>
              </w:tabs>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176</w:t>
            </w:r>
          </w:p>
        </w:tc>
        <w:tc>
          <w:tcPr>
            <w:tcW w:w="1843" w:type="dxa"/>
          </w:tcPr>
          <w:p w14:paraId="7D65AFD1" w14:textId="77777777" w:rsidR="003E4771" w:rsidRPr="002711AF" w:rsidRDefault="003E4771" w:rsidP="003E4771">
            <w:pPr>
              <w:tabs>
                <w:tab w:val="left" w:pos="0"/>
              </w:tabs>
              <w:spacing w:after="0" w:line="240" w:lineRule="auto"/>
              <w:jc w:val="center"/>
              <w:rPr>
                <w:rFonts w:ascii="Times New Roman" w:eastAsia="Times New Roman" w:hAnsi="Times New Roman" w:cs="Times New Roman"/>
                <w:sz w:val="28"/>
                <w:szCs w:val="28"/>
                <w:lang w:eastAsia="ru-RU"/>
              </w:rPr>
            </w:pPr>
          </w:p>
          <w:p w14:paraId="4116D625" w14:textId="30074FAC" w:rsidR="003E4771" w:rsidRPr="002711AF" w:rsidRDefault="003E4771" w:rsidP="003E4771">
            <w:pPr>
              <w:tabs>
                <w:tab w:val="left" w:pos="0"/>
              </w:tabs>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210</w:t>
            </w:r>
          </w:p>
          <w:p w14:paraId="24220E9A" w14:textId="77777777" w:rsidR="003E4771" w:rsidRPr="002711AF" w:rsidRDefault="003E4771" w:rsidP="003E4771">
            <w:pPr>
              <w:tabs>
                <w:tab w:val="left" w:pos="0"/>
              </w:tabs>
              <w:spacing w:after="0" w:line="240" w:lineRule="auto"/>
              <w:jc w:val="center"/>
              <w:rPr>
                <w:rFonts w:ascii="Times New Roman" w:eastAsia="Times New Roman" w:hAnsi="Times New Roman" w:cs="Times New Roman"/>
                <w:sz w:val="28"/>
                <w:szCs w:val="28"/>
                <w:lang w:eastAsia="ru-RU"/>
              </w:rPr>
            </w:pPr>
          </w:p>
        </w:tc>
      </w:tr>
      <w:tr w:rsidR="002711AF" w:rsidRPr="002711AF" w14:paraId="0DAADFB1" w14:textId="77777777" w:rsidTr="000A17EA">
        <w:trPr>
          <w:trHeight w:val="943"/>
        </w:trPr>
        <w:tc>
          <w:tcPr>
            <w:tcW w:w="5055" w:type="dxa"/>
            <w:gridSpan w:val="2"/>
          </w:tcPr>
          <w:p w14:paraId="4171A2BA" w14:textId="7F1D80E9" w:rsidR="003E4771" w:rsidRPr="002711AF" w:rsidRDefault="003E4771" w:rsidP="003E4771">
            <w:pPr>
              <w:spacing w:after="0" w:line="240" w:lineRule="auto"/>
              <w:rPr>
                <w:rFonts w:ascii="Times New Roman" w:eastAsia="Times New Roman" w:hAnsi="Times New Roman" w:cs="Times New Roman"/>
                <w:b/>
                <w:sz w:val="28"/>
                <w:szCs w:val="28"/>
                <w:lang w:eastAsia="ru-RU"/>
              </w:rPr>
            </w:pPr>
            <w:r w:rsidRPr="0022658A">
              <w:rPr>
                <w:rFonts w:ascii="Times New Roman" w:eastAsia="Times New Roman" w:hAnsi="Times New Roman" w:cs="Times New Roman"/>
                <w:b/>
                <w:sz w:val="28"/>
                <w:szCs w:val="28"/>
                <w:lang w:val="kk-KZ" w:eastAsia="ru-RU"/>
              </w:rPr>
              <w:t>Показатель 3.</w:t>
            </w:r>
            <w:r w:rsidR="0022658A">
              <w:rPr>
                <w:rFonts w:ascii="Times New Roman" w:eastAsia="Times New Roman" w:hAnsi="Times New Roman" w:cs="Times New Roman"/>
                <w:sz w:val="28"/>
                <w:szCs w:val="28"/>
                <w:lang w:val="kk-KZ" w:eastAsia="ru-RU"/>
              </w:rPr>
              <w:t xml:space="preserve"> </w:t>
            </w:r>
            <w:r w:rsidRPr="002711AF">
              <w:rPr>
                <w:rFonts w:ascii="Times New Roman" w:eastAsia="Times New Roman" w:hAnsi="Times New Roman" w:cs="Times New Roman"/>
                <w:sz w:val="28"/>
                <w:szCs w:val="28"/>
                <w:lang w:val="kk-KZ" w:eastAsia="ru-RU"/>
              </w:rPr>
              <w:t>Количество студентов, принимающих участие  в научно-исследовательской работе</w:t>
            </w:r>
          </w:p>
        </w:tc>
        <w:tc>
          <w:tcPr>
            <w:tcW w:w="1325" w:type="dxa"/>
          </w:tcPr>
          <w:p w14:paraId="523427C3" w14:textId="77777777" w:rsidR="003E4771" w:rsidRPr="002711AF" w:rsidRDefault="003E4771" w:rsidP="003E4771">
            <w:pPr>
              <w:spacing w:after="0" w:line="240" w:lineRule="auto"/>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 xml:space="preserve">диплом </w:t>
            </w:r>
          </w:p>
          <w:p w14:paraId="26CEF7D9" w14:textId="35E63D15" w:rsidR="003E4771" w:rsidRPr="002711AF" w:rsidRDefault="003E4771" w:rsidP="003E4771">
            <w:pPr>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sz w:val="28"/>
                <w:szCs w:val="28"/>
                <w:lang w:val="kk-KZ" w:eastAsia="ru-RU"/>
              </w:rPr>
              <w:t>сертификат</w:t>
            </w:r>
          </w:p>
        </w:tc>
        <w:tc>
          <w:tcPr>
            <w:tcW w:w="850" w:type="dxa"/>
          </w:tcPr>
          <w:p w14:paraId="5CC20EEA" w14:textId="77777777" w:rsidR="003E4771" w:rsidRPr="002711AF" w:rsidRDefault="003E4771" w:rsidP="003E4771">
            <w:pPr>
              <w:spacing w:after="0" w:line="240" w:lineRule="auto"/>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ед</w:t>
            </w:r>
          </w:p>
          <w:p w14:paraId="1BC3215E" w14:textId="77777777" w:rsidR="003E4771" w:rsidRPr="002711AF" w:rsidRDefault="003E4771" w:rsidP="003E4771">
            <w:pPr>
              <w:spacing w:after="0" w:line="240" w:lineRule="auto"/>
              <w:rPr>
                <w:rFonts w:ascii="Times New Roman" w:eastAsia="Times New Roman" w:hAnsi="Times New Roman" w:cs="Times New Roman"/>
                <w:sz w:val="28"/>
                <w:szCs w:val="28"/>
                <w:lang w:val="kk-KZ" w:eastAsia="ru-RU"/>
              </w:rPr>
            </w:pPr>
          </w:p>
          <w:p w14:paraId="3F7C84F3" w14:textId="303971C9" w:rsidR="003E4771" w:rsidRPr="002711AF" w:rsidRDefault="003E4771" w:rsidP="003E4771">
            <w:pPr>
              <w:spacing w:after="0" w:line="240" w:lineRule="auto"/>
              <w:rPr>
                <w:rFonts w:ascii="Times New Roman" w:eastAsia="Times New Roman" w:hAnsi="Times New Roman" w:cs="Times New Roman"/>
                <w:b/>
                <w:sz w:val="28"/>
                <w:szCs w:val="28"/>
                <w:lang w:val="kk-KZ" w:eastAsia="ru-RU"/>
              </w:rPr>
            </w:pPr>
          </w:p>
        </w:tc>
        <w:tc>
          <w:tcPr>
            <w:tcW w:w="1559" w:type="dxa"/>
            <w:gridSpan w:val="2"/>
          </w:tcPr>
          <w:p w14:paraId="3DF06E89" w14:textId="77777777" w:rsidR="003E4771" w:rsidRPr="002711AF" w:rsidRDefault="003E4771" w:rsidP="003E4771">
            <w:pPr>
              <w:tabs>
                <w:tab w:val="left" w:pos="0"/>
              </w:tabs>
              <w:spacing w:after="0" w:line="240" w:lineRule="auto"/>
              <w:jc w:val="center"/>
              <w:rPr>
                <w:rFonts w:ascii="Times New Roman" w:eastAsia="Times New Roman" w:hAnsi="Times New Roman" w:cs="Times New Roman"/>
                <w:sz w:val="28"/>
                <w:szCs w:val="28"/>
                <w:lang w:eastAsia="ru-RU"/>
              </w:rPr>
            </w:pPr>
          </w:p>
          <w:p w14:paraId="27052DC7" w14:textId="4BCD476C" w:rsidR="003E4771" w:rsidRPr="002711AF" w:rsidRDefault="003E4771" w:rsidP="003E4771">
            <w:pPr>
              <w:spacing w:after="0" w:line="240" w:lineRule="auto"/>
              <w:jc w:val="center"/>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eastAsia="ru-RU"/>
              </w:rPr>
              <w:t>144</w:t>
            </w:r>
          </w:p>
        </w:tc>
        <w:tc>
          <w:tcPr>
            <w:tcW w:w="1560" w:type="dxa"/>
          </w:tcPr>
          <w:p w14:paraId="51B729F9" w14:textId="77777777" w:rsidR="003E4771" w:rsidRPr="002711AF" w:rsidRDefault="003E4771" w:rsidP="003E4771">
            <w:pPr>
              <w:tabs>
                <w:tab w:val="left" w:pos="0"/>
              </w:tabs>
              <w:spacing w:after="0" w:line="240" w:lineRule="auto"/>
              <w:jc w:val="center"/>
              <w:rPr>
                <w:rFonts w:ascii="Times New Roman" w:eastAsia="Times New Roman" w:hAnsi="Times New Roman" w:cs="Times New Roman"/>
                <w:sz w:val="28"/>
                <w:szCs w:val="28"/>
                <w:lang w:eastAsia="ru-RU"/>
              </w:rPr>
            </w:pPr>
          </w:p>
          <w:p w14:paraId="0CB9FA6C" w14:textId="7AD225D9" w:rsidR="003E4771" w:rsidRPr="002711AF" w:rsidRDefault="003E4771" w:rsidP="003E4771">
            <w:pPr>
              <w:spacing w:after="0" w:line="240" w:lineRule="auto"/>
              <w:jc w:val="center"/>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eastAsia="ru-RU"/>
              </w:rPr>
              <w:t>164</w:t>
            </w:r>
          </w:p>
        </w:tc>
        <w:tc>
          <w:tcPr>
            <w:tcW w:w="1701" w:type="dxa"/>
          </w:tcPr>
          <w:p w14:paraId="688C2CB5" w14:textId="77777777" w:rsidR="003E4771" w:rsidRPr="002711AF" w:rsidRDefault="003E4771" w:rsidP="003E4771">
            <w:pPr>
              <w:tabs>
                <w:tab w:val="left" w:pos="0"/>
              </w:tabs>
              <w:spacing w:after="0" w:line="240" w:lineRule="auto"/>
              <w:jc w:val="center"/>
              <w:rPr>
                <w:rFonts w:ascii="Times New Roman" w:eastAsia="Times New Roman" w:hAnsi="Times New Roman" w:cs="Times New Roman"/>
                <w:sz w:val="28"/>
                <w:szCs w:val="28"/>
                <w:lang w:eastAsia="ru-RU"/>
              </w:rPr>
            </w:pPr>
          </w:p>
          <w:p w14:paraId="55C8AD84" w14:textId="649C1510" w:rsidR="003E4771" w:rsidRPr="002711AF" w:rsidRDefault="003E4771" w:rsidP="003E4771">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185</w:t>
            </w:r>
          </w:p>
        </w:tc>
        <w:tc>
          <w:tcPr>
            <w:tcW w:w="1559" w:type="dxa"/>
          </w:tcPr>
          <w:p w14:paraId="1887534D" w14:textId="77777777" w:rsidR="003E4771" w:rsidRPr="002711AF" w:rsidRDefault="003E4771" w:rsidP="003E4771">
            <w:pPr>
              <w:tabs>
                <w:tab w:val="left" w:pos="0"/>
              </w:tabs>
              <w:spacing w:after="0" w:line="240" w:lineRule="auto"/>
              <w:jc w:val="center"/>
              <w:rPr>
                <w:rFonts w:ascii="Times New Roman" w:eastAsia="Times New Roman" w:hAnsi="Times New Roman" w:cs="Times New Roman"/>
                <w:sz w:val="28"/>
                <w:szCs w:val="28"/>
                <w:lang w:eastAsia="ru-RU"/>
              </w:rPr>
            </w:pPr>
          </w:p>
          <w:p w14:paraId="0EB58835" w14:textId="1A935CBC" w:rsidR="003E4771" w:rsidRPr="002711AF" w:rsidRDefault="003E4771" w:rsidP="003E4771">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210</w:t>
            </w:r>
          </w:p>
        </w:tc>
        <w:tc>
          <w:tcPr>
            <w:tcW w:w="1843" w:type="dxa"/>
          </w:tcPr>
          <w:p w14:paraId="572FB76D" w14:textId="77777777" w:rsidR="003E4771" w:rsidRPr="002711AF" w:rsidRDefault="003E4771" w:rsidP="003E4771">
            <w:pPr>
              <w:tabs>
                <w:tab w:val="left" w:pos="0"/>
              </w:tabs>
              <w:spacing w:after="0" w:line="240" w:lineRule="auto"/>
              <w:jc w:val="center"/>
              <w:rPr>
                <w:rFonts w:ascii="Times New Roman" w:eastAsia="Times New Roman" w:hAnsi="Times New Roman" w:cs="Times New Roman"/>
                <w:sz w:val="28"/>
                <w:szCs w:val="28"/>
                <w:lang w:eastAsia="ru-RU"/>
              </w:rPr>
            </w:pPr>
          </w:p>
          <w:p w14:paraId="5C9CC4F6" w14:textId="77777777" w:rsidR="003E4771" w:rsidRPr="002711AF" w:rsidRDefault="003E4771" w:rsidP="003E4771">
            <w:pPr>
              <w:tabs>
                <w:tab w:val="left" w:pos="0"/>
              </w:tabs>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250</w:t>
            </w:r>
          </w:p>
          <w:p w14:paraId="65371844" w14:textId="22594EC6" w:rsidR="003E4771" w:rsidRPr="002711AF" w:rsidRDefault="003E4771" w:rsidP="003E4771">
            <w:pPr>
              <w:spacing w:after="0" w:line="240" w:lineRule="auto"/>
              <w:jc w:val="center"/>
              <w:rPr>
                <w:rFonts w:ascii="Times New Roman" w:eastAsia="Times New Roman" w:hAnsi="Times New Roman" w:cs="Times New Roman"/>
                <w:sz w:val="28"/>
                <w:szCs w:val="28"/>
                <w:lang w:val="kk-KZ" w:eastAsia="ru-RU"/>
              </w:rPr>
            </w:pPr>
          </w:p>
        </w:tc>
      </w:tr>
      <w:tr w:rsidR="002711AF" w:rsidRPr="002711AF" w14:paraId="4CADA6ED" w14:textId="77777777" w:rsidTr="0008314A">
        <w:trPr>
          <w:trHeight w:val="262"/>
        </w:trPr>
        <w:tc>
          <w:tcPr>
            <w:tcW w:w="7230" w:type="dxa"/>
            <w:gridSpan w:val="4"/>
          </w:tcPr>
          <w:p w14:paraId="3D8525AC" w14:textId="77777777" w:rsidR="00294704" w:rsidRPr="0022658A" w:rsidRDefault="00294704" w:rsidP="00294704">
            <w:pPr>
              <w:spacing w:after="0" w:line="240" w:lineRule="auto"/>
              <w:rPr>
                <w:rFonts w:ascii="Times New Roman" w:eastAsia="Times New Roman" w:hAnsi="Times New Roman" w:cs="Times New Roman"/>
                <w:b/>
                <w:sz w:val="28"/>
                <w:szCs w:val="28"/>
                <w:lang w:eastAsia="ru-RU"/>
              </w:rPr>
            </w:pPr>
            <w:r w:rsidRPr="0022658A">
              <w:rPr>
                <w:rFonts w:ascii="Times New Roman" w:eastAsia="Times New Roman" w:hAnsi="Times New Roman" w:cs="Times New Roman"/>
                <w:b/>
                <w:sz w:val="28"/>
                <w:szCs w:val="28"/>
                <w:lang w:eastAsia="ru-RU"/>
              </w:rPr>
              <w:t>Мероприятия</w:t>
            </w:r>
          </w:p>
        </w:tc>
        <w:tc>
          <w:tcPr>
            <w:tcW w:w="1559" w:type="dxa"/>
            <w:gridSpan w:val="2"/>
          </w:tcPr>
          <w:p w14:paraId="38031944" w14:textId="77777777" w:rsidR="00294704" w:rsidRPr="002711AF" w:rsidRDefault="00294704" w:rsidP="00294704">
            <w:pPr>
              <w:snapToGrid w:val="0"/>
              <w:spacing w:after="0" w:line="240" w:lineRule="auto"/>
              <w:rPr>
                <w:rFonts w:ascii="Times New Roman" w:eastAsia="Times New Roman" w:hAnsi="Times New Roman" w:cs="Times New Roman"/>
                <w:b/>
                <w:sz w:val="28"/>
                <w:szCs w:val="28"/>
                <w:lang w:val="en-US" w:eastAsia="ru-RU"/>
              </w:rPr>
            </w:pPr>
            <w:r w:rsidRPr="002711AF">
              <w:rPr>
                <w:rFonts w:ascii="Times New Roman" w:eastAsia="Times New Roman" w:hAnsi="Times New Roman" w:cs="Times New Roman"/>
                <w:b/>
                <w:sz w:val="28"/>
                <w:szCs w:val="28"/>
                <w:lang w:eastAsia="ru-RU"/>
              </w:rPr>
              <w:t>2021</w:t>
            </w:r>
            <w:r w:rsidRPr="002711AF">
              <w:rPr>
                <w:rFonts w:ascii="Times New Roman" w:eastAsia="Times New Roman" w:hAnsi="Times New Roman" w:cs="Times New Roman"/>
                <w:b/>
                <w:sz w:val="28"/>
                <w:szCs w:val="28"/>
                <w:lang w:val="kk-KZ" w:eastAsia="ru-RU"/>
              </w:rPr>
              <w:t xml:space="preserve"> г</w:t>
            </w:r>
          </w:p>
        </w:tc>
        <w:tc>
          <w:tcPr>
            <w:tcW w:w="1560" w:type="dxa"/>
          </w:tcPr>
          <w:p w14:paraId="69ED211D" w14:textId="77777777" w:rsidR="00294704" w:rsidRPr="002711AF" w:rsidRDefault="00294704" w:rsidP="00294704">
            <w:pPr>
              <w:snapToGrid w:val="0"/>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2022 г</w:t>
            </w:r>
          </w:p>
        </w:tc>
        <w:tc>
          <w:tcPr>
            <w:tcW w:w="1701" w:type="dxa"/>
          </w:tcPr>
          <w:p w14:paraId="491C4674" w14:textId="77777777" w:rsidR="00294704" w:rsidRPr="002711AF" w:rsidRDefault="00294704" w:rsidP="00294704">
            <w:pPr>
              <w:snapToGrid w:val="0"/>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2023 г</w:t>
            </w:r>
          </w:p>
        </w:tc>
        <w:tc>
          <w:tcPr>
            <w:tcW w:w="1559" w:type="dxa"/>
          </w:tcPr>
          <w:p w14:paraId="5CC79FB7" w14:textId="77777777" w:rsidR="00294704" w:rsidRPr="002711AF" w:rsidRDefault="00294704" w:rsidP="00294704">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t>2024</w:t>
            </w:r>
            <w:r w:rsidRPr="002711AF">
              <w:rPr>
                <w:rFonts w:ascii="Times New Roman" w:eastAsia="Times New Roman" w:hAnsi="Times New Roman" w:cs="Times New Roman"/>
                <w:b/>
                <w:sz w:val="28"/>
                <w:szCs w:val="28"/>
                <w:lang w:val="kk-KZ" w:eastAsia="ru-RU"/>
              </w:rPr>
              <w:t>г</w:t>
            </w:r>
          </w:p>
        </w:tc>
        <w:tc>
          <w:tcPr>
            <w:tcW w:w="1843" w:type="dxa"/>
          </w:tcPr>
          <w:p w14:paraId="71470592" w14:textId="77777777" w:rsidR="00294704" w:rsidRPr="002711AF" w:rsidRDefault="00294704" w:rsidP="00294704">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2025г.</w:t>
            </w:r>
          </w:p>
        </w:tc>
      </w:tr>
      <w:tr w:rsidR="002711AF" w:rsidRPr="002711AF" w14:paraId="7D37941C" w14:textId="77777777" w:rsidTr="0008314A">
        <w:trPr>
          <w:trHeight w:val="641"/>
        </w:trPr>
        <w:tc>
          <w:tcPr>
            <w:tcW w:w="7230" w:type="dxa"/>
            <w:gridSpan w:val="4"/>
          </w:tcPr>
          <w:p w14:paraId="0C5072A5" w14:textId="0DD64B2E" w:rsidR="007F41E7" w:rsidRPr="0022658A" w:rsidRDefault="007F41E7" w:rsidP="007F41E7">
            <w:pPr>
              <w:spacing w:after="0" w:line="240" w:lineRule="auto"/>
              <w:rPr>
                <w:rFonts w:ascii="Times New Roman" w:eastAsia="Times New Roman" w:hAnsi="Times New Roman" w:cs="Times New Roman"/>
                <w:sz w:val="28"/>
                <w:szCs w:val="28"/>
                <w:lang w:val="kk-KZ" w:eastAsia="ru-RU"/>
              </w:rPr>
            </w:pPr>
            <w:r w:rsidRPr="0022658A">
              <w:rPr>
                <w:rFonts w:ascii="Times New Roman" w:hAnsi="Times New Roman"/>
                <w:sz w:val="28"/>
                <w:szCs w:val="28"/>
                <w:lang w:val="kk-KZ"/>
              </w:rPr>
              <w:t>Проведение открытых занятий, предметных декад. Ежегодное проведение декады молодых педагогов, посещение занятий.</w:t>
            </w:r>
          </w:p>
        </w:tc>
        <w:tc>
          <w:tcPr>
            <w:tcW w:w="1559" w:type="dxa"/>
            <w:gridSpan w:val="2"/>
          </w:tcPr>
          <w:p w14:paraId="5FA77206" w14:textId="339AC2C2" w:rsidR="007F41E7" w:rsidRPr="0022658A" w:rsidRDefault="007F41E7" w:rsidP="0008314A">
            <w:pPr>
              <w:spacing w:after="0" w:line="240" w:lineRule="auto"/>
              <w:rPr>
                <w:rFonts w:ascii="Times New Roman" w:hAnsi="Times New Roman"/>
                <w:sz w:val="24"/>
                <w:szCs w:val="24"/>
                <w:lang w:val="kk-KZ"/>
              </w:rPr>
            </w:pPr>
            <w:r w:rsidRPr="0022658A">
              <w:rPr>
                <w:rFonts w:ascii="Times New Roman" w:hAnsi="Times New Roman"/>
                <w:sz w:val="24"/>
                <w:szCs w:val="24"/>
                <w:lang w:val="kk-KZ"/>
              </w:rPr>
              <w:t>Открытые занятия</w:t>
            </w:r>
          </w:p>
          <w:p w14:paraId="18831F3E" w14:textId="77777777" w:rsidR="0008314A" w:rsidRPr="0022658A" w:rsidRDefault="0008314A" w:rsidP="0008314A">
            <w:pPr>
              <w:spacing w:after="0" w:line="240" w:lineRule="auto"/>
              <w:rPr>
                <w:rFonts w:ascii="Times New Roman" w:hAnsi="Times New Roman"/>
                <w:sz w:val="24"/>
                <w:szCs w:val="24"/>
              </w:rPr>
            </w:pPr>
            <w:r w:rsidRPr="0022658A">
              <w:rPr>
                <w:rFonts w:ascii="Times New Roman" w:hAnsi="Times New Roman"/>
                <w:sz w:val="24"/>
                <w:szCs w:val="24"/>
                <w:lang w:val="kk-KZ"/>
              </w:rPr>
              <w:t xml:space="preserve"> </w:t>
            </w:r>
            <w:r w:rsidRPr="0022658A">
              <w:rPr>
                <w:rFonts w:ascii="Times New Roman" w:hAnsi="Times New Roman"/>
                <w:sz w:val="24"/>
                <w:szCs w:val="24"/>
              </w:rPr>
              <w:t>(25)</w:t>
            </w:r>
          </w:p>
          <w:p w14:paraId="443CB050" w14:textId="77777777" w:rsidR="007F41E7" w:rsidRPr="0022658A" w:rsidRDefault="007F41E7" w:rsidP="0008314A">
            <w:pPr>
              <w:spacing w:after="0" w:line="240" w:lineRule="auto"/>
              <w:rPr>
                <w:rFonts w:ascii="Times New Roman" w:hAnsi="Times New Roman"/>
                <w:sz w:val="24"/>
                <w:szCs w:val="24"/>
              </w:rPr>
            </w:pPr>
            <w:r w:rsidRPr="0022658A">
              <w:rPr>
                <w:rFonts w:ascii="Times New Roman" w:hAnsi="Times New Roman"/>
                <w:sz w:val="24"/>
                <w:szCs w:val="24"/>
              </w:rPr>
              <w:t>Декада молодых педагогов</w:t>
            </w:r>
          </w:p>
          <w:p w14:paraId="477170DC" w14:textId="77777777" w:rsidR="007F41E7" w:rsidRPr="0022658A" w:rsidRDefault="007F41E7" w:rsidP="0008314A">
            <w:pPr>
              <w:spacing w:after="0" w:line="240" w:lineRule="auto"/>
              <w:rPr>
                <w:rFonts w:ascii="Times New Roman" w:hAnsi="Times New Roman"/>
                <w:sz w:val="24"/>
                <w:szCs w:val="24"/>
              </w:rPr>
            </w:pPr>
            <w:r w:rsidRPr="0022658A">
              <w:rPr>
                <w:rFonts w:ascii="Times New Roman" w:hAnsi="Times New Roman"/>
                <w:sz w:val="24"/>
                <w:szCs w:val="24"/>
              </w:rPr>
              <w:t>(февраль)</w:t>
            </w:r>
          </w:p>
          <w:p w14:paraId="66038581" w14:textId="77777777" w:rsidR="0008314A" w:rsidRPr="0022658A" w:rsidRDefault="0008314A" w:rsidP="0008314A">
            <w:pPr>
              <w:spacing w:after="0" w:line="240" w:lineRule="auto"/>
              <w:rPr>
                <w:rFonts w:ascii="Times New Roman" w:hAnsi="Times New Roman"/>
                <w:sz w:val="24"/>
                <w:szCs w:val="24"/>
                <w:lang w:val="kk-KZ"/>
              </w:rPr>
            </w:pPr>
            <w:r w:rsidRPr="0022658A">
              <w:rPr>
                <w:rFonts w:ascii="Times New Roman" w:hAnsi="Times New Roman"/>
                <w:sz w:val="24"/>
                <w:szCs w:val="24"/>
                <w:lang w:val="kk-KZ"/>
              </w:rPr>
              <w:t>Предметная декада-8</w:t>
            </w:r>
          </w:p>
          <w:p w14:paraId="054AD0FA" w14:textId="04157D38" w:rsidR="0008314A" w:rsidRPr="0022658A" w:rsidRDefault="0008314A" w:rsidP="0008314A">
            <w:pPr>
              <w:spacing w:after="0" w:line="240" w:lineRule="auto"/>
              <w:rPr>
                <w:rFonts w:ascii="Times New Roman" w:hAnsi="Times New Roman"/>
                <w:sz w:val="24"/>
                <w:szCs w:val="24"/>
              </w:rPr>
            </w:pPr>
          </w:p>
        </w:tc>
        <w:tc>
          <w:tcPr>
            <w:tcW w:w="1560" w:type="dxa"/>
          </w:tcPr>
          <w:p w14:paraId="55219E2F" w14:textId="77777777" w:rsidR="007F41E7" w:rsidRPr="0022658A" w:rsidRDefault="007F41E7" w:rsidP="0008314A">
            <w:pPr>
              <w:spacing w:after="0" w:line="240" w:lineRule="auto"/>
              <w:rPr>
                <w:rFonts w:ascii="Times New Roman" w:hAnsi="Times New Roman"/>
                <w:sz w:val="24"/>
                <w:szCs w:val="24"/>
                <w:lang w:val="kk-KZ"/>
              </w:rPr>
            </w:pPr>
            <w:r w:rsidRPr="0022658A">
              <w:rPr>
                <w:rFonts w:ascii="Times New Roman" w:hAnsi="Times New Roman"/>
                <w:sz w:val="24"/>
                <w:szCs w:val="24"/>
                <w:lang w:val="kk-KZ"/>
              </w:rPr>
              <w:t>Открытые занятия</w:t>
            </w:r>
          </w:p>
          <w:p w14:paraId="05BE5CC0" w14:textId="6D533B0E" w:rsidR="007F41E7" w:rsidRPr="0022658A" w:rsidRDefault="007F41E7" w:rsidP="0008314A">
            <w:pPr>
              <w:spacing w:after="0" w:line="240" w:lineRule="auto"/>
              <w:rPr>
                <w:rFonts w:ascii="Times New Roman" w:hAnsi="Times New Roman"/>
                <w:sz w:val="24"/>
                <w:szCs w:val="24"/>
              </w:rPr>
            </w:pPr>
            <w:r w:rsidRPr="0022658A">
              <w:rPr>
                <w:rFonts w:ascii="Times New Roman" w:hAnsi="Times New Roman"/>
                <w:sz w:val="24"/>
                <w:szCs w:val="24"/>
              </w:rPr>
              <w:t>(30)</w:t>
            </w:r>
          </w:p>
          <w:p w14:paraId="72F8E5E6" w14:textId="3025A10C" w:rsidR="007F41E7" w:rsidRPr="0022658A" w:rsidRDefault="007F41E7" w:rsidP="0008314A">
            <w:pPr>
              <w:spacing w:after="0" w:line="240" w:lineRule="auto"/>
              <w:rPr>
                <w:rFonts w:ascii="Times New Roman" w:hAnsi="Times New Roman"/>
                <w:sz w:val="24"/>
                <w:szCs w:val="24"/>
              </w:rPr>
            </w:pPr>
            <w:r w:rsidRPr="0022658A">
              <w:rPr>
                <w:rFonts w:ascii="Times New Roman" w:hAnsi="Times New Roman"/>
                <w:sz w:val="24"/>
                <w:szCs w:val="24"/>
              </w:rPr>
              <w:t>Декада молодых педагогов</w:t>
            </w:r>
          </w:p>
          <w:p w14:paraId="51989294" w14:textId="34B34149" w:rsidR="007F41E7" w:rsidRPr="0022658A" w:rsidRDefault="007F41E7" w:rsidP="0008314A">
            <w:pPr>
              <w:spacing w:after="0" w:line="240" w:lineRule="auto"/>
              <w:rPr>
                <w:rFonts w:ascii="Times New Roman" w:hAnsi="Times New Roman"/>
                <w:sz w:val="24"/>
                <w:szCs w:val="24"/>
              </w:rPr>
            </w:pPr>
            <w:r w:rsidRPr="0022658A">
              <w:rPr>
                <w:rFonts w:ascii="Times New Roman" w:hAnsi="Times New Roman"/>
                <w:sz w:val="24"/>
                <w:szCs w:val="24"/>
              </w:rPr>
              <w:t>(февраль)</w:t>
            </w:r>
          </w:p>
          <w:p w14:paraId="4E3FC68C" w14:textId="77777777" w:rsidR="0008314A" w:rsidRPr="0022658A" w:rsidRDefault="0008314A" w:rsidP="0008314A">
            <w:pPr>
              <w:spacing w:after="0" w:line="240" w:lineRule="auto"/>
              <w:rPr>
                <w:rFonts w:ascii="Times New Roman" w:hAnsi="Times New Roman"/>
                <w:sz w:val="24"/>
                <w:szCs w:val="24"/>
                <w:lang w:val="kk-KZ"/>
              </w:rPr>
            </w:pPr>
            <w:r w:rsidRPr="0022658A">
              <w:rPr>
                <w:rFonts w:ascii="Times New Roman" w:hAnsi="Times New Roman"/>
                <w:sz w:val="24"/>
                <w:szCs w:val="24"/>
                <w:lang w:val="kk-KZ"/>
              </w:rPr>
              <w:t>Предметная декада-8</w:t>
            </w:r>
          </w:p>
          <w:p w14:paraId="223FC0AB" w14:textId="46917426" w:rsidR="007F41E7" w:rsidRPr="0022658A" w:rsidRDefault="007F41E7" w:rsidP="0008314A">
            <w:pPr>
              <w:spacing w:after="0" w:line="240" w:lineRule="auto"/>
              <w:rPr>
                <w:rFonts w:ascii="Times New Roman" w:eastAsia="Times New Roman" w:hAnsi="Times New Roman" w:cs="Times New Roman"/>
                <w:sz w:val="24"/>
                <w:szCs w:val="24"/>
                <w:lang w:val="kk-KZ" w:eastAsia="ru-RU"/>
              </w:rPr>
            </w:pPr>
          </w:p>
        </w:tc>
        <w:tc>
          <w:tcPr>
            <w:tcW w:w="1701" w:type="dxa"/>
          </w:tcPr>
          <w:p w14:paraId="4C9EB76E" w14:textId="77777777" w:rsidR="007F41E7" w:rsidRPr="0022658A" w:rsidRDefault="007F41E7" w:rsidP="0008314A">
            <w:pPr>
              <w:spacing w:after="0" w:line="240" w:lineRule="auto"/>
              <w:rPr>
                <w:rFonts w:ascii="Times New Roman" w:hAnsi="Times New Roman"/>
                <w:sz w:val="24"/>
                <w:szCs w:val="24"/>
                <w:lang w:val="kk-KZ"/>
              </w:rPr>
            </w:pPr>
            <w:r w:rsidRPr="0022658A">
              <w:rPr>
                <w:rFonts w:ascii="Times New Roman" w:hAnsi="Times New Roman"/>
                <w:sz w:val="24"/>
                <w:szCs w:val="24"/>
                <w:lang w:val="kk-KZ"/>
              </w:rPr>
              <w:t>Открытые занятия</w:t>
            </w:r>
          </w:p>
          <w:p w14:paraId="7FEFC542" w14:textId="77777777" w:rsidR="007F41E7" w:rsidRPr="0022658A" w:rsidRDefault="007F41E7" w:rsidP="0008314A">
            <w:pPr>
              <w:spacing w:after="0" w:line="240" w:lineRule="auto"/>
              <w:rPr>
                <w:rFonts w:ascii="Times New Roman" w:hAnsi="Times New Roman"/>
                <w:sz w:val="24"/>
                <w:szCs w:val="24"/>
              </w:rPr>
            </w:pPr>
            <w:r w:rsidRPr="0022658A">
              <w:rPr>
                <w:rFonts w:ascii="Times New Roman" w:hAnsi="Times New Roman"/>
                <w:sz w:val="24"/>
                <w:szCs w:val="24"/>
              </w:rPr>
              <w:t>(40)</w:t>
            </w:r>
          </w:p>
          <w:p w14:paraId="2C6F6E10" w14:textId="77777777" w:rsidR="007F41E7" w:rsidRPr="0022658A" w:rsidRDefault="007F41E7" w:rsidP="0008314A">
            <w:pPr>
              <w:spacing w:after="0" w:line="240" w:lineRule="auto"/>
              <w:rPr>
                <w:rFonts w:ascii="Times New Roman" w:hAnsi="Times New Roman"/>
                <w:sz w:val="24"/>
                <w:szCs w:val="24"/>
              </w:rPr>
            </w:pPr>
            <w:r w:rsidRPr="0022658A">
              <w:rPr>
                <w:rFonts w:ascii="Times New Roman" w:hAnsi="Times New Roman"/>
                <w:sz w:val="24"/>
                <w:szCs w:val="24"/>
              </w:rPr>
              <w:t>Декада молодых педагогов</w:t>
            </w:r>
          </w:p>
          <w:p w14:paraId="49DE23AB" w14:textId="5BDC54DA" w:rsidR="007F41E7" w:rsidRPr="0022658A" w:rsidRDefault="007F41E7" w:rsidP="0008314A">
            <w:pPr>
              <w:spacing w:after="0" w:line="240" w:lineRule="auto"/>
              <w:rPr>
                <w:rFonts w:ascii="Times New Roman" w:hAnsi="Times New Roman"/>
                <w:sz w:val="24"/>
                <w:szCs w:val="24"/>
              </w:rPr>
            </w:pPr>
            <w:r w:rsidRPr="0022658A">
              <w:rPr>
                <w:rFonts w:ascii="Times New Roman" w:hAnsi="Times New Roman"/>
                <w:sz w:val="24"/>
                <w:szCs w:val="24"/>
              </w:rPr>
              <w:t>(февраль)</w:t>
            </w:r>
          </w:p>
          <w:p w14:paraId="7FB0C458" w14:textId="77777777" w:rsidR="0008314A" w:rsidRPr="0022658A" w:rsidRDefault="0008314A" w:rsidP="0008314A">
            <w:pPr>
              <w:spacing w:after="0" w:line="240" w:lineRule="auto"/>
              <w:rPr>
                <w:rFonts w:ascii="Times New Roman" w:hAnsi="Times New Roman"/>
                <w:sz w:val="24"/>
                <w:szCs w:val="24"/>
                <w:lang w:val="kk-KZ"/>
              </w:rPr>
            </w:pPr>
            <w:r w:rsidRPr="0022658A">
              <w:rPr>
                <w:rFonts w:ascii="Times New Roman" w:hAnsi="Times New Roman"/>
                <w:sz w:val="24"/>
                <w:szCs w:val="24"/>
                <w:lang w:val="kk-KZ"/>
              </w:rPr>
              <w:t>Предметная декада-8</w:t>
            </w:r>
          </w:p>
          <w:p w14:paraId="02CF1C4B" w14:textId="653C1280" w:rsidR="007F41E7" w:rsidRPr="0022658A" w:rsidRDefault="007F41E7" w:rsidP="0008314A">
            <w:pPr>
              <w:spacing w:after="0" w:line="240" w:lineRule="auto"/>
              <w:rPr>
                <w:rFonts w:ascii="Times New Roman" w:eastAsia="Times New Roman" w:hAnsi="Times New Roman" w:cs="Times New Roman"/>
                <w:sz w:val="24"/>
                <w:szCs w:val="24"/>
                <w:lang w:val="kk-KZ" w:eastAsia="ru-RU"/>
              </w:rPr>
            </w:pPr>
          </w:p>
        </w:tc>
        <w:tc>
          <w:tcPr>
            <w:tcW w:w="1559" w:type="dxa"/>
          </w:tcPr>
          <w:p w14:paraId="4B7EB23C" w14:textId="77777777" w:rsidR="007F41E7" w:rsidRPr="0022658A" w:rsidRDefault="007F41E7" w:rsidP="0008314A">
            <w:pPr>
              <w:spacing w:after="0" w:line="240" w:lineRule="auto"/>
              <w:rPr>
                <w:rFonts w:ascii="Times New Roman" w:hAnsi="Times New Roman"/>
                <w:sz w:val="24"/>
                <w:szCs w:val="24"/>
                <w:lang w:val="kk-KZ"/>
              </w:rPr>
            </w:pPr>
            <w:r w:rsidRPr="0022658A">
              <w:rPr>
                <w:rFonts w:ascii="Times New Roman" w:hAnsi="Times New Roman"/>
                <w:sz w:val="24"/>
                <w:szCs w:val="24"/>
                <w:lang w:val="kk-KZ"/>
              </w:rPr>
              <w:t>Открытые занятия</w:t>
            </w:r>
          </w:p>
          <w:p w14:paraId="56888F32" w14:textId="77777777" w:rsidR="007F41E7" w:rsidRPr="0022658A" w:rsidRDefault="007F41E7" w:rsidP="0008314A">
            <w:pPr>
              <w:spacing w:after="0" w:line="240" w:lineRule="auto"/>
              <w:rPr>
                <w:rFonts w:ascii="Times New Roman" w:hAnsi="Times New Roman"/>
                <w:sz w:val="24"/>
                <w:szCs w:val="24"/>
              </w:rPr>
            </w:pPr>
            <w:r w:rsidRPr="0022658A">
              <w:rPr>
                <w:rFonts w:ascii="Times New Roman" w:hAnsi="Times New Roman"/>
                <w:sz w:val="24"/>
                <w:szCs w:val="24"/>
              </w:rPr>
              <w:t>(50)</w:t>
            </w:r>
          </w:p>
          <w:p w14:paraId="4FEA647A" w14:textId="77777777" w:rsidR="007F41E7" w:rsidRPr="0022658A" w:rsidRDefault="007F41E7" w:rsidP="0008314A">
            <w:pPr>
              <w:spacing w:after="0" w:line="240" w:lineRule="auto"/>
              <w:rPr>
                <w:rFonts w:ascii="Times New Roman" w:hAnsi="Times New Roman"/>
                <w:sz w:val="24"/>
                <w:szCs w:val="24"/>
              </w:rPr>
            </w:pPr>
            <w:r w:rsidRPr="0022658A">
              <w:rPr>
                <w:rFonts w:ascii="Times New Roman" w:hAnsi="Times New Roman"/>
                <w:sz w:val="24"/>
                <w:szCs w:val="24"/>
              </w:rPr>
              <w:t>Декада молодых педагогов</w:t>
            </w:r>
          </w:p>
          <w:p w14:paraId="6E1D8B10" w14:textId="2EB0060A" w:rsidR="007F41E7" w:rsidRPr="0022658A" w:rsidRDefault="007F41E7" w:rsidP="0008314A">
            <w:pPr>
              <w:spacing w:after="0" w:line="240" w:lineRule="auto"/>
              <w:rPr>
                <w:rFonts w:ascii="Times New Roman" w:hAnsi="Times New Roman"/>
                <w:sz w:val="24"/>
                <w:szCs w:val="24"/>
              </w:rPr>
            </w:pPr>
            <w:r w:rsidRPr="0022658A">
              <w:rPr>
                <w:rFonts w:ascii="Times New Roman" w:hAnsi="Times New Roman"/>
                <w:sz w:val="24"/>
                <w:szCs w:val="24"/>
              </w:rPr>
              <w:t>(февраль)</w:t>
            </w:r>
          </w:p>
          <w:p w14:paraId="3B695BDB" w14:textId="77777777" w:rsidR="0008314A" w:rsidRPr="0022658A" w:rsidRDefault="0008314A" w:rsidP="0008314A">
            <w:pPr>
              <w:spacing w:after="0" w:line="240" w:lineRule="auto"/>
              <w:rPr>
                <w:rFonts w:ascii="Times New Roman" w:hAnsi="Times New Roman"/>
                <w:sz w:val="24"/>
                <w:szCs w:val="24"/>
                <w:lang w:val="kk-KZ"/>
              </w:rPr>
            </w:pPr>
            <w:r w:rsidRPr="0022658A">
              <w:rPr>
                <w:rFonts w:ascii="Times New Roman" w:hAnsi="Times New Roman"/>
                <w:sz w:val="24"/>
                <w:szCs w:val="24"/>
                <w:lang w:val="kk-KZ"/>
              </w:rPr>
              <w:t>Предметная декада-8</w:t>
            </w:r>
          </w:p>
          <w:p w14:paraId="5E7D1740" w14:textId="6A0B3860" w:rsidR="007F41E7" w:rsidRPr="0022658A" w:rsidRDefault="007F41E7" w:rsidP="0008314A">
            <w:pPr>
              <w:spacing w:after="0" w:line="240" w:lineRule="auto"/>
              <w:rPr>
                <w:rFonts w:ascii="Times New Roman" w:eastAsia="Times New Roman" w:hAnsi="Times New Roman" w:cs="Times New Roman"/>
                <w:sz w:val="24"/>
                <w:szCs w:val="24"/>
                <w:lang w:val="kk-KZ" w:eastAsia="ru-RU"/>
              </w:rPr>
            </w:pPr>
          </w:p>
        </w:tc>
        <w:tc>
          <w:tcPr>
            <w:tcW w:w="1843" w:type="dxa"/>
          </w:tcPr>
          <w:p w14:paraId="2F86FFA3" w14:textId="77777777" w:rsidR="007F41E7" w:rsidRPr="0022658A" w:rsidRDefault="007F41E7" w:rsidP="0008314A">
            <w:pPr>
              <w:spacing w:after="0" w:line="240" w:lineRule="auto"/>
              <w:rPr>
                <w:rFonts w:ascii="Times New Roman" w:hAnsi="Times New Roman"/>
                <w:sz w:val="24"/>
                <w:szCs w:val="24"/>
                <w:lang w:val="kk-KZ"/>
              </w:rPr>
            </w:pPr>
            <w:r w:rsidRPr="0022658A">
              <w:rPr>
                <w:rFonts w:ascii="Times New Roman" w:hAnsi="Times New Roman"/>
                <w:sz w:val="24"/>
                <w:szCs w:val="24"/>
                <w:lang w:val="kk-KZ"/>
              </w:rPr>
              <w:t>Открытые занятия</w:t>
            </w:r>
          </w:p>
          <w:p w14:paraId="6909DAEB" w14:textId="77777777" w:rsidR="007F41E7" w:rsidRPr="0022658A" w:rsidRDefault="007F41E7" w:rsidP="0008314A">
            <w:pPr>
              <w:spacing w:after="0" w:line="240" w:lineRule="auto"/>
              <w:rPr>
                <w:rFonts w:ascii="Times New Roman" w:hAnsi="Times New Roman"/>
                <w:sz w:val="24"/>
                <w:szCs w:val="24"/>
              </w:rPr>
            </w:pPr>
            <w:r w:rsidRPr="0022658A">
              <w:rPr>
                <w:rFonts w:ascii="Times New Roman" w:hAnsi="Times New Roman"/>
                <w:sz w:val="24"/>
                <w:szCs w:val="24"/>
              </w:rPr>
              <w:t>(70)</w:t>
            </w:r>
          </w:p>
          <w:p w14:paraId="3A2046E2" w14:textId="77777777" w:rsidR="007F41E7" w:rsidRPr="0022658A" w:rsidRDefault="007F41E7" w:rsidP="0008314A">
            <w:pPr>
              <w:spacing w:after="0" w:line="240" w:lineRule="auto"/>
              <w:rPr>
                <w:rFonts w:ascii="Times New Roman" w:hAnsi="Times New Roman"/>
                <w:sz w:val="24"/>
                <w:szCs w:val="24"/>
              </w:rPr>
            </w:pPr>
            <w:r w:rsidRPr="0022658A">
              <w:rPr>
                <w:rFonts w:ascii="Times New Roman" w:hAnsi="Times New Roman"/>
                <w:sz w:val="24"/>
                <w:szCs w:val="24"/>
              </w:rPr>
              <w:t>Декада молодых педагогов</w:t>
            </w:r>
          </w:p>
          <w:p w14:paraId="12D4C58F" w14:textId="77777777" w:rsidR="007F41E7" w:rsidRPr="0022658A" w:rsidRDefault="007F41E7" w:rsidP="0008314A">
            <w:pPr>
              <w:spacing w:after="0" w:line="240" w:lineRule="auto"/>
              <w:rPr>
                <w:rFonts w:ascii="Times New Roman" w:hAnsi="Times New Roman"/>
                <w:sz w:val="24"/>
                <w:szCs w:val="24"/>
              </w:rPr>
            </w:pPr>
            <w:r w:rsidRPr="0022658A">
              <w:rPr>
                <w:rFonts w:ascii="Times New Roman" w:hAnsi="Times New Roman"/>
                <w:sz w:val="24"/>
                <w:szCs w:val="24"/>
              </w:rPr>
              <w:t>(февраль)</w:t>
            </w:r>
          </w:p>
          <w:p w14:paraId="07ABC9F5" w14:textId="77777777" w:rsidR="0008314A" w:rsidRPr="0022658A" w:rsidRDefault="0008314A" w:rsidP="0008314A">
            <w:pPr>
              <w:spacing w:after="0" w:line="240" w:lineRule="auto"/>
              <w:rPr>
                <w:rFonts w:ascii="Times New Roman" w:hAnsi="Times New Roman"/>
                <w:sz w:val="24"/>
                <w:szCs w:val="24"/>
                <w:lang w:val="kk-KZ"/>
              </w:rPr>
            </w:pPr>
            <w:r w:rsidRPr="0022658A">
              <w:rPr>
                <w:rFonts w:ascii="Times New Roman" w:hAnsi="Times New Roman"/>
                <w:sz w:val="24"/>
                <w:szCs w:val="24"/>
                <w:lang w:val="kk-KZ"/>
              </w:rPr>
              <w:t>Предметная декада-8</w:t>
            </w:r>
          </w:p>
          <w:p w14:paraId="7FF1E052" w14:textId="53F5AC03" w:rsidR="0008314A" w:rsidRPr="0022658A" w:rsidRDefault="0008314A" w:rsidP="0008314A">
            <w:pPr>
              <w:spacing w:after="0" w:line="240" w:lineRule="auto"/>
              <w:rPr>
                <w:rFonts w:ascii="Times New Roman" w:eastAsia="Times New Roman" w:hAnsi="Times New Roman" w:cs="Times New Roman"/>
                <w:sz w:val="24"/>
                <w:szCs w:val="24"/>
                <w:lang w:eastAsia="ru-RU"/>
              </w:rPr>
            </w:pPr>
          </w:p>
        </w:tc>
      </w:tr>
      <w:tr w:rsidR="002711AF" w:rsidRPr="002711AF" w14:paraId="10B9A7B9" w14:textId="77777777" w:rsidTr="0008314A">
        <w:trPr>
          <w:trHeight w:val="641"/>
        </w:trPr>
        <w:tc>
          <w:tcPr>
            <w:tcW w:w="7230" w:type="dxa"/>
            <w:gridSpan w:val="4"/>
          </w:tcPr>
          <w:p w14:paraId="07E6632A" w14:textId="3C37AD4C" w:rsidR="007F41E7" w:rsidRPr="0022658A" w:rsidRDefault="007F41E7" w:rsidP="007F41E7">
            <w:pPr>
              <w:spacing w:after="0" w:line="240" w:lineRule="auto"/>
              <w:rPr>
                <w:rFonts w:ascii="Times New Roman" w:eastAsia="Times New Roman" w:hAnsi="Times New Roman" w:cs="Times New Roman"/>
                <w:sz w:val="28"/>
                <w:szCs w:val="28"/>
                <w:lang w:val="kk-KZ" w:eastAsia="ru-RU"/>
              </w:rPr>
            </w:pPr>
            <w:r w:rsidRPr="0022658A">
              <w:rPr>
                <w:rFonts w:ascii="Times New Roman" w:eastAsia="Times New Roman" w:hAnsi="Times New Roman" w:cs="Times New Roman"/>
                <w:sz w:val="28"/>
                <w:szCs w:val="28"/>
                <w:lang w:val="kk-KZ" w:eastAsia="ru-RU"/>
              </w:rPr>
              <w:t xml:space="preserve">Проведение  и участие в республиканских, областных и региональных научно-практических конференциях, педагогических чтениях, фестивалях педагогических идей, семинарах, конкурсах (не менее 30 % преподавателей ежегодно). Проведение ежегодного конкурса научных работ среди студентов на базе колледжа (не менее 50 % студентов ежегодно). Ежегодное участие в международных, республиканских, городских конкурсах профессионального мастерства </w:t>
            </w:r>
            <w:r w:rsidRPr="0022658A">
              <w:rPr>
                <w:rFonts w:ascii="Times New Roman" w:eastAsia="Times New Roman" w:hAnsi="Times New Roman" w:cs="Times New Roman"/>
                <w:sz w:val="28"/>
                <w:szCs w:val="28"/>
                <w:lang w:eastAsia="ru-RU"/>
              </w:rPr>
              <w:t>«</w:t>
            </w:r>
            <w:proofErr w:type="spellStart"/>
            <w:r w:rsidRPr="0022658A">
              <w:rPr>
                <w:rFonts w:ascii="Times New Roman" w:eastAsia="Times New Roman" w:hAnsi="Times New Roman" w:cs="Times New Roman"/>
                <w:sz w:val="28"/>
                <w:szCs w:val="28"/>
                <w:lang w:val="en-US" w:eastAsia="ru-RU"/>
              </w:rPr>
              <w:t>WorldSkills</w:t>
            </w:r>
            <w:proofErr w:type="spellEnd"/>
            <w:r w:rsidRPr="0022658A">
              <w:rPr>
                <w:rFonts w:ascii="Times New Roman" w:eastAsia="Times New Roman" w:hAnsi="Times New Roman" w:cs="Times New Roman"/>
                <w:sz w:val="28"/>
                <w:szCs w:val="28"/>
                <w:lang w:eastAsia="ru-RU"/>
              </w:rPr>
              <w:t xml:space="preserve">» </w:t>
            </w:r>
            <w:r w:rsidRPr="0022658A">
              <w:rPr>
                <w:rFonts w:ascii="Times New Roman" w:eastAsia="Times New Roman" w:hAnsi="Times New Roman" w:cs="Times New Roman"/>
                <w:sz w:val="28"/>
                <w:szCs w:val="28"/>
                <w:lang w:val="kk-KZ" w:eastAsia="ru-RU"/>
              </w:rPr>
              <w:t>, «Педагог года».</w:t>
            </w:r>
            <w:r w:rsidRPr="0022658A">
              <w:rPr>
                <w:rFonts w:ascii="Times New Roman" w:eastAsia="Times New Roman" w:hAnsi="Times New Roman" w:cs="Times New Roman"/>
                <w:sz w:val="28"/>
                <w:szCs w:val="28"/>
                <w:lang w:eastAsia="ru-RU"/>
              </w:rPr>
              <w:t xml:space="preserve"> </w:t>
            </w:r>
          </w:p>
        </w:tc>
        <w:tc>
          <w:tcPr>
            <w:tcW w:w="1559" w:type="dxa"/>
            <w:gridSpan w:val="2"/>
          </w:tcPr>
          <w:p w14:paraId="3BF3B4BF" w14:textId="48B808EC" w:rsidR="007F41E7" w:rsidRPr="0022658A" w:rsidRDefault="007F41E7" w:rsidP="007F41E7">
            <w:pPr>
              <w:spacing w:after="0" w:line="240" w:lineRule="auto"/>
              <w:rPr>
                <w:rFonts w:ascii="Times New Roman" w:hAnsi="Times New Roman"/>
                <w:sz w:val="24"/>
                <w:szCs w:val="24"/>
              </w:rPr>
            </w:pPr>
            <w:r w:rsidRPr="0022658A">
              <w:rPr>
                <w:rFonts w:ascii="Times New Roman" w:hAnsi="Times New Roman"/>
                <w:sz w:val="24"/>
                <w:szCs w:val="24"/>
              </w:rPr>
              <w:t>НПК-20</w:t>
            </w:r>
          </w:p>
          <w:p w14:paraId="0F69E911" w14:textId="77777777" w:rsidR="007F41E7" w:rsidRPr="0022658A" w:rsidRDefault="007F41E7" w:rsidP="007F41E7">
            <w:pPr>
              <w:spacing w:after="0" w:line="240" w:lineRule="auto"/>
              <w:jc w:val="center"/>
              <w:rPr>
                <w:rFonts w:ascii="Times New Roman" w:hAnsi="Times New Roman"/>
                <w:sz w:val="24"/>
                <w:szCs w:val="24"/>
                <w:lang w:val="kk-KZ"/>
              </w:rPr>
            </w:pPr>
            <w:r w:rsidRPr="0022658A">
              <w:rPr>
                <w:rFonts w:ascii="Times New Roman" w:hAnsi="Times New Roman"/>
                <w:sz w:val="24"/>
                <w:szCs w:val="24"/>
              </w:rPr>
              <w:t>семи</w:t>
            </w:r>
            <w:r w:rsidRPr="0022658A">
              <w:rPr>
                <w:rFonts w:ascii="Times New Roman" w:hAnsi="Times New Roman"/>
                <w:sz w:val="24"/>
                <w:szCs w:val="24"/>
                <w:lang w:val="kk-KZ"/>
              </w:rPr>
              <w:t>нары-36</w:t>
            </w:r>
          </w:p>
          <w:p w14:paraId="2C770120" w14:textId="6D1EF74E" w:rsidR="007F41E7" w:rsidRPr="0022658A" w:rsidRDefault="007F41E7" w:rsidP="007F41E7">
            <w:pPr>
              <w:spacing w:after="0" w:line="240" w:lineRule="auto"/>
              <w:jc w:val="center"/>
              <w:rPr>
                <w:rFonts w:ascii="Times New Roman" w:eastAsia="Times New Roman" w:hAnsi="Times New Roman" w:cs="Times New Roman"/>
                <w:sz w:val="24"/>
                <w:szCs w:val="24"/>
                <w:lang w:eastAsia="ru-RU"/>
              </w:rPr>
            </w:pPr>
            <w:r w:rsidRPr="0022658A">
              <w:rPr>
                <w:rFonts w:ascii="Times New Roman" w:hAnsi="Times New Roman"/>
                <w:sz w:val="24"/>
                <w:szCs w:val="24"/>
              </w:rPr>
              <w:t>конкурсы-36</w:t>
            </w:r>
          </w:p>
        </w:tc>
        <w:tc>
          <w:tcPr>
            <w:tcW w:w="1560" w:type="dxa"/>
          </w:tcPr>
          <w:p w14:paraId="194C0D39" w14:textId="573B2172" w:rsidR="007F41E7" w:rsidRPr="0022658A" w:rsidRDefault="007F41E7" w:rsidP="007F41E7">
            <w:pPr>
              <w:spacing w:after="0" w:line="240" w:lineRule="auto"/>
              <w:rPr>
                <w:rFonts w:ascii="Times New Roman" w:hAnsi="Times New Roman"/>
                <w:sz w:val="24"/>
                <w:szCs w:val="24"/>
              </w:rPr>
            </w:pPr>
            <w:r w:rsidRPr="0022658A">
              <w:rPr>
                <w:rFonts w:ascii="Times New Roman" w:hAnsi="Times New Roman"/>
                <w:sz w:val="24"/>
                <w:szCs w:val="24"/>
              </w:rPr>
              <w:t>НПК -24</w:t>
            </w:r>
          </w:p>
          <w:p w14:paraId="15A410F6" w14:textId="77777777" w:rsidR="007F41E7" w:rsidRPr="0022658A" w:rsidRDefault="007F41E7" w:rsidP="007F41E7">
            <w:pPr>
              <w:spacing w:after="0" w:line="240" w:lineRule="auto"/>
              <w:jc w:val="center"/>
              <w:rPr>
                <w:rFonts w:ascii="Times New Roman" w:hAnsi="Times New Roman"/>
                <w:sz w:val="24"/>
                <w:szCs w:val="24"/>
                <w:lang w:val="kk-KZ"/>
              </w:rPr>
            </w:pPr>
            <w:r w:rsidRPr="0022658A">
              <w:rPr>
                <w:rFonts w:ascii="Times New Roman" w:hAnsi="Times New Roman"/>
                <w:sz w:val="24"/>
                <w:szCs w:val="24"/>
              </w:rPr>
              <w:t>семи</w:t>
            </w:r>
            <w:r w:rsidRPr="0022658A">
              <w:rPr>
                <w:rFonts w:ascii="Times New Roman" w:hAnsi="Times New Roman"/>
                <w:sz w:val="24"/>
                <w:szCs w:val="24"/>
                <w:lang w:val="kk-KZ"/>
              </w:rPr>
              <w:t>нары-47</w:t>
            </w:r>
          </w:p>
          <w:p w14:paraId="6C72EB4F" w14:textId="522B6B42" w:rsidR="007F41E7" w:rsidRPr="0022658A" w:rsidRDefault="007F41E7" w:rsidP="007F41E7">
            <w:pPr>
              <w:spacing w:after="0" w:line="240" w:lineRule="auto"/>
              <w:jc w:val="center"/>
              <w:rPr>
                <w:rFonts w:ascii="Times New Roman" w:eastAsia="Times New Roman" w:hAnsi="Times New Roman" w:cs="Times New Roman"/>
                <w:sz w:val="24"/>
                <w:szCs w:val="24"/>
                <w:lang w:eastAsia="ru-RU"/>
              </w:rPr>
            </w:pPr>
            <w:r w:rsidRPr="0022658A">
              <w:rPr>
                <w:rFonts w:ascii="Times New Roman" w:hAnsi="Times New Roman"/>
                <w:sz w:val="24"/>
                <w:szCs w:val="24"/>
              </w:rPr>
              <w:t>конкурсы-46</w:t>
            </w:r>
          </w:p>
        </w:tc>
        <w:tc>
          <w:tcPr>
            <w:tcW w:w="1701" w:type="dxa"/>
          </w:tcPr>
          <w:p w14:paraId="11266C02" w14:textId="127EF8D8" w:rsidR="007F41E7" w:rsidRPr="0022658A" w:rsidRDefault="007F41E7" w:rsidP="007F41E7">
            <w:pPr>
              <w:spacing w:after="0" w:line="240" w:lineRule="auto"/>
              <w:rPr>
                <w:rFonts w:ascii="Times New Roman" w:hAnsi="Times New Roman"/>
                <w:sz w:val="24"/>
                <w:szCs w:val="24"/>
              </w:rPr>
            </w:pPr>
            <w:r w:rsidRPr="0022658A">
              <w:rPr>
                <w:rFonts w:ascii="Times New Roman" w:hAnsi="Times New Roman"/>
                <w:sz w:val="24"/>
                <w:szCs w:val="24"/>
              </w:rPr>
              <w:t>НПК -28</w:t>
            </w:r>
          </w:p>
          <w:p w14:paraId="0A0A3756" w14:textId="77777777" w:rsidR="007F41E7" w:rsidRPr="0022658A" w:rsidRDefault="007F41E7" w:rsidP="007F41E7">
            <w:pPr>
              <w:spacing w:after="0" w:line="240" w:lineRule="auto"/>
              <w:jc w:val="center"/>
              <w:rPr>
                <w:rFonts w:ascii="Times New Roman" w:hAnsi="Times New Roman"/>
                <w:sz w:val="24"/>
                <w:szCs w:val="24"/>
                <w:lang w:val="kk-KZ"/>
              </w:rPr>
            </w:pPr>
            <w:r w:rsidRPr="0022658A">
              <w:rPr>
                <w:rFonts w:ascii="Times New Roman" w:hAnsi="Times New Roman"/>
                <w:sz w:val="24"/>
                <w:szCs w:val="24"/>
              </w:rPr>
              <w:t>семи</w:t>
            </w:r>
            <w:r w:rsidRPr="0022658A">
              <w:rPr>
                <w:rFonts w:ascii="Times New Roman" w:hAnsi="Times New Roman"/>
                <w:sz w:val="24"/>
                <w:szCs w:val="24"/>
                <w:lang w:val="kk-KZ"/>
              </w:rPr>
              <w:t>нары-70</w:t>
            </w:r>
          </w:p>
          <w:p w14:paraId="0FBA28DE" w14:textId="44F990F8" w:rsidR="007F41E7" w:rsidRPr="0022658A" w:rsidRDefault="007F41E7" w:rsidP="007F41E7">
            <w:pPr>
              <w:spacing w:after="0" w:line="240" w:lineRule="auto"/>
              <w:jc w:val="center"/>
              <w:rPr>
                <w:rFonts w:ascii="Times New Roman" w:eastAsia="Times New Roman" w:hAnsi="Times New Roman" w:cs="Times New Roman"/>
                <w:sz w:val="24"/>
                <w:szCs w:val="24"/>
                <w:lang w:eastAsia="ru-RU"/>
              </w:rPr>
            </w:pPr>
            <w:r w:rsidRPr="0022658A">
              <w:rPr>
                <w:rFonts w:ascii="Times New Roman" w:hAnsi="Times New Roman"/>
                <w:sz w:val="24"/>
                <w:szCs w:val="24"/>
              </w:rPr>
              <w:t>конкурсы-70</w:t>
            </w:r>
          </w:p>
        </w:tc>
        <w:tc>
          <w:tcPr>
            <w:tcW w:w="1559" w:type="dxa"/>
          </w:tcPr>
          <w:p w14:paraId="4291B22B" w14:textId="2C1D358F" w:rsidR="007F41E7" w:rsidRPr="0022658A" w:rsidRDefault="007F41E7" w:rsidP="007F41E7">
            <w:pPr>
              <w:spacing w:after="0" w:line="240" w:lineRule="auto"/>
              <w:rPr>
                <w:rFonts w:ascii="Times New Roman" w:hAnsi="Times New Roman"/>
                <w:sz w:val="24"/>
                <w:szCs w:val="24"/>
              </w:rPr>
            </w:pPr>
            <w:r w:rsidRPr="0022658A">
              <w:rPr>
                <w:rFonts w:ascii="Times New Roman" w:hAnsi="Times New Roman"/>
                <w:sz w:val="24"/>
                <w:szCs w:val="24"/>
              </w:rPr>
              <w:t>НПК -35</w:t>
            </w:r>
          </w:p>
          <w:p w14:paraId="6A6CE439" w14:textId="77777777" w:rsidR="007F41E7" w:rsidRPr="0022658A" w:rsidRDefault="007F41E7" w:rsidP="007F41E7">
            <w:pPr>
              <w:spacing w:after="0" w:line="240" w:lineRule="auto"/>
              <w:jc w:val="center"/>
              <w:rPr>
                <w:rFonts w:ascii="Times New Roman" w:hAnsi="Times New Roman"/>
                <w:sz w:val="24"/>
                <w:szCs w:val="24"/>
                <w:lang w:val="kk-KZ"/>
              </w:rPr>
            </w:pPr>
            <w:r w:rsidRPr="0022658A">
              <w:rPr>
                <w:rFonts w:ascii="Times New Roman" w:hAnsi="Times New Roman"/>
                <w:sz w:val="24"/>
                <w:szCs w:val="24"/>
              </w:rPr>
              <w:t>семи</w:t>
            </w:r>
            <w:r w:rsidRPr="0022658A">
              <w:rPr>
                <w:rFonts w:ascii="Times New Roman" w:hAnsi="Times New Roman"/>
                <w:sz w:val="24"/>
                <w:szCs w:val="24"/>
                <w:lang w:val="kk-KZ"/>
              </w:rPr>
              <w:t>нары-73</w:t>
            </w:r>
          </w:p>
          <w:p w14:paraId="73BE872A" w14:textId="6E7C5F48" w:rsidR="007F41E7" w:rsidRPr="0022658A" w:rsidRDefault="007F41E7" w:rsidP="007F41E7">
            <w:pPr>
              <w:spacing w:after="0" w:line="240" w:lineRule="auto"/>
              <w:jc w:val="center"/>
              <w:rPr>
                <w:rFonts w:ascii="Times New Roman" w:eastAsia="Times New Roman" w:hAnsi="Times New Roman" w:cs="Times New Roman"/>
                <w:sz w:val="24"/>
                <w:szCs w:val="24"/>
                <w:lang w:eastAsia="ru-RU"/>
              </w:rPr>
            </w:pPr>
            <w:r w:rsidRPr="0022658A">
              <w:rPr>
                <w:rFonts w:ascii="Times New Roman" w:hAnsi="Times New Roman"/>
                <w:sz w:val="24"/>
                <w:szCs w:val="24"/>
              </w:rPr>
              <w:t>конкурсы-74</w:t>
            </w:r>
          </w:p>
        </w:tc>
        <w:tc>
          <w:tcPr>
            <w:tcW w:w="1843" w:type="dxa"/>
          </w:tcPr>
          <w:p w14:paraId="5F4C8F09" w14:textId="779C868A" w:rsidR="007F41E7" w:rsidRPr="0022658A" w:rsidRDefault="007F41E7" w:rsidP="007F41E7">
            <w:pPr>
              <w:spacing w:after="0" w:line="240" w:lineRule="auto"/>
              <w:rPr>
                <w:rFonts w:ascii="Times New Roman" w:hAnsi="Times New Roman"/>
                <w:sz w:val="24"/>
                <w:szCs w:val="24"/>
              </w:rPr>
            </w:pPr>
            <w:r w:rsidRPr="0022658A">
              <w:rPr>
                <w:rFonts w:ascii="Times New Roman" w:hAnsi="Times New Roman"/>
                <w:sz w:val="24"/>
                <w:szCs w:val="24"/>
              </w:rPr>
              <w:t>НПК -40</w:t>
            </w:r>
          </w:p>
          <w:p w14:paraId="171828CF" w14:textId="77777777" w:rsidR="007F41E7" w:rsidRPr="0022658A" w:rsidRDefault="007F41E7" w:rsidP="007F41E7">
            <w:pPr>
              <w:spacing w:after="0" w:line="240" w:lineRule="auto"/>
              <w:jc w:val="center"/>
              <w:rPr>
                <w:rFonts w:ascii="Times New Roman" w:hAnsi="Times New Roman"/>
                <w:sz w:val="24"/>
                <w:szCs w:val="24"/>
                <w:lang w:val="kk-KZ"/>
              </w:rPr>
            </w:pPr>
            <w:r w:rsidRPr="0022658A">
              <w:rPr>
                <w:rFonts w:ascii="Times New Roman" w:hAnsi="Times New Roman"/>
                <w:sz w:val="24"/>
                <w:szCs w:val="24"/>
              </w:rPr>
              <w:t>семи</w:t>
            </w:r>
            <w:r w:rsidRPr="0022658A">
              <w:rPr>
                <w:rFonts w:ascii="Times New Roman" w:hAnsi="Times New Roman"/>
                <w:sz w:val="24"/>
                <w:szCs w:val="24"/>
                <w:lang w:val="kk-KZ"/>
              </w:rPr>
              <w:t>нары- 77</w:t>
            </w:r>
          </w:p>
          <w:p w14:paraId="6F545123" w14:textId="14E24D31" w:rsidR="007F41E7" w:rsidRPr="0022658A" w:rsidRDefault="007F41E7" w:rsidP="007F41E7">
            <w:pPr>
              <w:spacing w:after="0" w:line="240" w:lineRule="auto"/>
              <w:jc w:val="center"/>
              <w:rPr>
                <w:rFonts w:ascii="Times New Roman" w:eastAsia="Times New Roman" w:hAnsi="Times New Roman" w:cs="Times New Roman"/>
                <w:sz w:val="24"/>
                <w:szCs w:val="24"/>
                <w:lang w:eastAsia="ru-RU"/>
              </w:rPr>
            </w:pPr>
            <w:r w:rsidRPr="0022658A">
              <w:rPr>
                <w:rFonts w:ascii="Times New Roman" w:hAnsi="Times New Roman"/>
                <w:sz w:val="24"/>
                <w:szCs w:val="24"/>
              </w:rPr>
              <w:t>конкурсы-78</w:t>
            </w:r>
          </w:p>
        </w:tc>
      </w:tr>
      <w:tr w:rsidR="002711AF" w:rsidRPr="002711AF" w14:paraId="033CC838" w14:textId="77777777" w:rsidTr="00C945D8">
        <w:trPr>
          <w:trHeight w:val="373"/>
        </w:trPr>
        <w:tc>
          <w:tcPr>
            <w:tcW w:w="15452" w:type="dxa"/>
            <w:gridSpan w:val="10"/>
          </w:tcPr>
          <w:p w14:paraId="2C603E24" w14:textId="5ACD8915" w:rsidR="00294704" w:rsidRPr="002711AF" w:rsidRDefault="00294704" w:rsidP="007F4186">
            <w:pPr>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lastRenderedPageBreak/>
              <w:t xml:space="preserve">Задача </w:t>
            </w:r>
            <w:r w:rsidR="007F4186" w:rsidRPr="002711AF">
              <w:rPr>
                <w:rFonts w:ascii="Times New Roman" w:eastAsia="Times New Roman" w:hAnsi="Times New Roman" w:cs="Times New Roman"/>
                <w:b/>
                <w:sz w:val="28"/>
                <w:szCs w:val="28"/>
                <w:lang w:eastAsia="ru-RU"/>
              </w:rPr>
              <w:t>2</w:t>
            </w:r>
            <w:r w:rsidRPr="002711AF">
              <w:rPr>
                <w:rFonts w:ascii="Times New Roman" w:eastAsia="Times New Roman" w:hAnsi="Times New Roman" w:cs="Times New Roman"/>
                <w:b/>
                <w:sz w:val="28"/>
                <w:szCs w:val="28"/>
                <w:lang w:eastAsia="ru-RU"/>
              </w:rPr>
              <w:t>.1.</w:t>
            </w:r>
            <w:r w:rsidR="007F4186" w:rsidRPr="002711AF">
              <w:rPr>
                <w:rFonts w:ascii="Times New Roman" w:eastAsia="Times New Roman" w:hAnsi="Times New Roman" w:cs="Times New Roman"/>
                <w:b/>
                <w:sz w:val="28"/>
                <w:szCs w:val="28"/>
                <w:lang w:eastAsia="ru-RU"/>
              </w:rPr>
              <w:t>3</w:t>
            </w:r>
            <w:r w:rsidRPr="002711AF">
              <w:rPr>
                <w:rFonts w:ascii="Times New Roman" w:eastAsia="Times New Roman" w:hAnsi="Times New Roman" w:cs="Times New Roman"/>
                <w:b/>
                <w:sz w:val="28"/>
                <w:szCs w:val="28"/>
                <w:lang w:eastAsia="ru-RU"/>
              </w:rPr>
              <w:t>. Совершенствовани</w:t>
            </w:r>
            <w:r w:rsidR="000F2682" w:rsidRPr="002711AF">
              <w:rPr>
                <w:rFonts w:ascii="Times New Roman" w:eastAsia="Times New Roman" w:hAnsi="Times New Roman" w:cs="Times New Roman"/>
                <w:b/>
                <w:sz w:val="28"/>
                <w:szCs w:val="28"/>
                <w:lang w:eastAsia="ru-RU"/>
              </w:rPr>
              <w:t>е международного сотрудничества</w:t>
            </w:r>
          </w:p>
        </w:tc>
      </w:tr>
      <w:tr w:rsidR="002711AF" w:rsidRPr="002711AF" w14:paraId="37BA250B" w14:textId="77777777" w:rsidTr="00C945D8">
        <w:trPr>
          <w:trHeight w:val="641"/>
        </w:trPr>
        <w:tc>
          <w:tcPr>
            <w:tcW w:w="4679" w:type="dxa"/>
          </w:tcPr>
          <w:p w14:paraId="4D70E64E" w14:textId="4D76E8DD" w:rsidR="00294704" w:rsidRPr="002711AF" w:rsidRDefault="000C5B2E" w:rsidP="00294704">
            <w:pPr>
              <w:spacing w:after="0" w:line="240" w:lineRule="auto"/>
              <w:jc w:val="center"/>
              <w:rPr>
                <w:rFonts w:ascii="Times New Roman" w:eastAsia="Times New Roman" w:hAnsi="Times New Roman" w:cs="Times New Roman"/>
                <w:b/>
                <w:sz w:val="28"/>
                <w:szCs w:val="28"/>
                <w:lang w:eastAsia="ru-RU"/>
              </w:rPr>
            </w:pPr>
            <w:r w:rsidRPr="0022658A">
              <w:rPr>
                <w:rFonts w:ascii="Times New Roman" w:eastAsia="Times New Roman" w:hAnsi="Times New Roman" w:cs="Times New Roman"/>
                <w:b/>
                <w:sz w:val="28"/>
                <w:szCs w:val="28"/>
                <w:lang w:eastAsia="ru-RU"/>
              </w:rPr>
              <w:t>Показатели прямых результато</w:t>
            </w:r>
            <w:r w:rsidRPr="000C5B2E">
              <w:rPr>
                <w:rFonts w:ascii="Times New Roman" w:eastAsia="Times New Roman" w:hAnsi="Times New Roman" w:cs="Times New Roman"/>
                <w:b/>
                <w:sz w:val="28"/>
                <w:szCs w:val="28"/>
                <w:lang w:eastAsia="ru-RU"/>
              </w:rPr>
              <w:t>в:</w:t>
            </w:r>
          </w:p>
        </w:tc>
        <w:tc>
          <w:tcPr>
            <w:tcW w:w="1701" w:type="dxa"/>
            <w:gridSpan w:val="2"/>
          </w:tcPr>
          <w:p w14:paraId="7F402BCD" w14:textId="1D5B2D2F" w:rsidR="00294704" w:rsidRPr="002711AF" w:rsidRDefault="00294704" w:rsidP="00294704">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val="kk-KZ" w:eastAsia="ru-RU"/>
              </w:rPr>
              <w:t>Форма завершения</w:t>
            </w:r>
          </w:p>
        </w:tc>
        <w:tc>
          <w:tcPr>
            <w:tcW w:w="992" w:type="dxa"/>
            <w:gridSpan w:val="2"/>
          </w:tcPr>
          <w:p w14:paraId="5BDD6622" w14:textId="4DE11740" w:rsidR="00294704" w:rsidRPr="002711AF" w:rsidRDefault="00294704" w:rsidP="00294704">
            <w:pPr>
              <w:spacing w:after="0" w:line="240" w:lineRule="auto"/>
              <w:jc w:val="center"/>
              <w:rPr>
                <w:rFonts w:ascii="Times New Roman" w:eastAsia="Times New Roman" w:hAnsi="Times New Roman" w:cs="Times New Roman"/>
                <w:b/>
                <w:sz w:val="28"/>
                <w:szCs w:val="28"/>
                <w:lang w:eastAsia="ru-RU"/>
              </w:rPr>
            </w:pPr>
            <w:proofErr w:type="spellStart"/>
            <w:r w:rsidRPr="002711AF">
              <w:rPr>
                <w:rFonts w:ascii="Times New Roman" w:eastAsia="Times New Roman" w:hAnsi="Times New Roman" w:cs="Times New Roman"/>
                <w:b/>
                <w:sz w:val="28"/>
                <w:szCs w:val="28"/>
                <w:lang w:eastAsia="ru-RU"/>
              </w:rPr>
              <w:t>Ед.изм</w:t>
            </w:r>
            <w:proofErr w:type="spellEnd"/>
            <w:r w:rsidRPr="002711AF">
              <w:rPr>
                <w:rFonts w:ascii="Times New Roman" w:eastAsia="Times New Roman" w:hAnsi="Times New Roman" w:cs="Times New Roman"/>
                <w:b/>
                <w:sz w:val="28"/>
                <w:szCs w:val="28"/>
                <w:lang w:eastAsia="ru-RU"/>
              </w:rPr>
              <w:t>.</w:t>
            </w:r>
          </w:p>
        </w:tc>
        <w:tc>
          <w:tcPr>
            <w:tcW w:w="1417" w:type="dxa"/>
          </w:tcPr>
          <w:p w14:paraId="57A4208F" w14:textId="4A759301" w:rsidR="00294704" w:rsidRPr="002711AF" w:rsidRDefault="00294704" w:rsidP="00294704">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2021</w:t>
            </w:r>
            <w:r w:rsidRPr="002711AF">
              <w:rPr>
                <w:rFonts w:ascii="Times New Roman" w:eastAsia="Times New Roman" w:hAnsi="Times New Roman" w:cs="Times New Roman"/>
                <w:b/>
                <w:sz w:val="28"/>
                <w:szCs w:val="28"/>
                <w:lang w:val="kk-KZ" w:eastAsia="ru-RU"/>
              </w:rPr>
              <w:t xml:space="preserve"> г</w:t>
            </w:r>
          </w:p>
        </w:tc>
        <w:tc>
          <w:tcPr>
            <w:tcW w:w="1560" w:type="dxa"/>
          </w:tcPr>
          <w:p w14:paraId="4E81F19A" w14:textId="1B955872" w:rsidR="00294704" w:rsidRPr="002711AF" w:rsidRDefault="00294704" w:rsidP="00294704">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2022 г</w:t>
            </w:r>
          </w:p>
        </w:tc>
        <w:tc>
          <w:tcPr>
            <w:tcW w:w="1701" w:type="dxa"/>
          </w:tcPr>
          <w:p w14:paraId="6A1E911C" w14:textId="4B6EC10A" w:rsidR="00294704" w:rsidRPr="002711AF" w:rsidRDefault="00294704" w:rsidP="00294704">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val="kk-KZ" w:eastAsia="ru-RU"/>
              </w:rPr>
              <w:t>2023 г</w:t>
            </w:r>
          </w:p>
        </w:tc>
        <w:tc>
          <w:tcPr>
            <w:tcW w:w="1559" w:type="dxa"/>
          </w:tcPr>
          <w:p w14:paraId="31B1DC27" w14:textId="72F07C3D" w:rsidR="00294704" w:rsidRPr="002711AF" w:rsidRDefault="00294704" w:rsidP="00294704">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2024</w:t>
            </w:r>
            <w:r w:rsidRPr="002711AF">
              <w:rPr>
                <w:rFonts w:ascii="Times New Roman" w:eastAsia="Times New Roman" w:hAnsi="Times New Roman" w:cs="Times New Roman"/>
                <w:b/>
                <w:sz w:val="28"/>
                <w:szCs w:val="28"/>
                <w:lang w:val="kk-KZ" w:eastAsia="ru-RU"/>
              </w:rPr>
              <w:t>г</w:t>
            </w:r>
          </w:p>
        </w:tc>
        <w:tc>
          <w:tcPr>
            <w:tcW w:w="1843" w:type="dxa"/>
          </w:tcPr>
          <w:p w14:paraId="4AF51883" w14:textId="0EDB27AD" w:rsidR="00294704" w:rsidRPr="002711AF" w:rsidRDefault="00294704" w:rsidP="00294704">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val="kk-KZ" w:eastAsia="ru-RU"/>
              </w:rPr>
              <w:t>2025г.</w:t>
            </w:r>
          </w:p>
        </w:tc>
      </w:tr>
      <w:tr w:rsidR="002711AF" w:rsidRPr="002711AF" w14:paraId="24F1F082" w14:textId="77777777" w:rsidTr="00C945D8">
        <w:trPr>
          <w:trHeight w:val="641"/>
        </w:trPr>
        <w:tc>
          <w:tcPr>
            <w:tcW w:w="4679" w:type="dxa"/>
          </w:tcPr>
          <w:p w14:paraId="09D0EDFC" w14:textId="35FC37D9" w:rsidR="00294704" w:rsidRPr="002711AF" w:rsidRDefault="00294704" w:rsidP="00294704">
            <w:pPr>
              <w:spacing w:after="0" w:line="240" w:lineRule="auto"/>
              <w:rPr>
                <w:rFonts w:ascii="Times New Roman" w:eastAsia="Times New Roman" w:hAnsi="Times New Roman" w:cs="Times New Roman"/>
                <w:b/>
                <w:sz w:val="28"/>
                <w:szCs w:val="28"/>
                <w:lang w:eastAsia="ru-RU"/>
              </w:rPr>
            </w:pPr>
            <w:r w:rsidRPr="0022658A">
              <w:rPr>
                <w:rFonts w:ascii="Times New Roman" w:eastAsia="Times New Roman" w:hAnsi="Times New Roman" w:cs="Times New Roman"/>
                <w:b/>
                <w:sz w:val="28"/>
                <w:szCs w:val="28"/>
                <w:lang w:eastAsia="ru-RU"/>
              </w:rPr>
              <w:t>Показатель 1.</w:t>
            </w:r>
            <w:r w:rsidRPr="002711AF">
              <w:rPr>
                <w:rFonts w:ascii="Times New Roman" w:eastAsia="Times New Roman" w:hAnsi="Times New Roman" w:cs="Times New Roman"/>
                <w:b/>
                <w:sz w:val="28"/>
                <w:szCs w:val="28"/>
                <w:lang w:eastAsia="ru-RU"/>
              </w:rPr>
              <w:t xml:space="preserve">  </w:t>
            </w:r>
            <w:r w:rsidRPr="002711AF">
              <w:rPr>
                <w:rFonts w:ascii="Times New Roman" w:eastAsia="Times New Roman" w:hAnsi="Times New Roman" w:cs="Times New Roman"/>
                <w:sz w:val="28"/>
                <w:szCs w:val="28"/>
                <w:lang w:eastAsia="ru-RU"/>
              </w:rPr>
              <w:t>Установление прямых партнерских связей с зарубежными учебными заведениями</w:t>
            </w:r>
            <w:r w:rsidRPr="002711AF">
              <w:rPr>
                <w:rFonts w:ascii="Times New Roman" w:eastAsia="Times New Roman" w:hAnsi="Times New Roman" w:cs="Times New Roman"/>
                <w:b/>
                <w:sz w:val="28"/>
                <w:szCs w:val="28"/>
                <w:lang w:eastAsia="ru-RU"/>
              </w:rPr>
              <w:t xml:space="preserve"> </w:t>
            </w:r>
          </w:p>
        </w:tc>
        <w:tc>
          <w:tcPr>
            <w:tcW w:w="1701" w:type="dxa"/>
            <w:gridSpan w:val="2"/>
          </w:tcPr>
          <w:p w14:paraId="2F467FD7" w14:textId="5F3DA51E" w:rsidR="00294704" w:rsidRPr="002711AF" w:rsidRDefault="00294704" w:rsidP="00294704">
            <w:pPr>
              <w:spacing w:after="0" w:line="240" w:lineRule="auto"/>
              <w:jc w:val="center"/>
              <w:rPr>
                <w:rFonts w:ascii="Times New Roman" w:eastAsia="Times New Roman" w:hAnsi="Times New Roman" w:cs="Times New Roman"/>
                <w:bCs/>
                <w:sz w:val="28"/>
                <w:szCs w:val="28"/>
                <w:lang w:eastAsia="ru-RU"/>
              </w:rPr>
            </w:pPr>
            <w:r w:rsidRPr="002711AF">
              <w:rPr>
                <w:rFonts w:ascii="Times New Roman" w:eastAsia="Times New Roman" w:hAnsi="Times New Roman" w:cs="Times New Roman"/>
                <w:bCs/>
                <w:sz w:val="28"/>
                <w:szCs w:val="28"/>
                <w:lang w:eastAsia="ru-RU"/>
              </w:rPr>
              <w:t>договор</w:t>
            </w:r>
          </w:p>
        </w:tc>
        <w:tc>
          <w:tcPr>
            <w:tcW w:w="992" w:type="dxa"/>
            <w:gridSpan w:val="2"/>
          </w:tcPr>
          <w:p w14:paraId="3EA323C9" w14:textId="0166601A" w:rsidR="00294704" w:rsidRPr="002711AF" w:rsidRDefault="00294704" w:rsidP="00294704">
            <w:pPr>
              <w:spacing w:after="0" w:line="240" w:lineRule="auto"/>
              <w:jc w:val="center"/>
              <w:rPr>
                <w:rFonts w:ascii="Times New Roman" w:eastAsia="Times New Roman" w:hAnsi="Times New Roman" w:cs="Times New Roman"/>
                <w:bCs/>
                <w:sz w:val="28"/>
                <w:szCs w:val="28"/>
                <w:lang w:eastAsia="ru-RU"/>
              </w:rPr>
            </w:pPr>
            <w:proofErr w:type="spellStart"/>
            <w:r w:rsidRPr="002711AF">
              <w:rPr>
                <w:rFonts w:ascii="Times New Roman" w:eastAsia="Times New Roman" w:hAnsi="Times New Roman" w:cs="Times New Roman"/>
                <w:bCs/>
                <w:sz w:val="28"/>
                <w:szCs w:val="28"/>
                <w:lang w:eastAsia="ru-RU"/>
              </w:rPr>
              <w:t>ед</w:t>
            </w:r>
            <w:proofErr w:type="spellEnd"/>
          </w:p>
        </w:tc>
        <w:tc>
          <w:tcPr>
            <w:tcW w:w="1417" w:type="dxa"/>
          </w:tcPr>
          <w:p w14:paraId="40A80996" w14:textId="77777777" w:rsidR="00294704" w:rsidRPr="002711AF" w:rsidRDefault="00294704" w:rsidP="00294704">
            <w:pPr>
              <w:spacing w:after="0" w:line="240" w:lineRule="auto"/>
              <w:jc w:val="center"/>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2</w:t>
            </w:r>
          </w:p>
          <w:p w14:paraId="09848E9F" w14:textId="77777777" w:rsidR="00294704" w:rsidRPr="002711AF" w:rsidRDefault="00294704" w:rsidP="00294704">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(Омск</w:t>
            </w:r>
          </w:p>
          <w:p w14:paraId="13A0B734" w14:textId="3D60160B" w:rsidR="00294704" w:rsidRPr="002711AF" w:rsidRDefault="00294704" w:rsidP="00294704">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Турция)</w:t>
            </w:r>
          </w:p>
        </w:tc>
        <w:tc>
          <w:tcPr>
            <w:tcW w:w="1560" w:type="dxa"/>
          </w:tcPr>
          <w:p w14:paraId="2A3A8B40" w14:textId="77777777" w:rsidR="00294704" w:rsidRPr="002711AF" w:rsidRDefault="00294704" w:rsidP="00294704">
            <w:pPr>
              <w:spacing w:after="0" w:line="240" w:lineRule="auto"/>
              <w:jc w:val="center"/>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3</w:t>
            </w:r>
          </w:p>
          <w:p w14:paraId="17A10FEC" w14:textId="22FCD544" w:rsidR="00294704" w:rsidRPr="002711AF" w:rsidRDefault="00294704" w:rsidP="00294704">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val="kk-KZ" w:eastAsia="ru-RU"/>
              </w:rPr>
              <w:t>(Санкт- Петербург)</w:t>
            </w:r>
          </w:p>
        </w:tc>
        <w:tc>
          <w:tcPr>
            <w:tcW w:w="1701" w:type="dxa"/>
          </w:tcPr>
          <w:p w14:paraId="588E6253" w14:textId="77777777" w:rsidR="00294704" w:rsidRPr="002711AF" w:rsidRDefault="00294704" w:rsidP="00294704">
            <w:pPr>
              <w:spacing w:after="0" w:line="240" w:lineRule="auto"/>
              <w:jc w:val="center"/>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4</w:t>
            </w:r>
          </w:p>
          <w:p w14:paraId="18EC95E5" w14:textId="695EF513" w:rsidR="00294704" w:rsidRPr="002711AF" w:rsidRDefault="00294704" w:rsidP="00294704">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val="kk-KZ" w:eastAsia="ru-RU"/>
              </w:rPr>
              <w:t>(Беларусь)</w:t>
            </w:r>
          </w:p>
        </w:tc>
        <w:tc>
          <w:tcPr>
            <w:tcW w:w="1559" w:type="dxa"/>
          </w:tcPr>
          <w:p w14:paraId="7AECBB75" w14:textId="77777777" w:rsidR="00294704" w:rsidRPr="002711AF" w:rsidRDefault="00294704" w:rsidP="00294704">
            <w:pPr>
              <w:spacing w:after="0" w:line="240" w:lineRule="auto"/>
              <w:jc w:val="center"/>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5</w:t>
            </w:r>
          </w:p>
          <w:p w14:paraId="473F3EC5" w14:textId="66E0645F" w:rsidR="00294704" w:rsidRPr="002711AF" w:rsidRDefault="00294704" w:rsidP="00294704">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val="kk-KZ" w:eastAsia="ru-RU"/>
              </w:rPr>
              <w:t>(Польша)</w:t>
            </w:r>
          </w:p>
        </w:tc>
        <w:tc>
          <w:tcPr>
            <w:tcW w:w="1843" w:type="dxa"/>
          </w:tcPr>
          <w:p w14:paraId="49778DDE" w14:textId="77777777" w:rsidR="00294704" w:rsidRPr="002711AF" w:rsidRDefault="00294704" w:rsidP="00294704">
            <w:pPr>
              <w:spacing w:after="0" w:line="240" w:lineRule="auto"/>
              <w:jc w:val="center"/>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6</w:t>
            </w:r>
          </w:p>
          <w:p w14:paraId="6057D778" w14:textId="0A8A5312" w:rsidR="00294704" w:rsidRPr="002711AF" w:rsidRDefault="00294704" w:rsidP="00294704">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val="kk-KZ" w:eastAsia="ru-RU"/>
              </w:rPr>
              <w:t>(Малайзия)</w:t>
            </w:r>
          </w:p>
        </w:tc>
      </w:tr>
      <w:tr w:rsidR="002711AF" w:rsidRPr="002711AF" w14:paraId="163CB063" w14:textId="77777777" w:rsidTr="00C945D8">
        <w:trPr>
          <w:trHeight w:val="641"/>
        </w:trPr>
        <w:tc>
          <w:tcPr>
            <w:tcW w:w="4679" w:type="dxa"/>
          </w:tcPr>
          <w:p w14:paraId="03A0DDB8" w14:textId="27F73D5A" w:rsidR="00294704" w:rsidRPr="002711AF" w:rsidRDefault="00294704" w:rsidP="00294704">
            <w:pPr>
              <w:spacing w:after="0" w:line="240" w:lineRule="auto"/>
              <w:rPr>
                <w:rFonts w:ascii="Times New Roman" w:eastAsia="Times New Roman" w:hAnsi="Times New Roman" w:cs="Times New Roman"/>
                <w:b/>
                <w:sz w:val="28"/>
                <w:szCs w:val="28"/>
                <w:lang w:eastAsia="ru-RU"/>
              </w:rPr>
            </w:pPr>
            <w:r w:rsidRPr="0022658A">
              <w:rPr>
                <w:rFonts w:ascii="Times New Roman" w:eastAsia="Times New Roman" w:hAnsi="Times New Roman" w:cs="Times New Roman"/>
                <w:b/>
                <w:sz w:val="28"/>
                <w:szCs w:val="28"/>
                <w:lang w:val="kk-KZ" w:eastAsia="ru-RU"/>
              </w:rPr>
              <w:t>Показатель 2.</w:t>
            </w:r>
            <w:r w:rsidRPr="002711AF">
              <w:rPr>
                <w:rFonts w:ascii="Times New Roman" w:eastAsia="Times New Roman" w:hAnsi="Times New Roman" w:cs="Times New Roman"/>
                <w:b/>
                <w:i/>
                <w:sz w:val="28"/>
                <w:szCs w:val="28"/>
                <w:lang w:val="kk-KZ" w:eastAsia="ru-RU"/>
              </w:rPr>
              <w:t xml:space="preserve"> </w:t>
            </w:r>
            <w:r w:rsidRPr="002711AF">
              <w:rPr>
                <w:rFonts w:ascii="Times New Roman" w:eastAsia="Times New Roman" w:hAnsi="Times New Roman" w:cs="Times New Roman"/>
                <w:sz w:val="28"/>
                <w:szCs w:val="28"/>
                <w:lang w:val="kk-KZ" w:eastAsia="ru-RU"/>
              </w:rPr>
              <w:t>Прохождение стажировок в международных центрах, учебных заведениях.</w:t>
            </w:r>
          </w:p>
        </w:tc>
        <w:tc>
          <w:tcPr>
            <w:tcW w:w="1701" w:type="dxa"/>
            <w:gridSpan w:val="2"/>
          </w:tcPr>
          <w:p w14:paraId="4D669BAF" w14:textId="13116548" w:rsidR="00294704" w:rsidRPr="002711AF" w:rsidRDefault="00294704" w:rsidP="0029470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сертификат</w:t>
            </w:r>
          </w:p>
        </w:tc>
        <w:tc>
          <w:tcPr>
            <w:tcW w:w="992" w:type="dxa"/>
            <w:gridSpan w:val="2"/>
          </w:tcPr>
          <w:p w14:paraId="746F591F" w14:textId="320F09AE" w:rsidR="00294704" w:rsidRPr="002711AF" w:rsidRDefault="00294704" w:rsidP="00294704">
            <w:pPr>
              <w:spacing w:after="0" w:line="240" w:lineRule="auto"/>
              <w:jc w:val="center"/>
              <w:rPr>
                <w:rFonts w:ascii="Times New Roman" w:eastAsia="Times New Roman" w:hAnsi="Times New Roman" w:cs="Times New Roman"/>
                <w:bCs/>
                <w:sz w:val="28"/>
                <w:szCs w:val="28"/>
                <w:lang w:eastAsia="ru-RU"/>
              </w:rPr>
            </w:pPr>
            <w:proofErr w:type="spellStart"/>
            <w:r w:rsidRPr="002711AF">
              <w:rPr>
                <w:rFonts w:ascii="Times New Roman" w:eastAsia="Times New Roman" w:hAnsi="Times New Roman" w:cs="Times New Roman"/>
                <w:bCs/>
                <w:sz w:val="28"/>
                <w:szCs w:val="28"/>
                <w:lang w:eastAsia="ru-RU"/>
              </w:rPr>
              <w:t>ед</w:t>
            </w:r>
            <w:proofErr w:type="spellEnd"/>
          </w:p>
        </w:tc>
        <w:tc>
          <w:tcPr>
            <w:tcW w:w="1417" w:type="dxa"/>
          </w:tcPr>
          <w:p w14:paraId="6EBADE37" w14:textId="77777777" w:rsidR="00294704" w:rsidRPr="002711AF" w:rsidRDefault="00294704" w:rsidP="00294704">
            <w:pPr>
              <w:spacing w:after="0" w:line="240" w:lineRule="auto"/>
              <w:jc w:val="center"/>
              <w:rPr>
                <w:rFonts w:ascii="Times New Roman" w:eastAsia="Times New Roman" w:hAnsi="Times New Roman" w:cs="Times New Roman"/>
                <w:sz w:val="28"/>
                <w:szCs w:val="28"/>
                <w:lang w:eastAsia="ru-RU"/>
              </w:rPr>
            </w:pPr>
          </w:p>
        </w:tc>
        <w:tc>
          <w:tcPr>
            <w:tcW w:w="1560" w:type="dxa"/>
          </w:tcPr>
          <w:p w14:paraId="77A18FB6" w14:textId="77777777" w:rsidR="00294704" w:rsidRPr="002711AF" w:rsidRDefault="00294704" w:rsidP="00294704">
            <w:pPr>
              <w:spacing w:after="0" w:line="240" w:lineRule="auto"/>
              <w:jc w:val="center"/>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Венгрия</w:t>
            </w:r>
          </w:p>
          <w:p w14:paraId="11EBC9D0" w14:textId="0C131F79" w:rsidR="00294704" w:rsidRPr="002711AF" w:rsidRDefault="00294704" w:rsidP="00294704">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val="kk-KZ" w:eastAsia="ru-RU"/>
              </w:rPr>
              <w:t>Сеул</w:t>
            </w:r>
          </w:p>
        </w:tc>
        <w:tc>
          <w:tcPr>
            <w:tcW w:w="1701" w:type="dxa"/>
          </w:tcPr>
          <w:p w14:paraId="1DA9DE59" w14:textId="77777777" w:rsidR="00294704" w:rsidRPr="002711AF" w:rsidRDefault="00294704" w:rsidP="00294704">
            <w:pPr>
              <w:spacing w:after="0" w:line="240" w:lineRule="auto"/>
              <w:jc w:val="center"/>
              <w:rPr>
                <w:rFonts w:ascii="Times New Roman" w:eastAsia="Times New Roman" w:hAnsi="Times New Roman" w:cs="Times New Roman"/>
                <w:sz w:val="28"/>
                <w:szCs w:val="28"/>
                <w:lang w:eastAsia="ru-RU"/>
              </w:rPr>
            </w:pPr>
          </w:p>
        </w:tc>
        <w:tc>
          <w:tcPr>
            <w:tcW w:w="1559" w:type="dxa"/>
          </w:tcPr>
          <w:p w14:paraId="18C3AF23" w14:textId="77777777" w:rsidR="00294704" w:rsidRPr="002711AF" w:rsidRDefault="00294704" w:rsidP="00294704">
            <w:pPr>
              <w:spacing w:after="0" w:line="240" w:lineRule="auto"/>
              <w:jc w:val="center"/>
              <w:rPr>
                <w:rFonts w:ascii="Times New Roman" w:eastAsia="Times New Roman" w:hAnsi="Times New Roman" w:cs="Times New Roman"/>
                <w:b/>
                <w:sz w:val="28"/>
                <w:szCs w:val="28"/>
                <w:lang w:eastAsia="ru-RU"/>
              </w:rPr>
            </w:pPr>
          </w:p>
        </w:tc>
        <w:tc>
          <w:tcPr>
            <w:tcW w:w="1843" w:type="dxa"/>
          </w:tcPr>
          <w:p w14:paraId="26228B09" w14:textId="77777777" w:rsidR="00294704" w:rsidRPr="002711AF" w:rsidRDefault="00294704" w:rsidP="00294704">
            <w:pPr>
              <w:spacing w:after="0" w:line="240" w:lineRule="auto"/>
              <w:jc w:val="center"/>
              <w:rPr>
                <w:rFonts w:ascii="Times New Roman" w:eastAsia="Times New Roman" w:hAnsi="Times New Roman" w:cs="Times New Roman"/>
                <w:b/>
                <w:sz w:val="28"/>
                <w:szCs w:val="28"/>
                <w:lang w:eastAsia="ru-RU"/>
              </w:rPr>
            </w:pPr>
          </w:p>
        </w:tc>
      </w:tr>
      <w:tr w:rsidR="002711AF" w:rsidRPr="002711AF" w14:paraId="152E2E17" w14:textId="77777777" w:rsidTr="00C945D8">
        <w:trPr>
          <w:trHeight w:val="338"/>
        </w:trPr>
        <w:tc>
          <w:tcPr>
            <w:tcW w:w="7372" w:type="dxa"/>
            <w:gridSpan w:val="5"/>
          </w:tcPr>
          <w:p w14:paraId="63489DFB" w14:textId="0BFC800B" w:rsidR="00294704" w:rsidRPr="0022658A" w:rsidRDefault="00294704" w:rsidP="00294704">
            <w:pPr>
              <w:spacing w:after="0" w:line="240" w:lineRule="auto"/>
              <w:rPr>
                <w:rFonts w:ascii="Times New Roman" w:eastAsia="Times New Roman" w:hAnsi="Times New Roman" w:cs="Times New Roman"/>
                <w:b/>
                <w:sz w:val="28"/>
                <w:szCs w:val="28"/>
                <w:lang w:eastAsia="ru-RU"/>
              </w:rPr>
            </w:pPr>
            <w:r w:rsidRPr="0022658A">
              <w:rPr>
                <w:rFonts w:ascii="Times New Roman" w:eastAsia="Times New Roman" w:hAnsi="Times New Roman" w:cs="Times New Roman"/>
                <w:b/>
                <w:sz w:val="28"/>
                <w:szCs w:val="28"/>
                <w:lang w:eastAsia="ru-RU"/>
              </w:rPr>
              <w:t>Мероприятия</w:t>
            </w:r>
          </w:p>
        </w:tc>
        <w:tc>
          <w:tcPr>
            <w:tcW w:w="1417" w:type="dxa"/>
          </w:tcPr>
          <w:p w14:paraId="73E18544" w14:textId="70C8CEAE" w:rsidR="00294704" w:rsidRPr="002711AF" w:rsidRDefault="00294704" w:rsidP="00294704">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2021</w:t>
            </w:r>
            <w:r w:rsidRPr="002711AF">
              <w:rPr>
                <w:rFonts w:ascii="Times New Roman" w:eastAsia="Times New Roman" w:hAnsi="Times New Roman" w:cs="Times New Roman"/>
                <w:b/>
                <w:sz w:val="28"/>
                <w:szCs w:val="28"/>
                <w:lang w:val="kk-KZ" w:eastAsia="ru-RU"/>
              </w:rPr>
              <w:t xml:space="preserve"> г.</w:t>
            </w:r>
          </w:p>
        </w:tc>
        <w:tc>
          <w:tcPr>
            <w:tcW w:w="1560" w:type="dxa"/>
          </w:tcPr>
          <w:p w14:paraId="2DC26ECD" w14:textId="62ADDB40" w:rsidR="00294704" w:rsidRPr="002711AF" w:rsidRDefault="00294704" w:rsidP="00294704">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2022 г.</w:t>
            </w:r>
          </w:p>
        </w:tc>
        <w:tc>
          <w:tcPr>
            <w:tcW w:w="1701" w:type="dxa"/>
          </w:tcPr>
          <w:p w14:paraId="172173EF" w14:textId="42C111C6" w:rsidR="00294704" w:rsidRPr="002711AF" w:rsidRDefault="00294704" w:rsidP="00294704">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val="kk-KZ" w:eastAsia="ru-RU"/>
              </w:rPr>
              <w:t>2023 г.</w:t>
            </w:r>
          </w:p>
        </w:tc>
        <w:tc>
          <w:tcPr>
            <w:tcW w:w="1559" w:type="dxa"/>
          </w:tcPr>
          <w:p w14:paraId="796959E8" w14:textId="03D3A583" w:rsidR="00294704" w:rsidRPr="002711AF" w:rsidRDefault="00294704" w:rsidP="00294704">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 xml:space="preserve">2024 </w:t>
            </w:r>
            <w:r w:rsidRPr="002711AF">
              <w:rPr>
                <w:rFonts w:ascii="Times New Roman" w:eastAsia="Times New Roman" w:hAnsi="Times New Roman" w:cs="Times New Roman"/>
                <w:b/>
                <w:sz w:val="28"/>
                <w:szCs w:val="28"/>
                <w:lang w:val="kk-KZ" w:eastAsia="ru-RU"/>
              </w:rPr>
              <w:t>г.</w:t>
            </w:r>
          </w:p>
        </w:tc>
        <w:tc>
          <w:tcPr>
            <w:tcW w:w="1843" w:type="dxa"/>
          </w:tcPr>
          <w:p w14:paraId="59AB216D" w14:textId="69813820" w:rsidR="00294704" w:rsidRPr="002711AF" w:rsidRDefault="00294704" w:rsidP="00294704">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val="kk-KZ" w:eastAsia="ru-RU"/>
              </w:rPr>
              <w:t>2025 г.</w:t>
            </w:r>
          </w:p>
        </w:tc>
      </w:tr>
      <w:tr w:rsidR="002711AF" w:rsidRPr="002711AF" w14:paraId="05013C7C" w14:textId="77777777" w:rsidTr="00C945D8">
        <w:trPr>
          <w:trHeight w:val="641"/>
        </w:trPr>
        <w:tc>
          <w:tcPr>
            <w:tcW w:w="7372" w:type="dxa"/>
            <w:gridSpan w:val="5"/>
          </w:tcPr>
          <w:p w14:paraId="335F93CE" w14:textId="64224DF1" w:rsidR="007F41E7" w:rsidRPr="002711AF" w:rsidRDefault="007F41E7" w:rsidP="007F41E7">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val="kk-KZ" w:eastAsia="ru-RU"/>
              </w:rPr>
              <w:t>С</w:t>
            </w:r>
            <w:proofErr w:type="spellStart"/>
            <w:r w:rsidRPr="002711AF">
              <w:rPr>
                <w:rFonts w:ascii="Times New Roman" w:eastAsia="Times New Roman" w:hAnsi="Times New Roman" w:cs="Times New Roman"/>
                <w:sz w:val="28"/>
                <w:szCs w:val="28"/>
                <w:lang w:eastAsia="ru-RU"/>
              </w:rPr>
              <w:t>овершенствование</w:t>
            </w:r>
            <w:proofErr w:type="spellEnd"/>
            <w:r w:rsidRPr="002711AF">
              <w:rPr>
                <w:rFonts w:ascii="Times New Roman" w:eastAsia="Times New Roman" w:hAnsi="Times New Roman" w:cs="Times New Roman"/>
                <w:sz w:val="28"/>
                <w:szCs w:val="28"/>
                <w:lang w:eastAsia="ru-RU"/>
              </w:rPr>
              <w:t xml:space="preserve"> образовательного процесса и повышение качества подготовки специалистов на основе творческого использования международного опыта.</w:t>
            </w:r>
          </w:p>
        </w:tc>
        <w:tc>
          <w:tcPr>
            <w:tcW w:w="1417" w:type="dxa"/>
          </w:tcPr>
          <w:p w14:paraId="74B62405" w14:textId="3CA2C642" w:rsidR="007F41E7" w:rsidRPr="002711AF" w:rsidRDefault="007F41E7" w:rsidP="007F41E7">
            <w:pPr>
              <w:spacing w:after="0" w:line="240" w:lineRule="auto"/>
              <w:jc w:val="center"/>
              <w:rPr>
                <w:rFonts w:ascii="Times New Roman" w:eastAsia="Times New Roman" w:hAnsi="Times New Roman" w:cs="Times New Roman"/>
                <w:b/>
                <w:sz w:val="28"/>
                <w:szCs w:val="28"/>
                <w:lang w:eastAsia="ru-RU"/>
              </w:rPr>
            </w:pPr>
          </w:p>
        </w:tc>
        <w:tc>
          <w:tcPr>
            <w:tcW w:w="1560" w:type="dxa"/>
          </w:tcPr>
          <w:p w14:paraId="52D77559" w14:textId="77777777" w:rsidR="007F41E7" w:rsidRPr="002711AF" w:rsidRDefault="007F41E7" w:rsidP="007F41E7">
            <w:pPr>
              <w:spacing w:after="0" w:line="240" w:lineRule="auto"/>
              <w:jc w:val="center"/>
              <w:rPr>
                <w:rFonts w:ascii="Times New Roman" w:hAnsi="Times New Roman"/>
                <w:sz w:val="28"/>
                <w:szCs w:val="28"/>
              </w:rPr>
            </w:pPr>
            <w:r w:rsidRPr="002711AF">
              <w:rPr>
                <w:rFonts w:ascii="Times New Roman" w:hAnsi="Times New Roman"/>
                <w:sz w:val="28"/>
                <w:szCs w:val="28"/>
                <w:lang w:val="kk-KZ"/>
              </w:rPr>
              <w:t>Венгрия</w:t>
            </w:r>
          </w:p>
          <w:p w14:paraId="0A90BA06" w14:textId="2EBDC6D4" w:rsidR="007F41E7" w:rsidRPr="002711AF" w:rsidRDefault="007F41E7" w:rsidP="007F41E7">
            <w:pPr>
              <w:spacing w:after="0" w:line="240" w:lineRule="auto"/>
              <w:jc w:val="center"/>
              <w:rPr>
                <w:rFonts w:ascii="Times New Roman" w:eastAsia="Times New Roman" w:hAnsi="Times New Roman" w:cs="Times New Roman"/>
                <w:b/>
                <w:sz w:val="28"/>
                <w:szCs w:val="28"/>
                <w:lang w:eastAsia="ru-RU"/>
              </w:rPr>
            </w:pPr>
            <w:r w:rsidRPr="002711AF">
              <w:rPr>
                <w:rFonts w:ascii="Times New Roman" w:hAnsi="Times New Roman"/>
                <w:sz w:val="28"/>
                <w:szCs w:val="28"/>
                <w:lang w:val="kk-KZ"/>
              </w:rPr>
              <w:t>Сеул</w:t>
            </w:r>
          </w:p>
        </w:tc>
        <w:tc>
          <w:tcPr>
            <w:tcW w:w="1701" w:type="dxa"/>
          </w:tcPr>
          <w:p w14:paraId="6D3D225D" w14:textId="41817148" w:rsidR="007F41E7" w:rsidRPr="002711AF" w:rsidRDefault="007F41E7" w:rsidP="007F41E7">
            <w:pPr>
              <w:spacing w:after="0" w:line="240" w:lineRule="auto"/>
              <w:jc w:val="center"/>
              <w:rPr>
                <w:rFonts w:ascii="Times New Roman" w:eastAsia="Times New Roman" w:hAnsi="Times New Roman" w:cs="Times New Roman"/>
                <w:b/>
                <w:sz w:val="28"/>
                <w:szCs w:val="28"/>
                <w:lang w:eastAsia="ru-RU"/>
              </w:rPr>
            </w:pPr>
          </w:p>
        </w:tc>
        <w:tc>
          <w:tcPr>
            <w:tcW w:w="1559" w:type="dxa"/>
          </w:tcPr>
          <w:p w14:paraId="5D5C2DBD" w14:textId="1DE3AED3" w:rsidR="007F41E7" w:rsidRPr="002711AF" w:rsidRDefault="007F41E7" w:rsidP="007F41E7">
            <w:pPr>
              <w:spacing w:after="0" w:line="240" w:lineRule="auto"/>
              <w:jc w:val="center"/>
              <w:rPr>
                <w:rFonts w:ascii="Times New Roman" w:eastAsia="Times New Roman" w:hAnsi="Times New Roman" w:cs="Times New Roman"/>
                <w:b/>
                <w:sz w:val="28"/>
                <w:szCs w:val="28"/>
                <w:lang w:eastAsia="ru-RU"/>
              </w:rPr>
            </w:pPr>
          </w:p>
        </w:tc>
        <w:tc>
          <w:tcPr>
            <w:tcW w:w="1843" w:type="dxa"/>
          </w:tcPr>
          <w:p w14:paraId="3453917D" w14:textId="42B69C0F" w:rsidR="007F41E7" w:rsidRPr="002711AF" w:rsidRDefault="007F41E7" w:rsidP="007F41E7">
            <w:pPr>
              <w:spacing w:after="0" w:line="240" w:lineRule="auto"/>
              <w:jc w:val="center"/>
              <w:rPr>
                <w:rFonts w:ascii="Times New Roman" w:eastAsia="Times New Roman" w:hAnsi="Times New Roman" w:cs="Times New Roman"/>
                <w:b/>
                <w:sz w:val="28"/>
                <w:szCs w:val="28"/>
                <w:lang w:eastAsia="ru-RU"/>
              </w:rPr>
            </w:pPr>
          </w:p>
        </w:tc>
      </w:tr>
      <w:tr w:rsidR="002711AF" w:rsidRPr="002711AF" w14:paraId="6AA813AC" w14:textId="77777777" w:rsidTr="00C945D8">
        <w:trPr>
          <w:trHeight w:val="641"/>
        </w:trPr>
        <w:tc>
          <w:tcPr>
            <w:tcW w:w="7372" w:type="dxa"/>
            <w:gridSpan w:val="5"/>
          </w:tcPr>
          <w:p w14:paraId="13151017" w14:textId="77777777" w:rsidR="007F41E7" w:rsidRPr="002711AF" w:rsidRDefault="007F41E7" w:rsidP="007F41E7">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Вхождение колледжа в международное образовательное пространство:</w:t>
            </w:r>
          </w:p>
          <w:p w14:paraId="2A16FE4D" w14:textId="77777777" w:rsidR="007F41E7" w:rsidRPr="002711AF" w:rsidRDefault="007F41E7" w:rsidP="007F41E7">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 участие в международных проектах;</w:t>
            </w:r>
          </w:p>
          <w:p w14:paraId="72C55993" w14:textId="4F268F70" w:rsidR="007F41E7" w:rsidRPr="002711AF" w:rsidRDefault="007F41E7" w:rsidP="007F41E7">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 участие в международных конференциях, семинарах;</w:t>
            </w:r>
          </w:p>
        </w:tc>
        <w:tc>
          <w:tcPr>
            <w:tcW w:w="1417" w:type="dxa"/>
          </w:tcPr>
          <w:p w14:paraId="180A503F" w14:textId="446ED2B3" w:rsidR="007F41E7" w:rsidRPr="002711AF" w:rsidRDefault="007F41E7" w:rsidP="007F41E7">
            <w:pPr>
              <w:spacing w:after="0" w:line="240" w:lineRule="auto"/>
              <w:jc w:val="center"/>
              <w:rPr>
                <w:rFonts w:ascii="Times New Roman" w:eastAsia="Times New Roman" w:hAnsi="Times New Roman" w:cs="Times New Roman"/>
                <w:b/>
                <w:sz w:val="28"/>
                <w:szCs w:val="28"/>
                <w:lang w:eastAsia="ru-RU"/>
              </w:rPr>
            </w:pPr>
            <w:r w:rsidRPr="002711AF">
              <w:rPr>
                <w:rFonts w:ascii="Times New Roman" w:hAnsi="Times New Roman"/>
                <w:sz w:val="28"/>
                <w:szCs w:val="28"/>
              </w:rPr>
              <w:t>2</w:t>
            </w:r>
          </w:p>
        </w:tc>
        <w:tc>
          <w:tcPr>
            <w:tcW w:w="1560" w:type="dxa"/>
          </w:tcPr>
          <w:p w14:paraId="5EB52D78" w14:textId="17E160AA" w:rsidR="007F41E7" w:rsidRPr="002711AF" w:rsidRDefault="007F41E7" w:rsidP="007F41E7">
            <w:pPr>
              <w:spacing w:after="0" w:line="240" w:lineRule="auto"/>
              <w:jc w:val="center"/>
              <w:rPr>
                <w:rFonts w:ascii="Times New Roman" w:eastAsia="Times New Roman" w:hAnsi="Times New Roman" w:cs="Times New Roman"/>
                <w:b/>
                <w:sz w:val="28"/>
                <w:szCs w:val="28"/>
                <w:lang w:eastAsia="ru-RU"/>
              </w:rPr>
            </w:pPr>
            <w:r w:rsidRPr="002711AF">
              <w:rPr>
                <w:rFonts w:ascii="Times New Roman" w:hAnsi="Times New Roman"/>
                <w:sz w:val="28"/>
                <w:szCs w:val="28"/>
              </w:rPr>
              <w:t>6</w:t>
            </w:r>
          </w:p>
        </w:tc>
        <w:tc>
          <w:tcPr>
            <w:tcW w:w="1701" w:type="dxa"/>
          </w:tcPr>
          <w:p w14:paraId="679E315A" w14:textId="6A421CC1" w:rsidR="007F41E7" w:rsidRPr="002711AF" w:rsidRDefault="007F41E7" w:rsidP="007F41E7">
            <w:pPr>
              <w:spacing w:after="0" w:line="240" w:lineRule="auto"/>
              <w:jc w:val="center"/>
              <w:rPr>
                <w:rFonts w:ascii="Times New Roman" w:eastAsia="Times New Roman" w:hAnsi="Times New Roman" w:cs="Times New Roman"/>
                <w:b/>
                <w:sz w:val="28"/>
                <w:szCs w:val="28"/>
                <w:lang w:eastAsia="ru-RU"/>
              </w:rPr>
            </w:pPr>
            <w:r w:rsidRPr="002711AF">
              <w:rPr>
                <w:rFonts w:ascii="Times New Roman" w:hAnsi="Times New Roman"/>
                <w:sz w:val="28"/>
                <w:szCs w:val="28"/>
              </w:rPr>
              <w:t>10</w:t>
            </w:r>
          </w:p>
        </w:tc>
        <w:tc>
          <w:tcPr>
            <w:tcW w:w="1559" w:type="dxa"/>
          </w:tcPr>
          <w:p w14:paraId="3AD844F4" w14:textId="5118424E" w:rsidR="007F41E7" w:rsidRPr="002711AF" w:rsidRDefault="007F41E7" w:rsidP="007F41E7">
            <w:pPr>
              <w:spacing w:after="0" w:line="240" w:lineRule="auto"/>
              <w:jc w:val="center"/>
              <w:rPr>
                <w:rFonts w:ascii="Times New Roman" w:eastAsia="Times New Roman" w:hAnsi="Times New Roman" w:cs="Times New Roman"/>
                <w:b/>
                <w:sz w:val="28"/>
                <w:szCs w:val="28"/>
                <w:lang w:eastAsia="ru-RU"/>
              </w:rPr>
            </w:pPr>
            <w:r w:rsidRPr="002711AF">
              <w:rPr>
                <w:rFonts w:ascii="Times New Roman" w:hAnsi="Times New Roman"/>
                <w:sz w:val="28"/>
                <w:szCs w:val="28"/>
              </w:rPr>
              <w:t>13</w:t>
            </w:r>
          </w:p>
        </w:tc>
        <w:tc>
          <w:tcPr>
            <w:tcW w:w="1843" w:type="dxa"/>
          </w:tcPr>
          <w:p w14:paraId="15DA16C4" w14:textId="6DBA9BED" w:rsidR="007F41E7" w:rsidRPr="002711AF" w:rsidRDefault="007F41E7" w:rsidP="007F41E7">
            <w:pPr>
              <w:spacing w:after="0" w:line="240" w:lineRule="auto"/>
              <w:jc w:val="center"/>
              <w:rPr>
                <w:rFonts w:ascii="Times New Roman" w:eastAsia="Times New Roman" w:hAnsi="Times New Roman" w:cs="Times New Roman"/>
                <w:b/>
                <w:sz w:val="28"/>
                <w:szCs w:val="28"/>
                <w:lang w:eastAsia="ru-RU"/>
              </w:rPr>
            </w:pPr>
            <w:r w:rsidRPr="002711AF">
              <w:rPr>
                <w:rFonts w:ascii="Times New Roman" w:hAnsi="Times New Roman"/>
                <w:sz w:val="28"/>
                <w:szCs w:val="28"/>
              </w:rPr>
              <w:t>15</w:t>
            </w:r>
          </w:p>
        </w:tc>
      </w:tr>
    </w:tbl>
    <w:p w14:paraId="4B0080C1" w14:textId="77777777" w:rsidR="006455D4" w:rsidRDefault="006455D4" w:rsidP="00752A7F">
      <w:pPr>
        <w:spacing w:after="0" w:line="240" w:lineRule="auto"/>
        <w:rPr>
          <w:rFonts w:ascii="Times New Roman" w:eastAsia="Times New Roman" w:hAnsi="Times New Roman" w:cs="Times New Roman"/>
          <w:b/>
          <w:sz w:val="28"/>
          <w:szCs w:val="28"/>
          <w:lang w:eastAsia="ru-RU"/>
        </w:rPr>
      </w:pPr>
    </w:p>
    <w:p w14:paraId="5DC6A384" w14:textId="0C203792" w:rsidR="002E327E" w:rsidRPr="002711AF" w:rsidRDefault="00752A7F" w:rsidP="00752A7F">
      <w:pPr>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 xml:space="preserve">Стратегическое направление </w:t>
      </w:r>
      <w:r w:rsidR="007F4186" w:rsidRPr="002711AF">
        <w:rPr>
          <w:rFonts w:ascii="Times New Roman" w:eastAsia="Times New Roman" w:hAnsi="Times New Roman" w:cs="Times New Roman"/>
          <w:b/>
          <w:sz w:val="28"/>
          <w:szCs w:val="28"/>
          <w:lang w:eastAsia="ru-RU"/>
        </w:rPr>
        <w:t>3</w:t>
      </w:r>
      <w:r w:rsidRPr="002711AF">
        <w:rPr>
          <w:rFonts w:ascii="Times New Roman" w:eastAsia="Times New Roman" w:hAnsi="Times New Roman" w:cs="Times New Roman"/>
          <w:b/>
          <w:sz w:val="28"/>
          <w:szCs w:val="28"/>
          <w:lang w:eastAsia="ru-RU"/>
        </w:rPr>
        <w:t>.  Внедрение прикладного бакалавриата в образовательный процесс колледжа.</w:t>
      </w:r>
    </w:p>
    <w:p w14:paraId="287BD56C" w14:textId="289720C6" w:rsidR="00752A7F" w:rsidRPr="002711AF" w:rsidRDefault="00752A7F" w:rsidP="00752A7F">
      <w:pPr>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 xml:space="preserve">Цель </w:t>
      </w:r>
      <w:r w:rsidR="007F4186" w:rsidRPr="002711AF">
        <w:rPr>
          <w:rFonts w:ascii="Times New Roman" w:eastAsia="Times New Roman" w:hAnsi="Times New Roman" w:cs="Times New Roman"/>
          <w:b/>
          <w:sz w:val="28"/>
          <w:szCs w:val="28"/>
          <w:lang w:eastAsia="ru-RU"/>
        </w:rPr>
        <w:t>3</w:t>
      </w:r>
      <w:r w:rsidRPr="002711AF">
        <w:rPr>
          <w:rFonts w:ascii="Times New Roman" w:eastAsia="Times New Roman" w:hAnsi="Times New Roman" w:cs="Times New Roman"/>
          <w:b/>
          <w:sz w:val="28"/>
          <w:szCs w:val="28"/>
          <w:lang w:eastAsia="ru-RU"/>
        </w:rPr>
        <w:t>.1. Повышение эффективности и качества подготовки специалистов путем внедрения в образовательный процесс колледжа прикладного бакалавриата</w:t>
      </w:r>
    </w:p>
    <w:p w14:paraId="31B75B3D" w14:textId="77777777" w:rsidR="00752A7F" w:rsidRPr="002711AF" w:rsidRDefault="00752A7F" w:rsidP="00752A7F">
      <w:pPr>
        <w:spacing w:after="0" w:line="240" w:lineRule="auto"/>
        <w:rPr>
          <w:rFonts w:ascii="Times New Roman" w:eastAsia="Times New Roman" w:hAnsi="Times New Roman" w:cs="Times New Roman"/>
          <w:b/>
          <w:sz w:val="28"/>
          <w:szCs w:val="28"/>
          <w:lang w:eastAsia="ru-RU"/>
        </w:rPr>
      </w:pPr>
    </w:p>
    <w:tbl>
      <w:tblPr>
        <w:tblW w:w="1531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7"/>
        <w:gridCol w:w="1276"/>
        <w:gridCol w:w="708"/>
        <w:gridCol w:w="1134"/>
        <w:gridCol w:w="1560"/>
        <w:gridCol w:w="1559"/>
        <w:gridCol w:w="1559"/>
        <w:gridCol w:w="1418"/>
        <w:gridCol w:w="141"/>
        <w:gridCol w:w="1418"/>
      </w:tblGrid>
      <w:tr w:rsidR="002711AF" w:rsidRPr="002711AF" w14:paraId="02E16896" w14:textId="77777777" w:rsidTr="00E541AF">
        <w:trPr>
          <w:trHeight w:val="309"/>
        </w:trPr>
        <w:tc>
          <w:tcPr>
            <w:tcW w:w="4537" w:type="dxa"/>
            <w:vMerge w:val="restart"/>
          </w:tcPr>
          <w:p w14:paraId="6234062E" w14:textId="77777777" w:rsidR="008031DF" w:rsidRPr="002711AF" w:rsidRDefault="008031DF" w:rsidP="00752A7F">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Целевые индикаторы</w:t>
            </w:r>
          </w:p>
        </w:tc>
        <w:tc>
          <w:tcPr>
            <w:tcW w:w="1276" w:type="dxa"/>
            <w:vMerge w:val="restart"/>
          </w:tcPr>
          <w:p w14:paraId="00DDF672" w14:textId="77777777" w:rsidR="008031DF" w:rsidRPr="002711AF" w:rsidRDefault="008031DF" w:rsidP="00752A7F">
            <w:pPr>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Форма завершения</w:t>
            </w:r>
          </w:p>
        </w:tc>
        <w:tc>
          <w:tcPr>
            <w:tcW w:w="708" w:type="dxa"/>
            <w:vMerge w:val="restart"/>
          </w:tcPr>
          <w:p w14:paraId="5E441DD2" w14:textId="77777777" w:rsidR="008031DF" w:rsidRPr="002711AF" w:rsidRDefault="008031DF" w:rsidP="00752A7F">
            <w:pPr>
              <w:spacing w:after="0" w:line="240" w:lineRule="auto"/>
              <w:rPr>
                <w:rFonts w:ascii="Times New Roman" w:eastAsia="Times New Roman" w:hAnsi="Times New Roman" w:cs="Times New Roman"/>
                <w:b/>
                <w:sz w:val="28"/>
                <w:szCs w:val="28"/>
                <w:lang w:eastAsia="ru-RU"/>
              </w:rPr>
            </w:pPr>
            <w:proofErr w:type="spellStart"/>
            <w:r w:rsidRPr="002711AF">
              <w:rPr>
                <w:rFonts w:ascii="Times New Roman" w:eastAsia="Times New Roman" w:hAnsi="Times New Roman" w:cs="Times New Roman"/>
                <w:b/>
                <w:sz w:val="28"/>
                <w:szCs w:val="28"/>
                <w:lang w:eastAsia="ru-RU"/>
              </w:rPr>
              <w:t>Ед.изм</w:t>
            </w:r>
            <w:proofErr w:type="spellEnd"/>
            <w:r w:rsidRPr="002711AF">
              <w:rPr>
                <w:rFonts w:ascii="Times New Roman" w:eastAsia="Times New Roman" w:hAnsi="Times New Roman" w:cs="Times New Roman"/>
                <w:b/>
                <w:sz w:val="28"/>
                <w:szCs w:val="28"/>
                <w:lang w:eastAsia="ru-RU"/>
              </w:rPr>
              <w:t>.</w:t>
            </w:r>
          </w:p>
        </w:tc>
        <w:tc>
          <w:tcPr>
            <w:tcW w:w="8789" w:type="dxa"/>
            <w:gridSpan w:val="7"/>
          </w:tcPr>
          <w:p w14:paraId="7638FA26" w14:textId="77777777" w:rsidR="008031DF" w:rsidRPr="002711AF" w:rsidRDefault="00683799" w:rsidP="00752A7F">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В плановом порядке</w:t>
            </w:r>
          </w:p>
        </w:tc>
      </w:tr>
      <w:tr w:rsidR="002711AF" w:rsidRPr="002711AF" w14:paraId="219EDED5" w14:textId="77777777" w:rsidTr="00E541AF">
        <w:trPr>
          <w:trHeight w:val="330"/>
        </w:trPr>
        <w:tc>
          <w:tcPr>
            <w:tcW w:w="4537" w:type="dxa"/>
            <w:vMerge/>
          </w:tcPr>
          <w:p w14:paraId="1C7601CF" w14:textId="77777777" w:rsidR="00165AD4" w:rsidRPr="002711AF" w:rsidRDefault="00165AD4" w:rsidP="00165AD4">
            <w:pPr>
              <w:spacing w:after="0" w:line="240" w:lineRule="auto"/>
              <w:jc w:val="center"/>
              <w:rPr>
                <w:rFonts w:ascii="Times New Roman" w:eastAsia="Times New Roman" w:hAnsi="Times New Roman" w:cs="Times New Roman"/>
                <w:sz w:val="28"/>
                <w:szCs w:val="28"/>
                <w:lang w:eastAsia="ru-RU"/>
              </w:rPr>
            </w:pPr>
          </w:p>
        </w:tc>
        <w:tc>
          <w:tcPr>
            <w:tcW w:w="1276" w:type="dxa"/>
            <w:vMerge/>
          </w:tcPr>
          <w:p w14:paraId="76302855" w14:textId="77777777" w:rsidR="00165AD4" w:rsidRPr="002711AF" w:rsidRDefault="00165AD4" w:rsidP="00165AD4">
            <w:pPr>
              <w:spacing w:after="0" w:line="240" w:lineRule="auto"/>
              <w:rPr>
                <w:rFonts w:ascii="Times New Roman" w:eastAsia="Times New Roman" w:hAnsi="Times New Roman" w:cs="Times New Roman"/>
                <w:sz w:val="28"/>
                <w:szCs w:val="28"/>
                <w:lang w:eastAsia="ru-RU"/>
              </w:rPr>
            </w:pPr>
          </w:p>
        </w:tc>
        <w:tc>
          <w:tcPr>
            <w:tcW w:w="708" w:type="dxa"/>
            <w:vMerge/>
          </w:tcPr>
          <w:p w14:paraId="30883652" w14:textId="77777777" w:rsidR="00165AD4" w:rsidRPr="002711AF" w:rsidRDefault="00165AD4" w:rsidP="00165AD4">
            <w:pPr>
              <w:spacing w:after="0" w:line="240" w:lineRule="auto"/>
              <w:rPr>
                <w:rFonts w:ascii="Times New Roman" w:eastAsia="Times New Roman" w:hAnsi="Times New Roman" w:cs="Times New Roman"/>
                <w:sz w:val="28"/>
                <w:szCs w:val="28"/>
                <w:lang w:eastAsia="ru-RU"/>
              </w:rPr>
            </w:pPr>
          </w:p>
        </w:tc>
        <w:tc>
          <w:tcPr>
            <w:tcW w:w="1134" w:type="dxa"/>
          </w:tcPr>
          <w:p w14:paraId="7498C1ED" w14:textId="77777777" w:rsidR="00165AD4" w:rsidRPr="002711AF" w:rsidRDefault="00165AD4" w:rsidP="00165AD4">
            <w:pPr>
              <w:snapToGrid w:val="0"/>
              <w:spacing w:after="0" w:line="240" w:lineRule="auto"/>
              <w:rPr>
                <w:rFonts w:ascii="Times New Roman" w:eastAsia="Times New Roman" w:hAnsi="Times New Roman" w:cs="Times New Roman"/>
                <w:b/>
                <w:sz w:val="28"/>
                <w:szCs w:val="28"/>
                <w:lang w:val="en-US" w:eastAsia="ru-RU"/>
              </w:rPr>
            </w:pPr>
            <w:r w:rsidRPr="002711AF">
              <w:rPr>
                <w:rFonts w:ascii="Times New Roman" w:eastAsia="Times New Roman" w:hAnsi="Times New Roman" w:cs="Times New Roman"/>
                <w:b/>
                <w:sz w:val="28"/>
                <w:szCs w:val="28"/>
                <w:lang w:eastAsia="ru-RU"/>
              </w:rPr>
              <w:t>2021</w:t>
            </w:r>
            <w:r w:rsidRPr="002711AF">
              <w:rPr>
                <w:rFonts w:ascii="Times New Roman" w:eastAsia="Times New Roman" w:hAnsi="Times New Roman" w:cs="Times New Roman"/>
                <w:b/>
                <w:sz w:val="28"/>
                <w:szCs w:val="28"/>
                <w:lang w:val="kk-KZ" w:eastAsia="ru-RU"/>
              </w:rPr>
              <w:t xml:space="preserve"> г</w:t>
            </w:r>
          </w:p>
        </w:tc>
        <w:tc>
          <w:tcPr>
            <w:tcW w:w="1560" w:type="dxa"/>
          </w:tcPr>
          <w:p w14:paraId="23548EA5" w14:textId="77777777" w:rsidR="00165AD4" w:rsidRPr="002711AF" w:rsidRDefault="00165AD4" w:rsidP="00165AD4">
            <w:pPr>
              <w:snapToGrid w:val="0"/>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2022 г</w:t>
            </w:r>
          </w:p>
        </w:tc>
        <w:tc>
          <w:tcPr>
            <w:tcW w:w="1559" w:type="dxa"/>
          </w:tcPr>
          <w:p w14:paraId="7DF118FE" w14:textId="77777777" w:rsidR="00165AD4" w:rsidRPr="002711AF" w:rsidRDefault="00165AD4" w:rsidP="00165AD4">
            <w:pPr>
              <w:snapToGrid w:val="0"/>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2023 г</w:t>
            </w:r>
          </w:p>
        </w:tc>
        <w:tc>
          <w:tcPr>
            <w:tcW w:w="1559" w:type="dxa"/>
          </w:tcPr>
          <w:p w14:paraId="2558CC4D" w14:textId="77777777" w:rsidR="00165AD4" w:rsidRPr="002711AF" w:rsidRDefault="00165AD4" w:rsidP="00165AD4">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t>2024</w:t>
            </w:r>
            <w:r w:rsidRPr="002711AF">
              <w:rPr>
                <w:rFonts w:ascii="Times New Roman" w:eastAsia="Times New Roman" w:hAnsi="Times New Roman" w:cs="Times New Roman"/>
                <w:b/>
                <w:sz w:val="28"/>
                <w:szCs w:val="28"/>
                <w:lang w:val="kk-KZ" w:eastAsia="ru-RU"/>
              </w:rPr>
              <w:t>г</w:t>
            </w:r>
          </w:p>
        </w:tc>
        <w:tc>
          <w:tcPr>
            <w:tcW w:w="2977" w:type="dxa"/>
            <w:gridSpan w:val="3"/>
          </w:tcPr>
          <w:p w14:paraId="5AA25B8C" w14:textId="77777777" w:rsidR="00165AD4" w:rsidRPr="002711AF" w:rsidRDefault="00165AD4" w:rsidP="00165AD4">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2025г.</w:t>
            </w:r>
          </w:p>
        </w:tc>
      </w:tr>
      <w:tr w:rsidR="002711AF" w:rsidRPr="002711AF" w14:paraId="09275F3C" w14:textId="77777777" w:rsidTr="00E541AF">
        <w:tc>
          <w:tcPr>
            <w:tcW w:w="4537" w:type="dxa"/>
          </w:tcPr>
          <w:p w14:paraId="66D7441A" w14:textId="77777777" w:rsidR="00752A7F" w:rsidRPr="002711AF" w:rsidRDefault="00752A7F" w:rsidP="00752A7F">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w:t>
            </w:r>
          </w:p>
        </w:tc>
        <w:tc>
          <w:tcPr>
            <w:tcW w:w="1276" w:type="dxa"/>
          </w:tcPr>
          <w:p w14:paraId="6B5C9885" w14:textId="77777777" w:rsidR="00752A7F" w:rsidRPr="002711AF" w:rsidRDefault="00752A7F" w:rsidP="00752A7F">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2</w:t>
            </w:r>
          </w:p>
        </w:tc>
        <w:tc>
          <w:tcPr>
            <w:tcW w:w="708" w:type="dxa"/>
          </w:tcPr>
          <w:p w14:paraId="5A5428EA" w14:textId="77777777" w:rsidR="00752A7F" w:rsidRPr="002711AF" w:rsidRDefault="00752A7F" w:rsidP="00752A7F">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3</w:t>
            </w:r>
          </w:p>
        </w:tc>
        <w:tc>
          <w:tcPr>
            <w:tcW w:w="1134" w:type="dxa"/>
          </w:tcPr>
          <w:p w14:paraId="69B289EC" w14:textId="77777777" w:rsidR="00752A7F" w:rsidRPr="002711AF" w:rsidRDefault="00752A7F" w:rsidP="00752A7F">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4</w:t>
            </w:r>
          </w:p>
        </w:tc>
        <w:tc>
          <w:tcPr>
            <w:tcW w:w="1560" w:type="dxa"/>
          </w:tcPr>
          <w:p w14:paraId="016218AD" w14:textId="77777777" w:rsidR="00752A7F" w:rsidRPr="002711AF" w:rsidRDefault="00752A7F" w:rsidP="00752A7F">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5</w:t>
            </w:r>
          </w:p>
        </w:tc>
        <w:tc>
          <w:tcPr>
            <w:tcW w:w="1559" w:type="dxa"/>
          </w:tcPr>
          <w:p w14:paraId="2B595494" w14:textId="77777777" w:rsidR="00752A7F" w:rsidRPr="002711AF" w:rsidRDefault="00752A7F" w:rsidP="00752A7F">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6</w:t>
            </w:r>
          </w:p>
        </w:tc>
        <w:tc>
          <w:tcPr>
            <w:tcW w:w="1559" w:type="dxa"/>
          </w:tcPr>
          <w:p w14:paraId="1D0E804B" w14:textId="77777777" w:rsidR="00752A7F" w:rsidRPr="002711AF" w:rsidRDefault="00752A7F" w:rsidP="00752A7F">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7</w:t>
            </w:r>
          </w:p>
        </w:tc>
        <w:tc>
          <w:tcPr>
            <w:tcW w:w="2977" w:type="dxa"/>
            <w:gridSpan w:val="3"/>
          </w:tcPr>
          <w:p w14:paraId="505C8A02" w14:textId="77777777" w:rsidR="00752A7F" w:rsidRPr="002711AF" w:rsidRDefault="00752A7F" w:rsidP="00752A7F">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8</w:t>
            </w:r>
          </w:p>
        </w:tc>
      </w:tr>
      <w:tr w:rsidR="002711AF" w:rsidRPr="002711AF" w14:paraId="62A3EAF9" w14:textId="77777777" w:rsidTr="00007874">
        <w:tc>
          <w:tcPr>
            <w:tcW w:w="12333" w:type="dxa"/>
            <w:gridSpan w:val="7"/>
          </w:tcPr>
          <w:p w14:paraId="0C09DB14" w14:textId="77777777" w:rsidR="00752A7F" w:rsidRPr="002711AF" w:rsidRDefault="00752A7F" w:rsidP="000070B6">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Пути, средства и методы достижения целевого индикатора</w:t>
            </w:r>
          </w:p>
        </w:tc>
        <w:tc>
          <w:tcPr>
            <w:tcW w:w="2977" w:type="dxa"/>
            <w:gridSpan w:val="3"/>
          </w:tcPr>
          <w:p w14:paraId="71263A9F" w14:textId="77777777" w:rsidR="00752A7F" w:rsidRPr="002711AF" w:rsidRDefault="00752A7F" w:rsidP="00752A7F">
            <w:pPr>
              <w:spacing w:after="0" w:line="240" w:lineRule="auto"/>
              <w:jc w:val="center"/>
              <w:rPr>
                <w:rFonts w:ascii="Times New Roman" w:eastAsia="Times New Roman" w:hAnsi="Times New Roman" w:cs="Times New Roman"/>
                <w:b/>
                <w:sz w:val="28"/>
                <w:szCs w:val="28"/>
                <w:lang w:eastAsia="ru-RU"/>
              </w:rPr>
            </w:pPr>
          </w:p>
        </w:tc>
      </w:tr>
      <w:tr w:rsidR="002711AF" w:rsidRPr="002711AF" w14:paraId="2D60910F" w14:textId="77777777" w:rsidTr="00007874">
        <w:tc>
          <w:tcPr>
            <w:tcW w:w="12333" w:type="dxa"/>
            <w:gridSpan w:val="7"/>
          </w:tcPr>
          <w:p w14:paraId="457A41E0" w14:textId="16F3F2A9" w:rsidR="00752A7F" w:rsidRPr="002711AF" w:rsidRDefault="00752A7F" w:rsidP="00EF37A7">
            <w:pPr>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 xml:space="preserve">Задача </w:t>
            </w:r>
            <w:r w:rsidR="007F4186" w:rsidRPr="002711AF">
              <w:rPr>
                <w:rFonts w:ascii="Times New Roman" w:eastAsia="Times New Roman" w:hAnsi="Times New Roman" w:cs="Times New Roman"/>
                <w:b/>
                <w:sz w:val="28"/>
                <w:szCs w:val="28"/>
                <w:lang w:eastAsia="ru-RU"/>
              </w:rPr>
              <w:t>3</w:t>
            </w:r>
            <w:r w:rsidRPr="002711AF">
              <w:rPr>
                <w:rFonts w:ascii="Times New Roman" w:eastAsia="Times New Roman" w:hAnsi="Times New Roman" w:cs="Times New Roman"/>
                <w:b/>
                <w:sz w:val="28"/>
                <w:szCs w:val="28"/>
                <w:lang w:eastAsia="ru-RU"/>
              </w:rPr>
              <w:t>.1.1. Теоретическая и практическая подготовка педагог</w:t>
            </w:r>
            <w:r w:rsidR="00EF37A7" w:rsidRPr="002711AF">
              <w:rPr>
                <w:rFonts w:ascii="Times New Roman" w:eastAsia="Times New Roman" w:hAnsi="Times New Roman" w:cs="Times New Roman"/>
                <w:b/>
                <w:sz w:val="28"/>
                <w:szCs w:val="28"/>
                <w:lang w:eastAsia="ru-RU"/>
              </w:rPr>
              <w:t xml:space="preserve">ического коллектива </w:t>
            </w:r>
          </w:p>
        </w:tc>
        <w:tc>
          <w:tcPr>
            <w:tcW w:w="2977" w:type="dxa"/>
            <w:gridSpan w:val="3"/>
          </w:tcPr>
          <w:p w14:paraId="7E3E0C08" w14:textId="77777777" w:rsidR="00752A7F" w:rsidRPr="002711AF" w:rsidRDefault="00752A7F" w:rsidP="00752A7F">
            <w:pPr>
              <w:spacing w:after="0" w:line="240" w:lineRule="auto"/>
              <w:rPr>
                <w:rFonts w:ascii="Times New Roman" w:eastAsia="Times New Roman" w:hAnsi="Times New Roman" w:cs="Times New Roman"/>
                <w:b/>
                <w:sz w:val="28"/>
                <w:szCs w:val="28"/>
                <w:lang w:eastAsia="ru-RU"/>
              </w:rPr>
            </w:pPr>
          </w:p>
        </w:tc>
      </w:tr>
      <w:tr w:rsidR="002711AF" w:rsidRPr="002711AF" w14:paraId="63441C80" w14:textId="77777777" w:rsidTr="00E541AF">
        <w:tc>
          <w:tcPr>
            <w:tcW w:w="4537" w:type="dxa"/>
          </w:tcPr>
          <w:p w14:paraId="7FA66F66" w14:textId="2F0C9D4F" w:rsidR="000C5B2E" w:rsidRDefault="000C5B2E" w:rsidP="003C741D">
            <w:pPr>
              <w:tabs>
                <w:tab w:val="left" w:pos="1260"/>
              </w:tabs>
              <w:snapToGrid w:val="0"/>
              <w:spacing w:after="0" w:line="228" w:lineRule="auto"/>
              <w:rPr>
                <w:rFonts w:ascii="Times New Roman" w:eastAsia="Times New Roman" w:hAnsi="Times New Roman" w:cs="Times New Roman"/>
                <w:b/>
                <w:sz w:val="28"/>
                <w:szCs w:val="28"/>
                <w:lang w:eastAsia="ru-RU"/>
              </w:rPr>
            </w:pPr>
            <w:r w:rsidRPr="0022658A">
              <w:rPr>
                <w:rFonts w:ascii="Times New Roman" w:eastAsia="Times New Roman" w:hAnsi="Times New Roman" w:cs="Times New Roman"/>
                <w:b/>
                <w:sz w:val="28"/>
                <w:szCs w:val="28"/>
                <w:lang w:eastAsia="ru-RU"/>
              </w:rPr>
              <w:lastRenderedPageBreak/>
              <w:t>Показатели прямых результато</w:t>
            </w:r>
            <w:r w:rsidRPr="000C5B2E">
              <w:rPr>
                <w:rFonts w:ascii="Times New Roman" w:eastAsia="Times New Roman" w:hAnsi="Times New Roman" w:cs="Times New Roman"/>
                <w:b/>
                <w:sz w:val="28"/>
                <w:szCs w:val="28"/>
                <w:lang w:eastAsia="ru-RU"/>
              </w:rPr>
              <w:t>в:</w:t>
            </w:r>
          </w:p>
          <w:p w14:paraId="7A7909E1" w14:textId="65D035A2" w:rsidR="003C741D" w:rsidRPr="002711AF" w:rsidRDefault="003C741D" w:rsidP="003C741D">
            <w:pPr>
              <w:tabs>
                <w:tab w:val="left" w:pos="1260"/>
              </w:tabs>
              <w:snapToGrid w:val="0"/>
              <w:spacing w:after="0" w:line="228"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b/>
                <w:sz w:val="28"/>
                <w:szCs w:val="28"/>
                <w:lang w:eastAsia="ru-RU"/>
              </w:rPr>
              <w:t>Показатель</w:t>
            </w:r>
            <w:r w:rsidR="00D169B6" w:rsidRPr="002711AF">
              <w:rPr>
                <w:rFonts w:ascii="Times New Roman" w:eastAsia="Times New Roman" w:hAnsi="Times New Roman" w:cs="Times New Roman"/>
                <w:b/>
                <w:sz w:val="28"/>
                <w:szCs w:val="28"/>
                <w:lang w:eastAsia="ru-RU"/>
              </w:rPr>
              <w:t xml:space="preserve"> </w:t>
            </w:r>
            <w:r w:rsidR="000A5FD2" w:rsidRPr="002711AF">
              <w:rPr>
                <w:rFonts w:ascii="Times New Roman" w:eastAsia="Times New Roman" w:hAnsi="Times New Roman" w:cs="Times New Roman"/>
                <w:b/>
                <w:sz w:val="28"/>
                <w:szCs w:val="28"/>
                <w:lang w:eastAsia="ru-RU"/>
              </w:rPr>
              <w:t>1</w:t>
            </w:r>
            <w:r w:rsidRPr="002711AF">
              <w:rPr>
                <w:rFonts w:ascii="Times New Roman" w:eastAsia="Times New Roman" w:hAnsi="Times New Roman" w:cs="Times New Roman"/>
                <w:b/>
                <w:sz w:val="28"/>
                <w:szCs w:val="28"/>
                <w:lang w:eastAsia="ru-RU"/>
              </w:rPr>
              <w:t xml:space="preserve">. </w:t>
            </w:r>
            <w:r w:rsidRPr="002711AF">
              <w:rPr>
                <w:rFonts w:ascii="Times New Roman" w:eastAsia="Times New Roman" w:hAnsi="Times New Roman" w:cs="Times New Roman"/>
                <w:sz w:val="28"/>
                <w:szCs w:val="28"/>
                <w:lang w:eastAsia="ru-RU"/>
              </w:rPr>
              <w:t>Доля педагогов, преподающих дисциплины по прикладному бакалавриату</w:t>
            </w:r>
          </w:p>
          <w:p w14:paraId="013A5571" w14:textId="3D86E12B" w:rsidR="00D169B6" w:rsidRPr="002711AF" w:rsidRDefault="00D169B6" w:rsidP="003C741D">
            <w:pPr>
              <w:tabs>
                <w:tab w:val="left" w:pos="1260"/>
              </w:tabs>
              <w:snapToGrid w:val="0"/>
              <w:spacing w:after="0" w:line="228" w:lineRule="auto"/>
              <w:rPr>
                <w:rFonts w:ascii="Times New Roman" w:eastAsia="Times New Roman" w:hAnsi="Times New Roman" w:cs="Times New Roman"/>
                <w:b/>
                <w:i/>
                <w:sz w:val="28"/>
                <w:szCs w:val="28"/>
                <w:lang w:eastAsia="ru-RU"/>
              </w:rPr>
            </w:pPr>
          </w:p>
        </w:tc>
        <w:tc>
          <w:tcPr>
            <w:tcW w:w="1276" w:type="dxa"/>
          </w:tcPr>
          <w:p w14:paraId="35EC7413" w14:textId="044FA4F6" w:rsidR="003C741D" w:rsidRPr="002711AF" w:rsidRDefault="003C741D" w:rsidP="003C741D">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 xml:space="preserve">отчет </w:t>
            </w:r>
          </w:p>
        </w:tc>
        <w:tc>
          <w:tcPr>
            <w:tcW w:w="708" w:type="dxa"/>
          </w:tcPr>
          <w:p w14:paraId="4C72537D" w14:textId="77777777" w:rsidR="003C741D" w:rsidRPr="002711AF" w:rsidRDefault="003C741D" w:rsidP="003C741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w:t>
            </w:r>
          </w:p>
        </w:tc>
        <w:tc>
          <w:tcPr>
            <w:tcW w:w="1134" w:type="dxa"/>
          </w:tcPr>
          <w:p w14:paraId="4B2DC664" w14:textId="2F98F6FF" w:rsidR="003C741D" w:rsidRPr="002711AF" w:rsidRDefault="003C741D" w:rsidP="003C741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15%</w:t>
            </w:r>
          </w:p>
        </w:tc>
        <w:tc>
          <w:tcPr>
            <w:tcW w:w="1560" w:type="dxa"/>
          </w:tcPr>
          <w:p w14:paraId="3620B868" w14:textId="5C4DC4B2" w:rsidR="003C741D" w:rsidRPr="002711AF" w:rsidRDefault="003C741D" w:rsidP="003C741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30 %</w:t>
            </w:r>
          </w:p>
        </w:tc>
        <w:tc>
          <w:tcPr>
            <w:tcW w:w="1559" w:type="dxa"/>
          </w:tcPr>
          <w:p w14:paraId="204F2B99" w14:textId="2E7FD6FA" w:rsidR="003C741D" w:rsidRPr="002711AF" w:rsidRDefault="003C741D" w:rsidP="003C741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30%</w:t>
            </w:r>
          </w:p>
        </w:tc>
        <w:tc>
          <w:tcPr>
            <w:tcW w:w="1559" w:type="dxa"/>
          </w:tcPr>
          <w:p w14:paraId="184860CE" w14:textId="79670763" w:rsidR="003C741D" w:rsidRPr="002711AF" w:rsidRDefault="003C741D" w:rsidP="003C741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40%</w:t>
            </w:r>
          </w:p>
        </w:tc>
        <w:tc>
          <w:tcPr>
            <w:tcW w:w="2977" w:type="dxa"/>
            <w:gridSpan w:val="3"/>
          </w:tcPr>
          <w:p w14:paraId="1497A73B" w14:textId="77777777" w:rsidR="003C741D" w:rsidRPr="002711AF" w:rsidRDefault="003C741D" w:rsidP="003C741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40%</w:t>
            </w:r>
          </w:p>
          <w:p w14:paraId="123DADE0" w14:textId="18F74A98" w:rsidR="003C741D" w:rsidRPr="002711AF" w:rsidRDefault="003C741D" w:rsidP="003C741D">
            <w:pPr>
              <w:spacing w:after="0" w:line="240" w:lineRule="auto"/>
              <w:jc w:val="center"/>
              <w:rPr>
                <w:rFonts w:ascii="Times New Roman" w:eastAsia="Times New Roman" w:hAnsi="Times New Roman" w:cs="Times New Roman"/>
                <w:sz w:val="28"/>
                <w:szCs w:val="28"/>
                <w:lang w:eastAsia="ru-RU"/>
              </w:rPr>
            </w:pPr>
          </w:p>
        </w:tc>
      </w:tr>
      <w:tr w:rsidR="002711AF" w:rsidRPr="002711AF" w14:paraId="4273AA60" w14:textId="77777777" w:rsidTr="00E541AF">
        <w:tc>
          <w:tcPr>
            <w:tcW w:w="4537" w:type="dxa"/>
          </w:tcPr>
          <w:p w14:paraId="0EFDD613" w14:textId="2526C1ED" w:rsidR="00151581" w:rsidRPr="002711AF" w:rsidRDefault="003C741D" w:rsidP="00D169B6">
            <w:pPr>
              <w:tabs>
                <w:tab w:val="left" w:pos="1260"/>
              </w:tabs>
              <w:snapToGrid w:val="0"/>
              <w:spacing w:after="0" w:line="228"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b/>
                <w:sz w:val="28"/>
                <w:szCs w:val="28"/>
                <w:lang w:eastAsia="ru-RU"/>
              </w:rPr>
              <w:t>Показатель</w:t>
            </w:r>
            <w:r w:rsidR="00D169B6" w:rsidRPr="002711AF">
              <w:rPr>
                <w:rFonts w:ascii="Times New Roman" w:eastAsia="Times New Roman" w:hAnsi="Times New Roman" w:cs="Times New Roman"/>
                <w:b/>
                <w:sz w:val="28"/>
                <w:szCs w:val="28"/>
                <w:lang w:eastAsia="ru-RU"/>
              </w:rPr>
              <w:t xml:space="preserve"> </w:t>
            </w:r>
            <w:r w:rsidR="000A5FD2" w:rsidRPr="002711AF">
              <w:rPr>
                <w:rFonts w:ascii="Times New Roman" w:eastAsia="Times New Roman" w:hAnsi="Times New Roman" w:cs="Times New Roman"/>
                <w:b/>
                <w:sz w:val="28"/>
                <w:szCs w:val="28"/>
                <w:lang w:eastAsia="ru-RU"/>
              </w:rPr>
              <w:t>2</w:t>
            </w:r>
            <w:r w:rsidRPr="002711AF">
              <w:rPr>
                <w:rFonts w:ascii="Times New Roman" w:eastAsia="Times New Roman" w:hAnsi="Times New Roman" w:cs="Times New Roman"/>
                <w:b/>
                <w:sz w:val="28"/>
                <w:szCs w:val="28"/>
                <w:lang w:eastAsia="ru-RU"/>
              </w:rPr>
              <w:t>.</w:t>
            </w:r>
            <w:r w:rsidR="000A5FD2" w:rsidRPr="002711AF">
              <w:rPr>
                <w:rFonts w:ascii="Times New Roman" w:eastAsia="Times New Roman" w:hAnsi="Times New Roman" w:cs="Times New Roman"/>
                <w:b/>
                <w:sz w:val="28"/>
                <w:szCs w:val="28"/>
                <w:lang w:eastAsia="ru-RU"/>
              </w:rPr>
              <w:t xml:space="preserve"> </w:t>
            </w:r>
            <w:r w:rsidR="00D169B6" w:rsidRPr="002711AF">
              <w:rPr>
                <w:rFonts w:ascii="Times New Roman" w:eastAsia="Times New Roman" w:hAnsi="Times New Roman" w:cs="Times New Roman"/>
                <w:sz w:val="28"/>
                <w:szCs w:val="28"/>
                <w:lang w:eastAsia="ru-RU"/>
              </w:rPr>
              <w:t xml:space="preserve">Количество </w:t>
            </w:r>
            <w:proofErr w:type="gramStart"/>
            <w:r w:rsidR="00D169B6" w:rsidRPr="002711AF">
              <w:rPr>
                <w:rFonts w:ascii="Times New Roman" w:eastAsia="Times New Roman" w:hAnsi="Times New Roman" w:cs="Times New Roman"/>
                <w:sz w:val="28"/>
                <w:szCs w:val="28"/>
                <w:lang w:eastAsia="ru-RU"/>
              </w:rPr>
              <w:t xml:space="preserve">студентов </w:t>
            </w:r>
            <w:r w:rsidRPr="002711AF">
              <w:rPr>
                <w:rFonts w:ascii="Times New Roman" w:eastAsia="Times New Roman" w:hAnsi="Times New Roman" w:cs="Times New Roman"/>
                <w:sz w:val="28"/>
                <w:szCs w:val="28"/>
                <w:lang w:eastAsia="ru-RU"/>
              </w:rPr>
              <w:t xml:space="preserve"> обучающихся</w:t>
            </w:r>
            <w:proofErr w:type="gramEnd"/>
            <w:r w:rsidRPr="002711AF">
              <w:rPr>
                <w:rFonts w:ascii="Times New Roman" w:eastAsia="Times New Roman" w:hAnsi="Times New Roman" w:cs="Times New Roman"/>
                <w:sz w:val="28"/>
                <w:szCs w:val="28"/>
                <w:lang w:eastAsia="ru-RU"/>
              </w:rPr>
              <w:t xml:space="preserve"> по прикладному бакалавриату</w:t>
            </w:r>
          </w:p>
          <w:p w14:paraId="4883F790" w14:textId="7F786BAC" w:rsidR="003C741D" w:rsidRPr="002711AF" w:rsidRDefault="003C741D" w:rsidP="000A5FD2">
            <w:pPr>
              <w:tabs>
                <w:tab w:val="left" w:pos="1260"/>
              </w:tabs>
              <w:snapToGrid w:val="0"/>
              <w:spacing w:after="0" w:line="228" w:lineRule="auto"/>
              <w:rPr>
                <w:rFonts w:ascii="Times New Roman" w:eastAsia="Times New Roman" w:hAnsi="Times New Roman" w:cs="Times New Roman"/>
                <w:b/>
                <w:i/>
                <w:sz w:val="28"/>
                <w:szCs w:val="28"/>
                <w:lang w:eastAsia="ru-RU"/>
              </w:rPr>
            </w:pPr>
            <w:r w:rsidRPr="002711AF">
              <w:rPr>
                <w:rFonts w:ascii="Times New Roman" w:eastAsia="Times New Roman" w:hAnsi="Times New Roman" w:cs="Times New Roman"/>
                <w:sz w:val="28"/>
                <w:szCs w:val="28"/>
                <w:lang w:eastAsia="ru-RU"/>
              </w:rPr>
              <w:t xml:space="preserve"> </w:t>
            </w:r>
          </w:p>
        </w:tc>
        <w:tc>
          <w:tcPr>
            <w:tcW w:w="1276" w:type="dxa"/>
          </w:tcPr>
          <w:p w14:paraId="09BD3525" w14:textId="475ADFFC" w:rsidR="003C741D" w:rsidRPr="002711AF" w:rsidRDefault="003C741D" w:rsidP="003C741D">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 xml:space="preserve">отчет </w:t>
            </w:r>
          </w:p>
        </w:tc>
        <w:tc>
          <w:tcPr>
            <w:tcW w:w="708" w:type="dxa"/>
          </w:tcPr>
          <w:p w14:paraId="072353B0" w14:textId="785477C4" w:rsidR="003C741D" w:rsidRPr="002711AF" w:rsidRDefault="00D169B6" w:rsidP="003C741D">
            <w:pPr>
              <w:spacing w:after="0" w:line="240" w:lineRule="auto"/>
              <w:jc w:val="center"/>
              <w:rPr>
                <w:rFonts w:ascii="Times New Roman" w:eastAsia="Times New Roman" w:hAnsi="Times New Roman" w:cs="Times New Roman"/>
                <w:sz w:val="28"/>
                <w:szCs w:val="28"/>
                <w:lang w:eastAsia="ru-RU"/>
              </w:rPr>
            </w:pPr>
            <w:proofErr w:type="spellStart"/>
            <w:r w:rsidRPr="002711AF">
              <w:rPr>
                <w:rFonts w:ascii="Times New Roman" w:eastAsia="Times New Roman" w:hAnsi="Times New Roman" w:cs="Times New Roman"/>
                <w:sz w:val="28"/>
                <w:szCs w:val="28"/>
                <w:lang w:eastAsia="ru-RU"/>
              </w:rPr>
              <w:t>ед</w:t>
            </w:r>
            <w:proofErr w:type="spellEnd"/>
          </w:p>
        </w:tc>
        <w:tc>
          <w:tcPr>
            <w:tcW w:w="1134" w:type="dxa"/>
          </w:tcPr>
          <w:p w14:paraId="3AAC7A26" w14:textId="26DECEE6" w:rsidR="003C741D" w:rsidRPr="002711AF" w:rsidRDefault="00151581" w:rsidP="003C741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350</w:t>
            </w:r>
          </w:p>
        </w:tc>
        <w:tc>
          <w:tcPr>
            <w:tcW w:w="1560" w:type="dxa"/>
          </w:tcPr>
          <w:p w14:paraId="05D6D601" w14:textId="6DB4DCC0" w:rsidR="003C741D" w:rsidRPr="002711AF" w:rsidRDefault="00D169B6" w:rsidP="003C741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400</w:t>
            </w:r>
          </w:p>
        </w:tc>
        <w:tc>
          <w:tcPr>
            <w:tcW w:w="1559" w:type="dxa"/>
          </w:tcPr>
          <w:p w14:paraId="1DDCA1CF" w14:textId="388B8516" w:rsidR="003C741D" w:rsidRPr="002711AF" w:rsidRDefault="00D169B6" w:rsidP="003C741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450</w:t>
            </w:r>
          </w:p>
        </w:tc>
        <w:tc>
          <w:tcPr>
            <w:tcW w:w="1559" w:type="dxa"/>
          </w:tcPr>
          <w:p w14:paraId="34383394" w14:textId="58DF6B29" w:rsidR="003C741D" w:rsidRPr="002711AF" w:rsidRDefault="00D169B6" w:rsidP="003C741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500</w:t>
            </w:r>
          </w:p>
        </w:tc>
        <w:tc>
          <w:tcPr>
            <w:tcW w:w="2977" w:type="dxa"/>
            <w:gridSpan w:val="3"/>
          </w:tcPr>
          <w:p w14:paraId="5A835D4C" w14:textId="6E63CCCE" w:rsidR="003C741D" w:rsidRPr="002711AF" w:rsidRDefault="00D169B6" w:rsidP="003C741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550</w:t>
            </w:r>
          </w:p>
          <w:p w14:paraId="32F6D5C5" w14:textId="7C9F1DBF" w:rsidR="003C741D" w:rsidRPr="002711AF" w:rsidRDefault="003C741D" w:rsidP="003C741D">
            <w:pPr>
              <w:spacing w:after="0" w:line="240" w:lineRule="auto"/>
              <w:jc w:val="center"/>
              <w:rPr>
                <w:rFonts w:ascii="Times New Roman" w:eastAsia="Times New Roman" w:hAnsi="Times New Roman" w:cs="Times New Roman"/>
                <w:sz w:val="28"/>
                <w:szCs w:val="28"/>
                <w:lang w:eastAsia="ru-RU"/>
              </w:rPr>
            </w:pPr>
          </w:p>
        </w:tc>
      </w:tr>
      <w:tr w:rsidR="002711AF" w:rsidRPr="002711AF" w14:paraId="260B3AA6" w14:textId="77777777" w:rsidTr="00E541AF">
        <w:tc>
          <w:tcPr>
            <w:tcW w:w="4537" w:type="dxa"/>
          </w:tcPr>
          <w:p w14:paraId="029B6F80" w14:textId="6EDA4D9C" w:rsidR="000A5FD2" w:rsidRPr="002711AF" w:rsidRDefault="000A5FD2" w:rsidP="000A5FD2">
            <w:pPr>
              <w:tabs>
                <w:tab w:val="left" w:pos="1260"/>
              </w:tabs>
              <w:snapToGrid w:val="0"/>
              <w:spacing w:after="0" w:line="228"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 xml:space="preserve">Показатель 3. </w:t>
            </w:r>
            <w:r w:rsidRPr="002711AF">
              <w:rPr>
                <w:rFonts w:ascii="Times New Roman" w:eastAsia="Times New Roman" w:hAnsi="Times New Roman" w:cs="Times New Roman"/>
                <w:sz w:val="28"/>
                <w:szCs w:val="28"/>
                <w:lang w:eastAsia="ru-RU"/>
              </w:rPr>
              <w:t>Доля педагогов, прошедших курсы повышения квалификации по прикладному бакалавриату</w:t>
            </w:r>
          </w:p>
        </w:tc>
        <w:tc>
          <w:tcPr>
            <w:tcW w:w="1276" w:type="dxa"/>
          </w:tcPr>
          <w:p w14:paraId="2011210C" w14:textId="26CC1477" w:rsidR="000A5FD2" w:rsidRPr="002711AF" w:rsidRDefault="000A5FD2" w:rsidP="000A5FD2">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сертификат</w:t>
            </w:r>
          </w:p>
        </w:tc>
        <w:tc>
          <w:tcPr>
            <w:tcW w:w="708" w:type="dxa"/>
          </w:tcPr>
          <w:p w14:paraId="4C2D8EE5" w14:textId="7E39D6E5" w:rsidR="000A5FD2" w:rsidRPr="002711AF" w:rsidRDefault="000A5FD2" w:rsidP="000A5FD2">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w:t>
            </w:r>
          </w:p>
        </w:tc>
        <w:tc>
          <w:tcPr>
            <w:tcW w:w="1134" w:type="dxa"/>
          </w:tcPr>
          <w:p w14:paraId="0ACFC741" w14:textId="58ADFAA0" w:rsidR="000A5FD2" w:rsidRPr="002711AF" w:rsidRDefault="003D117D" w:rsidP="000A5FD2">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24</w:t>
            </w:r>
            <w:r w:rsidR="000A5FD2" w:rsidRPr="002711AF">
              <w:rPr>
                <w:rFonts w:ascii="Times New Roman" w:eastAsia="Times New Roman" w:hAnsi="Times New Roman" w:cs="Times New Roman"/>
                <w:sz w:val="28"/>
                <w:szCs w:val="28"/>
                <w:lang w:eastAsia="ru-RU"/>
              </w:rPr>
              <w:t xml:space="preserve"> %</w:t>
            </w:r>
          </w:p>
        </w:tc>
        <w:tc>
          <w:tcPr>
            <w:tcW w:w="1560" w:type="dxa"/>
          </w:tcPr>
          <w:p w14:paraId="601BB6D8" w14:textId="47A12123" w:rsidR="000A5FD2" w:rsidRPr="002711AF" w:rsidRDefault="003D117D" w:rsidP="000A5FD2">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26</w:t>
            </w:r>
            <w:r w:rsidR="000A5FD2" w:rsidRPr="002711AF">
              <w:rPr>
                <w:rFonts w:ascii="Times New Roman" w:eastAsia="Times New Roman" w:hAnsi="Times New Roman" w:cs="Times New Roman"/>
                <w:sz w:val="28"/>
                <w:szCs w:val="28"/>
                <w:lang w:eastAsia="ru-RU"/>
              </w:rPr>
              <w:t>%</w:t>
            </w:r>
          </w:p>
        </w:tc>
        <w:tc>
          <w:tcPr>
            <w:tcW w:w="1559" w:type="dxa"/>
          </w:tcPr>
          <w:p w14:paraId="22425915" w14:textId="432FF945" w:rsidR="000A5FD2" w:rsidRPr="002711AF" w:rsidRDefault="003D117D" w:rsidP="000A5FD2">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29</w:t>
            </w:r>
            <w:r w:rsidR="000A5FD2" w:rsidRPr="002711AF">
              <w:rPr>
                <w:rFonts w:ascii="Times New Roman" w:eastAsia="Times New Roman" w:hAnsi="Times New Roman" w:cs="Times New Roman"/>
                <w:sz w:val="28"/>
                <w:szCs w:val="28"/>
                <w:lang w:eastAsia="ru-RU"/>
              </w:rPr>
              <w:t>%</w:t>
            </w:r>
          </w:p>
        </w:tc>
        <w:tc>
          <w:tcPr>
            <w:tcW w:w="1559" w:type="dxa"/>
          </w:tcPr>
          <w:p w14:paraId="66604195" w14:textId="2CE97E69" w:rsidR="000A5FD2" w:rsidRPr="002711AF" w:rsidRDefault="003D117D" w:rsidP="000A5FD2">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31</w:t>
            </w:r>
            <w:r w:rsidR="000A5FD2" w:rsidRPr="002711AF">
              <w:rPr>
                <w:rFonts w:ascii="Times New Roman" w:eastAsia="Times New Roman" w:hAnsi="Times New Roman" w:cs="Times New Roman"/>
                <w:sz w:val="28"/>
                <w:szCs w:val="28"/>
                <w:lang w:eastAsia="ru-RU"/>
              </w:rPr>
              <w:t>%</w:t>
            </w:r>
          </w:p>
        </w:tc>
        <w:tc>
          <w:tcPr>
            <w:tcW w:w="2977" w:type="dxa"/>
            <w:gridSpan w:val="3"/>
          </w:tcPr>
          <w:p w14:paraId="15C0F1DC" w14:textId="6994EC8D" w:rsidR="000A5FD2" w:rsidRPr="002711AF" w:rsidRDefault="003D117D" w:rsidP="000A5FD2">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33</w:t>
            </w:r>
            <w:r w:rsidR="000A5FD2" w:rsidRPr="002711AF">
              <w:rPr>
                <w:rFonts w:ascii="Times New Roman" w:eastAsia="Times New Roman" w:hAnsi="Times New Roman" w:cs="Times New Roman"/>
                <w:sz w:val="28"/>
                <w:szCs w:val="28"/>
                <w:lang w:eastAsia="ru-RU"/>
              </w:rPr>
              <w:t>%</w:t>
            </w:r>
          </w:p>
        </w:tc>
      </w:tr>
      <w:tr w:rsidR="002711AF" w:rsidRPr="002711AF" w14:paraId="2A31DBFF" w14:textId="77777777" w:rsidTr="006B7F4D">
        <w:trPr>
          <w:trHeight w:val="360"/>
        </w:trPr>
        <w:tc>
          <w:tcPr>
            <w:tcW w:w="7655" w:type="dxa"/>
            <w:gridSpan w:val="4"/>
          </w:tcPr>
          <w:p w14:paraId="0E1E9C36" w14:textId="6FC7F5F5" w:rsidR="00007874" w:rsidRPr="002711AF" w:rsidRDefault="00007874" w:rsidP="00007874">
            <w:pPr>
              <w:snapToGrid w:val="0"/>
              <w:spacing w:after="0" w:line="240" w:lineRule="auto"/>
              <w:rPr>
                <w:rFonts w:ascii="Times New Roman" w:eastAsia="Times New Roman" w:hAnsi="Times New Roman" w:cs="Times New Roman"/>
                <w:b/>
                <w:sz w:val="28"/>
                <w:szCs w:val="28"/>
                <w:lang w:val="en-US" w:eastAsia="ru-RU"/>
              </w:rPr>
            </w:pPr>
            <w:r w:rsidRPr="002711AF">
              <w:rPr>
                <w:rFonts w:ascii="Times New Roman" w:eastAsia="Times New Roman" w:hAnsi="Times New Roman" w:cs="Times New Roman"/>
                <w:b/>
                <w:sz w:val="28"/>
                <w:szCs w:val="28"/>
                <w:lang w:eastAsia="ru-RU"/>
              </w:rPr>
              <w:t>Мероприятия</w:t>
            </w:r>
          </w:p>
        </w:tc>
        <w:tc>
          <w:tcPr>
            <w:tcW w:w="1560" w:type="dxa"/>
          </w:tcPr>
          <w:p w14:paraId="53495F0E" w14:textId="542551DD" w:rsidR="00007874" w:rsidRPr="002711AF" w:rsidRDefault="00007874" w:rsidP="00007874">
            <w:pPr>
              <w:snapToGrid w:val="0"/>
              <w:spacing w:after="0" w:line="240" w:lineRule="auto"/>
              <w:rPr>
                <w:rFonts w:ascii="Times New Roman" w:eastAsia="Times New Roman" w:hAnsi="Times New Roman" w:cs="Times New Roman"/>
                <w:b/>
                <w:sz w:val="28"/>
                <w:szCs w:val="28"/>
                <w:lang w:val="en-US" w:eastAsia="ru-RU"/>
              </w:rPr>
            </w:pPr>
            <w:r w:rsidRPr="002711AF">
              <w:rPr>
                <w:rFonts w:ascii="Times New Roman" w:eastAsia="Times New Roman" w:hAnsi="Times New Roman" w:cs="Times New Roman"/>
                <w:b/>
                <w:sz w:val="28"/>
                <w:szCs w:val="28"/>
                <w:lang w:eastAsia="ru-RU"/>
              </w:rPr>
              <w:t>2021</w:t>
            </w:r>
            <w:r w:rsidRPr="002711AF">
              <w:rPr>
                <w:rFonts w:ascii="Times New Roman" w:eastAsia="Times New Roman" w:hAnsi="Times New Roman" w:cs="Times New Roman"/>
                <w:b/>
                <w:sz w:val="28"/>
                <w:szCs w:val="28"/>
                <w:lang w:val="kk-KZ" w:eastAsia="ru-RU"/>
              </w:rPr>
              <w:t xml:space="preserve"> г</w:t>
            </w:r>
          </w:p>
        </w:tc>
        <w:tc>
          <w:tcPr>
            <w:tcW w:w="1559" w:type="dxa"/>
          </w:tcPr>
          <w:p w14:paraId="40D07853" w14:textId="36C25FA8" w:rsidR="00007874" w:rsidRPr="002711AF" w:rsidRDefault="00007874" w:rsidP="00007874">
            <w:pPr>
              <w:snapToGrid w:val="0"/>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2022 г</w:t>
            </w:r>
          </w:p>
        </w:tc>
        <w:tc>
          <w:tcPr>
            <w:tcW w:w="1559" w:type="dxa"/>
          </w:tcPr>
          <w:p w14:paraId="18A4D2A2" w14:textId="59DC77BD" w:rsidR="00007874" w:rsidRPr="002711AF" w:rsidRDefault="00007874" w:rsidP="00007874">
            <w:pPr>
              <w:snapToGrid w:val="0"/>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2023 г</w:t>
            </w:r>
          </w:p>
        </w:tc>
        <w:tc>
          <w:tcPr>
            <w:tcW w:w="1418" w:type="dxa"/>
          </w:tcPr>
          <w:p w14:paraId="40AB379A" w14:textId="79EA60FA" w:rsidR="00007874" w:rsidRPr="002711AF" w:rsidRDefault="00007874" w:rsidP="00007874">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t>2024</w:t>
            </w:r>
            <w:r w:rsidRPr="002711AF">
              <w:rPr>
                <w:rFonts w:ascii="Times New Roman" w:eastAsia="Times New Roman" w:hAnsi="Times New Roman" w:cs="Times New Roman"/>
                <w:b/>
                <w:sz w:val="28"/>
                <w:szCs w:val="28"/>
                <w:lang w:val="kk-KZ" w:eastAsia="ru-RU"/>
              </w:rPr>
              <w:t>г</w:t>
            </w:r>
          </w:p>
        </w:tc>
        <w:tc>
          <w:tcPr>
            <w:tcW w:w="1559" w:type="dxa"/>
            <w:gridSpan w:val="2"/>
          </w:tcPr>
          <w:p w14:paraId="2E41B7B8" w14:textId="2F97566D" w:rsidR="00007874" w:rsidRPr="002711AF" w:rsidRDefault="00007874" w:rsidP="00007874">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2025г.</w:t>
            </w:r>
          </w:p>
        </w:tc>
      </w:tr>
      <w:tr w:rsidR="002711AF" w:rsidRPr="002711AF" w14:paraId="57269D24" w14:textId="77777777" w:rsidTr="006B7F4D">
        <w:trPr>
          <w:trHeight w:val="1166"/>
        </w:trPr>
        <w:tc>
          <w:tcPr>
            <w:tcW w:w="7655" w:type="dxa"/>
            <w:gridSpan w:val="4"/>
          </w:tcPr>
          <w:p w14:paraId="06DE1685" w14:textId="4FC6D192" w:rsidR="0061781E" w:rsidRPr="0022658A" w:rsidRDefault="0061781E" w:rsidP="0061781E">
            <w:pPr>
              <w:spacing w:after="0" w:line="240" w:lineRule="auto"/>
              <w:rPr>
                <w:rFonts w:ascii="Times New Roman" w:eastAsia="Times New Roman" w:hAnsi="Times New Roman" w:cs="Times New Roman"/>
                <w:sz w:val="28"/>
                <w:szCs w:val="28"/>
                <w:lang w:eastAsia="ru-RU"/>
              </w:rPr>
            </w:pPr>
            <w:r w:rsidRPr="0022658A">
              <w:rPr>
                <w:rFonts w:ascii="Times New Roman" w:eastAsia="Times New Roman" w:hAnsi="Times New Roman" w:cs="Times New Roman"/>
                <w:sz w:val="28"/>
                <w:szCs w:val="28"/>
                <w:lang w:eastAsia="ru-RU"/>
              </w:rPr>
              <w:t>Организация тесного сотрудничества с НАО «</w:t>
            </w:r>
            <w:r w:rsidRPr="0022658A">
              <w:rPr>
                <w:rFonts w:ascii="Times New Roman" w:eastAsia="Times New Roman" w:hAnsi="Times New Roman" w:cs="Times New Roman"/>
                <w:sz w:val="28"/>
                <w:szCs w:val="28"/>
                <w:lang w:val="en-US" w:eastAsia="ru-RU"/>
              </w:rPr>
              <w:t>TALAP</w:t>
            </w:r>
            <w:r w:rsidRPr="0022658A">
              <w:rPr>
                <w:rFonts w:ascii="Times New Roman" w:eastAsia="Times New Roman" w:hAnsi="Times New Roman" w:cs="Times New Roman"/>
                <w:sz w:val="28"/>
                <w:szCs w:val="28"/>
                <w:lang w:eastAsia="ru-RU"/>
              </w:rPr>
              <w:t xml:space="preserve">», СКУ им. М. </w:t>
            </w:r>
            <w:proofErr w:type="spellStart"/>
            <w:r w:rsidRPr="0022658A">
              <w:rPr>
                <w:rFonts w:ascii="Times New Roman" w:eastAsia="Times New Roman" w:hAnsi="Times New Roman" w:cs="Times New Roman"/>
                <w:sz w:val="28"/>
                <w:szCs w:val="28"/>
                <w:lang w:eastAsia="ru-RU"/>
              </w:rPr>
              <w:t>Козыбаева</w:t>
            </w:r>
            <w:proofErr w:type="spellEnd"/>
            <w:r w:rsidRPr="0022658A">
              <w:rPr>
                <w:rFonts w:ascii="Times New Roman" w:eastAsia="Times New Roman" w:hAnsi="Times New Roman" w:cs="Times New Roman"/>
                <w:sz w:val="28"/>
                <w:szCs w:val="28"/>
                <w:lang w:eastAsia="ru-RU"/>
              </w:rPr>
              <w:t xml:space="preserve"> по вопросам преемственности и организации учебного процесса</w:t>
            </w:r>
          </w:p>
        </w:tc>
        <w:tc>
          <w:tcPr>
            <w:tcW w:w="1560" w:type="dxa"/>
          </w:tcPr>
          <w:p w14:paraId="2DDACCA9" w14:textId="1EF7C853" w:rsidR="0061781E" w:rsidRPr="0022658A" w:rsidRDefault="006B7F4D" w:rsidP="006B7F4D">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eastAsia="ru-RU"/>
              </w:rPr>
              <w:t>Соглашение с СКУ</w:t>
            </w:r>
            <w:r w:rsidR="006F6247" w:rsidRPr="0022658A">
              <w:rPr>
                <w:rFonts w:ascii="Times New Roman" w:eastAsia="Times New Roman" w:hAnsi="Times New Roman" w:cs="Times New Roman"/>
                <w:sz w:val="24"/>
                <w:szCs w:val="24"/>
                <w:lang w:eastAsia="ru-RU"/>
              </w:rPr>
              <w:t xml:space="preserve"> им М. </w:t>
            </w:r>
            <w:proofErr w:type="spellStart"/>
            <w:r w:rsidR="006F6247" w:rsidRPr="0022658A">
              <w:rPr>
                <w:rFonts w:ascii="Times New Roman" w:eastAsia="Times New Roman" w:hAnsi="Times New Roman" w:cs="Times New Roman"/>
                <w:sz w:val="24"/>
                <w:szCs w:val="24"/>
                <w:lang w:eastAsia="ru-RU"/>
              </w:rPr>
              <w:t>Козыбаева</w:t>
            </w:r>
            <w:proofErr w:type="spellEnd"/>
          </w:p>
          <w:p w14:paraId="22CCD84B" w14:textId="399132CF" w:rsidR="006F6247" w:rsidRPr="0022658A" w:rsidRDefault="006F6247" w:rsidP="006B7F4D">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lang w:eastAsia="ru-RU"/>
              </w:rPr>
              <w:t xml:space="preserve">НАО </w:t>
            </w:r>
            <w:r w:rsidRPr="0022658A">
              <w:rPr>
                <w:rFonts w:ascii="Times New Roman" w:eastAsia="Times New Roman" w:hAnsi="Times New Roman" w:cs="Times New Roman"/>
                <w:lang w:val="kk-KZ" w:eastAsia="ru-RU"/>
              </w:rPr>
              <w:t xml:space="preserve">" </w:t>
            </w:r>
            <w:r w:rsidRPr="0022658A">
              <w:rPr>
                <w:rFonts w:ascii="Times New Roman" w:eastAsia="Times New Roman" w:hAnsi="Times New Roman" w:cs="Times New Roman"/>
                <w:lang w:eastAsia="ru-RU"/>
              </w:rPr>
              <w:t>«</w:t>
            </w:r>
            <w:proofErr w:type="spellStart"/>
            <w:r w:rsidRPr="0022658A">
              <w:rPr>
                <w:rFonts w:ascii="Times New Roman" w:eastAsia="Times New Roman" w:hAnsi="Times New Roman" w:cs="Times New Roman"/>
                <w:lang w:val="en-US" w:eastAsia="ru-RU"/>
              </w:rPr>
              <w:t>Talap</w:t>
            </w:r>
            <w:proofErr w:type="spellEnd"/>
            <w:r w:rsidRPr="0022658A">
              <w:rPr>
                <w:rFonts w:ascii="Times New Roman" w:eastAsia="Times New Roman" w:hAnsi="Times New Roman" w:cs="Times New Roman"/>
                <w:lang w:val="kk-KZ" w:eastAsia="ru-RU"/>
              </w:rPr>
              <w:t>»:</w:t>
            </w:r>
          </w:p>
          <w:p w14:paraId="4FE51B42" w14:textId="6228AE2A" w:rsidR="006F6247" w:rsidRPr="0022658A" w:rsidRDefault="006F6247" w:rsidP="006B7F4D">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eastAsia="ru-RU"/>
              </w:rPr>
              <w:t xml:space="preserve">курсы повышения квалификации, </w:t>
            </w:r>
            <w:proofErr w:type="spellStart"/>
            <w:r w:rsidRPr="0022658A">
              <w:rPr>
                <w:rFonts w:ascii="Times New Roman" w:eastAsia="Times New Roman" w:hAnsi="Times New Roman" w:cs="Times New Roman"/>
                <w:sz w:val="24"/>
                <w:szCs w:val="24"/>
                <w:lang w:eastAsia="ru-RU"/>
              </w:rPr>
              <w:t>вебинары</w:t>
            </w:r>
            <w:proofErr w:type="spellEnd"/>
          </w:p>
        </w:tc>
        <w:tc>
          <w:tcPr>
            <w:tcW w:w="1559" w:type="dxa"/>
          </w:tcPr>
          <w:p w14:paraId="44F64E47" w14:textId="77777777" w:rsidR="006F6247" w:rsidRPr="0022658A" w:rsidRDefault="006F6247" w:rsidP="006F6247">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lang w:eastAsia="ru-RU"/>
              </w:rPr>
              <w:t xml:space="preserve">НАО </w:t>
            </w:r>
            <w:r w:rsidRPr="0022658A">
              <w:rPr>
                <w:rFonts w:ascii="Times New Roman" w:eastAsia="Times New Roman" w:hAnsi="Times New Roman" w:cs="Times New Roman"/>
                <w:lang w:val="kk-KZ" w:eastAsia="ru-RU"/>
              </w:rPr>
              <w:t xml:space="preserve">" </w:t>
            </w:r>
            <w:r w:rsidRPr="0022658A">
              <w:rPr>
                <w:rFonts w:ascii="Times New Roman" w:eastAsia="Times New Roman" w:hAnsi="Times New Roman" w:cs="Times New Roman"/>
                <w:lang w:eastAsia="ru-RU"/>
              </w:rPr>
              <w:t>«</w:t>
            </w:r>
            <w:proofErr w:type="spellStart"/>
            <w:r w:rsidRPr="0022658A">
              <w:rPr>
                <w:rFonts w:ascii="Times New Roman" w:eastAsia="Times New Roman" w:hAnsi="Times New Roman" w:cs="Times New Roman"/>
                <w:lang w:val="en-US" w:eastAsia="ru-RU"/>
              </w:rPr>
              <w:t>Talap</w:t>
            </w:r>
            <w:proofErr w:type="spellEnd"/>
            <w:r w:rsidRPr="0022658A">
              <w:rPr>
                <w:rFonts w:ascii="Times New Roman" w:eastAsia="Times New Roman" w:hAnsi="Times New Roman" w:cs="Times New Roman"/>
                <w:lang w:val="kk-KZ" w:eastAsia="ru-RU"/>
              </w:rPr>
              <w:t>»:</w:t>
            </w:r>
          </w:p>
          <w:p w14:paraId="235388EC" w14:textId="2E579F6B" w:rsidR="0061781E" w:rsidRPr="0022658A" w:rsidRDefault="006F6247" w:rsidP="006F6247">
            <w:pPr>
              <w:spacing w:after="0" w:line="240" w:lineRule="auto"/>
              <w:rPr>
                <w:rFonts w:ascii="Times New Roman" w:eastAsia="Times New Roman" w:hAnsi="Times New Roman" w:cs="Times New Roman"/>
                <w:sz w:val="28"/>
                <w:szCs w:val="28"/>
                <w:lang w:eastAsia="ru-RU"/>
              </w:rPr>
            </w:pPr>
            <w:r w:rsidRPr="0022658A">
              <w:rPr>
                <w:rFonts w:ascii="Times New Roman" w:eastAsia="Times New Roman" w:hAnsi="Times New Roman" w:cs="Times New Roman"/>
                <w:sz w:val="24"/>
                <w:szCs w:val="24"/>
                <w:lang w:eastAsia="ru-RU"/>
              </w:rPr>
              <w:t xml:space="preserve">курсы повышения квалификации, </w:t>
            </w:r>
            <w:proofErr w:type="spellStart"/>
            <w:r w:rsidRPr="0022658A">
              <w:rPr>
                <w:rFonts w:ascii="Times New Roman" w:eastAsia="Times New Roman" w:hAnsi="Times New Roman" w:cs="Times New Roman"/>
                <w:sz w:val="24"/>
                <w:szCs w:val="24"/>
                <w:lang w:eastAsia="ru-RU"/>
              </w:rPr>
              <w:t>вебинары</w:t>
            </w:r>
            <w:proofErr w:type="spellEnd"/>
            <w:r w:rsidRPr="0022658A">
              <w:rPr>
                <w:rFonts w:ascii="Times New Roman" w:eastAsia="Times New Roman" w:hAnsi="Times New Roman" w:cs="Times New Roman"/>
                <w:sz w:val="24"/>
                <w:szCs w:val="24"/>
                <w:lang w:eastAsia="ru-RU"/>
              </w:rPr>
              <w:t>, семинары</w:t>
            </w:r>
          </w:p>
        </w:tc>
        <w:tc>
          <w:tcPr>
            <w:tcW w:w="1559" w:type="dxa"/>
          </w:tcPr>
          <w:p w14:paraId="20F21FF8" w14:textId="77777777" w:rsidR="006F6247" w:rsidRPr="0022658A" w:rsidRDefault="006F6247" w:rsidP="006F6247">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lang w:eastAsia="ru-RU"/>
              </w:rPr>
              <w:t xml:space="preserve">НАО </w:t>
            </w:r>
            <w:r w:rsidRPr="0022658A">
              <w:rPr>
                <w:rFonts w:ascii="Times New Roman" w:eastAsia="Times New Roman" w:hAnsi="Times New Roman" w:cs="Times New Roman"/>
                <w:lang w:val="kk-KZ" w:eastAsia="ru-RU"/>
              </w:rPr>
              <w:t xml:space="preserve">" </w:t>
            </w:r>
            <w:r w:rsidRPr="0022658A">
              <w:rPr>
                <w:rFonts w:ascii="Times New Roman" w:eastAsia="Times New Roman" w:hAnsi="Times New Roman" w:cs="Times New Roman"/>
                <w:lang w:eastAsia="ru-RU"/>
              </w:rPr>
              <w:t>«</w:t>
            </w:r>
            <w:proofErr w:type="spellStart"/>
            <w:r w:rsidRPr="0022658A">
              <w:rPr>
                <w:rFonts w:ascii="Times New Roman" w:eastAsia="Times New Roman" w:hAnsi="Times New Roman" w:cs="Times New Roman"/>
                <w:lang w:val="en-US" w:eastAsia="ru-RU"/>
              </w:rPr>
              <w:t>Talap</w:t>
            </w:r>
            <w:proofErr w:type="spellEnd"/>
            <w:r w:rsidRPr="0022658A">
              <w:rPr>
                <w:rFonts w:ascii="Times New Roman" w:eastAsia="Times New Roman" w:hAnsi="Times New Roman" w:cs="Times New Roman"/>
                <w:lang w:val="kk-KZ" w:eastAsia="ru-RU"/>
              </w:rPr>
              <w:t>»:</w:t>
            </w:r>
          </w:p>
          <w:p w14:paraId="724CE9B1" w14:textId="1F50A1B6" w:rsidR="0061781E" w:rsidRPr="0022658A" w:rsidRDefault="006F6247" w:rsidP="006F6247">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eastAsia="ru-RU"/>
              </w:rPr>
              <w:t xml:space="preserve">курсы повышения квалификации, </w:t>
            </w:r>
            <w:proofErr w:type="spellStart"/>
            <w:r w:rsidRPr="0022658A">
              <w:rPr>
                <w:rFonts w:ascii="Times New Roman" w:eastAsia="Times New Roman" w:hAnsi="Times New Roman" w:cs="Times New Roman"/>
                <w:sz w:val="24"/>
                <w:szCs w:val="24"/>
                <w:lang w:eastAsia="ru-RU"/>
              </w:rPr>
              <w:t>вебинары</w:t>
            </w:r>
            <w:proofErr w:type="spellEnd"/>
            <w:r w:rsidRPr="0022658A">
              <w:rPr>
                <w:rFonts w:ascii="Times New Roman" w:eastAsia="Times New Roman" w:hAnsi="Times New Roman" w:cs="Times New Roman"/>
                <w:sz w:val="24"/>
                <w:szCs w:val="24"/>
                <w:lang w:eastAsia="ru-RU"/>
              </w:rPr>
              <w:t xml:space="preserve">, </w:t>
            </w:r>
          </w:p>
          <w:p w14:paraId="56B88652" w14:textId="3F26244B" w:rsidR="006F6247" w:rsidRPr="0022658A" w:rsidRDefault="006F6247" w:rsidP="006F6247">
            <w:pPr>
              <w:spacing w:after="0" w:line="240" w:lineRule="auto"/>
              <w:rPr>
                <w:rFonts w:ascii="Times New Roman" w:eastAsia="Times New Roman" w:hAnsi="Times New Roman" w:cs="Times New Roman"/>
                <w:sz w:val="28"/>
                <w:szCs w:val="28"/>
                <w:lang w:eastAsia="ru-RU"/>
              </w:rPr>
            </w:pPr>
            <w:r w:rsidRPr="0022658A">
              <w:rPr>
                <w:rFonts w:ascii="Times New Roman" w:eastAsia="Times New Roman" w:hAnsi="Times New Roman" w:cs="Times New Roman"/>
                <w:sz w:val="24"/>
                <w:szCs w:val="24"/>
                <w:lang w:eastAsia="ru-RU"/>
              </w:rPr>
              <w:t>семинары</w:t>
            </w:r>
          </w:p>
        </w:tc>
        <w:tc>
          <w:tcPr>
            <w:tcW w:w="1418" w:type="dxa"/>
          </w:tcPr>
          <w:p w14:paraId="1B5F9F28" w14:textId="77777777" w:rsidR="006F6247" w:rsidRPr="0022658A" w:rsidRDefault="006F6247" w:rsidP="006F6247">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lang w:eastAsia="ru-RU"/>
              </w:rPr>
              <w:t xml:space="preserve">НАО </w:t>
            </w:r>
            <w:r w:rsidRPr="0022658A">
              <w:rPr>
                <w:rFonts w:ascii="Times New Roman" w:eastAsia="Times New Roman" w:hAnsi="Times New Roman" w:cs="Times New Roman"/>
                <w:lang w:val="kk-KZ" w:eastAsia="ru-RU"/>
              </w:rPr>
              <w:t xml:space="preserve">" </w:t>
            </w:r>
            <w:r w:rsidRPr="0022658A">
              <w:rPr>
                <w:rFonts w:ascii="Times New Roman" w:eastAsia="Times New Roman" w:hAnsi="Times New Roman" w:cs="Times New Roman"/>
                <w:lang w:eastAsia="ru-RU"/>
              </w:rPr>
              <w:t>«</w:t>
            </w:r>
            <w:proofErr w:type="spellStart"/>
            <w:r w:rsidRPr="0022658A">
              <w:rPr>
                <w:rFonts w:ascii="Times New Roman" w:eastAsia="Times New Roman" w:hAnsi="Times New Roman" w:cs="Times New Roman"/>
                <w:lang w:val="en-US" w:eastAsia="ru-RU"/>
              </w:rPr>
              <w:t>Talap</w:t>
            </w:r>
            <w:proofErr w:type="spellEnd"/>
            <w:r w:rsidRPr="0022658A">
              <w:rPr>
                <w:rFonts w:ascii="Times New Roman" w:eastAsia="Times New Roman" w:hAnsi="Times New Roman" w:cs="Times New Roman"/>
                <w:lang w:val="kk-KZ" w:eastAsia="ru-RU"/>
              </w:rPr>
              <w:t>»:</w:t>
            </w:r>
          </w:p>
          <w:p w14:paraId="3EF9AEE4" w14:textId="602BD00C" w:rsidR="0061781E" w:rsidRPr="0022658A" w:rsidRDefault="006F6247" w:rsidP="006F6247">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eastAsia="ru-RU"/>
              </w:rPr>
              <w:t xml:space="preserve">курсы повышения квалификации, </w:t>
            </w:r>
            <w:proofErr w:type="spellStart"/>
            <w:r w:rsidRPr="0022658A">
              <w:rPr>
                <w:rFonts w:ascii="Times New Roman" w:eastAsia="Times New Roman" w:hAnsi="Times New Roman" w:cs="Times New Roman"/>
                <w:sz w:val="24"/>
                <w:szCs w:val="24"/>
                <w:lang w:eastAsia="ru-RU"/>
              </w:rPr>
              <w:t>вебинары</w:t>
            </w:r>
            <w:proofErr w:type="spellEnd"/>
            <w:r w:rsidRPr="0022658A">
              <w:rPr>
                <w:rFonts w:ascii="Times New Roman" w:eastAsia="Times New Roman" w:hAnsi="Times New Roman" w:cs="Times New Roman"/>
                <w:sz w:val="24"/>
                <w:szCs w:val="24"/>
                <w:lang w:eastAsia="ru-RU"/>
              </w:rPr>
              <w:t>,</w:t>
            </w:r>
          </w:p>
          <w:p w14:paraId="69793F7B" w14:textId="53CB4283" w:rsidR="006F6247" w:rsidRPr="0022658A" w:rsidRDefault="006F6247" w:rsidP="006F6247">
            <w:pPr>
              <w:spacing w:after="0" w:line="240" w:lineRule="auto"/>
              <w:rPr>
                <w:rFonts w:ascii="Times New Roman" w:eastAsia="Times New Roman" w:hAnsi="Times New Roman" w:cs="Times New Roman"/>
                <w:sz w:val="28"/>
                <w:szCs w:val="28"/>
                <w:lang w:eastAsia="ru-RU"/>
              </w:rPr>
            </w:pPr>
            <w:r w:rsidRPr="0022658A">
              <w:rPr>
                <w:rFonts w:ascii="Times New Roman" w:eastAsia="Times New Roman" w:hAnsi="Times New Roman" w:cs="Times New Roman"/>
                <w:sz w:val="24"/>
                <w:szCs w:val="24"/>
                <w:lang w:eastAsia="ru-RU"/>
              </w:rPr>
              <w:t>семинары</w:t>
            </w:r>
          </w:p>
        </w:tc>
        <w:tc>
          <w:tcPr>
            <w:tcW w:w="1559" w:type="dxa"/>
            <w:gridSpan w:val="2"/>
          </w:tcPr>
          <w:p w14:paraId="6F5018AC" w14:textId="77777777" w:rsidR="006F6247" w:rsidRPr="0022658A" w:rsidRDefault="006F6247" w:rsidP="006F6247">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lang w:eastAsia="ru-RU"/>
              </w:rPr>
              <w:t xml:space="preserve">НАО </w:t>
            </w:r>
            <w:r w:rsidRPr="0022658A">
              <w:rPr>
                <w:rFonts w:ascii="Times New Roman" w:eastAsia="Times New Roman" w:hAnsi="Times New Roman" w:cs="Times New Roman"/>
                <w:lang w:val="kk-KZ" w:eastAsia="ru-RU"/>
              </w:rPr>
              <w:t xml:space="preserve">" </w:t>
            </w:r>
            <w:r w:rsidRPr="0022658A">
              <w:rPr>
                <w:rFonts w:ascii="Times New Roman" w:eastAsia="Times New Roman" w:hAnsi="Times New Roman" w:cs="Times New Roman"/>
                <w:lang w:eastAsia="ru-RU"/>
              </w:rPr>
              <w:t>«</w:t>
            </w:r>
            <w:proofErr w:type="spellStart"/>
            <w:r w:rsidRPr="0022658A">
              <w:rPr>
                <w:rFonts w:ascii="Times New Roman" w:eastAsia="Times New Roman" w:hAnsi="Times New Roman" w:cs="Times New Roman"/>
                <w:lang w:val="en-US" w:eastAsia="ru-RU"/>
              </w:rPr>
              <w:t>Talap</w:t>
            </w:r>
            <w:proofErr w:type="spellEnd"/>
            <w:r w:rsidRPr="0022658A">
              <w:rPr>
                <w:rFonts w:ascii="Times New Roman" w:eastAsia="Times New Roman" w:hAnsi="Times New Roman" w:cs="Times New Roman"/>
                <w:lang w:val="kk-KZ" w:eastAsia="ru-RU"/>
              </w:rPr>
              <w:t>»:</w:t>
            </w:r>
          </w:p>
          <w:p w14:paraId="63B009C6" w14:textId="0BD935E7" w:rsidR="0061781E" w:rsidRPr="0022658A" w:rsidRDefault="006F6247" w:rsidP="006F6247">
            <w:pPr>
              <w:spacing w:after="0" w:line="240" w:lineRule="auto"/>
              <w:rPr>
                <w:rFonts w:ascii="Times New Roman" w:eastAsia="Times New Roman" w:hAnsi="Times New Roman" w:cs="Times New Roman"/>
                <w:sz w:val="24"/>
                <w:szCs w:val="24"/>
                <w:lang w:eastAsia="ru-RU"/>
              </w:rPr>
            </w:pPr>
            <w:r w:rsidRPr="0022658A">
              <w:rPr>
                <w:rFonts w:ascii="Times New Roman" w:eastAsia="Times New Roman" w:hAnsi="Times New Roman" w:cs="Times New Roman"/>
                <w:sz w:val="24"/>
                <w:szCs w:val="24"/>
                <w:lang w:eastAsia="ru-RU"/>
              </w:rPr>
              <w:t xml:space="preserve">курсы повышения квалификации, </w:t>
            </w:r>
            <w:proofErr w:type="spellStart"/>
            <w:r w:rsidRPr="0022658A">
              <w:rPr>
                <w:rFonts w:ascii="Times New Roman" w:eastAsia="Times New Roman" w:hAnsi="Times New Roman" w:cs="Times New Roman"/>
                <w:sz w:val="24"/>
                <w:szCs w:val="24"/>
                <w:lang w:eastAsia="ru-RU"/>
              </w:rPr>
              <w:t>вебинары</w:t>
            </w:r>
            <w:proofErr w:type="spellEnd"/>
            <w:r w:rsidRPr="0022658A">
              <w:rPr>
                <w:rFonts w:ascii="Times New Roman" w:eastAsia="Times New Roman" w:hAnsi="Times New Roman" w:cs="Times New Roman"/>
                <w:sz w:val="24"/>
                <w:szCs w:val="24"/>
                <w:lang w:eastAsia="ru-RU"/>
              </w:rPr>
              <w:t>,</w:t>
            </w:r>
          </w:p>
          <w:p w14:paraId="7D94F923" w14:textId="60F633BD" w:rsidR="006F6247" w:rsidRPr="0022658A" w:rsidRDefault="006F6247" w:rsidP="006F6247">
            <w:pPr>
              <w:spacing w:after="0" w:line="240" w:lineRule="auto"/>
              <w:rPr>
                <w:rFonts w:ascii="Times New Roman" w:eastAsia="Times New Roman" w:hAnsi="Times New Roman" w:cs="Times New Roman"/>
                <w:sz w:val="28"/>
                <w:szCs w:val="28"/>
                <w:lang w:eastAsia="ru-RU"/>
              </w:rPr>
            </w:pPr>
            <w:r w:rsidRPr="0022658A">
              <w:rPr>
                <w:rFonts w:ascii="Times New Roman" w:eastAsia="Times New Roman" w:hAnsi="Times New Roman" w:cs="Times New Roman"/>
                <w:sz w:val="24"/>
                <w:szCs w:val="24"/>
                <w:lang w:eastAsia="ru-RU"/>
              </w:rPr>
              <w:t>семинары</w:t>
            </w:r>
          </w:p>
        </w:tc>
      </w:tr>
      <w:tr w:rsidR="002711AF" w:rsidRPr="002711AF" w14:paraId="317976CE" w14:textId="77777777" w:rsidTr="006B7F4D">
        <w:tc>
          <w:tcPr>
            <w:tcW w:w="7655" w:type="dxa"/>
            <w:gridSpan w:val="4"/>
          </w:tcPr>
          <w:p w14:paraId="5993E0EB" w14:textId="04C3918D" w:rsidR="0061781E" w:rsidRPr="0022658A" w:rsidRDefault="0061781E" w:rsidP="0061781E">
            <w:pPr>
              <w:spacing w:after="0" w:line="240" w:lineRule="auto"/>
              <w:rPr>
                <w:rFonts w:ascii="Times New Roman" w:eastAsia="Times New Roman" w:hAnsi="Times New Roman" w:cs="Times New Roman"/>
                <w:sz w:val="28"/>
                <w:szCs w:val="28"/>
                <w:lang w:eastAsia="ru-RU"/>
              </w:rPr>
            </w:pPr>
            <w:r w:rsidRPr="0022658A">
              <w:rPr>
                <w:rFonts w:ascii="Times New Roman" w:eastAsia="Times New Roman" w:hAnsi="Times New Roman" w:cs="Times New Roman"/>
                <w:sz w:val="28"/>
                <w:szCs w:val="28"/>
                <w:lang w:eastAsia="ru-RU"/>
              </w:rPr>
              <w:t>Повышение квалификации  преподавателей по реализации  прикладного бакалавриата</w:t>
            </w:r>
          </w:p>
        </w:tc>
        <w:tc>
          <w:tcPr>
            <w:tcW w:w="1560" w:type="dxa"/>
          </w:tcPr>
          <w:p w14:paraId="27D80014" w14:textId="77777777" w:rsidR="0061781E" w:rsidRPr="0022658A" w:rsidRDefault="006B7F4D" w:rsidP="00850694">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eastAsia="ru-RU"/>
              </w:rPr>
              <w:t xml:space="preserve">НАО </w:t>
            </w:r>
            <w:r w:rsidRPr="0022658A">
              <w:rPr>
                <w:rFonts w:ascii="Times New Roman" w:eastAsia="Times New Roman" w:hAnsi="Times New Roman" w:cs="Times New Roman"/>
                <w:lang w:val="kk-KZ" w:eastAsia="ru-RU"/>
              </w:rPr>
              <w:t xml:space="preserve">" </w:t>
            </w:r>
            <w:r w:rsidRPr="0022658A">
              <w:rPr>
                <w:rFonts w:ascii="Times New Roman" w:eastAsia="Times New Roman" w:hAnsi="Times New Roman" w:cs="Times New Roman"/>
                <w:lang w:eastAsia="ru-RU"/>
              </w:rPr>
              <w:t>«</w:t>
            </w:r>
            <w:proofErr w:type="spellStart"/>
            <w:r w:rsidRPr="0022658A">
              <w:rPr>
                <w:rFonts w:ascii="Times New Roman" w:eastAsia="Times New Roman" w:hAnsi="Times New Roman" w:cs="Times New Roman"/>
                <w:lang w:val="en-US" w:eastAsia="ru-RU"/>
              </w:rPr>
              <w:t>Talap</w:t>
            </w:r>
            <w:proofErr w:type="spellEnd"/>
            <w:r w:rsidRPr="0022658A">
              <w:rPr>
                <w:rFonts w:ascii="Times New Roman" w:eastAsia="Times New Roman" w:hAnsi="Times New Roman" w:cs="Times New Roman"/>
                <w:lang w:val="kk-KZ" w:eastAsia="ru-RU"/>
              </w:rPr>
              <w:t>»</w:t>
            </w:r>
          </w:p>
          <w:p w14:paraId="575CB3A1" w14:textId="0E23D007" w:rsidR="006F6247" w:rsidRPr="0022658A" w:rsidRDefault="00B91AA4" w:rsidP="00850694">
            <w:pPr>
              <w:spacing w:after="0" w:line="240" w:lineRule="auto"/>
              <w:rPr>
                <w:rFonts w:ascii="Times New Roman" w:eastAsia="Times New Roman" w:hAnsi="Times New Roman" w:cs="Times New Roman"/>
                <w:lang w:eastAsia="ru-RU"/>
              </w:rPr>
            </w:pPr>
            <w:r w:rsidRPr="0022658A">
              <w:rPr>
                <w:rFonts w:ascii="Times New Roman" w:eastAsia="Times New Roman" w:hAnsi="Times New Roman" w:cs="Times New Roman"/>
                <w:lang w:val="kk-KZ" w:eastAsia="ru-RU"/>
              </w:rPr>
              <w:t>27</w:t>
            </w:r>
          </w:p>
        </w:tc>
        <w:tc>
          <w:tcPr>
            <w:tcW w:w="1559" w:type="dxa"/>
          </w:tcPr>
          <w:p w14:paraId="40538090" w14:textId="77777777" w:rsidR="0061781E" w:rsidRPr="0022658A" w:rsidRDefault="006B7F4D" w:rsidP="00850694">
            <w:pPr>
              <w:spacing w:after="0" w:line="240" w:lineRule="auto"/>
              <w:rPr>
                <w:rFonts w:ascii="Times New Roman" w:eastAsia="Times New Roman" w:hAnsi="Times New Roman" w:cs="Times New Roman"/>
                <w:sz w:val="20"/>
                <w:szCs w:val="20"/>
                <w:lang w:val="kk-KZ" w:eastAsia="ru-RU"/>
              </w:rPr>
            </w:pPr>
            <w:r w:rsidRPr="0022658A">
              <w:rPr>
                <w:rFonts w:ascii="Times New Roman" w:eastAsia="Times New Roman" w:hAnsi="Times New Roman" w:cs="Times New Roman"/>
                <w:sz w:val="20"/>
                <w:szCs w:val="20"/>
                <w:lang w:val="kk-KZ" w:eastAsia="ru-RU"/>
              </w:rPr>
              <w:t xml:space="preserve">НАО  " </w:t>
            </w:r>
            <w:r w:rsidRPr="0022658A">
              <w:rPr>
                <w:rFonts w:ascii="Times New Roman" w:eastAsia="Times New Roman" w:hAnsi="Times New Roman" w:cs="Times New Roman"/>
                <w:sz w:val="20"/>
                <w:szCs w:val="20"/>
                <w:lang w:eastAsia="ru-RU"/>
              </w:rPr>
              <w:t>«</w:t>
            </w:r>
            <w:proofErr w:type="spellStart"/>
            <w:r w:rsidRPr="0022658A">
              <w:rPr>
                <w:rFonts w:ascii="Times New Roman" w:eastAsia="Times New Roman" w:hAnsi="Times New Roman" w:cs="Times New Roman"/>
                <w:sz w:val="20"/>
                <w:szCs w:val="20"/>
                <w:lang w:val="en-US" w:eastAsia="ru-RU"/>
              </w:rPr>
              <w:t>Talap</w:t>
            </w:r>
            <w:proofErr w:type="spellEnd"/>
            <w:r w:rsidRPr="0022658A">
              <w:rPr>
                <w:rFonts w:ascii="Times New Roman" w:eastAsia="Times New Roman" w:hAnsi="Times New Roman" w:cs="Times New Roman"/>
                <w:sz w:val="20"/>
                <w:szCs w:val="20"/>
                <w:lang w:val="kk-KZ" w:eastAsia="ru-RU"/>
              </w:rPr>
              <w:t>»</w:t>
            </w:r>
          </w:p>
          <w:p w14:paraId="1A641D0E" w14:textId="36C44443" w:rsidR="006F6247" w:rsidRPr="0022658A" w:rsidRDefault="006F6247" w:rsidP="00B91AA4">
            <w:pPr>
              <w:spacing w:after="0" w:line="240" w:lineRule="auto"/>
              <w:rPr>
                <w:rFonts w:ascii="Times New Roman" w:eastAsia="Times New Roman" w:hAnsi="Times New Roman" w:cs="Times New Roman"/>
                <w:sz w:val="28"/>
                <w:szCs w:val="28"/>
                <w:lang w:eastAsia="ru-RU"/>
              </w:rPr>
            </w:pPr>
            <w:r w:rsidRPr="0022658A">
              <w:rPr>
                <w:rFonts w:ascii="Times New Roman" w:eastAsia="Times New Roman" w:hAnsi="Times New Roman" w:cs="Times New Roman"/>
                <w:sz w:val="20"/>
                <w:szCs w:val="20"/>
                <w:lang w:val="kk-KZ" w:eastAsia="ru-RU"/>
              </w:rPr>
              <w:t>2</w:t>
            </w:r>
            <w:r w:rsidR="00B91AA4" w:rsidRPr="0022658A">
              <w:rPr>
                <w:rFonts w:ascii="Times New Roman" w:eastAsia="Times New Roman" w:hAnsi="Times New Roman" w:cs="Times New Roman"/>
                <w:sz w:val="20"/>
                <w:szCs w:val="20"/>
                <w:lang w:val="kk-KZ" w:eastAsia="ru-RU"/>
              </w:rPr>
              <w:t>9</w:t>
            </w:r>
          </w:p>
        </w:tc>
        <w:tc>
          <w:tcPr>
            <w:tcW w:w="1559" w:type="dxa"/>
          </w:tcPr>
          <w:p w14:paraId="1B51F509" w14:textId="77777777" w:rsidR="0061781E" w:rsidRPr="0022658A" w:rsidRDefault="006B7F4D" w:rsidP="00850694">
            <w:pPr>
              <w:spacing w:after="0" w:line="240" w:lineRule="auto"/>
              <w:rPr>
                <w:rFonts w:ascii="Times New Roman" w:eastAsia="Times New Roman" w:hAnsi="Times New Roman" w:cs="Times New Roman"/>
                <w:sz w:val="20"/>
                <w:szCs w:val="20"/>
                <w:lang w:val="kk-KZ" w:eastAsia="ru-RU"/>
              </w:rPr>
            </w:pPr>
            <w:r w:rsidRPr="0022658A">
              <w:rPr>
                <w:rFonts w:ascii="Times New Roman" w:eastAsia="Times New Roman" w:hAnsi="Times New Roman" w:cs="Times New Roman"/>
                <w:sz w:val="20"/>
                <w:szCs w:val="20"/>
                <w:lang w:val="kk-KZ" w:eastAsia="ru-RU"/>
              </w:rPr>
              <w:t xml:space="preserve">НАО  " </w:t>
            </w:r>
            <w:r w:rsidRPr="0022658A">
              <w:rPr>
                <w:rFonts w:ascii="Times New Roman" w:eastAsia="Times New Roman" w:hAnsi="Times New Roman" w:cs="Times New Roman"/>
                <w:sz w:val="20"/>
                <w:szCs w:val="20"/>
                <w:lang w:eastAsia="ru-RU"/>
              </w:rPr>
              <w:t>«</w:t>
            </w:r>
            <w:proofErr w:type="spellStart"/>
            <w:r w:rsidRPr="0022658A">
              <w:rPr>
                <w:rFonts w:ascii="Times New Roman" w:eastAsia="Times New Roman" w:hAnsi="Times New Roman" w:cs="Times New Roman"/>
                <w:sz w:val="20"/>
                <w:szCs w:val="20"/>
                <w:lang w:val="en-US" w:eastAsia="ru-RU"/>
              </w:rPr>
              <w:t>Talap</w:t>
            </w:r>
            <w:proofErr w:type="spellEnd"/>
            <w:r w:rsidRPr="0022658A">
              <w:rPr>
                <w:rFonts w:ascii="Times New Roman" w:eastAsia="Times New Roman" w:hAnsi="Times New Roman" w:cs="Times New Roman"/>
                <w:sz w:val="20"/>
                <w:szCs w:val="20"/>
                <w:lang w:val="kk-KZ" w:eastAsia="ru-RU"/>
              </w:rPr>
              <w:t>»</w:t>
            </w:r>
          </w:p>
          <w:p w14:paraId="0DBB5557" w14:textId="317897B8" w:rsidR="006F6247" w:rsidRPr="0022658A" w:rsidRDefault="00B91AA4" w:rsidP="00B91AA4">
            <w:pPr>
              <w:spacing w:after="0" w:line="240" w:lineRule="auto"/>
              <w:rPr>
                <w:rFonts w:ascii="Times New Roman" w:eastAsia="Times New Roman" w:hAnsi="Times New Roman" w:cs="Times New Roman"/>
                <w:sz w:val="28"/>
                <w:szCs w:val="28"/>
                <w:lang w:eastAsia="ru-RU"/>
              </w:rPr>
            </w:pPr>
            <w:r w:rsidRPr="0022658A">
              <w:rPr>
                <w:rFonts w:ascii="Times New Roman" w:eastAsia="Times New Roman" w:hAnsi="Times New Roman" w:cs="Times New Roman"/>
                <w:sz w:val="20"/>
                <w:szCs w:val="20"/>
                <w:lang w:val="kk-KZ" w:eastAsia="ru-RU"/>
              </w:rPr>
              <w:t>33</w:t>
            </w:r>
          </w:p>
        </w:tc>
        <w:tc>
          <w:tcPr>
            <w:tcW w:w="1418" w:type="dxa"/>
          </w:tcPr>
          <w:p w14:paraId="51AA18D4" w14:textId="77777777" w:rsidR="0061781E" w:rsidRPr="0022658A" w:rsidRDefault="006B7F4D" w:rsidP="00850694">
            <w:pPr>
              <w:spacing w:after="0" w:line="240" w:lineRule="auto"/>
              <w:rPr>
                <w:rFonts w:ascii="Times New Roman" w:eastAsia="Times New Roman" w:hAnsi="Times New Roman" w:cs="Times New Roman"/>
                <w:sz w:val="20"/>
                <w:szCs w:val="20"/>
                <w:lang w:val="kk-KZ" w:eastAsia="ru-RU"/>
              </w:rPr>
            </w:pPr>
            <w:r w:rsidRPr="0022658A">
              <w:rPr>
                <w:rFonts w:ascii="Times New Roman" w:eastAsia="Times New Roman" w:hAnsi="Times New Roman" w:cs="Times New Roman"/>
                <w:sz w:val="20"/>
                <w:szCs w:val="20"/>
                <w:lang w:val="kk-KZ" w:eastAsia="ru-RU"/>
              </w:rPr>
              <w:t xml:space="preserve">НАО  " </w:t>
            </w:r>
            <w:r w:rsidRPr="0022658A">
              <w:rPr>
                <w:rFonts w:ascii="Times New Roman" w:eastAsia="Times New Roman" w:hAnsi="Times New Roman" w:cs="Times New Roman"/>
                <w:sz w:val="20"/>
                <w:szCs w:val="20"/>
                <w:lang w:eastAsia="ru-RU"/>
              </w:rPr>
              <w:t>«</w:t>
            </w:r>
            <w:proofErr w:type="spellStart"/>
            <w:r w:rsidRPr="0022658A">
              <w:rPr>
                <w:rFonts w:ascii="Times New Roman" w:eastAsia="Times New Roman" w:hAnsi="Times New Roman" w:cs="Times New Roman"/>
                <w:sz w:val="20"/>
                <w:szCs w:val="20"/>
                <w:lang w:val="en-US" w:eastAsia="ru-RU"/>
              </w:rPr>
              <w:t>Talap</w:t>
            </w:r>
            <w:proofErr w:type="spellEnd"/>
            <w:r w:rsidRPr="0022658A">
              <w:rPr>
                <w:rFonts w:ascii="Times New Roman" w:eastAsia="Times New Roman" w:hAnsi="Times New Roman" w:cs="Times New Roman"/>
                <w:sz w:val="20"/>
                <w:szCs w:val="20"/>
                <w:lang w:val="kk-KZ" w:eastAsia="ru-RU"/>
              </w:rPr>
              <w:t>»</w:t>
            </w:r>
          </w:p>
          <w:p w14:paraId="7A7FDD48" w14:textId="7FB4A581" w:rsidR="006F6247" w:rsidRPr="0022658A" w:rsidRDefault="00B91AA4" w:rsidP="00B91AA4">
            <w:pPr>
              <w:spacing w:after="0" w:line="240" w:lineRule="auto"/>
              <w:rPr>
                <w:rFonts w:ascii="Times New Roman" w:eastAsia="Times New Roman" w:hAnsi="Times New Roman" w:cs="Times New Roman"/>
                <w:sz w:val="28"/>
                <w:szCs w:val="28"/>
                <w:lang w:eastAsia="ru-RU"/>
              </w:rPr>
            </w:pPr>
            <w:r w:rsidRPr="0022658A">
              <w:rPr>
                <w:rFonts w:ascii="Times New Roman" w:eastAsia="Times New Roman" w:hAnsi="Times New Roman" w:cs="Times New Roman"/>
                <w:sz w:val="20"/>
                <w:szCs w:val="20"/>
                <w:lang w:val="kk-KZ" w:eastAsia="ru-RU"/>
              </w:rPr>
              <w:t>35</w:t>
            </w:r>
          </w:p>
        </w:tc>
        <w:tc>
          <w:tcPr>
            <w:tcW w:w="1559" w:type="dxa"/>
            <w:gridSpan w:val="2"/>
          </w:tcPr>
          <w:p w14:paraId="4818698C" w14:textId="77777777" w:rsidR="0061781E" w:rsidRPr="0022658A" w:rsidRDefault="006B7F4D" w:rsidP="00850694">
            <w:pPr>
              <w:spacing w:after="0" w:line="240" w:lineRule="auto"/>
              <w:rPr>
                <w:rFonts w:ascii="Times New Roman" w:eastAsia="Times New Roman" w:hAnsi="Times New Roman" w:cs="Times New Roman"/>
                <w:sz w:val="20"/>
                <w:szCs w:val="20"/>
                <w:lang w:val="kk-KZ" w:eastAsia="ru-RU"/>
              </w:rPr>
            </w:pPr>
            <w:r w:rsidRPr="0022658A">
              <w:rPr>
                <w:rFonts w:ascii="Times New Roman" w:eastAsia="Times New Roman" w:hAnsi="Times New Roman" w:cs="Times New Roman"/>
                <w:sz w:val="20"/>
                <w:szCs w:val="20"/>
                <w:lang w:val="kk-KZ" w:eastAsia="ru-RU"/>
              </w:rPr>
              <w:t xml:space="preserve">НАО  " </w:t>
            </w:r>
            <w:r w:rsidRPr="0022658A">
              <w:rPr>
                <w:rFonts w:ascii="Times New Roman" w:eastAsia="Times New Roman" w:hAnsi="Times New Roman" w:cs="Times New Roman"/>
                <w:sz w:val="20"/>
                <w:szCs w:val="20"/>
                <w:lang w:eastAsia="ru-RU"/>
              </w:rPr>
              <w:t>«</w:t>
            </w:r>
            <w:proofErr w:type="spellStart"/>
            <w:r w:rsidRPr="0022658A">
              <w:rPr>
                <w:rFonts w:ascii="Times New Roman" w:eastAsia="Times New Roman" w:hAnsi="Times New Roman" w:cs="Times New Roman"/>
                <w:sz w:val="20"/>
                <w:szCs w:val="20"/>
                <w:lang w:val="en-US" w:eastAsia="ru-RU"/>
              </w:rPr>
              <w:t>Talap</w:t>
            </w:r>
            <w:proofErr w:type="spellEnd"/>
            <w:r w:rsidRPr="0022658A">
              <w:rPr>
                <w:rFonts w:ascii="Times New Roman" w:eastAsia="Times New Roman" w:hAnsi="Times New Roman" w:cs="Times New Roman"/>
                <w:sz w:val="20"/>
                <w:szCs w:val="20"/>
                <w:lang w:val="kk-KZ" w:eastAsia="ru-RU"/>
              </w:rPr>
              <w:t>»</w:t>
            </w:r>
          </w:p>
          <w:p w14:paraId="47B2CD44" w14:textId="7E24622A" w:rsidR="006F6247" w:rsidRPr="0022658A" w:rsidRDefault="00850694" w:rsidP="00B91AA4">
            <w:pPr>
              <w:spacing w:after="0" w:line="240" w:lineRule="auto"/>
              <w:rPr>
                <w:rFonts w:ascii="Times New Roman" w:eastAsia="Times New Roman" w:hAnsi="Times New Roman" w:cs="Times New Roman"/>
                <w:sz w:val="28"/>
                <w:szCs w:val="28"/>
                <w:lang w:eastAsia="ru-RU"/>
              </w:rPr>
            </w:pPr>
            <w:r w:rsidRPr="0022658A">
              <w:rPr>
                <w:rFonts w:ascii="Times New Roman" w:eastAsia="Times New Roman" w:hAnsi="Times New Roman" w:cs="Times New Roman"/>
                <w:sz w:val="20"/>
                <w:szCs w:val="20"/>
                <w:lang w:val="kk-KZ" w:eastAsia="ru-RU"/>
              </w:rPr>
              <w:t>3</w:t>
            </w:r>
            <w:r w:rsidR="00B91AA4" w:rsidRPr="0022658A">
              <w:rPr>
                <w:rFonts w:ascii="Times New Roman" w:eastAsia="Times New Roman" w:hAnsi="Times New Roman" w:cs="Times New Roman"/>
                <w:sz w:val="20"/>
                <w:szCs w:val="20"/>
                <w:lang w:val="kk-KZ" w:eastAsia="ru-RU"/>
              </w:rPr>
              <w:t>7</w:t>
            </w:r>
          </w:p>
        </w:tc>
      </w:tr>
      <w:tr w:rsidR="002711AF" w:rsidRPr="002711AF" w14:paraId="7FDC24A8" w14:textId="77777777" w:rsidTr="001815A4">
        <w:tc>
          <w:tcPr>
            <w:tcW w:w="15310" w:type="dxa"/>
            <w:gridSpan w:val="10"/>
          </w:tcPr>
          <w:p w14:paraId="6403C652" w14:textId="4B5D1DF1" w:rsidR="00007874" w:rsidRPr="002711AF" w:rsidRDefault="00007874" w:rsidP="00007874">
            <w:pPr>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 xml:space="preserve">Задача </w:t>
            </w:r>
            <w:r w:rsidR="007F4186" w:rsidRPr="002711AF">
              <w:rPr>
                <w:rFonts w:ascii="Times New Roman" w:eastAsia="Times New Roman" w:hAnsi="Times New Roman" w:cs="Times New Roman"/>
                <w:b/>
                <w:sz w:val="28"/>
                <w:szCs w:val="28"/>
                <w:lang w:eastAsia="ru-RU"/>
              </w:rPr>
              <w:t>3</w:t>
            </w:r>
            <w:r w:rsidRPr="002711AF">
              <w:rPr>
                <w:rFonts w:ascii="Times New Roman" w:eastAsia="Times New Roman" w:hAnsi="Times New Roman" w:cs="Times New Roman"/>
                <w:b/>
                <w:sz w:val="28"/>
                <w:szCs w:val="28"/>
                <w:lang w:eastAsia="ru-RU"/>
              </w:rPr>
              <w:t>.1.2 Научно-методическое обеспечение учебного процесса по прикладному бакалавриату</w:t>
            </w:r>
          </w:p>
        </w:tc>
      </w:tr>
      <w:tr w:rsidR="002711AF" w:rsidRPr="002711AF" w14:paraId="262CA86F" w14:textId="77777777" w:rsidTr="00E541AF">
        <w:tc>
          <w:tcPr>
            <w:tcW w:w="4537" w:type="dxa"/>
          </w:tcPr>
          <w:p w14:paraId="689E5183" w14:textId="11FB9FEA" w:rsidR="00007874" w:rsidRPr="002711AF" w:rsidRDefault="000C5B2E" w:rsidP="00007874">
            <w:pPr>
              <w:spacing w:after="0" w:line="240" w:lineRule="auto"/>
              <w:rPr>
                <w:rFonts w:ascii="Times New Roman" w:eastAsia="Times New Roman" w:hAnsi="Times New Roman" w:cs="Times New Roman"/>
                <w:b/>
                <w:i/>
                <w:sz w:val="28"/>
                <w:szCs w:val="28"/>
                <w:lang w:eastAsia="ru-RU"/>
              </w:rPr>
            </w:pPr>
            <w:r w:rsidRPr="0022658A">
              <w:rPr>
                <w:rFonts w:ascii="Times New Roman" w:eastAsia="Times New Roman" w:hAnsi="Times New Roman" w:cs="Times New Roman"/>
                <w:b/>
                <w:sz w:val="28"/>
                <w:szCs w:val="28"/>
                <w:lang w:eastAsia="ru-RU"/>
              </w:rPr>
              <w:t>Показатели прямых результато</w:t>
            </w:r>
            <w:r w:rsidRPr="000C5B2E">
              <w:rPr>
                <w:rFonts w:ascii="Times New Roman" w:eastAsia="Times New Roman" w:hAnsi="Times New Roman" w:cs="Times New Roman"/>
                <w:b/>
                <w:sz w:val="28"/>
                <w:szCs w:val="28"/>
                <w:lang w:eastAsia="ru-RU"/>
              </w:rPr>
              <w:t>в:</w:t>
            </w:r>
          </w:p>
        </w:tc>
        <w:tc>
          <w:tcPr>
            <w:tcW w:w="1276" w:type="dxa"/>
          </w:tcPr>
          <w:p w14:paraId="1CA9EF40" w14:textId="77777777" w:rsidR="00007874" w:rsidRPr="002711AF" w:rsidRDefault="00007874" w:rsidP="00007874">
            <w:pPr>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Форма завершения</w:t>
            </w:r>
          </w:p>
        </w:tc>
        <w:tc>
          <w:tcPr>
            <w:tcW w:w="1842" w:type="dxa"/>
            <w:gridSpan w:val="2"/>
          </w:tcPr>
          <w:p w14:paraId="3E4C29DD" w14:textId="77777777" w:rsidR="00007874" w:rsidRPr="002711AF" w:rsidRDefault="00007874" w:rsidP="00007874">
            <w:pPr>
              <w:spacing w:after="0" w:line="240" w:lineRule="auto"/>
              <w:rPr>
                <w:rFonts w:ascii="Times New Roman" w:eastAsia="Times New Roman" w:hAnsi="Times New Roman" w:cs="Times New Roman"/>
                <w:b/>
                <w:sz w:val="28"/>
                <w:szCs w:val="28"/>
                <w:lang w:eastAsia="ru-RU"/>
              </w:rPr>
            </w:pPr>
            <w:proofErr w:type="spellStart"/>
            <w:r w:rsidRPr="002711AF">
              <w:rPr>
                <w:rFonts w:ascii="Times New Roman" w:eastAsia="Times New Roman" w:hAnsi="Times New Roman" w:cs="Times New Roman"/>
                <w:b/>
                <w:sz w:val="28"/>
                <w:szCs w:val="28"/>
                <w:lang w:eastAsia="ru-RU"/>
              </w:rPr>
              <w:t>Ед.изм</w:t>
            </w:r>
            <w:proofErr w:type="spellEnd"/>
            <w:r w:rsidRPr="002711AF">
              <w:rPr>
                <w:rFonts w:ascii="Times New Roman" w:eastAsia="Times New Roman" w:hAnsi="Times New Roman" w:cs="Times New Roman"/>
                <w:b/>
                <w:sz w:val="28"/>
                <w:szCs w:val="28"/>
                <w:lang w:eastAsia="ru-RU"/>
              </w:rPr>
              <w:t>.</w:t>
            </w:r>
          </w:p>
        </w:tc>
        <w:tc>
          <w:tcPr>
            <w:tcW w:w="1560" w:type="dxa"/>
          </w:tcPr>
          <w:p w14:paraId="0AEEE54C" w14:textId="77777777" w:rsidR="00007874" w:rsidRPr="002711AF" w:rsidRDefault="00007874" w:rsidP="00007874">
            <w:pPr>
              <w:snapToGrid w:val="0"/>
              <w:spacing w:after="0" w:line="240" w:lineRule="auto"/>
              <w:rPr>
                <w:rFonts w:ascii="Times New Roman" w:eastAsia="Times New Roman" w:hAnsi="Times New Roman" w:cs="Times New Roman"/>
                <w:b/>
                <w:sz w:val="28"/>
                <w:szCs w:val="28"/>
                <w:lang w:val="en-US" w:eastAsia="ru-RU"/>
              </w:rPr>
            </w:pPr>
            <w:r w:rsidRPr="002711AF">
              <w:rPr>
                <w:rFonts w:ascii="Times New Roman" w:eastAsia="Times New Roman" w:hAnsi="Times New Roman" w:cs="Times New Roman"/>
                <w:b/>
                <w:sz w:val="28"/>
                <w:szCs w:val="28"/>
                <w:lang w:eastAsia="ru-RU"/>
              </w:rPr>
              <w:t>2021</w:t>
            </w:r>
            <w:r w:rsidRPr="002711AF">
              <w:rPr>
                <w:rFonts w:ascii="Times New Roman" w:eastAsia="Times New Roman" w:hAnsi="Times New Roman" w:cs="Times New Roman"/>
                <w:b/>
                <w:sz w:val="28"/>
                <w:szCs w:val="28"/>
                <w:lang w:val="kk-KZ" w:eastAsia="ru-RU"/>
              </w:rPr>
              <w:t xml:space="preserve"> г.</w:t>
            </w:r>
          </w:p>
        </w:tc>
        <w:tc>
          <w:tcPr>
            <w:tcW w:w="1559" w:type="dxa"/>
          </w:tcPr>
          <w:p w14:paraId="09DF3834" w14:textId="77777777" w:rsidR="00007874" w:rsidRPr="002711AF" w:rsidRDefault="00007874" w:rsidP="00007874">
            <w:pPr>
              <w:snapToGrid w:val="0"/>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2022 г.</w:t>
            </w:r>
          </w:p>
        </w:tc>
        <w:tc>
          <w:tcPr>
            <w:tcW w:w="1559" w:type="dxa"/>
          </w:tcPr>
          <w:p w14:paraId="537BE115" w14:textId="77777777" w:rsidR="00007874" w:rsidRPr="002711AF" w:rsidRDefault="00007874" w:rsidP="00007874">
            <w:pPr>
              <w:snapToGrid w:val="0"/>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2023 г.</w:t>
            </w:r>
          </w:p>
        </w:tc>
        <w:tc>
          <w:tcPr>
            <w:tcW w:w="1559" w:type="dxa"/>
            <w:gridSpan w:val="2"/>
          </w:tcPr>
          <w:p w14:paraId="5276B353" w14:textId="77777777" w:rsidR="00007874" w:rsidRPr="002711AF" w:rsidRDefault="00007874" w:rsidP="00007874">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t>2024</w:t>
            </w:r>
            <w:r w:rsidRPr="002711AF">
              <w:rPr>
                <w:rFonts w:ascii="Times New Roman" w:eastAsia="Times New Roman" w:hAnsi="Times New Roman" w:cs="Times New Roman"/>
                <w:b/>
                <w:sz w:val="28"/>
                <w:szCs w:val="28"/>
                <w:lang w:val="kk-KZ" w:eastAsia="ru-RU"/>
              </w:rPr>
              <w:t>г.</w:t>
            </w:r>
          </w:p>
        </w:tc>
        <w:tc>
          <w:tcPr>
            <w:tcW w:w="1418" w:type="dxa"/>
          </w:tcPr>
          <w:p w14:paraId="2ECA690B" w14:textId="77777777" w:rsidR="00007874" w:rsidRPr="002711AF" w:rsidRDefault="00007874" w:rsidP="00007874">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2025г.</w:t>
            </w:r>
          </w:p>
        </w:tc>
      </w:tr>
      <w:tr w:rsidR="002711AF" w:rsidRPr="002711AF" w14:paraId="4BE2C315" w14:textId="77777777" w:rsidTr="00E541AF">
        <w:tc>
          <w:tcPr>
            <w:tcW w:w="4537" w:type="dxa"/>
          </w:tcPr>
          <w:p w14:paraId="1A467136" w14:textId="3348A0F8" w:rsidR="00007874" w:rsidRPr="002711AF" w:rsidRDefault="00007874" w:rsidP="00007874">
            <w:pPr>
              <w:spacing w:after="0" w:line="240" w:lineRule="auto"/>
              <w:rPr>
                <w:rFonts w:ascii="Times New Roman" w:eastAsia="Times New Roman" w:hAnsi="Times New Roman" w:cs="Times New Roman"/>
                <w:b/>
                <w:sz w:val="28"/>
                <w:szCs w:val="28"/>
                <w:lang w:eastAsia="ru-RU"/>
              </w:rPr>
            </w:pPr>
            <w:r w:rsidRPr="0022658A">
              <w:rPr>
                <w:rFonts w:ascii="Times New Roman" w:eastAsia="Times New Roman" w:hAnsi="Times New Roman" w:cs="Times New Roman"/>
                <w:b/>
                <w:sz w:val="28"/>
                <w:szCs w:val="28"/>
                <w:lang w:eastAsia="ru-RU"/>
              </w:rPr>
              <w:lastRenderedPageBreak/>
              <w:t xml:space="preserve">Показатель 1. </w:t>
            </w:r>
            <w:r w:rsidRPr="002711AF">
              <w:rPr>
                <w:rFonts w:ascii="Times New Roman" w:eastAsia="Times New Roman" w:hAnsi="Times New Roman" w:cs="Times New Roman"/>
                <w:sz w:val="28"/>
                <w:szCs w:val="28"/>
                <w:lang w:eastAsia="ru-RU"/>
              </w:rPr>
              <w:t>Количество разработанных рабочих планов и образовательных программ по различным специальностям прикладного бакалавриата</w:t>
            </w:r>
          </w:p>
        </w:tc>
        <w:tc>
          <w:tcPr>
            <w:tcW w:w="1276" w:type="dxa"/>
          </w:tcPr>
          <w:p w14:paraId="1B71D1A7" w14:textId="56EB543A"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план, программа</w:t>
            </w:r>
          </w:p>
        </w:tc>
        <w:tc>
          <w:tcPr>
            <w:tcW w:w="1842" w:type="dxa"/>
            <w:gridSpan w:val="2"/>
          </w:tcPr>
          <w:p w14:paraId="7884AD82" w14:textId="22E700AB" w:rsidR="00007874" w:rsidRPr="002711AF" w:rsidRDefault="00007874" w:rsidP="00007874">
            <w:pPr>
              <w:spacing w:after="0" w:line="240" w:lineRule="auto"/>
              <w:jc w:val="center"/>
              <w:rPr>
                <w:rFonts w:ascii="Times New Roman" w:eastAsia="Times New Roman" w:hAnsi="Times New Roman" w:cs="Times New Roman"/>
                <w:sz w:val="28"/>
                <w:szCs w:val="28"/>
                <w:lang w:eastAsia="ru-RU"/>
              </w:rPr>
            </w:pPr>
            <w:proofErr w:type="spellStart"/>
            <w:r w:rsidRPr="002711AF">
              <w:rPr>
                <w:rFonts w:ascii="Times New Roman" w:eastAsia="Times New Roman" w:hAnsi="Times New Roman" w:cs="Times New Roman"/>
                <w:sz w:val="28"/>
                <w:szCs w:val="28"/>
                <w:lang w:eastAsia="ru-RU"/>
              </w:rPr>
              <w:t>ед</w:t>
            </w:r>
            <w:proofErr w:type="spellEnd"/>
          </w:p>
        </w:tc>
        <w:tc>
          <w:tcPr>
            <w:tcW w:w="1560" w:type="dxa"/>
          </w:tcPr>
          <w:p w14:paraId="15015D20" w14:textId="0A7D45BD" w:rsidR="00007874" w:rsidRPr="002711AF" w:rsidRDefault="00007874" w:rsidP="00007874">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100 %</w:t>
            </w:r>
          </w:p>
        </w:tc>
        <w:tc>
          <w:tcPr>
            <w:tcW w:w="1559" w:type="dxa"/>
          </w:tcPr>
          <w:p w14:paraId="705E42B4" w14:textId="43D023E3" w:rsidR="00007874" w:rsidRPr="002711AF" w:rsidRDefault="00007874" w:rsidP="00007874">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100%</w:t>
            </w:r>
          </w:p>
        </w:tc>
        <w:tc>
          <w:tcPr>
            <w:tcW w:w="1559" w:type="dxa"/>
          </w:tcPr>
          <w:p w14:paraId="6B31E86D" w14:textId="73F14A0B" w:rsidR="00007874" w:rsidRPr="002711AF" w:rsidRDefault="00007874" w:rsidP="00007874">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100%</w:t>
            </w:r>
          </w:p>
        </w:tc>
        <w:tc>
          <w:tcPr>
            <w:tcW w:w="1559" w:type="dxa"/>
            <w:gridSpan w:val="2"/>
          </w:tcPr>
          <w:p w14:paraId="74AE934F" w14:textId="7E8A3969" w:rsidR="00007874" w:rsidRPr="002711AF" w:rsidRDefault="00007874" w:rsidP="00007874">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100%</w:t>
            </w:r>
          </w:p>
        </w:tc>
        <w:tc>
          <w:tcPr>
            <w:tcW w:w="1418" w:type="dxa"/>
          </w:tcPr>
          <w:p w14:paraId="68562553" w14:textId="26225440" w:rsidR="00007874" w:rsidRPr="002711AF" w:rsidRDefault="00007874" w:rsidP="00007874">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100%</w:t>
            </w:r>
          </w:p>
        </w:tc>
      </w:tr>
      <w:tr w:rsidR="002711AF" w:rsidRPr="002711AF" w14:paraId="50FEB60B" w14:textId="77777777" w:rsidTr="00E541AF">
        <w:tc>
          <w:tcPr>
            <w:tcW w:w="4537" w:type="dxa"/>
          </w:tcPr>
          <w:p w14:paraId="5562E5FA" w14:textId="0B3D4306" w:rsidR="00007874" w:rsidRPr="002711AF" w:rsidRDefault="00007874" w:rsidP="00007874">
            <w:pPr>
              <w:spacing w:after="0" w:line="240" w:lineRule="auto"/>
              <w:rPr>
                <w:rFonts w:ascii="Times New Roman" w:eastAsia="Times New Roman" w:hAnsi="Times New Roman" w:cs="Times New Roman"/>
                <w:b/>
                <w:sz w:val="28"/>
                <w:szCs w:val="28"/>
                <w:lang w:eastAsia="ru-RU"/>
              </w:rPr>
            </w:pPr>
            <w:r w:rsidRPr="0022658A">
              <w:rPr>
                <w:rFonts w:ascii="Times New Roman" w:eastAsia="Times New Roman" w:hAnsi="Times New Roman" w:cs="Times New Roman"/>
                <w:b/>
                <w:sz w:val="28"/>
                <w:szCs w:val="28"/>
                <w:lang w:eastAsia="ru-RU"/>
              </w:rPr>
              <w:t xml:space="preserve">Показатель </w:t>
            </w:r>
            <w:r w:rsidR="00976FF7" w:rsidRPr="0022658A">
              <w:rPr>
                <w:rFonts w:ascii="Times New Roman" w:eastAsia="Times New Roman" w:hAnsi="Times New Roman" w:cs="Times New Roman"/>
                <w:b/>
                <w:sz w:val="28"/>
                <w:szCs w:val="28"/>
                <w:lang w:eastAsia="ru-RU"/>
              </w:rPr>
              <w:t>2</w:t>
            </w:r>
            <w:r w:rsidRPr="0022658A">
              <w:rPr>
                <w:rFonts w:ascii="Times New Roman" w:eastAsia="Times New Roman" w:hAnsi="Times New Roman" w:cs="Times New Roman"/>
                <w:b/>
                <w:sz w:val="28"/>
                <w:szCs w:val="28"/>
                <w:lang w:eastAsia="ru-RU"/>
              </w:rPr>
              <w:t>.</w:t>
            </w:r>
            <w:r w:rsidRPr="002711AF">
              <w:rPr>
                <w:rFonts w:ascii="Times New Roman" w:eastAsia="Times New Roman" w:hAnsi="Times New Roman" w:cs="Times New Roman"/>
                <w:b/>
                <w:sz w:val="28"/>
                <w:szCs w:val="28"/>
                <w:lang w:eastAsia="ru-RU"/>
              </w:rPr>
              <w:t xml:space="preserve"> </w:t>
            </w:r>
            <w:r w:rsidRPr="002711AF">
              <w:rPr>
                <w:rFonts w:ascii="Times New Roman" w:eastAsia="Times New Roman" w:hAnsi="Times New Roman" w:cs="Times New Roman"/>
                <w:sz w:val="28"/>
                <w:szCs w:val="28"/>
                <w:lang w:eastAsia="ru-RU"/>
              </w:rPr>
              <w:t>Количество приложений к лицензиям</w:t>
            </w:r>
            <w:r w:rsidRPr="002711AF">
              <w:rPr>
                <w:rFonts w:ascii="Times New Roman" w:eastAsia="Times New Roman" w:hAnsi="Times New Roman" w:cs="Times New Roman"/>
                <w:b/>
                <w:sz w:val="28"/>
                <w:szCs w:val="28"/>
                <w:lang w:eastAsia="ru-RU"/>
              </w:rPr>
              <w:t xml:space="preserve"> </w:t>
            </w:r>
          </w:p>
        </w:tc>
        <w:tc>
          <w:tcPr>
            <w:tcW w:w="1276" w:type="dxa"/>
          </w:tcPr>
          <w:p w14:paraId="4E1D907F" w14:textId="78D105D3"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приложения</w:t>
            </w:r>
          </w:p>
        </w:tc>
        <w:tc>
          <w:tcPr>
            <w:tcW w:w="1842" w:type="dxa"/>
            <w:gridSpan w:val="2"/>
          </w:tcPr>
          <w:p w14:paraId="5F3D2875" w14:textId="032EC484" w:rsidR="00007874" w:rsidRPr="002711AF" w:rsidRDefault="00007874" w:rsidP="00007874">
            <w:pPr>
              <w:spacing w:after="0" w:line="240" w:lineRule="auto"/>
              <w:jc w:val="center"/>
              <w:rPr>
                <w:rFonts w:ascii="Times New Roman" w:eastAsia="Times New Roman" w:hAnsi="Times New Roman" w:cs="Times New Roman"/>
                <w:sz w:val="28"/>
                <w:szCs w:val="28"/>
                <w:lang w:eastAsia="ru-RU"/>
              </w:rPr>
            </w:pPr>
            <w:proofErr w:type="spellStart"/>
            <w:r w:rsidRPr="002711AF">
              <w:rPr>
                <w:rFonts w:ascii="Times New Roman" w:eastAsia="Times New Roman" w:hAnsi="Times New Roman" w:cs="Times New Roman"/>
                <w:sz w:val="28"/>
                <w:szCs w:val="28"/>
                <w:lang w:eastAsia="ru-RU"/>
              </w:rPr>
              <w:t>ед</w:t>
            </w:r>
            <w:proofErr w:type="spellEnd"/>
          </w:p>
        </w:tc>
        <w:tc>
          <w:tcPr>
            <w:tcW w:w="1560" w:type="dxa"/>
          </w:tcPr>
          <w:p w14:paraId="0C276EAA" w14:textId="77777777" w:rsidR="00007874" w:rsidRPr="002711AF" w:rsidRDefault="00007874" w:rsidP="00007874">
            <w:pPr>
              <w:spacing w:after="0" w:line="240" w:lineRule="auto"/>
              <w:rPr>
                <w:rFonts w:ascii="Times New Roman" w:eastAsia="Times New Roman" w:hAnsi="Times New Roman" w:cs="Times New Roman"/>
                <w:lang w:eastAsia="ru-RU"/>
              </w:rPr>
            </w:pPr>
            <w:r w:rsidRPr="002711AF">
              <w:rPr>
                <w:rFonts w:ascii="Times New Roman" w:eastAsia="Times New Roman" w:hAnsi="Times New Roman" w:cs="Times New Roman"/>
                <w:lang w:eastAsia="ru-RU"/>
              </w:rPr>
              <w:t>1</w:t>
            </w:r>
          </w:p>
          <w:p w14:paraId="5FCD160B" w14:textId="77777777" w:rsidR="00007874" w:rsidRPr="002711AF" w:rsidRDefault="00007874" w:rsidP="00007874">
            <w:pPr>
              <w:spacing w:after="0" w:line="240" w:lineRule="auto"/>
              <w:rPr>
                <w:rFonts w:ascii="Times New Roman" w:eastAsia="Times New Roman" w:hAnsi="Times New Roman" w:cs="Times New Roman"/>
                <w:lang w:eastAsia="ru-RU"/>
              </w:rPr>
            </w:pPr>
          </w:p>
          <w:p w14:paraId="59D39D3B" w14:textId="77777777" w:rsidR="00007874" w:rsidRPr="002711AF" w:rsidRDefault="00007874" w:rsidP="00007874">
            <w:pPr>
              <w:spacing w:after="0" w:line="240" w:lineRule="auto"/>
              <w:rPr>
                <w:rFonts w:ascii="Times New Roman" w:eastAsia="Times New Roman" w:hAnsi="Times New Roman" w:cs="Times New Roman"/>
                <w:lang w:eastAsia="ru-RU"/>
              </w:rPr>
            </w:pPr>
            <w:r w:rsidRPr="002711AF">
              <w:rPr>
                <w:rFonts w:ascii="Times New Roman" w:eastAsia="Times New Roman" w:hAnsi="Times New Roman" w:cs="Times New Roman"/>
                <w:lang w:eastAsia="ru-RU"/>
              </w:rPr>
              <w:t xml:space="preserve">01140300 "Педагогика и методика преподавания языка и литературы основного среднего </w:t>
            </w:r>
            <w:proofErr w:type="spellStart"/>
            <w:r w:rsidRPr="002711AF">
              <w:rPr>
                <w:rFonts w:ascii="Times New Roman" w:eastAsia="Times New Roman" w:hAnsi="Times New Roman" w:cs="Times New Roman"/>
                <w:lang w:eastAsia="ru-RU"/>
              </w:rPr>
              <w:t>образовани</w:t>
            </w:r>
            <w:proofErr w:type="spellEnd"/>
            <w:r w:rsidRPr="002711AF">
              <w:rPr>
                <w:rFonts w:ascii="Times New Roman" w:eastAsia="Times New Roman" w:hAnsi="Times New Roman" w:cs="Times New Roman"/>
                <w:lang w:eastAsia="ru-RU"/>
              </w:rPr>
              <w:t>"</w:t>
            </w:r>
          </w:p>
          <w:p w14:paraId="6CD6177F" w14:textId="77777777" w:rsidR="0061781E" w:rsidRPr="002711AF" w:rsidRDefault="0061781E" w:rsidP="00007874">
            <w:pPr>
              <w:spacing w:after="0" w:line="240" w:lineRule="auto"/>
              <w:jc w:val="center"/>
              <w:rPr>
                <w:rFonts w:ascii="Times New Roman" w:eastAsia="Times New Roman" w:hAnsi="Times New Roman" w:cs="Times New Roman"/>
                <w:lang w:eastAsia="ru-RU"/>
              </w:rPr>
            </w:pPr>
          </w:p>
          <w:p w14:paraId="484605EB" w14:textId="7B46F947" w:rsidR="00007874" w:rsidRPr="002711AF" w:rsidRDefault="00007874" w:rsidP="00007874">
            <w:pPr>
              <w:spacing w:after="0" w:line="240" w:lineRule="auto"/>
              <w:jc w:val="center"/>
              <w:rPr>
                <w:rFonts w:ascii="Times New Roman" w:eastAsia="Times New Roman" w:hAnsi="Times New Roman" w:cs="Times New Roman"/>
                <w:lang w:eastAsia="ru-RU"/>
              </w:rPr>
            </w:pPr>
            <w:r w:rsidRPr="002711AF">
              <w:rPr>
                <w:rFonts w:ascii="Times New Roman" w:eastAsia="Times New Roman" w:hAnsi="Times New Roman" w:cs="Times New Roman"/>
                <w:lang w:eastAsia="ru-RU"/>
              </w:rPr>
              <w:t>5AВ01140303 "Прикладной бакалавр педагогики и методики преподавания иностранного языка"</w:t>
            </w:r>
          </w:p>
        </w:tc>
        <w:tc>
          <w:tcPr>
            <w:tcW w:w="1559" w:type="dxa"/>
          </w:tcPr>
          <w:p w14:paraId="76E725BC" w14:textId="77777777" w:rsidR="00007874" w:rsidRPr="002711AF" w:rsidRDefault="00007874" w:rsidP="00007874">
            <w:pPr>
              <w:spacing w:after="0" w:line="240" w:lineRule="auto"/>
              <w:rPr>
                <w:rFonts w:ascii="Times New Roman" w:eastAsia="Times New Roman" w:hAnsi="Times New Roman" w:cs="Times New Roman"/>
                <w:lang w:eastAsia="ru-RU"/>
              </w:rPr>
            </w:pPr>
            <w:r w:rsidRPr="002711AF">
              <w:rPr>
                <w:rFonts w:ascii="Times New Roman" w:eastAsia="Times New Roman" w:hAnsi="Times New Roman" w:cs="Times New Roman"/>
                <w:lang w:eastAsia="ru-RU"/>
              </w:rPr>
              <w:t>1</w:t>
            </w:r>
          </w:p>
          <w:p w14:paraId="1C9FA405" w14:textId="77777777" w:rsidR="00007874" w:rsidRPr="002711AF" w:rsidRDefault="00007874" w:rsidP="00007874">
            <w:pPr>
              <w:spacing w:after="0" w:line="240" w:lineRule="auto"/>
              <w:rPr>
                <w:rFonts w:ascii="Times New Roman" w:eastAsia="Times New Roman" w:hAnsi="Times New Roman" w:cs="Times New Roman"/>
                <w:lang w:eastAsia="ru-RU"/>
              </w:rPr>
            </w:pPr>
          </w:p>
          <w:p w14:paraId="33641E12" w14:textId="77777777" w:rsidR="00007874" w:rsidRPr="002711AF" w:rsidRDefault="00007874" w:rsidP="00007874">
            <w:pPr>
              <w:spacing w:after="0" w:line="240" w:lineRule="auto"/>
              <w:rPr>
                <w:rFonts w:ascii="Times New Roman" w:eastAsia="Times New Roman" w:hAnsi="Times New Roman" w:cs="Times New Roman"/>
                <w:lang w:eastAsia="ru-RU"/>
              </w:rPr>
            </w:pPr>
            <w:r w:rsidRPr="002711AF">
              <w:rPr>
                <w:rFonts w:ascii="Times New Roman" w:eastAsia="Times New Roman" w:hAnsi="Times New Roman" w:cs="Times New Roman"/>
                <w:lang w:eastAsia="ru-RU"/>
              </w:rPr>
              <w:t>01140300 "Педагогика и методика преподавания языка и литературы основного среднего образования"</w:t>
            </w:r>
          </w:p>
          <w:p w14:paraId="415DD40D" w14:textId="23707B77" w:rsidR="00007874" w:rsidRPr="002711AF" w:rsidRDefault="00007874" w:rsidP="00FF4599">
            <w:pPr>
              <w:spacing w:after="0" w:line="240" w:lineRule="auto"/>
              <w:rPr>
                <w:rFonts w:ascii="Times New Roman" w:eastAsia="Times New Roman" w:hAnsi="Times New Roman" w:cs="Times New Roman"/>
                <w:lang w:eastAsia="ru-RU"/>
              </w:rPr>
            </w:pPr>
            <w:r w:rsidRPr="002711AF">
              <w:rPr>
                <w:rFonts w:ascii="Times New Roman" w:eastAsia="Times New Roman" w:hAnsi="Times New Roman" w:cs="Times New Roman"/>
                <w:lang w:eastAsia="ru-RU"/>
              </w:rPr>
              <w:t xml:space="preserve">5AB01140301 «Прикладной бакалавр педагогики и методики преподавания казахского языка и литературы» </w:t>
            </w:r>
          </w:p>
        </w:tc>
        <w:tc>
          <w:tcPr>
            <w:tcW w:w="1559" w:type="dxa"/>
          </w:tcPr>
          <w:p w14:paraId="6E4435B4" w14:textId="77777777" w:rsidR="00007874" w:rsidRPr="002711AF" w:rsidRDefault="00007874" w:rsidP="00007874">
            <w:pPr>
              <w:spacing w:after="0" w:line="240" w:lineRule="auto"/>
              <w:jc w:val="center"/>
              <w:rPr>
                <w:rFonts w:ascii="Times New Roman" w:eastAsia="Times New Roman" w:hAnsi="Times New Roman" w:cs="Times New Roman"/>
                <w:lang w:eastAsia="ru-RU"/>
              </w:rPr>
            </w:pPr>
            <w:r w:rsidRPr="002711AF">
              <w:rPr>
                <w:rFonts w:ascii="Times New Roman" w:eastAsia="Times New Roman" w:hAnsi="Times New Roman" w:cs="Times New Roman"/>
                <w:lang w:eastAsia="ru-RU"/>
              </w:rPr>
              <w:t>1</w:t>
            </w:r>
          </w:p>
          <w:p w14:paraId="1675BACC" w14:textId="2F8185E8" w:rsidR="00007874" w:rsidRPr="002711AF" w:rsidRDefault="00007874" w:rsidP="00007874">
            <w:pPr>
              <w:spacing w:after="0" w:line="240" w:lineRule="auto"/>
              <w:rPr>
                <w:rFonts w:ascii="Times New Roman" w:eastAsia="Calibri" w:hAnsi="Times New Roman" w:cs="Times New Roman"/>
              </w:rPr>
            </w:pPr>
          </w:p>
          <w:p w14:paraId="2C35EBE0" w14:textId="6C0F9EF5" w:rsidR="00007874" w:rsidRPr="002711AF" w:rsidRDefault="00007874" w:rsidP="00007874">
            <w:pPr>
              <w:spacing w:after="0" w:line="240" w:lineRule="auto"/>
              <w:rPr>
                <w:rFonts w:ascii="Times New Roman" w:eastAsia="Times New Roman" w:hAnsi="Times New Roman" w:cs="Times New Roman"/>
                <w:lang w:eastAsia="ru-RU"/>
              </w:rPr>
            </w:pPr>
            <w:r w:rsidRPr="002711AF">
              <w:rPr>
                <w:rFonts w:ascii="Times New Roman" w:eastAsia="Times New Roman" w:hAnsi="Times New Roman" w:cs="Times New Roman"/>
                <w:lang w:eastAsia="ru-RU"/>
              </w:rPr>
              <w:t xml:space="preserve">01140600 "Педагогика и методика преподавания языка и литературы основного среднего образования" </w:t>
            </w:r>
          </w:p>
          <w:p w14:paraId="3D8BF3E9" w14:textId="2D3D3B9B" w:rsidR="00007874" w:rsidRPr="002711AF" w:rsidRDefault="00007874" w:rsidP="00007874">
            <w:pPr>
              <w:spacing w:after="0" w:line="240" w:lineRule="auto"/>
              <w:rPr>
                <w:rFonts w:ascii="Times New Roman" w:eastAsia="Calibri" w:hAnsi="Times New Roman" w:cs="Times New Roman"/>
              </w:rPr>
            </w:pPr>
            <w:r w:rsidRPr="002711AF">
              <w:rPr>
                <w:rFonts w:ascii="Times New Roman" w:eastAsia="Calibri" w:hAnsi="Times New Roman" w:cs="Times New Roman"/>
              </w:rPr>
              <w:t>5АВ01140302</w:t>
            </w:r>
          </w:p>
          <w:p w14:paraId="479CBBBB" w14:textId="3D18F648" w:rsidR="00007874" w:rsidRPr="002711AF" w:rsidRDefault="00007874" w:rsidP="00007874">
            <w:pPr>
              <w:spacing w:after="0" w:line="240" w:lineRule="auto"/>
              <w:rPr>
                <w:rFonts w:ascii="Times New Roman" w:eastAsia="Times New Roman" w:hAnsi="Times New Roman" w:cs="Times New Roman"/>
                <w:lang w:eastAsia="ru-RU"/>
              </w:rPr>
            </w:pPr>
            <w:r w:rsidRPr="002711AF">
              <w:rPr>
                <w:rFonts w:ascii="Times New Roman" w:eastAsia="Calibri" w:hAnsi="Times New Roman" w:cs="Times New Roman"/>
              </w:rPr>
              <w:t>«Прикладной бакалавр преподавания русского языка и литературы»</w:t>
            </w:r>
          </w:p>
        </w:tc>
        <w:tc>
          <w:tcPr>
            <w:tcW w:w="1559" w:type="dxa"/>
            <w:gridSpan w:val="2"/>
          </w:tcPr>
          <w:p w14:paraId="61A60E2C" w14:textId="77777777" w:rsidR="00007874" w:rsidRPr="002711AF" w:rsidRDefault="00007874" w:rsidP="0061781E">
            <w:pPr>
              <w:spacing w:after="0" w:line="240" w:lineRule="auto"/>
              <w:rPr>
                <w:rFonts w:ascii="Times New Roman" w:eastAsia="Times New Roman" w:hAnsi="Times New Roman" w:cs="Times New Roman"/>
                <w:lang w:eastAsia="ru-RU"/>
              </w:rPr>
            </w:pPr>
            <w:r w:rsidRPr="002711AF">
              <w:rPr>
                <w:rFonts w:ascii="Times New Roman" w:eastAsia="Times New Roman" w:hAnsi="Times New Roman" w:cs="Times New Roman"/>
                <w:lang w:eastAsia="ru-RU"/>
              </w:rPr>
              <w:t>2</w:t>
            </w:r>
          </w:p>
          <w:p w14:paraId="3A7AABA4" w14:textId="77777777" w:rsidR="00007874" w:rsidRPr="002711AF" w:rsidRDefault="00007874" w:rsidP="0061781E">
            <w:pPr>
              <w:spacing w:after="0" w:line="240" w:lineRule="auto"/>
              <w:rPr>
                <w:rFonts w:ascii="Times New Roman" w:eastAsia="Times New Roman" w:hAnsi="Times New Roman" w:cs="Times New Roman"/>
                <w:lang w:eastAsia="ru-RU"/>
              </w:rPr>
            </w:pPr>
          </w:p>
          <w:p w14:paraId="52845BA8" w14:textId="77777777" w:rsidR="00FF4599" w:rsidRPr="002711AF" w:rsidRDefault="00007874" w:rsidP="0061781E">
            <w:pPr>
              <w:spacing w:after="0" w:line="240" w:lineRule="auto"/>
              <w:rPr>
                <w:rFonts w:ascii="Times New Roman" w:eastAsia="Times New Roman" w:hAnsi="Times New Roman" w:cs="Times New Roman"/>
                <w:lang w:eastAsia="ru-RU"/>
              </w:rPr>
            </w:pPr>
            <w:r w:rsidRPr="002711AF">
              <w:rPr>
                <w:rFonts w:ascii="Times New Roman" w:eastAsia="Times New Roman" w:hAnsi="Times New Roman" w:cs="Times New Roman"/>
                <w:lang w:eastAsia="ru-RU"/>
              </w:rPr>
              <w:t xml:space="preserve">06130100 «Программное обеспечение (по видам), квалификация </w:t>
            </w:r>
          </w:p>
          <w:p w14:paraId="015090F5" w14:textId="77777777" w:rsidR="00FF4599" w:rsidRPr="002711AF" w:rsidRDefault="00FF4599" w:rsidP="0061781E">
            <w:pPr>
              <w:spacing w:after="0" w:line="240" w:lineRule="auto"/>
              <w:rPr>
                <w:rFonts w:ascii="Times New Roman" w:eastAsia="Times New Roman" w:hAnsi="Times New Roman" w:cs="Times New Roman"/>
                <w:lang w:eastAsia="ru-RU"/>
              </w:rPr>
            </w:pPr>
          </w:p>
          <w:p w14:paraId="366D7AB7" w14:textId="3ABD0AB5" w:rsidR="004246DF" w:rsidRPr="002711AF" w:rsidRDefault="00007874" w:rsidP="0061781E">
            <w:pPr>
              <w:spacing w:after="0" w:line="240" w:lineRule="auto"/>
              <w:rPr>
                <w:rFonts w:ascii="Times New Roman" w:eastAsia="Times New Roman" w:hAnsi="Times New Roman" w:cs="Times New Roman"/>
                <w:lang w:eastAsia="ru-RU"/>
              </w:rPr>
            </w:pPr>
            <w:r w:rsidRPr="002711AF">
              <w:rPr>
                <w:rFonts w:ascii="Times New Roman" w:eastAsia="Times New Roman" w:hAnsi="Times New Roman" w:cs="Times New Roman"/>
                <w:lang w:eastAsia="ru-RU"/>
              </w:rPr>
              <w:t>5АВ06130101 «Прикладной бак</w:t>
            </w:r>
            <w:r w:rsidR="004246DF" w:rsidRPr="002711AF">
              <w:rPr>
                <w:rFonts w:ascii="Times New Roman" w:eastAsia="Times New Roman" w:hAnsi="Times New Roman" w:cs="Times New Roman"/>
                <w:lang w:eastAsia="ru-RU"/>
              </w:rPr>
              <w:t>алавр программного обеспечения»</w:t>
            </w:r>
          </w:p>
          <w:p w14:paraId="62DAD9EF" w14:textId="16A92894" w:rsidR="00007874" w:rsidRPr="002711AF" w:rsidRDefault="00007874" w:rsidP="0061781E">
            <w:pPr>
              <w:spacing w:after="0" w:line="240" w:lineRule="auto"/>
              <w:rPr>
                <w:rFonts w:ascii="Times New Roman" w:eastAsia="Times New Roman" w:hAnsi="Times New Roman" w:cs="Times New Roman"/>
                <w:lang w:eastAsia="ru-RU"/>
              </w:rPr>
            </w:pPr>
            <w:r w:rsidRPr="002711AF">
              <w:rPr>
                <w:rFonts w:ascii="Times New Roman" w:eastAsia="Calibri" w:hAnsi="Times New Roman" w:cs="Times New Roman"/>
              </w:rPr>
              <w:t>09230100 «Социальная работа», квалификация 5АВ09230101 «Прикладной бакалавр социальной работы»</w:t>
            </w:r>
          </w:p>
        </w:tc>
        <w:tc>
          <w:tcPr>
            <w:tcW w:w="1418" w:type="dxa"/>
          </w:tcPr>
          <w:p w14:paraId="2BB96797" w14:textId="77777777" w:rsidR="00007874" w:rsidRPr="002711AF" w:rsidRDefault="00007874" w:rsidP="0061781E">
            <w:pPr>
              <w:spacing w:after="0" w:line="240" w:lineRule="auto"/>
              <w:rPr>
                <w:rFonts w:ascii="Times New Roman" w:eastAsia="Times New Roman" w:hAnsi="Times New Roman" w:cs="Times New Roman"/>
                <w:lang w:eastAsia="ru-RU"/>
              </w:rPr>
            </w:pPr>
            <w:r w:rsidRPr="002711AF">
              <w:rPr>
                <w:rFonts w:ascii="Times New Roman" w:eastAsia="Times New Roman" w:hAnsi="Times New Roman" w:cs="Times New Roman"/>
                <w:lang w:eastAsia="ru-RU"/>
              </w:rPr>
              <w:t>1</w:t>
            </w:r>
          </w:p>
          <w:p w14:paraId="02C7DAE9" w14:textId="77777777" w:rsidR="00007874" w:rsidRPr="002711AF" w:rsidRDefault="00007874" w:rsidP="0061781E">
            <w:pPr>
              <w:spacing w:after="0" w:line="240" w:lineRule="auto"/>
              <w:rPr>
                <w:rFonts w:ascii="Times New Roman" w:eastAsia="Times New Roman" w:hAnsi="Times New Roman" w:cs="Times New Roman"/>
                <w:lang w:eastAsia="ru-RU"/>
              </w:rPr>
            </w:pPr>
          </w:p>
          <w:p w14:paraId="4550013A" w14:textId="7B540F8F" w:rsidR="0061781E" w:rsidRPr="002711AF" w:rsidRDefault="00007874" w:rsidP="0061781E">
            <w:pPr>
              <w:spacing w:after="0" w:line="240" w:lineRule="auto"/>
              <w:rPr>
                <w:rFonts w:ascii="Times New Roman" w:eastAsia="Times New Roman" w:hAnsi="Times New Roman" w:cs="Times New Roman"/>
                <w:lang w:eastAsia="ru-RU"/>
              </w:rPr>
            </w:pPr>
            <w:r w:rsidRPr="002711AF">
              <w:rPr>
                <w:rFonts w:ascii="Times New Roman" w:eastAsia="Times New Roman" w:hAnsi="Times New Roman" w:cs="Times New Roman"/>
                <w:lang w:eastAsia="ru-RU"/>
              </w:rPr>
              <w:t>011</w:t>
            </w:r>
            <w:r w:rsidR="00AA24C7" w:rsidRPr="002711AF">
              <w:rPr>
                <w:rFonts w:ascii="Times New Roman" w:eastAsia="Times New Roman" w:hAnsi="Times New Roman" w:cs="Times New Roman"/>
                <w:lang w:eastAsia="ru-RU"/>
              </w:rPr>
              <w:t>30100 «</w:t>
            </w:r>
            <w:proofErr w:type="spellStart"/>
            <w:proofErr w:type="gramStart"/>
            <w:r w:rsidR="00AA24C7" w:rsidRPr="002711AF">
              <w:rPr>
                <w:rFonts w:ascii="Times New Roman" w:eastAsia="Times New Roman" w:hAnsi="Times New Roman" w:cs="Times New Roman"/>
                <w:lang w:eastAsia="ru-RU"/>
              </w:rPr>
              <w:t>Логопедия»</w:t>
            </w:r>
            <w:r w:rsidR="0061781E" w:rsidRPr="002711AF">
              <w:rPr>
                <w:rFonts w:ascii="Times New Roman" w:eastAsia="Times New Roman" w:hAnsi="Times New Roman" w:cs="Times New Roman"/>
                <w:lang w:eastAsia="ru-RU"/>
              </w:rPr>
              <w:t>квалификация</w:t>
            </w:r>
            <w:proofErr w:type="spellEnd"/>
            <w:proofErr w:type="gramEnd"/>
          </w:p>
          <w:p w14:paraId="445732BF" w14:textId="77777777" w:rsidR="00FF4599" w:rsidRPr="002711AF" w:rsidRDefault="00FF4599" w:rsidP="0061781E">
            <w:pPr>
              <w:spacing w:after="0" w:line="240" w:lineRule="auto"/>
              <w:rPr>
                <w:rFonts w:ascii="Times New Roman" w:eastAsia="Times New Roman" w:hAnsi="Times New Roman" w:cs="Times New Roman"/>
                <w:lang w:eastAsia="ru-RU"/>
              </w:rPr>
            </w:pPr>
          </w:p>
          <w:p w14:paraId="00E7A056" w14:textId="0AD5BA42" w:rsidR="00007874" w:rsidRPr="002711AF" w:rsidRDefault="00007874" w:rsidP="0061781E">
            <w:pPr>
              <w:spacing w:after="0" w:line="240" w:lineRule="auto"/>
              <w:rPr>
                <w:rFonts w:ascii="Times New Roman" w:eastAsia="Times New Roman" w:hAnsi="Times New Roman" w:cs="Times New Roman"/>
                <w:lang w:eastAsia="ru-RU"/>
              </w:rPr>
            </w:pPr>
            <w:r w:rsidRPr="002711AF">
              <w:rPr>
                <w:rFonts w:ascii="Times New Roman" w:eastAsia="Times New Roman" w:hAnsi="Times New Roman" w:cs="Times New Roman"/>
                <w:lang w:eastAsia="ru-RU"/>
              </w:rPr>
              <w:t>5АВ01130101 «Прикладной бакалавр логопедии»</w:t>
            </w:r>
          </w:p>
        </w:tc>
      </w:tr>
      <w:tr w:rsidR="002711AF" w:rsidRPr="002711AF" w14:paraId="6C86F579" w14:textId="77777777" w:rsidTr="00007874">
        <w:tc>
          <w:tcPr>
            <w:tcW w:w="4537" w:type="dxa"/>
          </w:tcPr>
          <w:p w14:paraId="569AA3AE" w14:textId="77777777" w:rsidR="00007874" w:rsidRPr="002711AF" w:rsidRDefault="00007874" w:rsidP="00007874">
            <w:pPr>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Мероприятия</w:t>
            </w:r>
          </w:p>
        </w:tc>
        <w:tc>
          <w:tcPr>
            <w:tcW w:w="3118" w:type="dxa"/>
            <w:gridSpan w:val="3"/>
          </w:tcPr>
          <w:p w14:paraId="07978796" w14:textId="77777777" w:rsidR="00007874" w:rsidRPr="002711AF" w:rsidRDefault="00007874" w:rsidP="00007874">
            <w:pPr>
              <w:spacing w:after="0" w:line="240" w:lineRule="auto"/>
              <w:jc w:val="center"/>
              <w:rPr>
                <w:rFonts w:ascii="Times New Roman" w:eastAsia="Times New Roman" w:hAnsi="Times New Roman" w:cs="Times New Roman"/>
                <w:b/>
                <w:sz w:val="28"/>
                <w:szCs w:val="28"/>
                <w:lang w:eastAsia="ru-RU"/>
              </w:rPr>
            </w:pPr>
          </w:p>
        </w:tc>
        <w:tc>
          <w:tcPr>
            <w:tcW w:w="1560" w:type="dxa"/>
          </w:tcPr>
          <w:p w14:paraId="5B3939DE" w14:textId="77777777" w:rsidR="00007874" w:rsidRPr="002711AF" w:rsidRDefault="00007874" w:rsidP="00007874">
            <w:pPr>
              <w:snapToGrid w:val="0"/>
              <w:spacing w:after="0" w:line="240" w:lineRule="auto"/>
              <w:rPr>
                <w:rFonts w:ascii="Times New Roman" w:eastAsia="Times New Roman" w:hAnsi="Times New Roman" w:cs="Times New Roman"/>
                <w:b/>
                <w:sz w:val="28"/>
                <w:szCs w:val="28"/>
                <w:lang w:val="en-US" w:eastAsia="ru-RU"/>
              </w:rPr>
            </w:pPr>
            <w:r w:rsidRPr="002711AF">
              <w:rPr>
                <w:rFonts w:ascii="Times New Roman" w:eastAsia="Times New Roman" w:hAnsi="Times New Roman" w:cs="Times New Roman"/>
                <w:b/>
                <w:sz w:val="28"/>
                <w:szCs w:val="28"/>
                <w:lang w:eastAsia="ru-RU"/>
              </w:rPr>
              <w:t>2021</w:t>
            </w:r>
            <w:r w:rsidRPr="002711AF">
              <w:rPr>
                <w:rFonts w:ascii="Times New Roman" w:eastAsia="Times New Roman" w:hAnsi="Times New Roman" w:cs="Times New Roman"/>
                <w:b/>
                <w:sz w:val="28"/>
                <w:szCs w:val="28"/>
                <w:lang w:val="kk-KZ" w:eastAsia="ru-RU"/>
              </w:rPr>
              <w:t>г.</w:t>
            </w:r>
          </w:p>
        </w:tc>
        <w:tc>
          <w:tcPr>
            <w:tcW w:w="1559" w:type="dxa"/>
          </w:tcPr>
          <w:p w14:paraId="3D6DD237" w14:textId="77777777" w:rsidR="00007874" w:rsidRPr="002711AF" w:rsidRDefault="00007874" w:rsidP="00007874">
            <w:pPr>
              <w:snapToGrid w:val="0"/>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2022г.</w:t>
            </w:r>
          </w:p>
        </w:tc>
        <w:tc>
          <w:tcPr>
            <w:tcW w:w="1559" w:type="dxa"/>
          </w:tcPr>
          <w:p w14:paraId="39265648" w14:textId="77777777" w:rsidR="00007874" w:rsidRPr="002711AF" w:rsidRDefault="00007874" w:rsidP="00007874">
            <w:pPr>
              <w:snapToGrid w:val="0"/>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2023г.</w:t>
            </w:r>
          </w:p>
        </w:tc>
        <w:tc>
          <w:tcPr>
            <w:tcW w:w="1559" w:type="dxa"/>
            <w:gridSpan w:val="2"/>
          </w:tcPr>
          <w:p w14:paraId="0EC8DAE1" w14:textId="77777777" w:rsidR="00007874" w:rsidRPr="002711AF" w:rsidRDefault="00007874" w:rsidP="00007874">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t xml:space="preserve">2024 </w:t>
            </w:r>
            <w:r w:rsidRPr="002711AF">
              <w:rPr>
                <w:rFonts w:ascii="Times New Roman" w:eastAsia="Times New Roman" w:hAnsi="Times New Roman" w:cs="Times New Roman"/>
                <w:b/>
                <w:sz w:val="28"/>
                <w:szCs w:val="28"/>
                <w:lang w:val="kk-KZ" w:eastAsia="ru-RU"/>
              </w:rPr>
              <w:t>г.</w:t>
            </w:r>
          </w:p>
        </w:tc>
        <w:tc>
          <w:tcPr>
            <w:tcW w:w="1418" w:type="dxa"/>
          </w:tcPr>
          <w:p w14:paraId="4A81B198" w14:textId="77777777" w:rsidR="00007874" w:rsidRPr="002711AF" w:rsidRDefault="00007874" w:rsidP="00007874">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2025г.</w:t>
            </w:r>
          </w:p>
        </w:tc>
      </w:tr>
      <w:tr w:rsidR="002711AF" w:rsidRPr="002711AF" w14:paraId="0F4E39FE" w14:textId="77777777" w:rsidTr="00007874">
        <w:tc>
          <w:tcPr>
            <w:tcW w:w="7655" w:type="dxa"/>
            <w:gridSpan w:val="4"/>
          </w:tcPr>
          <w:p w14:paraId="0FAE7DD7" w14:textId="30919887"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Разработка рабочих программ , отражающих основные требования образовательного стандарта по дисциплинам учебного плана</w:t>
            </w:r>
          </w:p>
        </w:tc>
        <w:tc>
          <w:tcPr>
            <w:tcW w:w="1560" w:type="dxa"/>
          </w:tcPr>
          <w:p w14:paraId="341E655E" w14:textId="77777777"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tcPr>
          <w:p w14:paraId="0D238CD6" w14:textId="77777777"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tcPr>
          <w:p w14:paraId="27DE9E5F" w14:textId="77777777"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gridSpan w:val="2"/>
          </w:tcPr>
          <w:p w14:paraId="226E77EF" w14:textId="77777777"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418" w:type="dxa"/>
          </w:tcPr>
          <w:p w14:paraId="02FBC200" w14:textId="77777777"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r>
      <w:tr w:rsidR="002711AF" w:rsidRPr="002711AF" w14:paraId="1C4A8B4A" w14:textId="77777777" w:rsidTr="00007874">
        <w:tc>
          <w:tcPr>
            <w:tcW w:w="7655" w:type="dxa"/>
            <w:gridSpan w:val="4"/>
          </w:tcPr>
          <w:p w14:paraId="764CBE20" w14:textId="57A0D15B"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Получение новых приложений по специальностям</w:t>
            </w:r>
          </w:p>
        </w:tc>
        <w:tc>
          <w:tcPr>
            <w:tcW w:w="1560" w:type="dxa"/>
          </w:tcPr>
          <w:p w14:paraId="7926CA8E" w14:textId="5FFF3606"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tcPr>
          <w:p w14:paraId="6035B061" w14:textId="5CC877B8"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tcPr>
          <w:p w14:paraId="06BC70C1" w14:textId="11A5AB22"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gridSpan w:val="2"/>
          </w:tcPr>
          <w:p w14:paraId="063E44BA" w14:textId="1BA2F04D"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418" w:type="dxa"/>
          </w:tcPr>
          <w:p w14:paraId="1DDF5848" w14:textId="54E96F3F"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r>
      <w:tr w:rsidR="002711AF" w:rsidRPr="002711AF" w14:paraId="4C8CB997" w14:textId="77777777" w:rsidTr="00007874">
        <w:tc>
          <w:tcPr>
            <w:tcW w:w="7655" w:type="dxa"/>
            <w:gridSpan w:val="4"/>
          </w:tcPr>
          <w:p w14:paraId="14043925" w14:textId="25A99F40"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 xml:space="preserve">Разработка учебных и методических материалов для студентов и преподавателей </w:t>
            </w:r>
          </w:p>
        </w:tc>
        <w:tc>
          <w:tcPr>
            <w:tcW w:w="1560" w:type="dxa"/>
          </w:tcPr>
          <w:p w14:paraId="0111005C" w14:textId="77777777"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tcPr>
          <w:p w14:paraId="04477A94" w14:textId="77777777"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tcPr>
          <w:p w14:paraId="4536393D" w14:textId="77777777"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gridSpan w:val="2"/>
          </w:tcPr>
          <w:p w14:paraId="4C3EA458" w14:textId="77777777"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418" w:type="dxa"/>
          </w:tcPr>
          <w:p w14:paraId="1A33B3FD" w14:textId="77777777"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r>
      <w:tr w:rsidR="002711AF" w:rsidRPr="002711AF" w14:paraId="03AFEE3B" w14:textId="77777777" w:rsidTr="00007874">
        <w:tc>
          <w:tcPr>
            <w:tcW w:w="7655" w:type="dxa"/>
            <w:gridSpan w:val="4"/>
          </w:tcPr>
          <w:p w14:paraId="7C4F72EA" w14:textId="22203A0A"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lastRenderedPageBreak/>
              <w:t>Участие преподавателей колледжа в научно-практических конференциях, семинарах различного уровня по внедрению по прикладному бакалавриату</w:t>
            </w:r>
          </w:p>
        </w:tc>
        <w:tc>
          <w:tcPr>
            <w:tcW w:w="1560" w:type="dxa"/>
          </w:tcPr>
          <w:p w14:paraId="0EF86DF3" w14:textId="77777777"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tcPr>
          <w:p w14:paraId="6B9ECF54" w14:textId="77777777"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tcPr>
          <w:p w14:paraId="4684B15E" w14:textId="77777777"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gridSpan w:val="2"/>
          </w:tcPr>
          <w:p w14:paraId="6B9533B2" w14:textId="77777777"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418" w:type="dxa"/>
          </w:tcPr>
          <w:p w14:paraId="55ED179E" w14:textId="77777777" w:rsidR="00007874" w:rsidRPr="002711AF" w:rsidRDefault="00007874" w:rsidP="00007874">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r>
    </w:tbl>
    <w:p w14:paraId="2F64470A" w14:textId="2B9FADEB" w:rsidR="003E4771" w:rsidRPr="002711AF" w:rsidRDefault="003E4771" w:rsidP="0091744D">
      <w:pPr>
        <w:spacing w:after="0" w:line="240" w:lineRule="auto"/>
        <w:rPr>
          <w:rFonts w:ascii="Times New Roman" w:eastAsia="Times New Roman" w:hAnsi="Times New Roman" w:cs="Times New Roman"/>
          <w:b/>
          <w:sz w:val="28"/>
          <w:szCs w:val="28"/>
          <w:lang w:eastAsia="ru-RU"/>
        </w:rPr>
      </w:pPr>
    </w:p>
    <w:p w14:paraId="3D7542BF" w14:textId="5C2C6D27" w:rsidR="0091744D" w:rsidRPr="002711AF" w:rsidRDefault="0091744D" w:rsidP="0091744D">
      <w:pPr>
        <w:spacing w:after="0" w:line="240" w:lineRule="auto"/>
        <w:rPr>
          <w:rFonts w:ascii="Times New Roman" w:hAnsi="Times New Roman" w:cs="Times New Roman"/>
          <w:b/>
          <w:sz w:val="28"/>
          <w:szCs w:val="28"/>
        </w:rPr>
      </w:pPr>
      <w:r w:rsidRPr="002711AF">
        <w:rPr>
          <w:rFonts w:ascii="Times New Roman" w:eastAsia="Times New Roman" w:hAnsi="Times New Roman" w:cs="Times New Roman"/>
          <w:b/>
          <w:sz w:val="28"/>
          <w:szCs w:val="28"/>
          <w:lang w:eastAsia="ru-RU"/>
        </w:rPr>
        <w:t xml:space="preserve">Стратегическое направление </w:t>
      </w:r>
      <w:r w:rsidR="007F4186" w:rsidRPr="002711AF">
        <w:rPr>
          <w:rFonts w:ascii="Times New Roman" w:eastAsia="Times New Roman" w:hAnsi="Times New Roman" w:cs="Times New Roman"/>
          <w:b/>
          <w:sz w:val="28"/>
          <w:szCs w:val="28"/>
          <w:lang w:eastAsia="ru-RU"/>
        </w:rPr>
        <w:t>4</w:t>
      </w:r>
      <w:r w:rsidRPr="002711AF">
        <w:rPr>
          <w:rFonts w:ascii="Times New Roman" w:eastAsia="Times New Roman" w:hAnsi="Times New Roman" w:cs="Times New Roman"/>
          <w:b/>
          <w:sz w:val="28"/>
          <w:szCs w:val="28"/>
          <w:lang w:eastAsia="ru-RU"/>
        </w:rPr>
        <w:t xml:space="preserve">.  </w:t>
      </w:r>
      <w:r w:rsidRPr="002711AF">
        <w:rPr>
          <w:rFonts w:ascii="Times New Roman" w:hAnsi="Times New Roman" w:cs="Times New Roman"/>
          <w:b/>
          <w:sz w:val="28"/>
          <w:szCs w:val="28"/>
        </w:rPr>
        <w:t>Внедрение кредитно-модульной технологии обучения.</w:t>
      </w:r>
    </w:p>
    <w:p w14:paraId="568E7626" w14:textId="212A82CA" w:rsidR="0091744D" w:rsidRPr="002711AF" w:rsidRDefault="0091744D" w:rsidP="0091744D">
      <w:pPr>
        <w:spacing w:after="0" w:line="240" w:lineRule="auto"/>
        <w:rPr>
          <w:rFonts w:ascii="Times New Roman" w:hAnsi="Times New Roman" w:cs="Times New Roman"/>
          <w:b/>
          <w:sz w:val="28"/>
          <w:szCs w:val="28"/>
        </w:rPr>
      </w:pPr>
      <w:r w:rsidRPr="002711AF">
        <w:rPr>
          <w:rFonts w:ascii="Times New Roman" w:hAnsi="Times New Roman" w:cs="Times New Roman"/>
          <w:b/>
          <w:sz w:val="28"/>
          <w:szCs w:val="28"/>
        </w:rPr>
        <w:t xml:space="preserve">Цель </w:t>
      </w:r>
      <w:r w:rsidR="007F4186" w:rsidRPr="002711AF">
        <w:rPr>
          <w:rFonts w:ascii="Times New Roman" w:hAnsi="Times New Roman" w:cs="Times New Roman"/>
          <w:b/>
          <w:sz w:val="28"/>
          <w:szCs w:val="28"/>
        </w:rPr>
        <w:t>4</w:t>
      </w:r>
      <w:r w:rsidRPr="002711AF">
        <w:rPr>
          <w:rFonts w:ascii="Times New Roman" w:hAnsi="Times New Roman" w:cs="Times New Roman"/>
          <w:b/>
          <w:sz w:val="28"/>
          <w:szCs w:val="28"/>
        </w:rPr>
        <w:t>.1. Обеспечение преемственности с высшим образованием,</w:t>
      </w:r>
      <w:r w:rsidRPr="002711AF">
        <w:rPr>
          <w:rFonts w:ascii="Times New Roman" w:eastAsia="Times New Roman" w:hAnsi="Times New Roman" w:cs="Times New Roman"/>
          <w:b/>
          <w:sz w:val="28"/>
          <w:szCs w:val="28"/>
          <w:lang w:eastAsia="ru-RU"/>
        </w:rPr>
        <w:t xml:space="preserve"> создание условий</w:t>
      </w:r>
      <w:r w:rsidRPr="002711AF">
        <w:rPr>
          <w:rFonts w:ascii="Times New Roman" w:hAnsi="Times New Roman" w:cs="Times New Roman"/>
          <w:b/>
          <w:sz w:val="28"/>
          <w:szCs w:val="28"/>
        </w:rPr>
        <w:t xml:space="preserve"> для повышения </w:t>
      </w:r>
      <w:proofErr w:type="gramStart"/>
      <w:r w:rsidRPr="002711AF">
        <w:rPr>
          <w:rFonts w:ascii="Times New Roman" w:hAnsi="Times New Roman" w:cs="Times New Roman"/>
          <w:b/>
          <w:sz w:val="28"/>
          <w:szCs w:val="28"/>
        </w:rPr>
        <w:t>академической  и</w:t>
      </w:r>
      <w:proofErr w:type="gramEnd"/>
      <w:r w:rsidRPr="002711AF">
        <w:rPr>
          <w:rFonts w:ascii="Times New Roman" w:hAnsi="Times New Roman" w:cs="Times New Roman"/>
          <w:b/>
          <w:sz w:val="28"/>
          <w:szCs w:val="28"/>
        </w:rPr>
        <w:t xml:space="preserve"> трудовую мобильности студентов, </w:t>
      </w:r>
      <w:proofErr w:type="spellStart"/>
      <w:r w:rsidRPr="002711AF">
        <w:rPr>
          <w:rFonts w:ascii="Times New Roman" w:hAnsi="Times New Roman" w:cs="Times New Roman"/>
          <w:b/>
          <w:sz w:val="28"/>
          <w:szCs w:val="28"/>
        </w:rPr>
        <w:t>конкурентноспособности</w:t>
      </w:r>
      <w:proofErr w:type="spellEnd"/>
      <w:r w:rsidRPr="002711AF">
        <w:rPr>
          <w:rFonts w:ascii="Times New Roman" w:hAnsi="Times New Roman" w:cs="Times New Roman"/>
          <w:b/>
          <w:sz w:val="28"/>
          <w:szCs w:val="28"/>
        </w:rPr>
        <w:t xml:space="preserve"> выпускников на рынке труда.</w:t>
      </w:r>
    </w:p>
    <w:p w14:paraId="325764B3" w14:textId="77777777" w:rsidR="0091744D" w:rsidRPr="002711AF" w:rsidRDefault="0091744D" w:rsidP="0091744D">
      <w:pPr>
        <w:spacing w:after="0" w:line="240" w:lineRule="auto"/>
        <w:rPr>
          <w:rFonts w:ascii="Times New Roman" w:eastAsia="Times New Roman" w:hAnsi="Times New Roman" w:cs="Times New Roman"/>
          <w:b/>
          <w:sz w:val="28"/>
          <w:szCs w:val="28"/>
          <w:lang w:eastAsia="ru-RU"/>
        </w:rPr>
      </w:pPr>
    </w:p>
    <w:tbl>
      <w:tblPr>
        <w:tblW w:w="1573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4"/>
        <w:gridCol w:w="1701"/>
        <w:gridCol w:w="1134"/>
        <w:gridCol w:w="1701"/>
        <w:gridCol w:w="1559"/>
        <w:gridCol w:w="1276"/>
        <w:gridCol w:w="1417"/>
        <w:gridCol w:w="1843"/>
      </w:tblGrid>
      <w:tr w:rsidR="0091744D" w:rsidRPr="002711AF" w14:paraId="32A6C5F0" w14:textId="77777777" w:rsidTr="00230D78">
        <w:trPr>
          <w:trHeight w:val="309"/>
        </w:trPr>
        <w:tc>
          <w:tcPr>
            <w:tcW w:w="5104" w:type="dxa"/>
            <w:vMerge w:val="restart"/>
          </w:tcPr>
          <w:p w14:paraId="5DBEF926" w14:textId="77777777" w:rsidR="0091744D" w:rsidRPr="002711AF" w:rsidRDefault="0091744D" w:rsidP="00BC026D">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Целевые индикаторы</w:t>
            </w:r>
          </w:p>
        </w:tc>
        <w:tc>
          <w:tcPr>
            <w:tcW w:w="1701" w:type="dxa"/>
            <w:vMerge w:val="restart"/>
          </w:tcPr>
          <w:p w14:paraId="026903A5" w14:textId="77777777" w:rsidR="0091744D" w:rsidRPr="002711AF" w:rsidRDefault="0091744D" w:rsidP="00BC026D">
            <w:pPr>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Форма завершения</w:t>
            </w:r>
          </w:p>
        </w:tc>
        <w:tc>
          <w:tcPr>
            <w:tcW w:w="1134" w:type="dxa"/>
            <w:vMerge w:val="restart"/>
          </w:tcPr>
          <w:p w14:paraId="11BD8672" w14:textId="77777777" w:rsidR="0091744D" w:rsidRPr="002711AF" w:rsidRDefault="0091744D" w:rsidP="00BC026D">
            <w:pPr>
              <w:spacing w:after="0" w:line="240" w:lineRule="auto"/>
              <w:rPr>
                <w:rFonts w:ascii="Times New Roman" w:eastAsia="Times New Roman" w:hAnsi="Times New Roman" w:cs="Times New Roman"/>
                <w:b/>
                <w:sz w:val="28"/>
                <w:szCs w:val="28"/>
                <w:lang w:eastAsia="ru-RU"/>
              </w:rPr>
            </w:pPr>
            <w:proofErr w:type="spellStart"/>
            <w:r w:rsidRPr="002711AF">
              <w:rPr>
                <w:rFonts w:ascii="Times New Roman" w:eastAsia="Times New Roman" w:hAnsi="Times New Roman" w:cs="Times New Roman"/>
                <w:b/>
                <w:sz w:val="28"/>
                <w:szCs w:val="28"/>
                <w:lang w:eastAsia="ru-RU"/>
              </w:rPr>
              <w:t>Ед.изм</w:t>
            </w:r>
            <w:proofErr w:type="spellEnd"/>
            <w:r w:rsidRPr="002711AF">
              <w:rPr>
                <w:rFonts w:ascii="Times New Roman" w:eastAsia="Times New Roman" w:hAnsi="Times New Roman" w:cs="Times New Roman"/>
                <w:b/>
                <w:sz w:val="28"/>
                <w:szCs w:val="28"/>
                <w:lang w:eastAsia="ru-RU"/>
              </w:rPr>
              <w:t>.</w:t>
            </w:r>
          </w:p>
        </w:tc>
        <w:tc>
          <w:tcPr>
            <w:tcW w:w="7796" w:type="dxa"/>
            <w:gridSpan w:val="5"/>
          </w:tcPr>
          <w:p w14:paraId="2EDB6B0E" w14:textId="77777777" w:rsidR="0091744D" w:rsidRPr="002711AF" w:rsidRDefault="0091744D" w:rsidP="00BC026D">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В плановом порядке</w:t>
            </w:r>
          </w:p>
        </w:tc>
      </w:tr>
      <w:tr w:rsidR="0091744D" w:rsidRPr="002711AF" w14:paraId="48C6C168" w14:textId="77777777" w:rsidTr="00230D78">
        <w:trPr>
          <w:trHeight w:val="330"/>
        </w:trPr>
        <w:tc>
          <w:tcPr>
            <w:tcW w:w="5104" w:type="dxa"/>
            <w:vMerge/>
          </w:tcPr>
          <w:p w14:paraId="43045776" w14:textId="77777777" w:rsidR="0091744D" w:rsidRPr="002711AF" w:rsidRDefault="0091744D" w:rsidP="00BC026D">
            <w:pPr>
              <w:spacing w:after="0" w:line="240" w:lineRule="auto"/>
              <w:jc w:val="center"/>
              <w:rPr>
                <w:rFonts w:ascii="Times New Roman" w:eastAsia="Times New Roman" w:hAnsi="Times New Roman" w:cs="Times New Roman"/>
                <w:sz w:val="28"/>
                <w:szCs w:val="28"/>
                <w:lang w:eastAsia="ru-RU"/>
              </w:rPr>
            </w:pPr>
          </w:p>
        </w:tc>
        <w:tc>
          <w:tcPr>
            <w:tcW w:w="1701" w:type="dxa"/>
            <w:vMerge/>
          </w:tcPr>
          <w:p w14:paraId="189C2A74" w14:textId="77777777" w:rsidR="0091744D" w:rsidRPr="002711AF" w:rsidRDefault="0091744D" w:rsidP="00BC026D">
            <w:pPr>
              <w:spacing w:after="0" w:line="240" w:lineRule="auto"/>
              <w:rPr>
                <w:rFonts w:ascii="Times New Roman" w:eastAsia="Times New Roman" w:hAnsi="Times New Roman" w:cs="Times New Roman"/>
                <w:sz w:val="28"/>
                <w:szCs w:val="28"/>
                <w:lang w:eastAsia="ru-RU"/>
              </w:rPr>
            </w:pPr>
          </w:p>
        </w:tc>
        <w:tc>
          <w:tcPr>
            <w:tcW w:w="1134" w:type="dxa"/>
            <w:vMerge/>
          </w:tcPr>
          <w:p w14:paraId="3A155CC9" w14:textId="77777777" w:rsidR="0091744D" w:rsidRPr="002711AF" w:rsidRDefault="0091744D" w:rsidP="00BC026D">
            <w:pPr>
              <w:spacing w:after="0" w:line="240" w:lineRule="auto"/>
              <w:rPr>
                <w:rFonts w:ascii="Times New Roman" w:eastAsia="Times New Roman" w:hAnsi="Times New Roman" w:cs="Times New Roman"/>
                <w:sz w:val="28"/>
                <w:szCs w:val="28"/>
                <w:lang w:eastAsia="ru-RU"/>
              </w:rPr>
            </w:pPr>
          </w:p>
        </w:tc>
        <w:tc>
          <w:tcPr>
            <w:tcW w:w="1701" w:type="dxa"/>
          </w:tcPr>
          <w:p w14:paraId="60957125" w14:textId="77777777" w:rsidR="0091744D" w:rsidRPr="002711AF" w:rsidRDefault="0091744D" w:rsidP="00BC026D">
            <w:pPr>
              <w:snapToGrid w:val="0"/>
              <w:spacing w:after="0" w:line="240" w:lineRule="auto"/>
              <w:rPr>
                <w:rFonts w:ascii="Times New Roman" w:eastAsia="Times New Roman" w:hAnsi="Times New Roman" w:cs="Times New Roman"/>
                <w:b/>
                <w:sz w:val="28"/>
                <w:szCs w:val="28"/>
                <w:lang w:val="en-US" w:eastAsia="ru-RU"/>
              </w:rPr>
            </w:pPr>
            <w:r w:rsidRPr="002711AF">
              <w:rPr>
                <w:rFonts w:ascii="Times New Roman" w:eastAsia="Times New Roman" w:hAnsi="Times New Roman" w:cs="Times New Roman"/>
                <w:b/>
                <w:sz w:val="28"/>
                <w:szCs w:val="28"/>
                <w:lang w:eastAsia="ru-RU"/>
              </w:rPr>
              <w:t>2021</w:t>
            </w:r>
            <w:r w:rsidRPr="002711AF">
              <w:rPr>
                <w:rFonts w:ascii="Times New Roman" w:eastAsia="Times New Roman" w:hAnsi="Times New Roman" w:cs="Times New Roman"/>
                <w:b/>
                <w:sz w:val="28"/>
                <w:szCs w:val="28"/>
                <w:lang w:val="kk-KZ" w:eastAsia="ru-RU"/>
              </w:rPr>
              <w:t xml:space="preserve"> г.</w:t>
            </w:r>
          </w:p>
        </w:tc>
        <w:tc>
          <w:tcPr>
            <w:tcW w:w="1559" w:type="dxa"/>
          </w:tcPr>
          <w:p w14:paraId="60228862" w14:textId="77777777" w:rsidR="0091744D" w:rsidRPr="002711AF" w:rsidRDefault="0091744D" w:rsidP="00BC026D">
            <w:pPr>
              <w:snapToGrid w:val="0"/>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2022 г.</w:t>
            </w:r>
          </w:p>
        </w:tc>
        <w:tc>
          <w:tcPr>
            <w:tcW w:w="1276" w:type="dxa"/>
          </w:tcPr>
          <w:p w14:paraId="27D6FFAE" w14:textId="77777777" w:rsidR="0091744D" w:rsidRPr="002711AF" w:rsidRDefault="0091744D" w:rsidP="00BC026D">
            <w:pPr>
              <w:snapToGrid w:val="0"/>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2023 г.</w:t>
            </w:r>
          </w:p>
        </w:tc>
        <w:tc>
          <w:tcPr>
            <w:tcW w:w="1417" w:type="dxa"/>
          </w:tcPr>
          <w:p w14:paraId="7E1B7526" w14:textId="77777777" w:rsidR="0091744D" w:rsidRPr="002711AF" w:rsidRDefault="0091744D" w:rsidP="00BC026D">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t>2024</w:t>
            </w:r>
            <w:r w:rsidRPr="002711AF">
              <w:rPr>
                <w:rFonts w:ascii="Times New Roman" w:eastAsia="Times New Roman" w:hAnsi="Times New Roman" w:cs="Times New Roman"/>
                <w:b/>
                <w:sz w:val="28"/>
                <w:szCs w:val="28"/>
                <w:lang w:val="kk-KZ" w:eastAsia="ru-RU"/>
              </w:rPr>
              <w:t>г.</w:t>
            </w:r>
          </w:p>
        </w:tc>
        <w:tc>
          <w:tcPr>
            <w:tcW w:w="1843" w:type="dxa"/>
          </w:tcPr>
          <w:p w14:paraId="7E6A22D2" w14:textId="77777777" w:rsidR="0091744D" w:rsidRPr="002711AF" w:rsidRDefault="0091744D" w:rsidP="00BC026D">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2025г.</w:t>
            </w:r>
          </w:p>
        </w:tc>
      </w:tr>
      <w:tr w:rsidR="0091744D" w:rsidRPr="002711AF" w14:paraId="64B2B59A" w14:textId="77777777" w:rsidTr="00230D78">
        <w:tc>
          <w:tcPr>
            <w:tcW w:w="5104" w:type="dxa"/>
          </w:tcPr>
          <w:p w14:paraId="0BF69B03" w14:textId="77777777" w:rsidR="0091744D" w:rsidRPr="002711AF" w:rsidRDefault="0091744D" w:rsidP="00BC026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w:t>
            </w:r>
          </w:p>
        </w:tc>
        <w:tc>
          <w:tcPr>
            <w:tcW w:w="1701" w:type="dxa"/>
          </w:tcPr>
          <w:p w14:paraId="0EA5689B" w14:textId="77777777" w:rsidR="0091744D" w:rsidRPr="002711AF" w:rsidRDefault="0091744D" w:rsidP="00BC026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2</w:t>
            </w:r>
          </w:p>
        </w:tc>
        <w:tc>
          <w:tcPr>
            <w:tcW w:w="1134" w:type="dxa"/>
          </w:tcPr>
          <w:p w14:paraId="7AAAC3B8" w14:textId="77777777" w:rsidR="0091744D" w:rsidRPr="002711AF" w:rsidRDefault="0091744D" w:rsidP="00BC026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3</w:t>
            </w:r>
          </w:p>
        </w:tc>
        <w:tc>
          <w:tcPr>
            <w:tcW w:w="1701" w:type="dxa"/>
          </w:tcPr>
          <w:p w14:paraId="042359A4" w14:textId="77777777" w:rsidR="0091744D" w:rsidRPr="002711AF" w:rsidRDefault="0091744D" w:rsidP="00BC026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4</w:t>
            </w:r>
          </w:p>
        </w:tc>
        <w:tc>
          <w:tcPr>
            <w:tcW w:w="1559" w:type="dxa"/>
          </w:tcPr>
          <w:p w14:paraId="5B329C5A" w14:textId="77777777" w:rsidR="0091744D" w:rsidRPr="002711AF" w:rsidRDefault="0091744D" w:rsidP="00BC026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5</w:t>
            </w:r>
          </w:p>
        </w:tc>
        <w:tc>
          <w:tcPr>
            <w:tcW w:w="1276" w:type="dxa"/>
          </w:tcPr>
          <w:p w14:paraId="3FA5163E" w14:textId="77777777" w:rsidR="0091744D" w:rsidRPr="002711AF" w:rsidRDefault="0091744D" w:rsidP="00BC026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6</w:t>
            </w:r>
          </w:p>
        </w:tc>
        <w:tc>
          <w:tcPr>
            <w:tcW w:w="1417" w:type="dxa"/>
          </w:tcPr>
          <w:p w14:paraId="3B53116E" w14:textId="77777777" w:rsidR="0091744D" w:rsidRPr="002711AF" w:rsidRDefault="0091744D" w:rsidP="00BC026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7</w:t>
            </w:r>
          </w:p>
        </w:tc>
        <w:tc>
          <w:tcPr>
            <w:tcW w:w="1843" w:type="dxa"/>
          </w:tcPr>
          <w:p w14:paraId="7CD078AE" w14:textId="77777777" w:rsidR="0091744D" w:rsidRPr="002711AF" w:rsidRDefault="0091744D" w:rsidP="00BC026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8</w:t>
            </w:r>
          </w:p>
        </w:tc>
      </w:tr>
      <w:tr w:rsidR="002365AD" w:rsidRPr="002711AF" w14:paraId="05471915" w14:textId="77777777" w:rsidTr="00230D78">
        <w:tc>
          <w:tcPr>
            <w:tcW w:w="15735" w:type="dxa"/>
            <w:gridSpan w:val="8"/>
          </w:tcPr>
          <w:p w14:paraId="440169DD" w14:textId="6C84B69C" w:rsidR="002365AD" w:rsidRPr="002711AF" w:rsidRDefault="002365AD" w:rsidP="002365A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b/>
                <w:sz w:val="28"/>
                <w:szCs w:val="28"/>
                <w:lang w:eastAsia="ru-RU"/>
              </w:rPr>
              <w:t>Пути, средства и методы достижения целевого индикатора</w:t>
            </w:r>
          </w:p>
        </w:tc>
      </w:tr>
      <w:tr w:rsidR="002365AD" w:rsidRPr="002711AF" w14:paraId="7989611A" w14:textId="77777777" w:rsidTr="00230D78">
        <w:tc>
          <w:tcPr>
            <w:tcW w:w="15735" w:type="dxa"/>
            <w:gridSpan w:val="8"/>
          </w:tcPr>
          <w:p w14:paraId="5E40DDC9" w14:textId="4943C1EF" w:rsidR="002365AD" w:rsidRPr="002711AF" w:rsidRDefault="002365AD" w:rsidP="002365AD">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b/>
                <w:sz w:val="28"/>
                <w:szCs w:val="28"/>
                <w:lang w:eastAsia="ru-RU"/>
              </w:rPr>
              <w:t xml:space="preserve">Задача </w:t>
            </w:r>
            <w:r w:rsidR="007F4186" w:rsidRPr="002711AF">
              <w:rPr>
                <w:rFonts w:ascii="Times New Roman" w:eastAsia="Times New Roman" w:hAnsi="Times New Roman" w:cs="Times New Roman"/>
                <w:b/>
                <w:sz w:val="28"/>
                <w:szCs w:val="28"/>
                <w:lang w:eastAsia="ru-RU"/>
              </w:rPr>
              <w:t>4</w:t>
            </w:r>
            <w:r w:rsidRPr="002711AF">
              <w:rPr>
                <w:rFonts w:ascii="Times New Roman" w:eastAsia="Times New Roman" w:hAnsi="Times New Roman" w:cs="Times New Roman"/>
                <w:b/>
                <w:sz w:val="28"/>
                <w:szCs w:val="28"/>
                <w:lang w:eastAsia="ru-RU"/>
              </w:rPr>
              <w:t>.1.1. Теоретическая и практическая подготовка педагогов</w:t>
            </w:r>
          </w:p>
        </w:tc>
      </w:tr>
      <w:tr w:rsidR="0091744D" w:rsidRPr="002711AF" w14:paraId="1B527DE4" w14:textId="77777777" w:rsidTr="00230D78">
        <w:tc>
          <w:tcPr>
            <w:tcW w:w="5104" w:type="dxa"/>
          </w:tcPr>
          <w:p w14:paraId="55D68606" w14:textId="77777777" w:rsidR="000C5B2E" w:rsidRDefault="000C5B2E" w:rsidP="002365AD">
            <w:pPr>
              <w:spacing w:after="0" w:line="240" w:lineRule="auto"/>
              <w:rPr>
                <w:rFonts w:ascii="Times New Roman" w:eastAsia="Times New Roman" w:hAnsi="Times New Roman" w:cs="Times New Roman"/>
                <w:b/>
                <w:sz w:val="28"/>
                <w:szCs w:val="28"/>
                <w:lang w:eastAsia="ru-RU"/>
              </w:rPr>
            </w:pPr>
            <w:r w:rsidRPr="0022658A">
              <w:rPr>
                <w:rFonts w:ascii="Times New Roman" w:eastAsia="Times New Roman" w:hAnsi="Times New Roman" w:cs="Times New Roman"/>
                <w:b/>
                <w:sz w:val="28"/>
                <w:szCs w:val="28"/>
                <w:lang w:eastAsia="ru-RU"/>
              </w:rPr>
              <w:t>Показатели прямых результато</w:t>
            </w:r>
            <w:r w:rsidRPr="000C5B2E">
              <w:rPr>
                <w:rFonts w:ascii="Times New Roman" w:eastAsia="Times New Roman" w:hAnsi="Times New Roman" w:cs="Times New Roman"/>
                <w:b/>
                <w:sz w:val="28"/>
                <w:szCs w:val="28"/>
                <w:lang w:eastAsia="ru-RU"/>
              </w:rPr>
              <w:t>в:</w:t>
            </w:r>
          </w:p>
          <w:p w14:paraId="36EDC1AB" w14:textId="1A58A59F" w:rsidR="0091744D" w:rsidRPr="002711AF" w:rsidRDefault="002365AD" w:rsidP="002365AD">
            <w:pPr>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 xml:space="preserve">Показатель1. </w:t>
            </w:r>
            <w:r w:rsidR="0091744D" w:rsidRPr="002711AF">
              <w:rPr>
                <w:rFonts w:ascii="Times New Roman" w:eastAsia="Times New Roman" w:hAnsi="Times New Roman" w:cs="Times New Roman"/>
                <w:sz w:val="28"/>
                <w:szCs w:val="28"/>
                <w:lang w:eastAsia="ru-RU"/>
              </w:rPr>
              <w:t>Доля педагогов, прошедших курсы повышения квалификации по кредитно-модульной технологии обучения</w:t>
            </w:r>
          </w:p>
        </w:tc>
        <w:tc>
          <w:tcPr>
            <w:tcW w:w="1701" w:type="dxa"/>
          </w:tcPr>
          <w:p w14:paraId="5A2B861A" w14:textId="77777777" w:rsidR="0091744D" w:rsidRPr="002711AF" w:rsidRDefault="0091744D" w:rsidP="00BC026D">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сертификат</w:t>
            </w:r>
          </w:p>
        </w:tc>
        <w:tc>
          <w:tcPr>
            <w:tcW w:w="1134" w:type="dxa"/>
          </w:tcPr>
          <w:p w14:paraId="52C46A23" w14:textId="17BE0188" w:rsidR="0091744D" w:rsidRPr="002711AF" w:rsidRDefault="00487C57" w:rsidP="00BC026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w:t>
            </w:r>
          </w:p>
        </w:tc>
        <w:tc>
          <w:tcPr>
            <w:tcW w:w="1701" w:type="dxa"/>
          </w:tcPr>
          <w:p w14:paraId="5428A09F" w14:textId="77777777" w:rsidR="0091744D" w:rsidRPr="002711AF" w:rsidRDefault="0091744D" w:rsidP="00BC026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70 %</w:t>
            </w:r>
          </w:p>
        </w:tc>
        <w:tc>
          <w:tcPr>
            <w:tcW w:w="1559" w:type="dxa"/>
          </w:tcPr>
          <w:p w14:paraId="35A6E0C9" w14:textId="77777777" w:rsidR="0091744D" w:rsidRPr="002711AF" w:rsidRDefault="0091744D" w:rsidP="00BC026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70%</w:t>
            </w:r>
          </w:p>
        </w:tc>
        <w:tc>
          <w:tcPr>
            <w:tcW w:w="1276" w:type="dxa"/>
          </w:tcPr>
          <w:p w14:paraId="5E0A3D82" w14:textId="77777777" w:rsidR="0091744D" w:rsidRPr="002711AF" w:rsidRDefault="0091744D" w:rsidP="00BC026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80%</w:t>
            </w:r>
          </w:p>
        </w:tc>
        <w:tc>
          <w:tcPr>
            <w:tcW w:w="1417" w:type="dxa"/>
          </w:tcPr>
          <w:p w14:paraId="49E690CC" w14:textId="77777777" w:rsidR="0091744D" w:rsidRPr="002711AF" w:rsidRDefault="0091744D" w:rsidP="00BC026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100%</w:t>
            </w:r>
          </w:p>
        </w:tc>
        <w:tc>
          <w:tcPr>
            <w:tcW w:w="1843" w:type="dxa"/>
          </w:tcPr>
          <w:p w14:paraId="2D4DC385" w14:textId="77777777" w:rsidR="0091744D" w:rsidRPr="002711AF" w:rsidRDefault="0091744D" w:rsidP="00BC026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100%</w:t>
            </w:r>
          </w:p>
        </w:tc>
      </w:tr>
      <w:tr w:rsidR="0091744D" w:rsidRPr="002711AF" w14:paraId="7F77281F" w14:textId="77777777" w:rsidTr="00230D78">
        <w:tc>
          <w:tcPr>
            <w:tcW w:w="5104" w:type="dxa"/>
          </w:tcPr>
          <w:p w14:paraId="46B44CA0" w14:textId="270D24E7" w:rsidR="0091744D" w:rsidRPr="002711AF" w:rsidRDefault="002365AD" w:rsidP="002365AD">
            <w:pPr>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Показатель 2.</w:t>
            </w:r>
            <w:r w:rsidR="0061781E" w:rsidRPr="002711AF">
              <w:rPr>
                <w:rFonts w:ascii="Times New Roman" w:eastAsia="Times New Roman" w:hAnsi="Times New Roman" w:cs="Times New Roman"/>
                <w:b/>
                <w:sz w:val="28"/>
                <w:szCs w:val="28"/>
                <w:lang w:eastAsia="ru-RU"/>
              </w:rPr>
              <w:t xml:space="preserve"> </w:t>
            </w:r>
            <w:r w:rsidR="0091744D" w:rsidRPr="002711AF">
              <w:rPr>
                <w:rFonts w:ascii="Times New Roman" w:eastAsia="Times New Roman" w:hAnsi="Times New Roman" w:cs="Times New Roman"/>
                <w:sz w:val="28"/>
                <w:szCs w:val="28"/>
                <w:lang w:eastAsia="ru-RU"/>
              </w:rPr>
              <w:t>Доля педагогов, преподающих дисциплины по кредитно-модульной технологии обучения</w:t>
            </w:r>
          </w:p>
        </w:tc>
        <w:tc>
          <w:tcPr>
            <w:tcW w:w="1701" w:type="dxa"/>
          </w:tcPr>
          <w:p w14:paraId="0DEC63D4" w14:textId="4D8DD555" w:rsidR="0091744D" w:rsidRPr="002711AF" w:rsidRDefault="0091744D" w:rsidP="00BC026D">
            <w:pPr>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sz w:val="28"/>
                <w:szCs w:val="28"/>
                <w:lang w:eastAsia="ru-RU"/>
              </w:rPr>
              <w:t xml:space="preserve">отчет </w:t>
            </w:r>
          </w:p>
        </w:tc>
        <w:tc>
          <w:tcPr>
            <w:tcW w:w="1134" w:type="dxa"/>
          </w:tcPr>
          <w:p w14:paraId="40BE7D5A" w14:textId="6F4D7241" w:rsidR="0091744D" w:rsidRPr="002711AF" w:rsidRDefault="00487C57" w:rsidP="00BC026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w:t>
            </w:r>
          </w:p>
        </w:tc>
        <w:tc>
          <w:tcPr>
            <w:tcW w:w="1701" w:type="dxa"/>
          </w:tcPr>
          <w:p w14:paraId="66DBCE85" w14:textId="77777777" w:rsidR="0091744D" w:rsidRPr="002711AF" w:rsidRDefault="0091744D" w:rsidP="00BC026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70 %</w:t>
            </w:r>
          </w:p>
        </w:tc>
        <w:tc>
          <w:tcPr>
            <w:tcW w:w="1559" w:type="dxa"/>
          </w:tcPr>
          <w:p w14:paraId="198EA294" w14:textId="77777777" w:rsidR="0091744D" w:rsidRPr="002711AF" w:rsidRDefault="0091744D" w:rsidP="00BC026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90%</w:t>
            </w:r>
          </w:p>
        </w:tc>
        <w:tc>
          <w:tcPr>
            <w:tcW w:w="1276" w:type="dxa"/>
          </w:tcPr>
          <w:p w14:paraId="0FFFCE93" w14:textId="77777777" w:rsidR="0091744D" w:rsidRPr="002711AF" w:rsidRDefault="0091744D" w:rsidP="00BC026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100%</w:t>
            </w:r>
          </w:p>
        </w:tc>
        <w:tc>
          <w:tcPr>
            <w:tcW w:w="1417" w:type="dxa"/>
          </w:tcPr>
          <w:p w14:paraId="63A4A9D4" w14:textId="77777777" w:rsidR="0091744D" w:rsidRPr="002711AF" w:rsidRDefault="0091744D" w:rsidP="00BC026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100%</w:t>
            </w:r>
          </w:p>
        </w:tc>
        <w:tc>
          <w:tcPr>
            <w:tcW w:w="1843" w:type="dxa"/>
          </w:tcPr>
          <w:p w14:paraId="3F140E58" w14:textId="77777777" w:rsidR="0091744D" w:rsidRPr="002711AF" w:rsidRDefault="0091744D" w:rsidP="00BC026D">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100%</w:t>
            </w:r>
          </w:p>
        </w:tc>
      </w:tr>
      <w:tr w:rsidR="0091744D" w:rsidRPr="00034F4B" w14:paraId="3BF48456" w14:textId="77777777" w:rsidTr="00230D78">
        <w:tc>
          <w:tcPr>
            <w:tcW w:w="5104" w:type="dxa"/>
          </w:tcPr>
          <w:p w14:paraId="194B2B85" w14:textId="7BA9401A" w:rsidR="0091744D" w:rsidRPr="00034F4B" w:rsidRDefault="002365AD" w:rsidP="002365AD">
            <w:pPr>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Показатель 3.</w:t>
            </w:r>
            <w:r w:rsidR="0061781E" w:rsidRPr="00034F4B">
              <w:rPr>
                <w:rFonts w:ascii="Times New Roman" w:eastAsia="Times New Roman" w:hAnsi="Times New Roman" w:cs="Times New Roman"/>
                <w:b/>
                <w:sz w:val="28"/>
                <w:szCs w:val="28"/>
                <w:lang w:eastAsia="ru-RU"/>
              </w:rPr>
              <w:t xml:space="preserve"> </w:t>
            </w:r>
            <w:r w:rsidR="0091744D" w:rsidRPr="00034F4B">
              <w:rPr>
                <w:rFonts w:ascii="Times New Roman" w:eastAsia="Times New Roman" w:hAnsi="Times New Roman" w:cs="Times New Roman"/>
                <w:sz w:val="28"/>
                <w:szCs w:val="28"/>
                <w:lang w:eastAsia="ru-RU"/>
              </w:rPr>
              <w:t>Доля студентов обучающихся по кредитно-модульной технологии обучения</w:t>
            </w:r>
          </w:p>
        </w:tc>
        <w:tc>
          <w:tcPr>
            <w:tcW w:w="1701" w:type="dxa"/>
          </w:tcPr>
          <w:p w14:paraId="73D14356" w14:textId="553DF28C" w:rsidR="0091744D" w:rsidRPr="00034F4B" w:rsidRDefault="0091744D"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 xml:space="preserve">отчет </w:t>
            </w:r>
          </w:p>
        </w:tc>
        <w:tc>
          <w:tcPr>
            <w:tcW w:w="1134" w:type="dxa"/>
          </w:tcPr>
          <w:p w14:paraId="3E113905" w14:textId="09251C21" w:rsidR="0091744D" w:rsidRPr="00034F4B" w:rsidRDefault="00487C57"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w:t>
            </w:r>
          </w:p>
        </w:tc>
        <w:tc>
          <w:tcPr>
            <w:tcW w:w="1701" w:type="dxa"/>
          </w:tcPr>
          <w:p w14:paraId="35C55B8B" w14:textId="77777777" w:rsidR="0091744D" w:rsidRPr="00034F4B" w:rsidRDefault="0091744D"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60 %</w:t>
            </w:r>
          </w:p>
        </w:tc>
        <w:tc>
          <w:tcPr>
            <w:tcW w:w="1559" w:type="dxa"/>
          </w:tcPr>
          <w:p w14:paraId="6F55BE75" w14:textId="77777777" w:rsidR="0091744D" w:rsidRPr="00034F4B" w:rsidRDefault="0091744D"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95%</w:t>
            </w:r>
          </w:p>
        </w:tc>
        <w:tc>
          <w:tcPr>
            <w:tcW w:w="1276" w:type="dxa"/>
          </w:tcPr>
          <w:p w14:paraId="47787BF9" w14:textId="77777777" w:rsidR="0091744D" w:rsidRPr="00034F4B" w:rsidRDefault="0091744D"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w:t>
            </w:r>
          </w:p>
        </w:tc>
        <w:tc>
          <w:tcPr>
            <w:tcW w:w="1417" w:type="dxa"/>
          </w:tcPr>
          <w:p w14:paraId="7438E7D4" w14:textId="77777777" w:rsidR="0091744D" w:rsidRPr="00034F4B" w:rsidRDefault="0091744D"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w:t>
            </w:r>
          </w:p>
        </w:tc>
        <w:tc>
          <w:tcPr>
            <w:tcW w:w="1843" w:type="dxa"/>
          </w:tcPr>
          <w:p w14:paraId="4622B131" w14:textId="77777777" w:rsidR="0091744D" w:rsidRPr="00034F4B" w:rsidRDefault="0091744D"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w:t>
            </w:r>
          </w:p>
        </w:tc>
      </w:tr>
      <w:tr w:rsidR="0091744D" w:rsidRPr="00034F4B" w14:paraId="210B01B1" w14:textId="77777777" w:rsidTr="00230D78">
        <w:tc>
          <w:tcPr>
            <w:tcW w:w="5104" w:type="dxa"/>
          </w:tcPr>
          <w:p w14:paraId="3D76C296" w14:textId="3DDC5C99" w:rsidR="0091744D" w:rsidRPr="00034F4B" w:rsidRDefault="0091744D" w:rsidP="002365AD">
            <w:pPr>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Показатель</w:t>
            </w:r>
            <w:r w:rsidR="002365AD" w:rsidRPr="00034F4B">
              <w:rPr>
                <w:rFonts w:ascii="Times New Roman" w:eastAsia="Times New Roman" w:hAnsi="Times New Roman" w:cs="Times New Roman"/>
                <w:b/>
                <w:sz w:val="28"/>
                <w:szCs w:val="28"/>
                <w:lang w:eastAsia="ru-RU"/>
              </w:rPr>
              <w:t xml:space="preserve"> 4</w:t>
            </w:r>
            <w:r w:rsidRPr="00034F4B">
              <w:rPr>
                <w:rFonts w:ascii="Times New Roman" w:eastAsia="Times New Roman" w:hAnsi="Times New Roman" w:cs="Times New Roman"/>
                <w:b/>
                <w:sz w:val="28"/>
                <w:szCs w:val="28"/>
                <w:lang w:eastAsia="ru-RU"/>
              </w:rPr>
              <w:t xml:space="preserve">. </w:t>
            </w:r>
            <w:r w:rsidRPr="00034F4B">
              <w:rPr>
                <w:rFonts w:ascii="Times New Roman" w:eastAsia="Times New Roman" w:hAnsi="Times New Roman" w:cs="Times New Roman"/>
                <w:sz w:val="28"/>
                <w:szCs w:val="28"/>
                <w:lang w:eastAsia="ru-RU"/>
              </w:rPr>
              <w:t>Количество групп, обучающихся  по кредитно-модульной технологии обучения</w:t>
            </w:r>
          </w:p>
        </w:tc>
        <w:tc>
          <w:tcPr>
            <w:tcW w:w="1701" w:type="dxa"/>
          </w:tcPr>
          <w:p w14:paraId="1013D9B9" w14:textId="77777777" w:rsidR="0091744D" w:rsidRPr="00034F4B" w:rsidRDefault="0091744D"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выпуск групп</w:t>
            </w:r>
          </w:p>
        </w:tc>
        <w:tc>
          <w:tcPr>
            <w:tcW w:w="1134" w:type="dxa"/>
          </w:tcPr>
          <w:p w14:paraId="649450E4" w14:textId="096F75E7" w:rsidR="0091744D" w:rsidRPr="00034F4B" w:rsidRDefault="00487C57" w:rsidP="00BC026D">
            <w:pPr>
              <w:spacing w:after="0" w:line="240" w:lineRule="auto"/>
              <w:jc w:val="center"/>
              <w:rPr>
                <w:rFonts w:ascii="Times New Roman" w:eastAsia="Times New Roman" w:hAnsi="Times New Roman" w:cs="Times New Roman"/>
                <w:sz w:val="28"/>
                <w:szCs w:val="28"/>
                <w:lang w:eastAsia="ru-RU"/>
              </w:rPr>
            </w:pPr>
            <w:proofErr w:type="spellStart"/>
            <w:r w:rsidRPr="00034F4B">
              <w:rPr>
                <w:rFonts w:ascii="Times New Roman" w:eastAsia="Times New Roman" w:hAnsi="Times New Roman" w:cs="Times New Roman"/>
                <w:sz w:val="28"/>
                <w:szCs w:val="28"/>
                <w:lang w:eastAsia="ru-RU"/>
              </w:rPr>
              <w:t>ед</w:t>
            </w:r>
            <w:proofErr w:type="spellEnd"/>
          </w:p>
        </w:tc>
        <w:tc>
          <w:tcPr>
            <w:tcW w:w="1701" w:type="dxa"/>
          </w:tcPr>
          <w:p w14:paraId="28F02DFF" w14:textId="77777777" w:rsidR="0091744D" w:rsidRPr="00034F4B" w:rsidRDefault="0091744D"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24</w:t>
            </w:r>
          </w:p>
        </w:tc>
        <w:tc>
          <w:tcPr>
            <w:tcW w:w="1559" w:type="dxa"/>
          </w:tcPr>
          <w:p w14:paraId="21214A15" w14:textId="77777777" w:rsidR="0091744D" w:rsidRPr="00034F4B" w:rsidRDefault="0091744D"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42</w:t>
            </w:r>
          </w:p>
        </w:tc>
        <w:tc>
          <w:tcPr>
            <w:tcW w:w="1276" w:type="dxa"/>
          </w:tcPr>
          <w:p w14:paraId="1523D52F" w14:textId="77777777" w:rsidR="0091744D" w:rsidRPr="00034F4B" w:rsidRDefault="0091744D"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57</w:t>
            </w:r>
          </w:p>
        </w:tc>
        <w:tc>
          <w:tcPr>
            <w:tcW w:w="1417" w:type="dxa"/>
          </w:tcPr>
          <w:p w14:paraId="1AB61F7A" w14:textId="77777777" w:rsidR="0091744D" w:rsidRPr="00034F4B" w:rsidRDefault="0091744D"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57</w:t>
            </w:r>
          </w:p>
        </w:tc>
        <w:tc>
          <w:tcPr>
            <w:tcW w:w="1843" w:type="dxa"/>
          </w:tcPr>
          <w:p w14:paraId="57E25606" w14:textId="77777777" w:rsidR="0091744D" w:rsidRPr="00034F4B" w:rsidRDefault="0091744D"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57</w:t>
            </w:r>
          </w:p>
        </w:tc>
      </w:tr>
      <w:tr w:rsidR="00487C57" w:rsidRPr="00034F4B" w14:paraId="33C76953" w14:textId="77777777" w:rsidTr="00230D78">
        <w:tc>
          <w:tcPr>
            <w:tcW w:w="5104" w:type="dxa"/>
          </w:tcPr>
          <w:p w14:paraId="45B552D8" w14:textId="3CFB6602" w:rsidR="00487C57" w:rsidRPr="00034F4B" w:rsidRDefault="00487C57" w:rsidP="0061781E">
            <w:pPr>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lastRenderedPageBreak/>
              <w:t xml:space="preserve">Показатель </w:t>
            </w:r>
            <w:r w:rsidR="0061781E" w:rsidRPr="00034F4B">
              <w:rPr>
                <w:rFonts w:ascii="Times New Roman" w:eastAsia="Times New Roman" w:hAnsi="Times New Roman" w:cs="Times New Roman"/>
                <w:b/>
                <w:sz w:val="28"/>
                <w:szCs w:val="28"/>
                <w:lang w:eastAsia="ru-RU"/>
              </w:rPr>
              <w:t>5</w:t>
            </w:r>
            <w:r w:rsidRPr="00034F4B">
              <w:rPr>
                <w:rFonts w:ascii="Times New Roman" w:eastAsia="Times New Roman" w:hAnsi="Times New Roman" w:cs="Times New Roman"/>
                <w:b/>
                <w:sz w:val="28"/>
                <w:szCs w:val="28"/>
                <w:lang w:eastAsia="ru-RU"/>
              </w:rPr>
              <w:t xml:space="preserve">. </w:t>
            </w:r>
            <w:r w:rsidRPr="00034F4B">
              <w:rPr>
                <w:rFonts w:ascii="Times New Roman" w:eastAsia="Times New Roman" w:hAnsi="Times New Roman" w:cs="Times New Roman"/>
                <w:sz w:val="28"/>
                <w:szCs w:val="28"/>
                <w:lang w:eastAsia="ru-RU"/>
              </w:rPr>
              <w:t>Количество методических мероприятий по внедрению прикладного бакалавриата</w:t>
            </w:r>
          </w:p>
        </w:tc>
        <w:tc>
          <w:tcPr>
            <w:tcW w:w="1701" w:type="dxa"/>
          </w:tcPr>
          <w:p w14:paraId="5838132A" w14:textId="659C38D3" w:rsidR="00487C57" w:rsidRPr="00034F4B" w:rsidRDefault="00487C57"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сертификат</w:t>
            </w:r>
          </w:p>
        </w:tc>
        <w:tc>
          <w:tcPr>
            <w:tcW w:w="1134" w:type="dxa"/>
          </w:tcPr>
          <w:p w14:paraId="7A442545" w14:textId="716EF307" w:rsidR="00487C57" w:rsidRPr="00034F4B" w:rsidRDefault="00487C57" w:rsidP="00BC026D">
            <w:pPr>
              <w:spacing w:after="0" w:line="240" w:lineRule="auto"/>
              <w:jc w:val="center"/>
              <w:rPr>
                <w:rFonts w:ascii="Times New Roman" w:eastAsia="Times New Roman" w:hAnsi="Times New Roman" w:cs="Times New Roman"/>
                <w:sz w:val="28"/>
                <w:szCs w:val="28"/>
                <w:lang w:eastAsia="ru-RU"/>
              </w:rPr>
            </w:pPr>
            <w:proofErr w:type="spellStart"/>
            <w:r w:rsidRPr="00034F4B">
              <w:rPr>
                <w:rFonts w:ascii="Times New Roman" w:eastAsia="Times New Roman" w:hAnsi="Times New Roman" w:cs="Times New Roman"/>
                <w:sz w:val="28"/>
                <w:szCs w:val="28"/>
                <w:lang w:eastAsia="ru-RU"/>
              </w:rPr>
              <w:t>ед</w:t>
            </w:r>
            <w:proofErr w:type="spellEnd"/>
          </w:p>
        </w:tc>
        <w:tc>
          <w:tcPr>
            <w:tcW w:w="1701" w:type="dxa"/>
          </w:tcPr>
          <w:p w14:paraId="2356C14D" w14:textId="761F6324" w:rsidR="00487C57" w:rsidRPr="00034F4B" w:rsidRDefault="00F649C6"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w:t>
            </w:r>
          </w:p>
        </w:tc>
        <w:tc>
          <w:tcPr>
            <w:tcW w:w="1559" w:type="dxa"/>
          </w:tcPr>
          <w:p w14:paraId="52427CEA" w14:textId="707DAA8F" w:rsidR="00487C57" w:rsidRPr="00034F4B" w:rsidRDefault="00F649C6"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7</w:t>
            </w:r>
          </w:p>
        </w:tc>
        <w:tc>
          <w:tcPr>
            <w:tcW w:w="1276" w:type="dxa"/>
          </w:tcPr>
          <w:p w14:paraId="5BBF03F5" w14:textId="72CC3688" w:rsidR="00487C57" w:rsidRPr="00034F4B" w:rsidRDefault="00F649C6"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w:t>
            </w:r>
          </w:p>
        </w:tc>
        <w:tc>
          <w:tcPr>
            <w:tcW w:w="1417" w:type="dxa"/>
          </w:tcPr>
          <w:p w14:paraId="4A07BDDF" w14:textId="16B75C33" w:rsidR="00487C57" w:rsidRPr="00034F4B" w:rsidRDefault="00F649C6"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12</w:t>
            </w:r>
          </w:p>
        </w:tc>
        <w:tc>
          <w:tcPr>
            <w:tcW w:w="1843" w:type="dxa"/>
          </w:tcPr>
          <w:p w14:paraId="260BF51F" w14:textId="52412B0E" w:rsidR="00487C57" w:rsidRPr="00034F4B" w:rsidRDefault="00F649C6"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15</w:t>
            </w:r>
          </w:p>
        </w:tc>
      </w:tr>
      <w:tr w:rsidR="0091744D" w:rsidRPr="00034F4B" w14:paraId="21BAA80D" w14:textId="77777777" w:rsidTr="00230D78">
        <w:tc>
          <w:tcPr>
            <w:tcW w:w="7939" w:type="dxa"/>
            <w:gridSpan w:val="3"/>
          </w:tcPr>
          <w:p w14:paraId="3E4CB127" w14:textId="77777777" w:rsidR="0091744D" w:rsidRPr="00034F4B" w:rsidRDefault="0091744D" w:rsidP="00BC026D">
            <w:pPr>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Мероприятия</w:t>
            </w:r>
          </w:p>
        </w:tc>
        <w:tc>
          <w:tcPr>
            <w:tcW w:w="1701" w:type="dxa"/>
          </w:tcPr>
          <w:p w14:paraId="1F34F472" w14:textId="77777777" w:rsidR="0091744D" w:rsidRPr="00034F4B" w:rsidRDefault="0091744D" w:rsidP="00BC026D">
            <w:pPr>
              <w:snapToGrid w:val="0"/>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2021</w:t>
            </w:r>
            <w:r w:rsidRPr="00034F4B">
              <w:rPr>
                <w:rFonts w:ascii="Times New Roman" w:eastAsia="Times New Roman" w:hAnsi="Times New Roman" w:cs="Times New Roman"/>
                <w:b/>
                <w:sz w:val="28"/>
                <w:szCs w:val="28"/>
                <w:lang w:val="kk-KZ" w:eastAsia="ru-RU"/>
              </w:rPr>
              <w:t xml:space="preserve"> г.</w:t>
            </w:r>
          </w:p>
        </w:tc>
        <w:tc>
          <w:tcPr>
            <w:tcW w:w="1559" w:type="dxa"/>
          </w:tcPr>
          <w:p w14:paraId="4D9273A2" w14:textId="77777777" w:rsidR="0091744D" w:rsidRPr="00034F4B" w:rsidRDefault="0091744D" w:rsidP="00BC026D">
            <w:pPr>
              <w:snapToGrid w:val="0"/>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2022 г.</w:t>
            </w:r>
          </w:p>
        </w:tc>
        <w:tc>
          <w:tcPr>
            <w:tcW w:w="1276" w:type="dxa"/>
          </w:tcPr>
          <w:p w14:paraId="066AECDD" w14:textId="77777777" w:rsidR="0091744D" w:rsidRPr="00034F4B" w:rsidRDefault="0091744D" w:rsidP="00BC026D">
            <w:pPr>
              <w:snapToGrid w:val="0"/>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2023 г.</w:t>
            </w:r>
          </w:p>
        </w:tc>
        <w:tc>
          <w:tcPr>
            <w:tcW w:w="1417" w:type="dxa"/>
          </w:tcPr>
          <w:p w14:paraId="4F0D9A0C" w14:textId="77777777" w:rsidR="0091744D" w:rsidRPr="00034F4B" w:rsidRDefault="0091744D" w:rsidP="00BC026D">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2024</w:t>
            </w:r>
            <w:r w:rsidRPr="00034F4B">
              <w:rPr>
                <w:rFonts w:ascii="Times New Roman" w:eastAsia="Times New Roman" w:hAnsi="Times New Roman" w:cs="Times New Roman"/>
                <w:b/>
                <w:sz w:val="28"/>
                <w:szCs w:val="28"/>
                <w:lang w:val="kk-KZ" w:eastAsia="ru-RU"/>
              </w:rPr>
              <w:t>г.</w:t>
            </w:r>
          </w:p>
        </w:tc>
        <w:tc>
          <w:tcPr>
            <w:tcW w:w="1843" w:type="dxa"/>
          </w:tcPr>
          <w:p w14:paraId="57DBAE4D" w14:textId="77777777" w:rsidR="0091744D" w:rsidRPr="00034F4B" w:rsidRDefault="0091744D" w:rsidP="00BC026D">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2025г.</w:t>
            </w:r>
          </w:p>
        </w:tc>
      </w:tr>
      <w:tr w:rsidR="007456D4" w:rsidRPr="00034F4B" w14:paraId="6568D435" w14:textId="77777777" w:rsidTr="00230D78">
        <w:tc>
          <w:tcPr>
            <w:tcW w:w="7939" w:type="dxa"/>
            <w:gridSpan w:val="3"/>
          </w:tcPr>
          <w:p w14:paraId="17CE7B4E" w14:textId="0EFF4FF0" w:rsidR="007456D4" w:rsidRPr="00034F4B" w:rsidRDefault="007456D4" w:rsidP="007456D4">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Разработка</w:t>
            </w:r>
            <w:r w:rsidRPr="00034F4B">
              <w:rPr>
                <w:rFonts w:ascii="Times New Roman" w:hAnsi="Times New Roman" w:cs="Times New Roman"/>
                <w:sz w:val="28"/>
                <w:szCs w:val="28"/>
              </w:rPr>
              <w:t xml:space="preserve"> типовых учебных планов и программ </w:t>
            </w:r>
            <w:r w:rsidRPr="00034F4B">
              <w:rPr>
                <w:rFonts w:ascii="Times New Roman" w:eastAsia="Times New Roman" w:hAnsi="Times New Roman" w:cs="Times New Roman"/>
                <w:sz w:val="28"/>
                <w:szCs w:val="28"/>
                <w:lang w:eastAsia="ru-RU"/>
              </w:rPr>
              <w:t>по кредитной технологии обучения</w:t>
            </w:r>
          </w:p>
        </w:tc>
        <w:tc>
          <w:tcPr>
            <w:tcW w:w="1701" w:type="dxa"/>
          </w:tcPr>
          <w:p w14:paraId="675D2BD6" w14:textId="77777777" w:rsidR="007456D4" w:rsidRPr="00034F4B" w:rsidRDefault="007456D4"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7C679C09" w14:textId="77777777" w:rsidR="007456D4" w:rsidRPr="00034F4B" w:rsidRDefault="007456D4"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2DDA09AB" w14:textId="77777777" w:rsidR="007456D4" w:rsidRPr="00034F4B" w:rsidRDefault="007456D4"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417" w:type="dxa"/>
          </w:tcPr>
          <w:p w14:paraId="20B1BD77" w14:textId="77777777" w:rsidR="007456D4" w:rsidRPr="00034F4B" w:rsidRDefault="007456D4"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843" w:type="dxa"/>
          </w:tcPr>
          <w:p w14:paraId="5DBE37A0" w14:textId="77777777" w:rsidR="007456D4" w:rsidRPr="00034F4B" w:rsidRDefault="007456D4"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r>
      <w:tr w:rsidR="007456D4" w:rsidRPr="00034F4B" w14:paraId="1D42F13F" w14:textId="77777777" w:rsidTr="00230D78">
        <w:tc>
          <w:tcPr>
            <w:tcW w:w="7939" w:type="dxa"/>
            <w:gridSpan w:val="3"/>
          </w:tcPr>
          <w:p w14:paraId="435D2C9F" w14:textId="2BA1F8A9" w:rsidR="007456D4" w:rsidRPr="00034F4B" w:rsidRDefault="007456D4" w:rsidP="007456D4">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Прохождение  курсового обучения преподавателей колледжа по кредитной технологии обучения.</w:t>
            </w:r>
          </w:p>
        </w:tc>
        <w:tc>
          <w:tcPr>
            <w:tcW w:w="1701" w:type="dxa"/>
          </w:tcPr>
          <w:p w14:paraId="688596A4" w14:textId="77777777" w:rsidR="007456D4" w:rsidRPr="00034F4B" w:rsidRDefault="007456D4"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67F10B56" w14:textId="77777777" w:rsidR="007456D4" w:rsidRPr="00034F4B" w:rsidRDefault="007456D4"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254CC274" w14:textId="77777777" w:rsidR="007456D4" w:rsidRPr="00034F4B" w:rsidRDefault="007456D4"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417" w:type="dxa"/>
          </w:tcPr>
          <w:p w14:paraId="0CCC9850" w14:textId="77777777" w:rsidR="007456D4" w:rsidRPr="00034F4B" w:rsidRDefault="007456D4"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843" w:type="dxa"/>
          </w:tcPr>
          <w:p w14:paraId="1FFBE312" w14:textId="77777777" w:rsidR="007456D4" w:rsidRPr="00034F4B" w:rsidRDefault="007456D4"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r>
      <w:tr w:rsidR="007456D4" w:rsidRPr="00034F4B" w14:paraId="3DB5F560" w14:textId="77777777" w:rsidTr="00230D78">
        <w:tc>
          <w:tcPr>
            <w:tcW w:w="7939" w:type="dxa"/>
            <w:gridSpan w:val="3"/>
          </w:tcPr>
          <w:p w14:paraId="79EF436C" w14:textId="0C78D3D4" w:rsidR="007456D4" w:rsidRPr="00034F4B" w:rsidRDefault="007456D4" w:rsidP="007456D4">
            <w:pPr>
              <w:spacing w:after="0" w:line="240" w:lineRule="auto"/>
              <w:rPr>
                <w:rFonts w:ascii="Times New Roman" w:eastAsia="Times New Roman" w:hAnsi="Times New Roman" w:cs="Times New Roman"/>
                <w:sz w:val="28"/>
                <w:szCs w:val="28"/>
                <w:lang w:eastAsia="ru-RU"/>
              </w:rPr>
            </w:pPr>
            <w:r w:rsidRPr="00034F4B">
              <w:rPr>
                <w:rFonts w:ascii="Times New Roman" w:hAnsi="Times New Roman" w:cs="Times New Roman"/>
                <w:sz w:val="28"/>
                <w:szCs w:val="28"/>
              </w:rPr>
              <w:t xml:space="preserve">Разработка учебно- методического оснащения учебного процесса по кредитно-модульной технологии </w:t>
            </w:r>
          </w:p>
        </w:tc>
        <w:tc>
          <w:tcPr>
            <w:tcW w:w="1701" w:type="dxa"/>
          </w:tcPr>
          <w:p w14:paraId="6AFA80BD" w14:textId="77777777" w:rsidR="007456D4" w:rsidRPr="00034F4B" w:rsidRDefault="007456D4"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2729D244" w14:textId="77777777" w:rsidR="007456D4" w:rsidRPr="00034F4B" w:rsidRDefault="007456D4"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0A743B12" w14:textId="77777777" w:rsidR="007456D4" w:rsidRPr="00034F4B" w:rsidRDefault="007456D4"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417" w:type="dxa"/>
          </w:tcPr>
          <w:p w14:paraId="280AD624" w14:textId="77777777" w:rsidR="007456D4" w:rsidRPr="00034F4B" w:rsidRDefault="007456D4"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843" w:type="dxa"/>
          </w:tcPr>
          <w:p w14:paraId="42C5EA2F" w14:textId="77777777" w:rsidR="007456D4" w:rsidRPr="00034F4B" w:rsidRDefault="007456D4"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r>
      <w:tr w:rsidR="007456D4" w:rsidRPr="00034F4B" w14:paraId="129A7CE5" w14:textId="77777777" w:rsidTr="00230D78">
        <w:tc>
          <w:tcPr>
            <w:tcW w:w="7939" w:type="dxa"/>
            <w:gridSpan w:val="3"/>
          </w:tcPr>
          <w:p w14:paraId="6E88054D" w14:textId="642A9A2D" w:rsidR="007456D4" w:rsidRPr="00034F4B" w:rsidRDefault="007456D4" w:rsidP="007456D4">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val="kk-KZ" w:eastAsia="ru-RU"/>
              </w:rPr>
              <w:t xml:space="preserve">Осуществление перехода на </w:t>
            </w:r>
            <w:r w:rsidRPr="00034F4B">
              <w:rPr>
                <w:rFonts w:ascii="Times New Roman" w:hAnsi="Times New Roman" w:cs="Times New Roman"/>
                <w:sz w:val="28"/>
                <w:szCs w:val="28"/>
              </w:rPr>
              <w:t xml:space="preserve"> </w:t>
            </w:r>
            <w:proofErr w:type="spellStart"/>
            <w:r w:rsidRPr="00034F4B">
              <w:rPr>
                <w:rFonts w:ascii="Times New Roman" w:hAnsi="Times New Roman" w:cs="Times New Roman"/>
                <w:sz w:val="28"/>
                <w:szCs w:val="28"/>
              </w:rPr>
              <w:t>балльно</w:t>
            </w:r>
            <w:proofErr w:type="spellEnd"/>
            <w:r w:rsidRPr="00034F4B">
              <w:rPr>
                <w:rFonts w:ascii="Times New Roman" w:hAnsi="Times New Roman" w:cs="Times New Roman"/>
                <w:sz w:val="28"/>
                <w:szCs w:val="28"/>
              </w:rPr>
              <w:t>-рейтинговую систему оценки знаний</w:t>
            </w:r>
          </w:p>
        </w:tc>
        <w:tc>
          <w:tcPr>
            <w:tcW w:w="1701" w:type="dxa"/>
          </w:tcPr>
          <w:p w14:paraId="734057F3" w14:textId="77777777" w:rsidR="007456D4" w:rsidRPr="00034F4B" w:rsidRDefault="007456D4" w:rsidP="00BC026D">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X</w:t>
            </w:r>
          </w:p>
        </w:tc>
        <w:tc>
          <w:tcPr>
            <w:tcW w:w="1559" w:type="dxa"/>
          </w:tcPr>
          <w:p w14:paraId="067B0496" w14:textId="77777777" w:rsidR="007456D4" w:rsidRPr="00034F4B" w:rsidRDefault="007456D4" w:rsidP="00BC026D">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X</w:t>
            </w:r>
          </w:p>
        </w:tc>
        <w:tc>
          <w:tcPr>
            <w:tcW w:w="1276" w:type="dxa"/>
          </w:tcPr>
          <w:p w14:paraId="386B92FC" w14:textId="77777777" w:rsidR="007456D4" w:rsidRPr="00034F4B" w:rsidRDefault="007456D4" w:rsidP="00BC026D">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X</w:t>
            </w:r>
          </w:p>
        </w:tc>
        <w:tc>
          <w:tcPr>
            <w:tcW w:w="1417" w:type="dxa"/>
          </w:tcPr>
          <w:p w14:paraId="11F292A2" w14:textId="77777777" w:rsidR="007456D4" w:rsidRPr="00034F4B" w:rsidRDefault="007456D4" w:rsidP="00BC026D">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X</w:t>
            </w:r>
          </w:p>
        </w:tc>
        <w:tc>
          <w:tcPr>
            <w:tcW w:w="1843" w:type="dxa"/>
          </w:tcPr>
          <w:p w14:paraId="21F01676" w14:textId="77777777" w:rsidR="007456D4" w:rsidRPr="00034F4B" w:rsidRDefault="007456D4" w:rsidP="00BC026D">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X</w:t>
            </w:r>
          </w:p>
        </w:tc>
      </w:tr>
      <w:tr w:rsidR="007456D4" w:rsidRPr="00034F4B" w14:paraId="489AF0C7" w14:textId="77777777" w:rsidTr="00230D78">
        <w:tc>
          <w:tcPr>
            <w:tcW w:w="7939" w:type="dxa"/>
            <w:gridSpan w:val="3"/>
          </w:tcPr>
          <w:p w14:paraId="3F913A93" w14:textId="1610751C" w:rsidR="007456D4" w:rsidRPr="00034F4B" w:rsidRDefault="007456D4" w:rsidP="007456D4">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bCs/>
                <w:sz w:val="28"/>
                <w:szCs w:val="28"/>
                <w:lang w:eastAsia="ru-RU"/>
              </w:rPr>
              <w:t xml:space="preserve">Участие и проведение методических семинаров различного уровня по вопросам внедрения </w:t>
            </w:r>
            <w:r w:rsidRPr="00034F4B">
              <w:rPr>
                <w:rFonts w:ascii="Times New Roman" w:eastAsia="Times New Roman" w:hAnsi="Times New Roman" w:cs="Times New Roman"/>
                <w:sz w:val="28"/>
                <w:szCs w:val="28"/>
                <w:lang w:eastAsia="ru-RU"/>
              </w:rPr>
              <w:t>кредитной технологии обучения.</w:t>
            </w:r>
          </w:p>
        </w:tc>
        <w:tc>
          <w:tcPr>
            <w:tcW w:w="1701" w:type="dxa"/>
          </w:tcPr>
          <w:p w14:paraId="4180E621" w14:textId="77777777" w:rsidR="007456D4" w:rsidRPr="00034F4B" w:rsidRDefault="007456D4"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090959D5" w14:textId="77777777" w:rsidR="007456D4" w:rsidRPr="00034F4B" w:rsidRDefault="007456D4"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46C7EBB0" w14:textId="77777777" w:rsidR="007456D4" w:rsidRPr="00034F4B" w:rsidRDefault="007456D4"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417" w:type="dxa"/>
          </w:tcPr>
          <w:p w14:paraId="7EA99853" w14:textId="77777777" w:rsidR="007456D4" w:rsidRPr="00034F4B" w:rsidRDefault="007456D4"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843" w:type="dxa"/>
          </w:tcPr>
          <w:p w14:paraId="4B459CBE" w14:textId="77777777" w:rsidR="007456D4" w:rsidRPr="00034F4B" w:rsidRDefault="007456D4"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r>
      <w:tr w:rsidR="0091744D" w:rsidRPr="00034F4B" w14:paraId="41DD0DF3" w14:textId="77777777" w:rsidTr="00230D78">
        <w:tc>
          <w:tcPr>
            <w:tcW w:w="15735" w:type="dxa"/>
            <w:gridSpan w:val="8"/>
          </w:tcPr>
          <w:p w14:paraId="7B13CE44" w14:textId="3E442780" w:rsidR="0091744D" w:rsidRPr="00034F4B" w:rsidRDefault="0091744D"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eastAsia="ru-RU"/>
              </w:rPr>
              <w:t xml:space="preserve">Задача </w:t>
            </w:r>
            <w:r w:rsidR="007F4186" w:rsidRPr="00034F4B">
              <w:rPr>
                <w:rFonts w:ascii="Times New Roman" w:eastAsia="Times New Roman" w:hAnsi="Times New Roman" w:cs="Times New Roman"/>
                <w:b/>
                <w:sz w:val="28"/>
                <w:szCs w:val="28"/>
                <w:lang w:eastAsia="ru-RU"/>
              </w:rPr>
              <w:t>4</w:t>
            </w:r>
            <w:r w:rsidRPr="00034F4B">
              <w:rPr>
                <w:rFonts w:ascii="Times New Roman" w:eastAsia="Times New Roman" w:hAnsi="Times New Roman" w:cs="Times New Roman"/>
                <w:b/>
                <w:sz w:val="28"/>
                <w:szCs w:val="28"/>
                <w:lang w:eastAsia="ru-RU"/>
              </w:rPr>
              <w:t>.1.2 Научно-методическое обеспечение учебного процесса по кредитной технологии обучения</w:t>
            </w:r>
          </w:p>
        </w:tc>
      </w:tr>
      <w:tr w:rsidR="0091744D" w:rsidRPr="00034F4B" w14:paraId="1B321954" w14:textId="77777777" w:rsidTr="00230D78">
        <w:tc>
          <w:tcPr>
            <w:tcW w:w="5104" w:type="dxa"/>
          </w:tcPr>
          <w:p w14:paraId="676E029F" w14:textId="21E0760A" w:rsidR="0091744D" w:rsidRPr="00034F4B" w:rsidRDefault="000C5B2E" w:rsidP="00BC026D">
            <w:pPr>
              <w:spacing w:after="0" w:line="240" w:lineRule="auto"/>
              <w:rPr>
                <w:rFonts w:ascii="Times New Roman" w:eastAsia="Times New Roman" w:hAnsi="Times New Roman" w:cs="Times New Roman"/>
                <w:b/>
                <w:sz w:val="28"/>
                <w:szCs w:val="28"/>
                <w:lang w:eastAsia="ru-RU"/>
              </w:rPr>
            </w:pPr>
            <w:r w:rsidRPr="0022658A">
              <w:rPr>
                <w:rFonts w:ascii="Times New Roman" w:eastAsia="Times New Roman" w:hAnsi="Times New Roman" w:cs="Times New Roman"/>
                <w:b/>
                <w:sz w:val="28"/>
                <w:szCs w:val="28"/>
                <w:lang w:eastAsia="ru-RU"/>
              </w:rPr>
              <w:t>Показатели прямых результато</w:t>
            </w:r>
            <w:r w:rsidRPr="000C5B2E">
              <w:rPr>
                <w:rFonts w:ascii="Times New Roman" w:eastAsia="Times New Roman" w:hAnsi="Times New Roman" w:cs="Times New Roman"/>
                <w:b/>
                <w:sz w:val="28"/>
                <w:szCs w:val="28"/>
                <w:lang w:eastAsia="ru-RU"/>
              </w:rPr>
              <w:t>в:</w:t>
            </w:r>
          </w:p>
        </w:tc>
        <w:tc>
          <w:tcPr>
            <w:tcW w:w="1701" w:type="dxa"/>
          </w:tcPr>
          <w:p w14:paraId="02677B16" w14:textId="3EA02EB9" w:rsidR="0091744D" w:rsidRPr="00034F4B" w:rsidRDefault="00F62D4C" w:rsidP="00BC026D">
            <w:pPr>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Ф</w:t>
            </w:r>
            <w:r w:rsidR="0091744D" w:rsidRPr="00034F4B">
              <w:rPr>
                <w:rFonts w:ascii="Times New Roman" w:eastAsia="Times New Roman" w:hAnsi="Times New Roman" w:cs="Times New Roman"/>
                <w:b/>
                <w:sz w:val="28"/>
                <w:szCs w:val="28"/>
                <w:lang w:eastAsia="ru-RU"/>
              </w:rPr>
              <w:t>орма завершения</w:t>
            </w:r>
          </w:p>
        </w:tc>
        <w:tc>
          <w:tcPr>
            <w:tcW w:w="1134" w:type="dxa"/>
          </w:tcPr>
          <w:p w14:paraId="56E9AEFE" w14:textId="77777777" w:rsidR="0091744D" w:rsidRPr="00034F4B" w:rsidRDefault="0091744D" w:rsidP="00BC026D">
            <w:pPr>
              <w:spacing w:after="0" w:line="240" w:lineRule="auto"/>
              <w:rPr>
                <w:rFonts w:ascii="Times New Roman" w:eastAsia="Times New Roman" w:hAnsi="Times New Roman" w:cs="Times New Roman"/>
                <w:b/>
                <w:sz w:val="28"/>
                <w:szCs w:val="28"/>
                <w:lang w:eastAsia="ru-RU"/>
              </w:rPr>
            </w:pPr>
            <w:proofErr w:type="spellStart"/>
            <w:r w:rsidRPr="00034F4B">
              <w:rPr>
                <w:rFonts w:ascii="Times New Roman" w:eastAsia="Times New Roman" w:hAnsi="Times New Roman" w:cs="Times New Roman"/>
                <w:b/>
                <w:sz w:val="28"/>
                <w:szCs w:val="28"/>
                <w:lang w:eastAsia="ru-RU"/>
              </w:rPr>
              <w:t>Ед.изм</w:t>
            </w:r>
            <w:proofErr w:type="spellEnd"/>
            <w:r w:rsidRPr="00034F4B">
              <w:rPr>
                <w:rFonts w:ascii="Times New Roman" w:eastAsia="Times New Roman" w:hAnsi="Times New Roman" w:cs="Times New Roman"/>
                <w:b/>
                <w:sz w:val="28"/>
                <w:szCs w:val="28"/>
                <w:lang w:eastAsia="ru-RU"/>
              </w:rPr>
              <w:t>.</w:t>
            </w:r>
          </w:p>
        </w:tc>
        <w:tc>
          <w:tcPr>
            <w:tcW w:w="1701" w:type="dxa"/>
          </w:tcPr>
          <w:p w14:paraId="5DEB225C" w14:textId="77777777" w:rsidR="0091744D" w:rsidRPr="00034F4B" w:rsidRDefault="0091744D" w:rsidP="00BC026D">
            <w:pPr>
              <w:snapToGrid w:val="0"/>
              <w:spacing w:after="0" w:line="240" w:lineRule="auto"/>
              <w:rPr>
                <w:rFonts w:ascii="Times New Roman" w:eastAsia="Times New Roman" w:hAnsi="Times New Roman" w:cs="Times New Roman"/>
                <w:b/>
                <w:sz w:val="28"/>
                <w:szCs w:val="28"/>
                <w:lang w:val="en-US" w:eastAsia="ru-RU"/>
              </w:rPr>
            </w:pPr>
            <w:r w:rsidRPr="00034F4B">
              <w:rPr>
                <w:rFonts w:ascii="Times New Roman" w:eastAsia="Times New Roman" w:hAnsi="Times New Roman" w:cs="Times New Roman"/>
                <w:b/>
                <w:sz w:val="28"/>
                <w:szCs w:val="28"/>
                <w:lang w:eastAsia="ru-RU"/>
              </w:rPr>
              <w:t>2021</w:t>
            </w:r>
            <w:r w:rsidRPr="00034F4B">
              <w:rPr>
                <w:rFonts w:ascii="Times New Roman" w:eastAsia="Times New Roman" w:hAnsi="Times New Roman" w:cs="Times New Roman"/>
                <w:b/>
                <w:sz w:val="28"/>
                <w:szCs w:val="28"/>
                <w:lang w:val="kk-KZ" w:eastAsia="ru-RU"/>
              </w:rPr>
              <w:t xml:space="preserve"> г.</w:t>
            </w:r>
          </w:p>
        </w:tc>
        <w:tc>
          <w:tcPr>
            <w:tcW w:w="1559" w:type="dxa"/>
          </w:tcPr>
          <w:p w14:paraId="20921D55" w14:textId="77777777" w:rsidR="0091744D" w:rsidRPr="00034F4B" w:rsidRDefault="0091744D" w:rsidP="00BC026D">
            <w:pPr>
              <w:snapToGrid w:val="0"/>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2022 г.</w:t>
            </w:r>
          </w:p>
        </w:tc>
        <w:tc>
          <w:tcPr>
            <w:tcW w:w="1276" w:type="dxa"/>
          </w:tcPr>
          <w:p w14:paraId="207C0DAA" w14:textId="77777777" w:rsidR="0091744D" w:rsidRPr="00034F4B" w:rsidRDefault="0091744D" w:rsidP="00BC026D">
            <w:pPr>
              <w:snapToGrid w:val="0"/>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2023 г.</w:t>
            </w:r>
          </w:p>
        </w:tc>
        <w:tc>
          <w:tcPr>
            <w:tcW w:w="1417" w:type="dxa"/>
          </w:tcPr>
          <w:p w14:paraId="5224E6AF" w14:textId="77777777" w:rsidR="0091744D" w:rsidRPr="00034F4B" w:rsidRDefault="0091744D" w:rsidP="00BC026D">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2024</w:t>
            </w:r>
            <w:r w:rsidRPr="00034F4B">
              <w:rPr>
                <w:rFonts w:ascii="Times New Roman" w:eastAsia="Times New Roman" w:hAnsi="Times New Roman" w:cs="Times New Roman"/>
                <w:b/>
                <w:sz w:val="28"/>
                <w:szCs w:val="28"/>
                <w:lang w:val="kk-KZ" w:eastAsia="ru-RU"/>
              </w:rPr>
              <w:t>г.</w:t>
            </w:r>
          </w:p>
        </w:tc>
        <w:tc>
          <w:tcPr>
            <w:tcW w:w="1843" w:type="dxa"/>
          </w:tcPr>
          <w:p w14:paraId="6CB29CB1" w14:textId="77777777" w:rsidR="0091744D" w:rsidRPr="00034F4B" w:rsidRDefault="0091744D" w:rsidP="00BC026D">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2025г.</w:t>
            </w:r>
          </w:p>
        </w:tc>
      </w:tr>
      <w:tr w:rsidR="0091744D" w:rsidRPr="00034F4B" w14:paraId="2AFC803F" w14:textId="77777777" w:rsidTr="00230D78">
        <w:tc>
          <w:tcPr>
            <w:tcW w:w="5104" w:type="dxa"/>
          </w:tcPr>
          <w:p w14:paraId="365E55C5" w14:textId="5E63CECD" w:rsidR="0091744D" w:rsidRPr="00034F4B" w:rsidRDefault="0091744D" w:rsidP="002365A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eastAsia="ru-RU"/>
              </w:rPr>
              <w:t xml:space="preserve">Показатель 1. </w:t>
            </w:r>
            <w:r w:rsidRPr="00034F4B">
              <w:rPr>
                <w:rFonts w:ascii="Times New Roman" w:eastAsia="Times New Roman" w:hAnsi="Times New Roman" w:cs="Times New Roman"/>
                <w:sz w:val="28"/>
                <w:szCs w:val="28"/>
                <w:lang w:eastAsia="ru-RU"/>
              </w:rPr>
              <w:t xml:space="preserve">Количество разработанных типовых учебных планов по различным дисциплинам </w:t>
            </w:r>
          </w:p>
        </w:tc>
        <w:tc>
          <w:tcPr>
            <w:tcW w:w="1701" w:type="dxa"/>
          </w:tcPr>
          <w:p w14:paraId="5C0D2607" w14:textId="77777777" w:rsidR="0091744D" w:rsidRPr="00034F4B" w:rsidRDefault="0091744D" w:rsidP="00F62D4C">
            <w:pPr>
              <w:spacing w:after="0" w:line="240" w:lineRule="auto"/>
              <w:jc w:val="both"/>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план, программа</w:t>
            </w:r>
          </w:p>
        </w:tc>
        <w:tc>
          <w:tcPr>
            <w:tcW w:w="1134" w:type="dxa"/>
          </w:tcPr>
          <w:p w14:paraId="7F78D4F9" w14:textId="4389027D" w:rsidR="0091744D" w:rsidRPr="00034F4B" w:rsidRDefault="00E13A71" w:rsidP="00BC026D">
            <w:pPr>
              <w:spacing w:after="0" w:line="240" w:lineRule="auto"/>
              <w:jc w:val="center"/>
              <w:rPr>
                <w:rFonts w:ascii="Times New Roman" w:eastAsia="Times New Roman" w:hAnsi="Times New Roman" w:cs="Times New Roman"/>
                <w:sz w:val="28"/>
                <w:szCs w:val="28"/>
                <w:lang w:eastAsia="ru-RU"/>
              </w:rPr>
            </w:pPr>
            <w:proofErr w:type="spellStart"/>
            <w:r w:rsidRPr="00034F4B">
              <w:rPr>
                <w:rFonts w:ascii="Times New Roman" w:eastAsia="Times New Roman" w:hAnsi="Times New Roman" w:cs="Times New Roman"/>
                <w:sz w:val="28"/>
                <w:szCs w:val="28"/>
                <w:lang w:eastAsia="ru-RU"/>
              </w:rPr>
              <w:t>ед</w:t>
            </w:r>
            <w:proofErr w:type="spellEnd"/>
          </w:p>
        </w:tc>
        <w:tc>
          <w:tcPr>
            <w:tcW w:w="1701" w:type="dxa"/>
          </w:tcPr>
          <w:p w14:paraId="598F4D04" w14:textId="77777777" w:rsidR="0091744D" w:rsidRPr="00034F4B" w:rsidRDefault="0091744D"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100 %</w:t>
            </w:r>
          </w:p>
        </w:tc>
        <w:tc>
          <w:tcPr>
            <w:tcW w:w="1559" w:type="dxa"/>
          </w:tcPr>
          <w:p w14:paraId="698A7655" w14:textId="77777777" w:rsidR="0091744D" w:rsidRPr="00034F4B" w:rsidRDefault="0091744D"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w:t>
            </w:r>
          </w:p>
        </w:tc>
        <w:tc>
          <w:tcPr>
            <w:tcW w:w="1276" w:type="dxa"/>
          </w:tcPr>
          <w:p w14:paraId="7FEA7996" w14:textId="77777777" w:rsidR="0091744D" w:rsidRPr="00034F4B" w:rsidRDefault="0091744D"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w:t>
            </w:r>
          </w:p>
        </w:tc>
        <w:tc>
          <w:tcPr>
            <w:tcW w:w="1417" w:type="dxa"/>
          </w:tcPr>
          <w:p w14:paraId="6147601C" w14:textId="77777777" w:rsidR="0091744D" w:rsidRPr="00034F4B" w:rsidRDefault="0091744D"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w:t>
            </w:r>
          </w:p>
        </w:tc>
        <w:tc>
          <w:tcPr>
            <w:tcW w:w="1843" w:type="dxa"/>
          </w:tcPr>
          <w:p w14:paraId="0A3EEC50" w14:textId="77777777" w:rsidR="0091744D" w:rsidRPr="00034F4B" w:rsidRDefault="0091744D"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w:t>
            </w:r>
          </w:p>
        </w:tc>
      </w:tr>
      <w:tr w:rsidR="0091744D" w:rsidRPr="00034F4B" w14:paraId="2E0E5518" w14:textId="77777777" w:rsidTr="00230D78">
        <w:tc>
          <w:tcPr>
            <w:tcW w:w="5104" w:type="dxa"/>
          </w:tcPr>
          <w:p w14:paraId="33D0B9CB" w14:textId="265003DE" w:rsidR="0091744D" w:rsidRPr="00034F4B" w:rsidRDefault="002365AD" w:rsidP="002365A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eastAsia="ru-RU"/>
              </w:rPr>
              <w:t xml:space="preserve">Показатель </w:t>
            </w:r>
            <w:r w:rsidR="0091744D" w:rsidRPr="00034F4B">
              <w:rPr>
                <w:rFonts w:ascii="Times New Roman" w:eastAsia="Times New Roman" w:hAnsi="Times New Roman" w:cs="Times New Roman"/>
                <w:b/>
                <w:sz w:val="28"/>
                <w:szCs w:val="28"/>
                <w:lang w:eastAsia="ru-RU"/>
              </w:rPr>
              <w:t>2.</w:t>
            </w:r>
            <w:r w:rsidRPr="00034F4B">
              <w:rPr>
                <w:rFonts w:ascii="Times New Roman" w:eastAsia="Times New Roman" w:hAnsi="Times New Roman" w:cs="Times New Roman"/>
                <w:b/>
                <w:sz w:val="28"/>
                <w:szCs w:val="28"/>
                <w:lang w:eastAsia="ru-RU"/>
              </w:rPr>
              <w:t xml:space="preserve"> </w:t>
            </w:r>
            <w:r w:rsidR="0091744D" w:rsidRPr="00034F4B">
              <w:rPr>
                <w:rFonts w:ascii="Times New Roman" w:eastAsia="Times New Roman" w:hAnsi="Times New Roman" w:cs="Times New Roman"/>
                <w:sz w:val="28"/>
                <w:szCs w:val="28"/>
                <w:lang w:eastAsia="ru-RU"/>
              </w:rPr>
              <w:t>Количество разработанных рабочих программ по базовым и профессиональным модулям</w:t>
            </w:r>
          </w:p>
        </w:tc>
        <w:tc>
          <w:tcPr>
            <w:tcW w:w="1701" w:type="dxa"/>
          </w:tcPr>
          <w:p w14:paraId="69747078" w14:textId="3F9734AD" w:rsidR="0091744D" w:rsidRPr="00034F4B" w:rsidRDefault="002365AD" w:rsidP="00F62D4C">
            <w:pPr>
              <w:spacing w:after="0" w:line="240" w:lineRule="auto"/>
              <w:jc w:val="both"/>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программа</w:t>
            </w:r>
          </w:p>
        </w:tc>
        <w:tc>
          <w:tcPr>
            <w:tcW w:w="1134" w:type="dxa"/>
          </w:tcPr>
          <w:p w14:paraId="330B8FA0" w14:textId="72F69D3B" w:rsidR="0091744D" w:rsidRPr="00034F4B" w:rsidRDefault="00E13A71" w:rsidP="00BC026D">
            <w:pPr>
              <w:spacing w:after="0" w:line="240" w:lineRule="auto"/>
              <w:jc w:val="center"/>
              <w:rPr>
                <w:rFonts w:ascii="Times New Roman" w:eastAsia="Times New Roman" w:hAnsi="Times New Roman" w:cs="Times New Roman"/>
                <w:sz w:val="28"/>
                <w:szCs w:val="28"/>
                <w:lang w:eastAsia="ru-RU"/>
              </w:rPr>
            </w:pPr>
            <w:proofErr w:type="spellStart"/>
            <w:r w:rsidRPr="00034F4B">
              <w:rPr>
                <w:rFonts w:ascii="Times New Roman" w:eastAsia="Times New Roman" w:hAnsi="Times New Roman" w:cs="Times New Roman"/>
                <w:sz w:val="28"/>
                <w:szCs w:val="28"/>
                <w:lang w:eastAsia="ru-RU"/>
              </w:rPr>
              <w:t>ед</w:t>
            </w:r>
            <w:proofErr w:type="spellEnd"/>
          </w:p>
        </w:tc>
        <w:tc>
          <w:tcPr>
            <w:tcW w:w="1701" w:type="dxa"/>
          </w:tcPr>
          <w:p w14:paraId="5D91B368" w14:textId="77777777" w:rsidR="0091744D" w:rsidRPr="00034F4B" w:rsidRDefault="0091744D"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100 %</w:t>
            </w:r>
          </w:p>
        </w:tc>
        <w:tc>
          <w:tcPr>
            <w:tcW w:w="1559" w:type="dxa"/>
          </w:tcPr>
          <w:p w14:paraId="399C8528" w14:textId="77777777" w:rsidR="0091744D" w:rsidRPr="00034F4B" w:rsidRDefault="0091744D"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w:t>
            </w:r>
          </w:p>
        </w:tc>
        <w:tc>
          <w:tcPr>
            <w:tcW w:w="1276" w:type="dxa"/>
          </w:tcPr>
          <w:p w14:paraId="44AD2A58" w14:textId="77777777" w:rsidR="0091744D" w:rsidRPr="00034F4B" w:rsidRDefault="0091744D"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w:t>
            </w:r>
          </w:p>
        </w:tc>
        <w:tc>
          <w:tcPr>
            <w:tcW w:w="1417" w:type="dxa"/>
          </w:tcPr>
          <w:p w14:paraId="423E5181" w14:textId="77777777" w:rsidR="0091744D" w:rsidRPr="00034F4B" w:rsidRDefault="0091744D"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w:t>
            </w:r>
          </w:p>
        </w:tc>
        <w:tc>
          <w:tcPr>
            <w:tcW w:w="1843" w:type="dxa"/>
          </w:tcPr>
          <w:p w14:paraId="6BC98C0A" w14:textId="77777777" w:rsidR="0091744D" w:rsidRPr="00034F4B" w:rsidRDefault="0091744D"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w:t>
            </w:r>
          </w:p>
        </w:tc>
      </w:tr>
      <w:tr w:rsidR="0091744D" w:rsidRPr="00034F4B" w14:paraId="34B2EDEB" w14:textId="77777777" w:rsidTr="00230D78">
        <w:tc>
          <w:tcPr>
            <w:tcW w:w="5104" w:type="dxa"/>
          </w:tcPr>
          <w:p w14:paraId="76E33E20" w14:textId="77777777" w:rsidR="0091744D" w:rsidRPr="00034F4B" w:rsidRDefault="0091744D" w:rsidP="002365A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eastAsia="ru-RU"/>
              </w:rPr>
              <w:t xml:space="preserve">Показатель 3. </w:t>
            </w:r>
            <w:r w:rsidRPr="00034F4B">
              <w:rPr>
                <w:rFonts w:ascii="Times New Roman" w:eastAsia="Times New Roman" w:hAnsi="Times New Roman" w:cs="Times New Roman"/>
                <w:sz w:val="28"/>
                <w:szCs w:val="28"/>
                <w:lang w:eastAsia="ru-RU"/>
              </w:rPr>
              <w:t>Количество разработанных учебно-методических пособий по базовым и профессиональным модулям</w:t>
            </w:r>
          </w:p>
        </w:tc>
        <w:tc>
          <w:tcPr>
            <w:tcW w:w="1701" w:type="dxa"/>
          </w:tcPr>
          <w:p w14:paraId="06D34B9D" w14:textId="77777777" w:rsidR="0091744D" w:rsidRPr="00034F4B" w:rsidRDefault="0091744D" w:rsidP="00F62D4C">
            <w:pPr>
              <w:spacing w:after="0" w:line="240" w:lineRule="auto"/>
              <w:jc w:val="both"/>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пособия, сборники, УМК</w:t>
            </w:r>
          </w:p>
        </w:tc>
        <w:tc>
          <w:tcPr>
            <w:tcW w:w="1134" w:type="dxa"/>
          </w:tcPr>
          <w:p w14:paraId="73086E6B" w14:textId="36F52685" w:rsidR="0091744D" w:rsidRPr="00034F4B" w:rsidRDefault="00E13A71" w:rsidP="00BC026D">
            <w:pPr>
              <w:spacing w:after="0" w:line="240" w:lineRule="auto"/>
              <w:jc w:val="center"/>
              <w:rPr>
                <w:rFonts w:ascii="Times New Roman" w:eastAsia="Times New Roman" w:hAnsi="Times New Roman" w:cs="Times New Roman"/>
                <w:sz w:val="28"/>
                <w:szCs w:val="28"/>
                <w:lang w:eastAsia="ru-RU"/>
              </w:rPr>
            </w:pPr>
            <w:proofErr w:type="spellStart"/>
            <w:r w:rsidRPr="00034F4B">
              <w:rPr>
                <w:rFonts w:ascii="Times New Roman" w:eastAsia="Times New Roman" w:hAnsi="Times New Roman" w:cs="Times New Roman"/>
                <w:sz w:val="28"/>
                <w:szCs w:val="28"/>
                <w:lang w:eastAsia="ru-RU"/>
              </w:rPr>
              <w:t>ед</w:t>
            </w:r>
            <w:proofErr w:type="spellEnd"/>
          </w:p>
        </w:tc>
        <w:tc>
          <w:tcPr>
            <w:tcW w:w="1701" w:type="dxa"/>
          </w:tcPr>
          <w:p w14:paraId="2580FB67" w14:textId="77777777" w:rsidR="0091744D" w:rsidRPr="00034F4B" w:rsidRDefault="0091744D"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40</w:t>
            </w:r>
          </w:p>
        </w:tc>
        <w:tc>
          <w:tcPr>
            <w:tcW w:w="1559" w:type="dxa"/>
          </w:tcPr>
          <w:p w14:paraId="6039740F" w14:textId="77777777" w:rsidR="0091744D" w:rsidRPr="00034F4B" w:rsidRDefault="0091744D"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56</w:t>
            </w:r>
          </w:p>
        </w:tc>
        <w:tc>
          <w:tcPr>
            <w:tcW w:w="1276" w:type="dxa"/>
          </w:tcPr>
          <w:p w14:paraId="172654E5" w14:textId="77777777" w:rsidR="0091744D" w:rsidRPr="00034F4B" w:rsidRDefault="0091744D"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68</w:t>
            </w:r>
          </w:p>
        </w:tc>
        <w:tc>
          <w:tcPr>
            <w:tcW w:w="1417" w:type="dxa"/>
          </w:tcPr>
          <w:p w14:paraId="349388D1" w14:textId="77777777" w:rsidR="0091744D" w:rsidRPr="00034F4B" w:rsidRDefault="0091744D"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78</w:t>
            </w:r>
          </w:p>
        </w:tc>
        <w:tc>
          <w:tcPr>
            <w:tcW w:w="1843" w:type="dxa"/>
          </w:tcPr>
          <w:p w14:paraId="1AF49989" w14:textId="77777777" w:rsidR="0091744D" w:rsidRPr="00034F4B" w:rsidRDefault="0091744D"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88</w:t>
            </w:r>
          </w:p>
        </w:tc>
      </w:tr>
      <w:tr w:rsidR="00E13A71" w:rsidRPr="00034F4B" w14:paraId="29A60055" w14:textId="77777777" w:rsidTr="00230D78">
        <w:tc>
          <w:tcPr>
            <w:tcW w:w="5104" w:type="dxa"/>
          </w:tcPr>
          <w:p w14:paraId="1D1854D6" w14:textId="23336338" w:rsidR="00E13A71" w:rsidRPr="00034F4B" w:rsidRDefault="00E13A71" w:rsidP="00E13A71">
            <w:pPr>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lastRenderedPageBreak/>
              <w:t xml:space="preserve">Показатель </w:t>
            </w:r>
            <w:proofErr w:type="gramStart"/>
            <w:r w:rsidRPr="00034F4B">
              <w:rPr>
                <w:rFonts w:ascii="Times New Roman" w:eastAsia="Times New Roman" w:hAnsi="Times New Roman" w:cs="Times New Roman"/>
                <w:b/>
                <w:sz w:val="28"/>
                <w:szCs w:val="28"/>
                <w:lang w:eastAsia="ru-RU"/>
              </w:rPr>
              <w:t>4</w:t>
            </w:r>
            <w:r w:rsidRPr="00034F4B">
              <w:rPr>
                <w:rFonts w:ascii="Times New Roman" w:eastAsia="Times New Roman" w:hAnsi="Times New Roman" w:cs="Times New Roman"/>
                <w:sz w:val="28"/>
                <w:szCs w:val="28"/>
                <w:lang w:eastAsia="ru-RU"/>
              </w:rPr>
              <w:t xml:space="preserve"> .</w:t>
            </w:r>
            <w:proofErr w:type="gramEnd"/>
            <w:r w:rsidRPr="00034F4B">
              <w:rPr>
                <w:rFonts w:ascii="Times New Roman" w:eastAsia="Times New Roman" w:hAnsi="Times New Roman" w:cs="Times New Roman"/>
                <w:sz w:val="28"/>
                <w:szCs w:val="28"/>
                <w:lang w:eastAsia="ru-RU"/>
              </w:rPr>
              <w:t xml:space="preserve"> Количество преподавателей, </w:t>
            </w:r>
            <w:proofErr w:type="spellStart"/>
            <w:r w:rsidRPr="00034F4B">
              <w:rPr>
                <w:rFonts w:ascii="Times New Roman" w:eastAsia="Times New Roman" w:hAnsi="Times New Roman" w:cs="Times New Roman"/>
                <w:sz w:val="28"/>
                <w:szCs w:val="28"/>
                <w:lang w:eastAsia="ru-RU"/>
              </w:rPr>
              <w:t>принимаюших</w:t>
            </w:r>
            <w:proofErr w:type="spellEnd"/>
            <w:r w:rsidRPr="00034F4B">
              <w:rPr>
                <w:rFonts w:ascii="Times New Roman" w:eastAsia="Times New Roman" w:hAnsi="Times New Roman" w:cs="Times New Roman"/>
                <w:sz w:val="28"/>
                <w:szCs w:val="28"/>
                <w:lang w:eastAsia="ru-RU"/>
              </w:rPr>
              <w:t xml:space="preserve"> участие в научно-практических конференциях, семинарах различного уровня по внедрению по кредитно-модульной технологии обучения</w:t>
            </w:r>
          </w:p>
        </w:tc>
        <w:tc>
          <w:tcPr>
            <w:tcW w:w="1701" w:type="dxa"/>
          </w:tcPr>
          <w:p w14:paraId="497B65EA" w14:textId="5298BE2A" w:rsidR="00E13A71" w:rsidRPr="00034F4B" w:rsidRDefault="00E13A71" w:rsidP="00F62D4C">
            <w:pPr>
              <w:spacing w:after="0" w:line="240" w:lineRule="auto"/>
              <w:jc w:val="both"/>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дипломы, сертификаты</w:t>
            </w:r>
          </w:p>
        </w:tc>
        <w:tc>
          <w:tcPr>
            <w:tcW w:w="1134" w:type="dxa"/>
          </w:tcPr>
          <w:p w14:paraId="1E01A97C" w14:textId="754CC199" w:rsidR="00E13A71" w:rsidRPr="00034F4B" w:rsidRDefault="00E13A71" w:rsidP="00BC026D">
            <w:pPr>
              <w:spacing w:after="0" w:line="240" w:lineRule="auto"/>
              <w:jc w:val="center"/>
              <w:rPr>
                <w:rFonts w:ascii="Times New Roman" w:eastAsia="Times New Roman" w:hAnsi="Times New Roman" w:cs="Times New Roman"/>
                <w:sz w:val="28"/>
                <w:szCs w:val="28"/>
                <w:lang w:eastAsia="ru-RU"/>
              </w:rPr>
            </w:pPr>
            <w:proofErr w:type="spellStart"/>
            <w:r w:rsidRPr="00034F4B">
              <w:rPr>
                <w:rFonts w:ascii="Times New Roman" w:eastAsia="Times New Roman" w:hAnsi="Times New Roman" w:cs="Times New Roman"/>
                <w:sz w:val="28"/>
                <w:szCs w:val="28"/>
                <w:lang w:eastAsia="ru-RU"/>
              </w:rPr>
              <w:t>ед</w:t>
            </w:r>
            <w:proofErr w:type="spellEnd"/>
          </w:p>
        </w:tc>
        <w:tc>
          <w:tcPr>
            <w:tcW w:w="1701" w:type="dxa"/>
          </w:tcPr>
          <w:p w14:paraId="40CFCDF8" w14:textId="0CD94D5B" w:rsidR="00E13A71" w:rsidRPr="00034F4B" w:rsidRDefault="00E13A71"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20</w:t>
            </w:r>
          </w:p>
        </w:tc>
        <w:tc>
          <w:tcPr>
            <w:tcW w:w="1559" w:type="dxa"/>
          </w:tcPr>
          <w:p w14:paraId="7F1D675A" w14:textId="561213BD" w:rsidR="00E13A71" w:rsidRPr="00034F4B" w:rsidRDefault="00E13A71"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25</w:t>
            </w:r>
          </w:p>
        </w:tc>
        <w:tc>
          <w:tcPr>
            <w:tcW w:w="1276" w:type="dxa"/>
          </w:tcPr>
          <w:p w14:paraId="2612D3BE" w14:textId="3189A801" w:rsidR="00E13A71" w:rsidRPr="00034F4B" w:rsidRDefault="00E13A71"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30</w:t>
            </w:r>
          </w:p>
        </w:tc>
        <w:tc>
          <w:tcPr>
            <w:tcW w:w="1417" w:type="dxa"/>
          </w:tcPr>
          <w:p w14:paraId="3B51F72A" w14:textId="3B7D1DF8" w:rsidR="00E13A71" w:rsidRPr="00034F4B" w:rsidRDefault="00E13A71"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35</w:t>
            </w:r>
          </w:p>
        </w:tc>
        <w:tc>
          <w:tcPr>
            <w:tcW w:w="1843" w:type="dxa"/>
          </w:tcPr>
          <w:p w14:paraId="5283E99D" w14:textId="1CA0FEF6" w:rsidR="00E13A71" w:rsidRPr="00034F4B" w:rsidRDefault="00E13A71" w:rsidP="00BC026D">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40</w:t>
            </w:r>
          </w:p>
        </w:tc>
      </w:tr>
      <w:tr w:rsidR="002365AD" w:rsidRPr="00034F4B" w14:paraId="244F2198" w14:textId="77777777" w:rsidTr="00230D78">
        <w:tc>
          <w:tcPr>
            <w:tcW w:w="7939" w:type="dxa"/>
            <w:gridSpan w:val="3"/>
          </w:tcPr>
          <w:p w14:paraId="42559520" w14:textId="056792C8" w:rsidR="002365AD" w:rsidRPr="00034F4B" w:rsidRDefault="002365AD" w:rsidP="002365AD">
            <w:pPr>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Мероприятия</w:t>
            </w:r>
          </w:p>
        </w:tc>
        <w:tc>
          <w:tcPr>
            <w:tcW w:w="1701" w:type="dxa"/>
          </w:tcPr>
          <w:p w14:paraId="6846D140" w14:textId="77777777" w:rsidR="002365AD" w:rsidRPr="00034F4B" w:rsidRDefault="002365AD" w:rsidP="00BC026D">
            <w:pPr>
              <w:snapToGrid w:val="0"/>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2021</w:t>
            </w:r>
            <w:r w:rsidRPr="00034F4B">
              <w:rPr>
                <w:rFonts w:ascii="Times New Roman" w:eastAsia="Times New Roman" w:hAnsi="Times New Roman" w:cs="Times New Roman"/>
                <w:b/>
                <w:sz w:val="28"/>
                <w:szCs w:val="28"/>
                <w:lang w:val="kk-KZ" w:eastAsia="ru-RU"/>
              </w:rPr>
              <w:t xml:space="preserve"> г.</w:t>
            </w:r>
          </w:p>
        </w:tc>
        <w:tc>
          <w:tcPr>
            <w:tcW w:w="1559" w:type="dxa"/>
          </w:tcPr>
          <w:p w14:paraId="7FD68247" w14:textId="77777777" w:rsidR="002365AD" w:rsidRPr="00034F4B" w:rsidRDefault="002365AD" w:rsidP="00BC026D">
            <w:pPr>
              <w:snapToGrid w:val="0"/>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2022 г.</w:t>
            </w:r>
          </w:p>
        </w:tc>
        <w:tc>
          <w:tcPr>
            <w:tcW w:w="1276" w:type="dxa"/>
          </w:tcPr>
          <w:p w14:paraId="6350CB90" w14:textId="77777777" w:rsidR="002365AD" w:rsidRPr="00034F4B" w:rsidRDefault="002365AD" w:rsidP="00BC026D">
            <w:pPr>
              <w:snapToGrid w:val="0"/>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2023 г.</w:t>
            </w:r>
          </w:p>
        </w:tc>
        <w:tc>
          <w:tcPr>
            <w:tcW w:w="1417" w:type="dxa"/>
          </w:tcPr>
          <w:p w14:paraId="2D9E3133" w14:textId="77777777" w:rsidR="002365AD" w:rsidRPr="00034F4B" w:rsidRDefault="002365AD" w:rsidP="00BC026D">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2024</w:t>
            </w:r>
            <w:r w:rsidRPr="00034F4B">
              <w:rPr>
                <w:rFonts w:ascii="Times New Roman" w:eastAsia="Times New Roman" w:hAnsi="Times New Roman" w:cs="Times New Roman"/>
                <w:b/>
                <w:sz w:val="28"/>
                <w:szCs w:val="28"/>
                <w:lang w:val="kk-KZ" w:eastAsia="ru-RU"/>
              </w:rPr>
              <w:t>г.</w:t>
            </w:r>
          </w:p>
        </w:tc>
        <w:tc>
          <w:tcPr>
            <w:tcW w:w="1843" w:type="dxa"/>
          </w:tcPr>
          <w:p w14:paraId="28D23BDC" w14:textId="77777777" w:rsidR="002365AD" w:rsidRPr="00034F4B" w:rsidRDefault="002365AD" w:rsidP="00BC026D">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2025г.</w:t>
            </w:r>
          </w:p>
        </w:tc>
      </w:tr>
      <w:tr w:rsidR="00E91EEC" w:rsidRPr="00034F4B" w14:paraId="77B97631" w14:textId="77777777" w:rsidTr="00316DC5">
        <w:tc>
          <w:tcPr>
            <w:tcW w:w="7939" w:type="dxa"/>
            <w:gridSpan w:val="3"/>
          </w:tcPr>
          <w:p w14:paraId="1F08830F" w14:textId="081B8279" w:rsidR="00E91EEC" w:rsidRPr="00034F4B" w:rsidRDefault="00E91EEC" w:rsidP="00E91EEC">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 xml:space="preserve">Разработка рабочих программ, отражающих основные требования образовательного стандарта  по прикладному </w:t>
            </w:r>
            <w:proofErr w:type="spellStart"/>
            <w:r w:rsidRPr="00034F4B">
              <w:rPr>
                <w:rFonts w:ascii="Times New Roman" w:eastAsia="Times New Roman" w:hAnsi="Times New Roman" w:cs="Times New Roman"/>
                <w:sz w:val="28"/>
                <w:szCs w:val="28"/>
                <w:lang w:eastAsia="ru-RU"/>
              </w:rPr>
              <w:t>бакалавриату</w:t>
            </w:r>
            <w:proofErr w:type="spellEnd"/>
          </w:p>
        </w:tc>
        <w:tc>
          <w:tcPr>
            <w:tcW w:w="1701" w:type="dxa"/>
          </w:tcPr>
          <w:p w14:paraId="2498A966" w14:textId="77777777" w:rsidR="00E91EEC" w:rsidRPr="00034F4B" w:rsidRDefault="00E91EEC"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0FA76475" w14:textId="77777777" w:rsidR="00E91EEC" w:rsidRPr="00034F4B" w:rsidRDefault="00E91EEC"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23C58B09" w14:textId="77777777" w:rsidR="00E91EEC" w:rsidRPr="00034F4B" w:rsidRDefault="00E91EEC"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417" w:type="dxa"/>
          </w:tcPr>
          <w:p w14:paraId="6C73AA63" w14:textId="77777777" w:rsidR="00E91EEC" w:rsidRPr="00034F4B" w:rsidRDefault="00E91EEC"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843" w:type="dxa"/>
          </w:tcPr>
          <w:p w14:paraId="2C5C9B2A" w14:textId="77777777" w:rsidR="00E91EEC" w:rsidRPr="00034F4B" w:rsidRDefault="00E91EEC"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r>
      <w:tr w:rsidR="00E91EEC" w:rsidRPr="00034F4B" w14:paraId="7AFCBA41" w14:textId="77777777" w:rsidTr="00316DC5">
        <w:tc>
          <w:tcPr>
            <w:tcW w:w="7939" w:type="dxa"/>
            <w:gridSpan w:val="3"/>
          </w:tcPr>
          <w:p w14:paraId="48798D82" w14:textId="5A39A9BF" w:rsidR="00E91EEC" w:rsidRPr="00034F4B" w:rsidRDefault="00E91EEC" w:rsidP="00E91EEC">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 xml:space="preserve">Разработка учебных и методических материалов для студентов и преподавателей </w:t>
            </w:r>
          </w:p>
        </w:tc>
        <w:tc>
          <w:tcPr>
            <w:tcW w:w="1701" w:type="dxa"/>
          </w:tcPr>
          <w:p w14:paraId="7A36885E" w14:textId="77777777" w:rsidR="00E91EEC" w:rsidRPr="00034F4B" w:rsidRDefault="00E91EEC"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191A7DAE" w14:textId="77777777" w:rsidR="00E91EEC" w:rsidRPr="00034F4B" w:rsidRDefault="00E91EEC"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285435AF" w14:textId="77777777" w:rsidR="00E91EEC" w:rsidRPr="00034F4B" w:rsidRDefault="00E91EEC"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417" w:type="dxa"/>
          </w:tcPr>
          <w:p w14:paraId="419C3A43" w14:textId="77777777" w:rsidR="00E91EEC" w:rsidRPr="00034F4B" w:rsidRDefault="00E91EEC"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843" w:type="dxa"/>
          </w:tcPr>
          <w:p w14:paraId="21740551" w14:textId="77777777" w:rsidR="00E91EEC" w:rsidRPr="00034F4B" w:rsidRDefault="00E91EEC"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r>
      <w:tr w:rsidR="00E91EEC" w:rsidRPr="00034F4B" w14:paraId="7565AD3C" w14:textId="77777777" w:rsidTr="00316DC5">
        <w:tc>
          <w:tcPr>
            <w:tcW w:w="7939" w:type="dxa"/>
            <w:gridSpan w:val="3"/>
          </w:tcPr>
          <w:p w14:paraId="7FB99CA8" w14:textId="6D2DC578" w:rsidR="00E91EEC" w:rsidRPr="00034F4B" w:rsidRDefault="00E91EEC" w:rsidP="00E91EEC">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Участие преподавателей колледжа в научно-практических конференциях, семинарах различного уровня по внедрению по кредитно-модульной технологии обучения</w:t>
            </w:r>
          </w:p>
        </w:tc>
        <w:tc>
          <w:tcPr>
            <w:tcW w:w="1701" w:type="dxa"/>
          </w:tcPr>
          <w:p w14:paraId="0EBBDA96" w14:textId="77777777" w:rsidR="00E91EEC" w:rsidRPr="00034F4B" w:rsidRDefault="00E91EEC"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57BD6237" w14:textId="77777777" w:rsidR="00E91EEC" w:rsidRPr="00034F4B" w:rsidRDefault="00E91EEC"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176DBAE3" w14:textId="77777777" w:rsidR="00E91EEC" w:rsidRPr="00034F4B" w:rsidRDefault="00E91EEC"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417" w:type="dxa"/>
          </w:tcPr>
          <w:p w14:paraId="67A7674F" w14:textId="77777777" w:rsidR="00E91EEC" w:rsidRPr="00034F4B" w:rsidRDefault="00E91EEC"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843" w:type="dxa"/>
          </w:tcPr>
          <w:p w14:paraId="1C334188" w14:textId="77777777" w:rsidR="00E91EEC" w:rsidRPr="00034F4B" w:rsidRDefault="00E91EEC" w:rsidP="00BC026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r>
    </w:tbl>
    <w:p w14:paraId="31FE7FDA" w14:textId="77777777" w:rsidR="005C341C" w:rsidRPr="00034F4B" w:rsidRDefault="005C341C" w:rsidP="00C364B8">
      <w:pPr>
        <w:spacing w:after="0" w:line="240" w:lineRule="auto"/>
        <w:rPr>
          <w:rFonts w:ascii="Times New Roman" w:eastAsia="Times New Roman" w:hAnsi="Times New Roman" w:cs="Times New Roman"/>
          <w:b/>
          <w:sz w:val="28"/>
          <w:szCs w:val="28"/>
          <w:lang w:eastAsia="ru-RU"/>
        </w:rPr>
      </w:pPr>
    </w:p>
    <w:p w14:paraId="177D7064" w14:textId="5A80A9C7" w:rsidR="00CF06B3" w:rsidRPr="00034F4B" w:rsidRDefault="00C364B8" w:rsidP="00C364B8">
      <w:pPr>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Стратегическое направление</w:t>
      </w:r>
      <w:r w:rsidR="007F4186" w:rsidRPr="00034F4B">
        <w:rPr>
          <w:rFonts w:ascii="Times New Roman" w:eastAsia="Times New Roman" w:hAnsi="Times New Roman" w:cs="Times New Roman"/>
          <w:b/>
          <w:sz w:val="28"/>
          <w:szCs w:val="28"/>
          <w:lang w:eastAsia="ru-RU"/>
        </w:rPr>
        <w:t xml:space="preserve"> 5</w:t>
      </w:r>
      <w:r w:rsidRPr="00034F4B">
        <w:rPr>
          <w:rFonts w:ascii="Times New Roman" w:eastAsia="Times New Roman" w:hAnsi="Times New Roman" w:cs="Times New Roman"/>
          <w:b/>
          <w:sz w:val="28"/>
          <w:szCs w:val="28"/>
          <w:lang w:eastAsia="ru-RU"/>
        </w:rPr>
        <w:t>.</w:t>
      </w:r>
      <w:r w:rsidRPr="00034F4B">
        <w:rPr>
          <w:rFonts w:ascii="Times New Roman" w:eastAsia="Times New Roman" w:hAnsi="Times New Roman" w:cs="Times New Roman"/>
          <w:b/>
          <w:sz w:val="28"/>
          <w:szCs w:val="28"/>
          <w:lang w:val="kk-KZ" w:eastAsia="ru-RU"/>
        </w:rPr>
        <w:t xml:space="preserve"> Реализация</w:t>
      </w:r>
      <w:r w:rsidRPr="00034F4B">
        <w:rPr>
          <w:rFonts w:ascii="Times New Roman" w:eastAsia="Times New Roman" w:hAnsi="Times New Roman" w:cs="Times New Roman"/>
          <w:b/>
          <w:sz w:val="28"/>
          <w:szCs w:val="28"/>
          <w:lang w:eastAsia="ru-RU"/>
        </w:rPr>
        <w:t xml:space="preserve"> проекта </w:t>
      </w:r>
      <w:proofErr w:type="spellStart"/>
      <w:r w:rsidRPr="00034F4B">
        <w:rPr>
          <w:rFonts w:ascii="Times New Roman" w:eastAsia="Times New Roman" w:hAnsi="Times New Roman" w:cs="Times New Roman"/>
          <w:b/>
          <w:sz w:val="28"/>
          <w:szCs w:val="28"/>
          <w:lang w:eastAsia="ru-RU"/>
        </w:rPr>
        <w:t>Жас</w:t>
      </w:r>
      <w:proofErr w:type="spellEnd"/>
      <w:r w:rsidRPr="00034F4B">
        <w:rPr>
          <w:rFonts w:ascii="Times New Roman" w:eastAsia="Times New Roman" w:hAnsi="Times New Roman" w:cs="Times New Roman"/>
          <w:b/>
          <w:sz w:val="28"/>
          <w:szCs w:val="28"/>
          <w:lang w:eastAsia="ru-RU"/>
        </w:rPr>
        <w:t xml:space="preserve"> </w:t>
      </w:r>
      <w:proofErr w:type="spellStart"/>
      <w:r w:rsidRPr="00034F4B">
        <w:rPr>
          <w:rFonts w:ascii="Times New Roman" w:eastAsia="Times New Roman" w:hAnsi="Times New Roman" w:cs="Times New Roman"/>
          <w:b/>
          <w:sz w:val="28"/>
          <w:szCs w:val="28"/>
          <w:lang w:eastAsia="ru-RU"/>
        </w:rPr>
        <w:t>маман</w:t>
      </w:r>
      <w:proofErr w:type="spellEnd"/>
    </w:p>
    <w:p w14:paraId="7D796645" w14:textId="20083A3C" w:rsidR="00C364B8" w:rsidRPr="00034F4B" w:rsidRDefault="000C5B2E" w:rsidP="00C364B8">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Цель 5</w:t>
      </w:r>
      <w:r w:rsidR="00C364B8" w:rsidRPr="00034F4B">
        <w:rPr>
          <w:rFonts w:ascii="Times New Roman" w:eastAsia="Times New Roman" w:hAnsi="Times New Roman" w:cs="Times New Roman"/>
          <w:b/>
          <w:sz w:val="28"/>
          <w:szCs w:val="28"/>
          <w:lang w:eastAsia="ru-RU"/>
        </w:rPr>
        <w:t>.1.</w:t>
      </w:r>
      <w:r w:rsidR="00C364B8" w:rsidRPr="00034F4B">
        <w:rPr>
          <w:rFonts w:ascii="Times New Roman" w:eastAsia="Times New Roman" w:hAnsi="Times New Roman" w:cs="Times New Roman"/>
          <w:b/>
          <w:sz w:val="28"/>
          <w:szCs w:val="28"/>
          <w:lang w:val="kk-KZ" w:eastAsia="ru-RU"/>
        </w:rPr>
        <w:t xml:space="preserve"> Подготовка</w:t>
      </w:r>
      <w:r w:rsidR="00C364B8" w:rsidRPr="00034F4B">
        <w:rPr>
          <w:rFonts w:ascii="Times New Roman" w:eastAsia="Times New Roman" w:hAnsi="Times New Roman" w:cs="Times New Roman"/>
          <w:b/>
          <w:sz w:val="28"/>
          <w:szCs w:val="28"/>
          <w:lang w:eastAsia="ru-RU"/>
        </w:rPr>
        <w:t xml:space="preserve"> высококвалифицированных </w:t>
      </w:r>
      <w:r w:rsidR="00C364B8" w:rsidRPr="00034F4B">
        <w:rPr>
          <w:rFonts w:ascii="Times New Roman" w:eastAsia="Times New Roman" w:hAnsi="Times New Roman" w:cs="Times New Roman"/>
          <w:b/>
          <w:sz w:val="28"/>
          <w:szCs w:val="28"/>
          <w:lang w:val="kk-KZ" w:eastAsia="ru-RU"/>
        </w:rPr>
        <w:t xml:space="preserve">специалистов в области </w:t>
      </w:r>
      <w:r w:rsidR="00C364B8" w:rsidRPr="00034F4B">
        <w:rPr>
          <w:rFonts w:ascii="Times New Roman" w:eastAsia="Times New Roman" w:hAnsi="Times New Roman" w:cs="Times New Roman"/>
          <w:b/>
          <w:sz w:val="28"/>
          <w:szCs w:val="28"/>
          <w:lang w:val="en-US" w:eastAsia="ru-RU"/>
        </w:rPr>
        <w:t>IT</w:t>
      </w:r>
      <w:r w:rsidR="00C364B8" w:rsidRPr="00034F4B">
        <w:rPr>
          <w:rFonts w:ascii="Times New Roman" w:eastAsia="Times New Roman" w:hAnsi="Times New Roman" w:cs="Times New Roman"/>
          <w:b/>
          <w:sz w:val="28"/>
          <w:szCs w:val="28"/>
          <w:lang w:eastAsia="ru-RU"/>
        </w:rPr>
        <w:t xml:space="preserve"> </w:t>
      </w:r>
      <w:r w:rsidR="00C364B8" w:rsidRPr="00034F4B">
        <w:rPr>
          <w:rFonts w:ascii="Times New Roman" w:eastAsia="Times New Roman" w:hAnsi="Times New Roman" w:cs="Times New Roman"/>
          <w:b/>
          <w:sz w:val="28"/>
          <w:szCs w:val="28"/>
          <w:lang w:val="kk-KZ" w:eastAsia="ru-RU"/>
        </w:rPr>
        <w:t>технологий, востребованных на республиканском и международном уровне.</w:t>
      </w:r>
    </w:p>
    <w:tbl>
      <w:tblPr>
        <w:tblW w:w="1573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25"/>
        <w:gridCol w:w="13"/>
        <w:gridCol w:w="1276"/>
        <w:gridCol w:w="567"/>
        <w:gridCol w:w="1417"/>
        <w:gridCol w:w="1414"/>
        <w:gridCol w:w="1277"/>
        <w:gridCol w:w="1420"/>
        <w:gridCol w:w="992"/>
        <w:gridCol w:w="1134"/>
      </w:tblGrid>
      <w:tr w:rsidR="007C227D" w:rsidRPr="00034F4B" w14:paraId="3B7AA32F" w14:textId="77777777" w:rsidTr="00004549">
        <w:trPr>
          <w:trHeight w:val="654"/>
        </w:trPr>
        <w:tc>
          <w:tcPr>
            <w:tcW w:w="6225" w:type="dxa"/>
          </w:tcPr>
          <w:p w14:paraId="35556F3C" w14:textId="77777777" w:rsidR="00C364B8" w:rsidRPr="00034F4B" w:rsidRDefault="00C364B8" w:rsidP="00C364B8">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Целевые индикаторы</w:t>
            </w:r>
          </w:p>
        </w:tc>
        <w:tc>
          <w:tcPr>
            <w:tcW w:w="1289" w:type="dxa"/>
            <w:gridSpan w:val="2"/>
          </w:tcPr>
          <w:p w14:paraId="2999288A" w14:textId="77777777" w:rsidR="00C364B8" w:rsidRPr="00034F4B" w:rsidRDefault="00C364B8" w:rsidP="00C364B8">
            <w:pPr>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Форма завершения</w:t>
            </w:r>
          </w:p>
        </w:tc>
        <w:tc>
          <w:tcPr>
            <w:tcW w:w="567" w:type="dxa"/>
          </w:tcPr>
          <w:p w14:paraId="73B50481" w14:textId="77777777" w:rsidR="00C364B8" w:rsidRPr="00034F4B" w:rsidRDefault="00C364B8" w:rsidP="00C364B8">
            <w:pPr>
              <w:spacing w:after="0" w:line="240" w:lineRule="auto"/>
              <w:rPr>
                <w:rFonts w:ascii="Times New Roman" w:eastAsia="Times New Roman" w:hAnsi="Times New Roman" w:cs="Times New Roman"/>
                <w:b/>
                <w:sz w:val="28"/>
                <w:szCs w:val="28"/>
                <w:lang w:eastAsia="ru-RU"/>
              </w:rPr>
            </w:pPr>
            <w:proofErr w:type="spellStart"/>
            <w:r w:rsidRPr="00034F4B">
              <w:rPr>
                <w:rFonts w:ascii="Times New Roman" w:eastAsia="Times New Roman" w:hAnsi="Times New Roman" w:cs="Times New Roman"/>
                <w:b/>
                <w:sz w:val="28"/>
                <w:szCs w:val="28"/>
                <w:lang w:eastAsia="ru-RU"/>
              </w:rPr>
              <w:t>Ед.изм</w:t>
            </w:r>
            <w:proofErr w:type="spellEnd"/>
            <w:r w:rsidRPr="00034F4B">
              <w:rPr>
                <w:rFonts w:ascii="Times New Roman" w:eastAsia="Times New Roman" w:hAnsi="Times New Roman" w:cs="Times New Roman"/>
                <w:b/>
                <w:sz w:val="28"/>
                <w:szCs w:val="28"/>
                <w:lang w:eastAsia="ru-RU"/>
              </w:rPr>
              <w:t>.</w:t>
            </w:r>
          </w:p>
        </w:tc>
        <w:tc>
          <w:tcPr>
            <w:tcW w:w="7654" w:type="dxa"/>
            <w:gridSpan w:val="6"/>
          </w:tcPr>
          <w:p w14:paraId="027AC8EB" w14:textId="77777777" w:rsidR="00C364B8" w:rsidRPr="00034F4B" w:rsidRDefault="00C364B8" w:rsidP="00C364B8">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В плановом порядке</w:t>
            </w:r>
          </w:p>
        </w:tc>
      </w:tr>
      <w:tr w:rsidR="007D69F1" w:rsidRPr="00034F4B" w14:paraId="465DDFF9" w14:textId="77777777" w:rsidTr="00004549">
        <w:tc>
          <w:tcPr>
            <w:tcW w:w="6225" w:type="dxa"/>
          </w:tcPr>
          <w:p w14:paraId="6AD30450" w14:textId="77777777" w:rsidR="00FE416E" w:rsidRPr="00034F4B" w:rsidRDefault="00FE416E" w:rsidP="00FE416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w:t>
            </w:r>
          </w:p>
        </w:tc>
        <w:tc>
          <w:tcPr>
            <w:tcW w:w="1289" w:type="dxa"/>
            <w:gridSpan w:val="2"/>
          </w:tcPr>
          <w:p w14:paraId="3C59516C" w14:textId="77777777" w:rsidR="00FE416E" w:rsidRPr="00034F4B" w:rsidRDefault="00FE416E" w:rsidP="00FE416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w:t>
            </w:r>
          </w:p>
        </w:tc>
        <w:tc>
          <w:tcPr>
            <w:tcW w:w="567" w:type="dxa"/>
          </w:tcPr>
          <w:p w14:paraId="4995667D" w14:textId="77777777" w:rsidR="00FE416E" w:rsidRPr="00034F4B" w:rsidRDefault="00FE416E" w:rsidP="00FE416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3</w:t>
            </w:r>
          </w:p>
        </w:tc>
        <w:tc>
          <w:tcPr>
            <w:tcW w:w="1417" w:type="dxa"/>
          </w:tcPr>
          <w:p w14:paraId="0389A37A" w14:textId="73720E02" w:rsidR="00FE416E" w:rsidRPr="00034F4B" w:rsidRDefault="00281CCC" w:rsidP="00FE416E">
            <w:pPr>
              <w:snapToGrid w:val="0"/>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4</w:t>
            </w:r>
          </w:p>
        </w:tc>
        <w:tc>
          <w:tcPr>
            <w:tcW w:w="1414" w:type="dxa"/>
          </w:tcPr>
          <w:p w14:paraId="52513F88" w14:textId="16E5FF40" w:rsidR="00FE416E" w:rsidRPr="00034F4B" w:rsidRDefault="00281CCC" w:rsidP="00FE416E">
            <w:pPr>
              <w:snapToGrid w:val="0"/>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w:t>
            </w:r>
          </w:p>
        </w:tc>
        <w:tc>
          <w:tcPr>
            <w:tcW w:w="1277" w:type="dxa"/>
          </w:tcPr>
          <w:p w14:paraId="11FF37CD" w14:textId="107DEA48" w:rsidR="00FE416E" w:rsidRPr="00034F4B" w:rsidRDefault="00281CCC" w:rsidP="00281CCC">
            <w:pPr>
              <w:snapToGrid w:val="0"/>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6</w:t>
            </w:r>
          </w:p>
        </w:tc>
        <w:tc>
          <w:tcPr>
            <w:tcW w:w="1420" w:type="dxa"/>
          </w:tcPr>
          <w:p w14:paraId="070C5C76" w14:textId="49919031" w:rsidR="00FE416E" w:rsidRPr="00034F4B" w:rsidRDefault="00281CCC" w:rsidP="00FE416E">
            <w:pPr>
              <w:snapToGrid w:val="0"/>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7</w:t>
            </w:r>
          </w:p>
        </w:tc>
        <w:tc>
          <w:tcPr>
            <w:tcW w:w="2126" w:type="dxa"/>
            <w:gridSpan w:val="2"/>
          </w:tcPr>
          <w:p w14:paraId="0043DC0F" w14:textId="70557EF1" w:rsidR="00FE416E" w:rsidRPr="00034F4B" w:rsidRDefault="00281CCC" w:rsidP="00FE416E">
            <w:pPr>
              <w:snapToGrid w:val="0"/>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8</w:t>
            </w:r>
          </w:p>
        </w:tc>
      </w:tr>
      <w:tr w:rsidR="002365AD" w:rsidRPr="00034F4B" w14:paraId="722033FE" w14:textId="77777777" w:rsidTr="00D70FDD">
        <w:tc>
          <w:tcPr>
            <w:tcW w:w="15735" w:type="dxa"/>
            <w:gridSpan w:val="10"/>
          </w:tcPr>
          <w:p w14:paraId="77EA49DA" w14:textId="1AAFF873" w:rsidR="002365AD" w:rsidRPr="00034F4B" w:rsidRDefault="002365AD" w:rsidP="002365AD">
            <w:pPr>
              <w:snapToGrid w:val="0"/>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Пути, средства и методы достижения целевого индикатора</w:t>
            </w:r>
          </w:p>
        </w:tc>
      </w:tr>
      <w:tr w:rsidR="0060702E" w:rsidRPr="00034F4B" w14:paraId="6DB1C2FA" w14:textId="71C6ADFD" w:rsidTr="00004549">
        <w:tc>
          <w:tcPr>
            <w:tcW w:w="8081" w:type="dxa"/>
            <w:gridSpan w:val="4"/>
          </w:tcPr>
          <w:p w14:paraId="74AB60E9" w14:textId="08DD543A" w:rsidR="0060702E" w:rsidRPr="00034F4B" w:rsidRDefault="0060702E" w:rsidP="0060702E">
            <w:pPr>
              <w:snapToGrid w:val="0"/>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 xml:space="preserve">Задача </w:t>
            </w:r>
            <w:r w:rsidRPr="00034F4B">
              <w:rPr>
                <w:rFonts w:ascii="Times New Roman" w:eastAsia="Times New Roman" w:hAnsi="Times New Roman" w:cs="Times New Roman"/>
                <w:b/>
                <w:sz w:val="28"/>
                <w:szCs w:val="28"/>
                <w:lang w:val="kk-KZ" w:eastAsia="ru-RU"/>
              </w:rPr>
              <w:t>5</w:t>
            </w:r>
            <w:r w:rsidRPr="00034F4B">
              <w:rPr>
                <w:rFonts w:ascii="Times New Roman" w:eastAsia="Times New Roman" w:hAnsi="Times New Roman" w:cs="Times New Roman"/>
                <w:b/>
                <w:sz w:val="28"/>
                <w:szCs w:val="28"/>
                <w:lang w:eastAsia="ru-RU"/>
              </w:rPr>
              <w:t>.1.</w:t>
            </w:r>
            <w:r w:rsidRPr="00034F4B">
              <w:rPr>
                <w:rFonts w:ascii="Times New Roman" w:eastAsia="Times New Roman" w:hAnsi="Times New Roman" w:cs="Times New Roman"/>
                <w:b/>
                <w:sz w:val="28"/>
                <w:szCs w:val="28"/>
                <w:lang w:val="kk-KZ" w:eastAsia="ru-RU"/>
              </w:rPr>
              <w:t>1. Техническое оснащение компьютерного парка</w:t>
            </w:r>
          </w:p>
        </w:tc>
        <w:tc>
          <w:tcPr>
            <w:tcW w:w="1417" w:type="dxa"/>
          </w:tcPr>
          <w:p w14:paraId="42B5EEBA" w14:textId="28A98B7E" w:rsidR="0060702E" w:rsidRPr="00034F4B" w:rsidRDefault="0060702E" w:rsidP="0060702E">
            <w:pPr>
              <w:snapToGrid w:val="0"/>
              <w:spacing w:after="0" w:line="240" w:lineRule="auto"/>
              <w:rPr>
                <w:rFonts w:ascii="Times New Roman" w:eastAsia="Times New Roman" w:hAnsi="Times New Roman" w:cs="Times New Roman"/>
                <w:b/>
                <w:sz w:val="28"/>
                <w:szCs w:val="28"/>
                <w:lang w:eastAsia="ru-RU"/>
              </w:rPr>
            </w:pPr>
            <w:r w:rsidRPr="00034F4B">
              <w:rPr>
                <w:rFonts w:ascii="Times New Roman" w:hAnsi="Times New Roman" w:cs="Times New Roman"/>
                <w:b/>
                <w:sz w:val="28"/>
                <w:szCs w:val="28"/>
              </w:rPr>
              <w:t>2021 г.</w:t>
            </w:r>
          </w:p>
        </w:tc>
        <w:tc>
          <w:tcPr>
            <w:tcW w:w="1414" w:type="dxa"/>
          </w:tcPr>
          <w:p w14:paraId="60998130" w14:textId="0B592C4E" w:rsidR="0060702E" w:rsidRPr="00034F4B" w:rsidRDefault="0060702E" w:rsidP="0060702E">
            <w:pPr>
              <w:snapToGrid w:val="0"/>
              <w:spacing w:after="0" w:line="240" w:lineRule="auto"/>
              <w:rPr>
                <w:rFonts w:ascii="Times New Roman" w:eastAsia="Times New Roman" w:hAnsi="Times New Roman" w:cs="Times New Roman"/>
                <w:b/>
                <w:sz w:val="28"/>
                <w:szCs w:val="28"/>
                <w:lang w:eastAsia="ru-RU"/>
              </w:rPr>
            </w:pPr>
            <w:r w:rsidRPr="00034F4B">
              <w:rPr>
                <w:rFonts w:ascii="Times New Roman" w:hAnsi="Times New Roman" w:cs="Times New Roman"/>
                <w:b/>
                <w:sz w:val="28"/>
                <w:szCs w:val="28"/>
              </w:rPr>
              <w:t>2022 г.</w:t>
            </w:r>
          </w:p>
        </w:tc>
        <w:tc>
          <w:tcPr>
            <w:tcW w:w="1277" w:type="dxa"/>
          </w:tcPr>
          <w:p w14:paraId="67AD3FFD" w14:textId="77056368" w:rsidR="0060702E" w:rsidRPr="00034F4B" w:rsidRDefault="0060702E" w:rsidP="0060702E">
            <w:pPr>
              <w:snapToGrid w:val="0"/>
              <w:spacing w:after="0" w:line="240" w:lineRule="auto"/>
              <w:rPr>
                <w:rFonts w:ascii="Times New Roman" w:eastAsia="Times New Roman" w:hAnsi="Times New Roman" w:cs="Times New Roman"/>
                <w:b/>
                <w:sz w:val="28"/>
                <w:szCs w:val="28"/>
                <w:lang w:eastAsia="ru-RU"/>
              </w:rPr>
            </w:pPr>
            <w:r w:rsidRPr="00034F4B">
              <w:rPr>
                <w:rFonts w:ascii="Times New Roman" w:hAnsi="Times New Roman" w:cs="Times New Roman"/>
                <w:b/>
                <w:sz w:val="28"/>
                <w:szCs w:val="28"/>
              </w:rPr>
              <w:t>2023 г.</w:t>
            </w:r>
          </w:p>
        </w:tc>
        <w:tc>
          <w:tcPr>
            <w:tcW w:w="1420" w:type="dxa"/>
          </w:tcPr>
          <w:p w14:paraId="1E51F0E3" w14:textId="24C37A07" w:rsidR="0060702E" w:rsidRPr="00034F4B" w:rsidRDefault="0060702E" w:rsidP="0060702E">
            <w:pPr>
              <w:snapToGrid w:val="0"/>
              <w:spacing w:after="0" w:line="240" w:lineRule="auto"/>
              <w:rPr>
                <w:rFonts w:ascii="Times New Roman" w:eastAsia="Times New Roman" w:hAnsi="Times New Roman" w:cs="Times New Roman"/>
                <w:b/>
                <w:sz w:val="28"/>
                <w:szCs w:val="28"/>
                <w:lang w:eastAsia="ru-RU"/>
              </w:rPr>
            </w:pPr>
            <w:r w:rsidRPr="00034F4B">
              <w:rPr>
                <w:rFonts w:ascii="Times New Roman" w:hAnsi="Times New Roman" w:cs="Times New Roman"/>
                <w:b/>
                <w:sz w:val="28"/>
                <w:szCs w:val="28"/>
              </w:rPr>
              <w:t>2024г</w:t>
            </w:r>
          </w:p>
        </w:tc>
        <w:tc>
          <w:tcPr>
            <w:tcW w:w="2126" w:type="dxa"/>
            <w:gridSpan w:val="2"/>
          </w:tcPr>
          <w:p w14:paraId="6E0DA4FD" w14:textId="7A2D3216" w:rsidR="0060702E" w:rsidRPr="00034F4B" w:rsidRDefault="0060702E" w:rsidP="0060702E">
            <w:pPr>
              <w:snapToGrid w:val="0"/>
              <w:spacing w:after="0" w:line="240" w:lineRule="auto"/>
              <w:rPr>
                <w:rFonts w:ascii="Times New Roman" w:eastAsia="Times New Roman" w:hAnsi="Times New Roman" w:cs="Times New Roman"/>
                <w:b/>
                <w:sz w:val="28"/>
                <w:szCs w:val="28"/>
                <w:lang w:eastAsia="ru-RU"/>
              </w:rPr>
            </w:pPr>
            <w:r w:rsidRPr="00034F4B">
              <w:rPr>
                <w:rFonts w:ascii="Times New Roman" w:hAnsi="Times New Roman" w:cs="Times New Roman"/>
                <w:b/>
                <w:sz w:val="28"/>
                <w:szCs w:val="28"/>
              </w:rPr>
              <w:t>2025г.</w:t>
            </w:r>
          </w:p>
        </w:tc>
      </w:tr>
      <w:tr w:rsidR="00703993" w:rsidRPr="00034F4B" w14:paraId="1306C64B" w14:textId="77777777" w:rsidTr="00004549">
        <w:tc>
          <w:tcPr>
            <w:tcW w:w="6225" w:type="dxa"/>
            <w:tcBorders>
              <w:top w:val="outset" w:sz="6" w:space="0" w:color="auto"/>
              <w:left w:val="outset" w:sz="6" w:space="0" w:color="auto"/>
              <w:bottom w:val="outset" w:sz="6" w:space="0" w:color="auto"/>
              <w:right w:val="outset" w:sz="6" w:space="0" w:color="auto"/>
            </w:tcBorders>
            <w:shd w:val="clear" w:color="auto" w:fill="FBFBFB"/>
          </w:tcPr>
          <w:p w14:paraId="3593ADF5" w14:textId="350F24B0" w:rsidR="00791CC8" w:rsidRPr="0022658A" w:rsidRDefault="000070B6" w:rsidP="00791CC8">
            <w:pPr>
              <w:tabs>
                <w:tab w:val="left" w:pos="1260"/>
              </w:tabs>
              <w:snapToGrid w:val="0"/>
              <w:spacing w:after="0" w:line="228" w:lineRule="auto"/>
              <w:rPr>
                <w:rFonts w:ascii="Times New Roman" w:eastAsia="Times New Roman" w:hAnsi="Times New Roman" w:cs="Times New Roman"/>
                <w:b/>
                <w:sz w:val="28"/>
                <w:szCs w:val="28"/>
                <w:lang w:eastAsia="ru-RU"/>
              </w:rPr>
            </w:pPr>
            <w:r w:rsidRPr="0022658A">
              <w:rPr>
                <w:rFonts w:ascii="Times New Roman" w:eastAsia="Times New Roman" w:hAnsi="Times New Roman" w:cs="Times New Roman"/>
                <w:b/>
                <w:sz w:val="28"/>
                <w:szCs w:val="28"/>
                <w:lang w:eastAsia="ru-RU"/>
              </w:rPr>
              <w:t>Показатели прямых результатов:</w:t>
            </w:r>
          </w:p>
          <w:p w14:paraId="1A6639F7" w14:textId="7D855ED3" w:rsidR="00C17EA4" w:rsidRPr="00034F4B" w:rsidRDefault="00791CC8" w:rsidP="00791CC8">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eastAsia="ru-RU"/>
              </w:rPr>
              <w:t>Показатель 1.</w:t>
            </w:r>
            <w:r w:rsidRPr="00034F4B">
              <w:rPr>
                <w:rFonts w:ascii="Times New Roman" w:eastAsia="Times New Roman" w:hAnsi="Times New Roman" w:cs="Times New Roman"/>
                <w:b/>
                <w:sz w:val="28"/>
                <w:szCs w:val="28"/>
                <w:lang w:val="kk-KZ" w:eastAsia="ru-RU"/>
              </w:rPr>
              <w:t xml:space="preserve"> </w:t>
            </w:r>
            <w:r w:rsidR="00C17EA4" w:rsidRPr="00034F4B">
              <w:rPr>
                <w:rFonts w:ascii="Times New Roman" w:eastAsia="Times New Roman" w:hAnsi="Times New Roman" w:cs="Times New Roman"/>
                <w:sz w:val="28"/>
                <w:szCs w:val="28"/>
                <w:lang w:val="kk-KZ" w:eastAsia="ru-RU"/>
              </w:rPr>
              <w:t>Модернизация технического парка колледжа.</w:t>
            </w:r>
          </w:p>
        </w:tc>
        <w:tc>
          <w:tcPr>
            <w:tcW w:w="1289" w:type="dxa"/>
            <w:gridSpan w:val="2"/>
            <w:tcBorders>
              <w:top w:val="outset" w:sz="6" w:space="0" w:color="auto"/>
              <w:left w:val="outset" w:sz="6" w:space="0" w:color="auto"/>
              <w:bottom w:val="outset" w:sz="6" w:space="0" w:color="auto"/>
              <w:right w:val="outset" w:sz="6" w:space="0" w:color="auto"/>
            </w:tcBorders>
            <w:shd w:val="clear" w:color="auto" w:fill="FBFBFB"/>
          </w:tcPr>
          <w:p w14:paraId="5ECA66CF" w14:textId="207813E8" w:rsidR="00C17EA4" w:rsidRPr="00034F4B" w:rsidRDefault="00A5382E" w:rsidP="00C17EA4">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отчет</w:t>
            </w:r>
          </w:p>
        </w:tc>
        <w:tc>
          <w:tcPr>
            <w:tcW w:w="567" w:type="dxa"/>
            <w:tcBorders>
              <w:top w:val="outset" w:sz="6" w:space="0" w:color="auto"/>
              <w:left w:val="outset" w:sz="6" w:space="0" w:color="auto"/>
              <w:bottom w:val="outset" w:sz="6" w:space="0" w:color="auto"/>
              <w:right w:val="single" w:sz="4" w:space="0" w:color="auto"/>
            </w:tcBorders>
            <w:shd w:val="clear" w:color="auto" w:fill="FBFBFB"/>
          </w:tcPr>
          <w:p w14:paraId="15D7083D" w14:textId="77777777" w:rsidR="00C17EA4" w:rsidRPr="00034F4B" w:rsidRDefault="00C17EA4" w:rsidP="00C17EA4">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w:t>
            </w:r>
          </w:p>
        </w:tc>
        <w:tc>
          <w:tcPr>
            <w:tcW w:w="1417" w:type="dxa"/>
            <w:tcBorders>
              <w:top w:val="outset" w:sz="6" w:space="0" w:color="auto"/>
              <w:left w:val="single" w:sz="4" w:space="0" w:color="auto"/>
              <w:bottom w:val="outset" w:sz="6" w:space="0" w:color="auto"/>
              <w:right w:val="single" w:sz="4" w:space="0" w:color="auto"/>
            </w:tcBorders>
            <w:shd w:val="clear" w:color="auto" w:fill="FBFBFB"/>
          </w:tcPr>
          <w:p w14:paraId="7563DB5B" w14:textId="6419207C" w:rsidR="00C17EA4" w:rsidRPr="00034F4B" w:rsidRDefault="00C17EA4" w:rsidP="00C17EA4">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100%</w:t>
            </w:r>
          </w:p>
        </w:tc>
        <w:tc>
          <w:tcPr>
            <w:tcW w:w="1414" w:type="dxa"/>
            <w:tcBorders>
              <w:left w:val="single" w:sz="4" w:space="0" w:color="auto"/>
            </w:tcBorders>
          </w:tcPr>
          <w:p w14:paraId="12E3320A" w14:textId="2616B751" w:rsidR="00C17EA4" w:rsidRPr="00034F4B" w:rsidRDefault="00C17EA4" w:rsidP="00C17EA4">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100%</w:t>
            </w:r>
          </w:p>
        </w:tc>
        <w:tc>
          <w:tcPr>
            <w:tcW w:w="1277" w:type="dxa"/>
          </w:tcPr>
          <w:p w14:paraId="31036667" w14:textId="5CE64EAD" w:rsidR="00C17EA4" w:rsidRPr="00034F4B" w:rsidRDefault="00C17EA4" w:rsidP="00C17EA4">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100%</w:t>
            </w:r>
          </w:p>
        </w:tc>
        <w:tc>
          <w:tcPr>
            <w:tcW w:w="1420" w:type="dxa"/>
          </w:tcPr>
          <w:p w14:paraId="6A7C3CCE" w14:textId="68F28517" w:rsidR="00C17EA4" w:rsidRPr="00034F4B" w:rsidRDefault="00C17EA4" w:rsidP="00C17EA4">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100%</w:t>
            </w:r>
          </w:p>
        </w:tc>
        <w:tc>
          <w:tcPr>
            <w:tcW w:w="2126" w:type="dxa"/>
            <w:gridSpan w:val="2"/>
          </w:tcPr>
          <w:p w14:paraId="3B359E4D" w14:textId="0EE533A6" w:rsidR="00C17EA4" w:rsidRPr="00034F4B" w:rsidRDefault="00C17EA4" w:rsidP="00C17EA4">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val="kk-KZ" w:eastAsia="ru-RU"/>
              </w:rPr>
              <w:t>100</w:t>
            </w:r>
            <w:r w:rsidRPr="00034F4B">
              <w:rPr>
                <w:rFonts w:ascii="Times New Roman" w:eastAsia="Times New Roman" w:hAnsi="Times New Roman" w:cs="Times New Roman"/>
                <w:sz w:val="28"/>
                <w:szCs w:val="28"/>
                <w:lang w:eastAsia="ru-RU"/>
              </w:rPr>
              <w:t>%</w:t>
            </w:r>
          </w:p>
        </w:tc>
      </w:tr>
      <w:tr w:rsidR="00703993" w:rsidRPr="00034F4B" w14:paraId="42D7D4E5" w14:textId="77777777" w:rsidTr="00004549">
        <w:tc>
          <w:tcPr>
            <w:tcW w:w="6225" w:type="dxa"/>
          </w:tcPr>
          <w:p w14:paraId="05F1E851" w14:textId="48E58626" w:rsidR="00A5382E" w:rsidRPr="00034F4B" w:rsidRDefault="00A5382E" w:rsidP="00A5382E">
            <w:pPr>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Показатель 2.</w:t>
            </w:r>
            <w:r w:rsidRPr="00034F4B">
              <w:rPr>
                <w:rFonts w:ascii="Times New Roman" w:eastAsia="Times New Roman" w:hAnsi="Times New Roman" w:cs="Times New Roman"/>
                <w:b/>
                <w:sz w:val="28"/>
                <w:szCs w:val="28"/>
                <w:lang w:val="kk-KZ" w:eastAsia="ru-RU"/>
              </w:rPr>
              <w:t xml:space="preserve"> </w:t>
            </w:r>
            <w:r w:rsidRPr="00034F4B">
              <w:rPr>
                <w:rFonts w:ascii="Times New Roman" w:eastAsia="Times New Roman" w:hAnsi="Times New Roman" w:cs="Times New Roman"/>
                <w:sz w:val="28"/>
                <w:szCs w:val="28"/>
                <w:lang w:eastAsia="ru-RU"/>
              </w:rPr>
              <w:t xml:space="preserve">Количество обученных и сертифицированных </w:t>
            </w:r>
            <w:r w:rsidRPr="00034F4B">
              <w:rPr>
                <w:rFonts w:ascii="Times New Roman" w:eastAsia="Times New Roman" w:hAnsi="Times New Roman" w:cs="Times New Roman"/>
                <w:sz w:val="28"/>
                <w:szCs w:val="28"/>
                <w:lang w:val="kk-KZ" w:eastAsia="ru-RU"/>
              </w:rPr>
              <w:t xml:space="preserve">преподавателей </w:t>
            </w:r>
            <w:r w:rsidRPr="00034F4B">
              <w:rPr>
                <w:rFonts w:ascii="Times New Roman" w:eastAsia="Times New Roman" w:hAnsi="Times New Roman" w:cs="Times New Roman"/>
                <w:sz w:val="28"/>
                <w:szCs w:val="28"/>
                <w:lang w:val="kk-KZ" w:eastAsia="ru-RU"/>
              </w:rPr>
              <w:lastRenderedPageBreak/>
              <w:t>информационных дисциплин на современном оборудовании.</w:t>
            </w:r>
          </w:p>
        </w:tc>
        <w:tc>
          <w:tcPr>
            <w:tcW w:w="1289" w:type="dxa"/>
            <w:gridSpan w:val="2"/>
            <w:tcBorders>
              <w:top w:val="outset" w:sz="6" w:space="0" w:color="auto"/>
              <w:left w:val="outset" w:sz="6" w:space="0" w:color="auto"/>
              <w:bottom w:val="outset" w:sz="6" w:space="0" w:color="auto"/>
              <w:right w:val="outset" w:sz="6" w:space="0" w:color="auto"/>
            </w:tcBorders>
            <w:shd w:val="clear" w:color="auto" w:fill="FDFDFD"/>
          </w:tcPr>
          <w:p w14:paraId="2C6A2054" w14:textId="74008BE7" w:rsidR="00A5382E" w:rsidRPr="00034F4B" w:rsidRDefault="00A5382E" w:rsidP="00A5382E">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lastRenderedPageBreak/>
              <w:t>отчет</w:t>
            </w:r>
          </w:p>
        </w:tc>
        <w:tc>
          <w:tcPr>
            <w:tcW w:w="567" w:type="dxa"/>
            <w:tcBorders>
              <w:top w:val="outset" w:sz="6" w:space="0" w:color="auto"/>
              <w:left w:val="outset" w:sz="6" w:space="0" w:color="auto"/>
              <w:bottom w:val="outset" w:sz="6" w:space="0" w:color="auto"/>
              <w:right w:val="outset" w:sz="6" w:space="0" w:color="auto"/>
            </w:tcBorders>
            <w:shd w:val="clear" w:color="auto" w:fill="FDFDFD"/>
          </w:tcPr>
          <w:p w14:paraId="7E66F321" w14:textId="01CDEC57" w:rsidR="00A5382E" w:rsidRPr="00034F4B" w:rsidRDefault="00E91EEC" w:rsidP="00A5382E">
            <w:pPr>
              <w:spacing w:after="0" w:line="240" w:lineRule="auto"/>
              <w:rPr>
                <w:rFonts w:ascii="Times New Roman" w:eastAsia="Times New Roman" w:hAnsi="Times New Roman" w:cs="Times New Roman"/>
                <w:sz w:val="28"/>
                <w:szCs w:val="28"/>
                <w:lang w:eastAsia="ru-RU"/>
              </w:rPr>
            </w:pPr>
            <w:proofErr w:type="spellStart"/>
            <w:r w:rsidRPr="00034F4B">
              <w:rPr>
                <w:rFonts w:ascii="Times New Roman" w:eastAsia="Times New Roman" w:hAnsi="Times New Roman" w:cs="Times New Roman"/>
                <w:sz w:val="28"/>
                <w:szCs w:val="28"/>
                <w:lang w:eastAsia="ru-RU"/>
              </w:rPr>
              <w:t>ед</w:t>
            </w:r>
            <w:proofErr w:type="spellEnd"/>
            <w:r w:rsidR="00A5382E" w:rsidRPr="00034F4B">
              <w:rPr>
                <w:rFonts w:ascii="Times New Roman" w:eastAsia="Times New Roman" w:hAnsi="Times New Roman" w:cs="Times New Roman"/>
                <w:sz w:val="28"/>
                <w:szCs w:val="28"/>
                <w:lang w:val="kk-KZ" w:eastAsia="ru-RU"/>
              </w:rPr>
              <w:t xml:space="preserve"> </w:t>
            </w:r>
          </w:p>
        </w:tc>
        <w:tc>
          <w:tcPr>
            <w:tcW w:w="1417" w:type="dxa"/>
            <w:tcBorders>
              <w:top w:val="outset" w:sz="6" w:space="0" w:color="auto"/>
              <w:left w:val="outset" w:sz="6" w:space="0" w:color="auto"/>
              <w:bottom w:val="outset" w:sz="6" w:space="0" w:color="auto"/>
              <w:right w:val="outset" w:sz="6" w:space="0" w:color="auto"/>
            </w:tcBorders>
            <w:shd w:val="clear" w:color="auto" w:fill="FDFDFD"/>
          </w:tcPr>
          <w:p w14:paraId="4E8A372B" w14:textId="0438FA10" w:rsidR="00A5382E" w:rsidRPr="00034F4B" w:rsidRDefault="00A5382E" w:rsidP="00A5382E">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2</w:t>
            </w:r>
          </w:p>
        </w:tc>
        <w:tc>
          <w:tcPr>
            <w:tcW w:w="1414" w:type="dxa"/>
          </w:tcPr>
          <w:p w14:paraId="277341F7" w14:textId="11D8073E" w:rsidR="00A5382E" w:rsidRPr="00034F4B" w:rsidRDefault="00A5382E" w:rsidP="00A5382E">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5</w:t>
            </w:r>
          </w:p>
        </w:tc>
        <w:tc>
          <w:tcPr>
            <w:tcW w:w="1277" w:type="dxa"/>
          </w:tcPr>
          <w:p w14:paraId="0BB6764D" w14:textId="7049E25D" w:rsidR="00A5382E" w:rsidRPr="00034F4B" w:rsidRDefault="00A5382E" w:rsidP="00A5382E">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7</w:t>
            </w:r>
          </w:p>
        </w:tc>
        <w:tc>
          <w:tcPr>
            <w:tcW w:w="1420" w:type="dxa"/>
          </w:tcPr>
          <w:p w14:paraId="71E52C14" w14:textId="48071896" w:rsidR="00A5382E" w:rsidRPr="00034F4B" w:rsidRDefault="00A5382E" w:rsidP="00A5382E">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8</w:t>
            </w:r>
          </w:p>
        </w:tc>
        <w:tc>
          <w:tcPr>
            <w:tcW w:w="2126" w:type="dxa"/>
            <w:gridSpan w:val="2"/>
          </w:tcPr>
          <w:p w14:paraId="7FD8FFBC" w14:textId="654CA618" w:rsidR="00A5382E" w:rsidRPr="00034F4B" w:rsidRDefault="00A5382E" w:rsidP="00A5382E">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9</w:t>
            </w:r>
          </w:p>
        </w:tc>
      </w:tr>
      <w:tr w:rsidR="007D69F1" w:rsidRPr="00034F4B" w14:paraId="6BF0D16B" w14:textId="77777777" w:rsidTr="00004549">
        <w:tc>
          <w:tcPr>
            <w:tcW w:w="6225" w:type="dxa"/>
          </w:tcPr>
          <w:p w14:paraId="6D0F29EF" w14:textId="5E37A320" w:rsidR="00A5382E" w:rsidRPr="00386EB6" w:rsidRDefault="00A5382E" w:rsidP="00A5382E">
            <w:pPr>
              <w:spacing w:after="0" w:line="240" w:lineRule="auto"/>
              <w:rPr>
                <w:rFonts w:ascii="Times New Roman" w:eastAsia="Times New Roman" w:hAnsi="Times New Roman" w:cs="Times New Roman"/>
                <w:b/>
                <w:sz w:val="28"/>
                <w:szCs w:val="28"/>
                <w:lang w:val="kk-KZ" w:eastAsia="ru-RU"/>
              </w:rPr>
            </w:pPr>
            <w:r w:rsidRPr="0022658A">
              <w:rPr>
                <w:rFonts w:ascii="Times New Roman" w:eastAsia="Times New Roman" w:hAnsi="Times New Roman" w:cs="Times New Roman"/>
                <w:b/>
                <w:sz w:val="28"/>
                <w:szCs w:val="28"/>
                <w:lang w:eastAsia="ru-RU"/>
              </w:rPr>
              <w:t>Показатель 3.</w:t>
            </w:r>
            <w:r w:rsidRPr="00386EB6">
              <w:rPr>
                <w:rFonts w:ascii="Times New Roman" w:eastAsia="Times New Roman" w:hAnsi="Times New Roman" w:cs="Times New Roman"/>
                <w:b/>
                <w:sz w:val="28"/>
                <w:szCs w:val="28"/>
                <w:lang w:val="kk-KZ" w:eastAsia="ru-RU"/>
              </w:rPr>
              <w:t xml:space="preserve"> </w:t>
            </w:r>
            <w:r w:rsidRPr="0022658A">
              <w:rPr>
                <w:rFonts w:ascii="Times New Roman" w:eastAsia="Times New Roman" w:hAnsi="Times New Roman" w:cs="Times New Roman"/>
                <w:sz w:val="28"/>
                <w:szCs w:val="28"/>
                <w:lang w:eastAsia="ru-RU"/>
              </w:rPr>
              <w:t xml:space="preserve">Количество компетенций </w:t>
            </w:r>
            <w:r w:rsidRPr="0022658A">
              <w:rPr>
                <w:rFonts w:ascii="Times New Roman" w:eastAsia="Times New Roman" w:hAnsi="Times New Roman" w:cs="Times New Roman"/>
                <w:sz w:val="28"/>
                <w:szCs w:val="28"/>
                <w:lang w:val="kk-KZ" w:eastAsia="ru-RU"/>
              </w:rPr>
              <w:t xml:space="preserve">по </w:t>
            </w:r>
            <w:r w:rsidRPr="0022658A">
              <w:rPr>
                <w:rFonts w:ascii="Times New Roman" w:eastAsia="Times New Roman" w:hAnsi="Times New Roman" w:cs="Times New Roman"/>
                <w:sz w:val="28"/>
                <w:szCs w:val="28"/>
                <w:lang w:val="en-US" w:eastAsia="ru-RU"/>
              </w:rPr>
              <w:t>IT</w:t>
            </w:r>
            <w:r w:rsidRPr="0022658A">
              <w:rPr>
                <w:rFonts w:ascii="Times New Roman" w:eastAsia="Times New Roman" w:hAnsi="Times New Roman" w:cs="Times New Roman"/>
                <w:sz w:val="28"/>
                <w:szCs w:val="28"/>
                <w:lang w:eastAsia="ru-RU"/>
              </w:rPr>
              <w:t xml:space="preserve"> </w:t>
            </w:r>
            <w:r w:rsidRPr="0022658A">
              <w:rPr>
                <w:rFonts w:ascii="Times New Roman" w:eastAsia="Times New Roman" w:hAnsi="Times New Roman" w:cs="Times New Roman"/>
                <w:sz w:val="28"/>
                <w:szCs w:val="28"/>
                <w:lang w:val="kk-KZ" w:eastAsia="ru-RU"/>
              </w:rPr>
              <w:t xml:space="preserve">направлению </w:t>
            </w:r>
            <w:r w:rsidRPr="0022658A">
              <w:rPr>
                <w:rFonts w:ascii="Times New Roman" w:eastAsia="Times New Roman" w:hAnsi="Times New Roman" w:cs="Times New Roman"/>
                <w:sz w:val="28"/>
                <w:szCs w:val="28"/>
                <w:lang w:eastAsia="ru-RU"/>
              </w:rPr>
              <w:t xml:space="preserve">для участия Национальном чемпионате </w:t>
            </w:r>
            <w:proofErr w:type="spellStart"/>
            <w:r w:rsidRPr="0022658A">
              <w:rPr>
                <w:rFonts w:ascii="Times New Roman" w:eastAsia="Times New Roman" w:hAnsi="Times New Roman" w:cs="Times New Roman"/>
                <w:sz w:val="28"/>
                <w:szCs w:val="28"/>
                <w:lang w:eastAsia="ru-RU"/>
              </w:rPr>
              <w:t>проф</w:t>
            </w:r>
            <w:proofErr w:type="spellEnd"/>
            <w:r w:rsidRPr="0022658A">
              <w:rPr>
                <w:rFonts w:ascii="Times New Roman" w:eastAsia="Times New Roman" w:hAnsi="Times New Roman" w:cs="Times New Roman"/>
                <w:sz w:val="28"/>
                <w:szCs w:val="28"/>
                <w:lang w:val="kk-KZ" w:eastAsia="ru-RU"/>
              </w:rPr>
              <w:t xml:space="preserve">ессионального </w:t>
            </w:r>
            <w:r w:rsidRPr="0022658A">
              <w:rPr>
                <w:rFonts w:ascii="Times New Roman" w:eastAsia="Times New Roman" w:hAnsi="Times New Roman" w:cs="Times New Roman"/>
                <w:sz w:val="28"/>
                <w:szCs w:val="28"/>
                <w:lang w:eastAsia="ru-RU"/>
              </w:rPr>
              <w:t xml:space="preserve">мастерства </w:t>
            </w:r>
            <w:proofErr w:type="spellStart"/>
            <w:r w:rsidRPr="0022658A">
              <w:rPr>
                <w:rFonts w:ascii="Times New Roman" w:eastAsia="Times New Roman" w:hAnsi="Times New Roman" w:cs="Times New Roman"/>
                <w:sz w:val="28"/>
                <w:szCs w:val="28"/>
                <w:lang w:eastAsia="ru-RU"/>
              </w:rPr>
              <w:t>WorldSkills</w:t>
            </w:r>
            <w:proofErr w:type="spellEnd"/>
            <w:r w:rsidRPr="0022658A">
              <w:rPr>
                <w:rFonts w:ascii="Times New Roman" w:eastAsia="Times New Roman" w:hAnsi="Times New Roman" w:cs="Times New Roman"/>
                <w:sz w:val="28"/>
                <w:szCs w:val="28"/>
                <w:lang w:val="kk-KZ" w:eastAsia="ru-RU"/>
              </w:rPr>
              <w:t>.</w:t>
            </w:r>
          </w:p>
        </w:tc>
        <w:tc>
          <w:tcPr>
            <w:tcW w:w="1289" w:type="dxa"/>
            <w:gridSpan w:val="2"/>
            <w:tcBorders>
              <w:top w:val="outset" w:sz="6" w:space="0" w:color="auto"/>
              <w:left w:val="outset" w:sz="6" w:space="0" w:color="auto"/>
              <w:bottom w:val="outset" w:sz="6" w:space="0" w:color="auto"/>
              <w:right w:val="outset" w:sz="6" w:space="0" w:color="auto"/>
            </w:tcBorders>
            <w:shd w:val="clear" w:color="auto" w:fill="FBFBFB"/>
          </w:tcPr>
          <w:p w14:paraId="79C8A05E" w14:textId="39E72227" w:rsidR="00A5382E" w:rsidRPr="003E4771" w:rsidRDefault="00A5382E" w:rsidP="00A5382E">
            <w:pPr>
              <w:spacing w:after="0" w:line="240" w:lineRule="auto"/>
              <w:rPr>
                <w:rFonts w:ascii="Times New Roman" w:eastAsia="Times New Roman" w:hAnsi="Times New Roman" w:cs="Times New Roman"/>
                <w:sz w:val="28"/>
                <w:szCs w:val="28"/>
                <w:lang w:eastAsia="ru-RU"/>
              </w:rPr>
            </w:pPr>
            <w:r w:rsidRPr="003E4771">
              <w:rPr>
                <w:rFonts w:ascii="Times New Roman" w:eastAsia="Times New Roman" w:hAnsi="Times New Roman" w:cs="Times New Roman"/>
                <w:sz w:val="28"/>
                <w:szCs w:val="28"/>
                <w:lang w:eastAsia="ru-RU"/>
              </w:rPr>
              <w:t>отчет</w:t>
            </w:r>
          </w:p>
        </w:tc>
        <w:tc>
          <w:tcPr>
            <w:tcW w:w="567" w:type="dxa"/>
            <w:tcBorders>
              <w:top w:val="outset" w:sz="6" w:space="0" w:color="auto"/>
              <w:left w:val="outset" w:sz="6" w:space="0" w:color="auto"/>
              <w:bottom w:val="outset" w:sz="6" w:space="0" w:color="auto"/>
              <w:right w:val="outset" w:sz="6" w:space="0" w:color="auto"/>
            </w:tcBorders>
            <w:shd w:val="clear" w:color="auto" w:fill="FBFBFB"/>
          </w:tcPr>
          <w:p w14:paraId="20BD41BE" w14:textId="1A53B08A" w:rsidR="00A5382E" w:rsidRPr="003E4771" w:rsidRDefault="00E91EEC" w:rsidP="00A5382E">
            <w:pPr>
              <w:spacing w:after="0" w:line="240" w:lineRule="auto"/>
              <w:rPr>
                <w:rFonts w:ascii="Times New Roman" w:eastAsia="Times New Roman" w:hAnsi="Times New Roman" w:cs="Times New Roman"/>
                <w:sz w:val="28"/>
                <w:szCs w:val="28"/>
                <w:lang w:val="kk-KZ" w:eastAsia="ru-RU"/>
              </w:rPr>
            </w:pPr>
            <w:proofErr w:type="spellStart"/>
            <w:r w:rsidRPr="003E4771">
              <w:rPr>
                <w:rFonts w:ascii="Times New Roman" w:eastAsia="Times New Roman" w:hAnsi="Times New Roman" w:cs="Times New Roman"/>
                <w:sz w:val="28"/>
                <w:szCs w:val="28"/>
                <w:lang w:eastAsia="ru-RU"/>
              </w:rPr>
              <w:t>ед</w:t>
            </w:r>
            <w:proofErr w:type="spellEnd"/>
          </w:p>
        </w:tc>
        <w:tc>
          <w:tcPr>
            <w:tcW w:w="1417" w:type="dxa"/>
            <w:tcBorders>
              <w:top w:val="outset" w:sz="6" w:space="0" w:color="auto"/>
              <w:left w:val="outset" w:sz="6" w:space="0" w:color="auto"/>
              <w:bottom w:val="outset" w:sz="6" w:space="0" w:color="auto"/>
              <w:right w:val="outset" w:sz="6" w:space="0" w:color="auto"/>
            </w:tcBorders>
            <w:shd w:val="clear" w:color="auto" w:fill="FBFBFB"/>
          </w:tcPr>
          <w:p w14:paraId="1FF9DE9C" w14:textId="2AEE7C32" w:rsidR="00A5382E" w:rsidRPr="003E4771" w:rsidRDefault="00A5382E" w:rsidP="00703993">
            <w:pPr>
              <w:spacing w:after="0" w:line="240" w:lineRule="auto"/>
              <w:rPr>
                <w:rFonts w:ascii="Times New Roman" w:eastAsia="Times New Roman" w:hAnsi="Times New Roman" w:cs="Times New Roman"/>
                <w:lang w:val="kk-KZ" w:eastAsia="ru-RU"/>
              </w:rPr>
            </w:pPr>
            <w:r w:rsidRPr="003E4771">
              <w:rPr>
                <w:rFonts w:ascii="Times New Roman" w:eastAsia="Times New Roman" w:hAnsi="Times New Roman" w:cs="Times New Roman"/>
                <w:lang w:val="kk-KZ" w:eastAsia="ru-RU"/>
              </w:rPr>
              <w:t>3</w:t>
            </w:r>
          </w:p>
          <w:p w14:paraId="1A1F5253" w14:textId="56D73EC7" w:rsidR="009D3107" w:rsidRPr="003E4771" w:rsidRDefault="00703993" w:rsidP="00703993">
            <w:pPr>
              <w:spacing w:after="0" w:line="240" w:lineRule="auto"/>
              <w:rPr>
                <w:rFonts w:ascii="Times New Roman" w:eastAsia="Times New Roman" w:hAnsi="Times New Roman" w:cs="Times New Roman"/>
                <w:lang w:val="kk-KZ" w:eastAsia="ru-RU"/>
              </w:rPr>
            </w:pPr>
            <w:r w:rsidRPr="003E4771">
              <w:rPr>
                <w:rFonts w:ascii="Times New Roman" w:eastAsia="Calibri" w:hAnsi="Times New Roman" w:cs="Times New Roman"/>
                <w:lang w:val="kk-KZ"/>
              </w:rPr>
              <w:t>«Графический дизайн», «Web-дизайн», «Сетевое и системное администрирование»</w:t>
            </w:r>
          </w:p>
          <w:p w14:paraId="178FD8CA" w14:textId="5644944B" w:rsidR="00A5382E" w:rsidRPr="003E4771" w:rsidRDefault="00A5382E" w:rsidP="00703993">
            <w:pPr>
              <w:spacing w:after="0" w:line="240" w:lineRule="auto"/>
              <w:rPr>
                <w:rFonts w:ascii="Times New Roman" w:eastAsia="Times New Roman" w:hAnsi="Times New Roman" w:cs="Times New Roman"/>
                <w:lang w:val="kk-KZ" w:eastAsia="ru-RU"/>
              </w:rPr>
            </w:pPr>
          </w:p>
        </w:tc>
        <w:tc>
          <w:tcPr>
            <w:tcW w:w="1414" w:type="dxa"/>
          </w:tcPr>
          <w:p w14:paraId="441B376E" w14:textId="77777777" w:rsidR="00A5382E" w:rsidRPr="003E4771" w:rsidRDefault="00A5382E" w:rsidP="00703993">
            <w:pPr>
              <w:spacing w:after="0" w:line="240" w:lineRule="auto"/>
              <w:rPr>
                <w:rFonts w:ascii="Times New Roman" w:eastAsia="Times New Roman" w:hAnsi="Times New Roman" w:cs="Times New Roman"/>
                <w:lang w:val="kk-KZ" w:eastAsia="ru-RU"/>
              </w:rPr>
            </w:pPr>
            <w:r w:rsidRPr="003E4771">
              <w:rPr>
                <w:rFonts w:ascii="Times New Roman" w:eastAsia="Times New Roman" w:hAnsi="Times New Roman" w:cs="Times New Roman"/>
                <w:lang w:val="kk-KZ" w:eastAsia="ru-RU"/>
              </w:rPr>
              <w:t>4</w:t>
            </w:r>
          </w:p>
          <w:p w14:paraId="679BCEF7" w14:textId="132250CB" w:rsidR="00703993" w:rsidRPr="003E4771" w:rsidRDefault="00703993" w:rsidP="00703993">
            <w:pPr>
              <w:spacing w:after="0" w:line="240" w:lineRule="auto"/>
              <w:rPr>
                <w:rFonts w:ascii="Times New Roman" w:eastAsia="Times New Roman" w:hAnsi="Times New Roman" w:cs="Times New Roman"/>
                <w:lang w:val="kk-KZ" w:eastAsia="ru-RU"/>
              </w:rPr>
            </w:pPr>
            <w:r w:rsidRPr="003E4771">
              <w:rPr>
                <w:rFonts w:ascii="Times New Roman" w:eastAsia="Calibri" w:hAnsi="Times New Roman" w:cs="Times New Roman"/>
                <w:lang w:val="kk-KZ"/>
              </w:rPr>
              <w:t>«Графический дизайн», «Web-дизайн», «Сетевое и системное администрирование</w:t>
            </w:r>
            <w:r w:rsidR="00277797" w:rsidRPr="003E4771">
              <w:rPr>
                <w:rFonts w:ascii="Times New Roman" w:eastAsia="Calibri" w:hAnsi="Times New Roman" w:cs="Times New Roman"/>
                <w:lang w:val="kk-KZ"/>
              </w:rPr>
              <w:t>»,</w:t>
            </w:r>
          </w:p>
          <w:p w14:paraId="047C6ACB" w14:textId="15FFD886" w:rsidR="00703993" w:rsidRPr="003E4771" w:rsidRDefault="00703993" w:rsidP="00703993">
            <w:pPr>
              <w:spacing w:after="0" w:line="240" w:lineRule="auto"/>
              <w:rPr>
                <w:rFonts w:ascii="Times New Roman" w:eastAsia="Times New Roman" w:hAnsi="Times New Roman" w:cs="Times New Roman"/>
                <w:lang w:val="kk-KZ" w:eastAsia="ru-RU"/>
              </w:rPr>
            </w:pPr>
            <w:r w:rsidRPr="003E4771">
              <w:rPr>
                <w:rFonts w:ascii="Times New Roman" w:eastAsia="Calibri" w:hAnsi="Times New Roman" w:cs="Times New Roman"/>
                <w:lang w:val="kk-KZ"/>
              </w:rPr>
              <w:t>«Разработка мобильных приложений»</w:t>
            </w:r>
          </w:p>
        </w:tc>
        <w:tc>
          <w:tcPr>
            <w:tcW w:w="1277" w:type="dxa"/>
          </w:tcPr>
          <w:p w14:paraId="7930E226" w14:textId="77777777" w:rsidR="00A5382E" w:rsidRPr="003E4771" w:rsidRDefault="00A5382E" w:rsidP="00703993">
            <w:pPr>
              <w:spacing w:after="0" w:line="240" w:lineRule="auto"/>
              <w:rPr>
                <w:rFonts w:ascii="Times New Roman" w:eastAsia="Times New Roman" w:hAnsi="Times New Roman" w:cs="Times New Roman"/>
                <w:lang w:val="kk-KZ" w:eastAsia="ru-RU"/>
              </w:rPr>
            </w:pPr>
            <w:r w:rsidRPr="003E4771">
              <w:rPr>
                <w:rFonts w:ascii="Times New Roman" w:eastAsia="Times New Roman" w:hAnsi="Times New Roman" w:cs="Times New Roman"/>
                <w:lang w:val="kk-KZ" w:eastAsia="ru-RU"/>
              </w:rPr>
              <w:t>4</w:t>
            </w:r>
          </w:p>
          <w:p w14:paraId="6360D200" w14:textId="7AB1163E" w:rsidR="00703993" w:rsidRPr="003E4771" w:rsidRDefault="00703993" w:rsidP="00703993">
            <w:pPr>
              <w:spacing w:after="0" w:line="240" w:lineRule="auto"/>
              <w:rPr>
                <w:rFonts w:ascii="Times New Roman" w:eastAsia="Times New Roman" w:hAnsi="Times New Roman" w:cs="Times New Roman"/>
                <w:lang w:val="kk-KZ" w:eastAsia="ru-RU"/>
              </w:rPr>
            </w:pPr>
            <w:r w:rsidRPr="003E4771">
              <w:rPr>
                <w:rFonts w:ascii="Times New Roman" w:eastAsia="Calibri" w:hAnsi="Times New Roman" w:cs="Times New Roman"/>
                <w:lang w:val="kk-KZ"/>
              </w:rPr>
              <w:t>«Графический дизайн», «Web-дизайн», «Сетевое и системное администрирование</w:t>
            </w:r>
            <w:r w:rsidR="00277797" w:rsidRPr="003E4771">
              <w:rPr>
                <w:rFonts w:ascii="Times New Roman" w:eastAsia="Calibri" w:hAnsi="Times New Roman" w:cs="Times New Roman"/>
                <w:lang w:val="kk-KZ"/>
              </w:rPr>
              <w:t>»,</w:t>
            </w:r>
          </w:p>
          <w:p w14:paraId="3419A412" w14:textId="3BF5969E" w:rsidR="00703993" w:rsidRPr="003E4771" w:rsidRDefault="00703993" w:rsidP="00703993">
            <w:pPr>
              <w:spacing w:after="0" w:line="240" w:lineRule="auto"/>
              <w:rPr>
                <w:rFonts w:ascii="Times New Roman" w:eastAsia="Times New Roman" w:hAnsi="Times New Roman" w:cs="Times New Roman"/>
                <w:lang w:val="kk-KZ" w:eastAsia="ru-RU"/>
              </w:rPr>
            </w:pPr>
            <w:r w:rsidRPr="003E4771">
              <w:rPr>
                <w:rFonts w:ascii="Times New Roman" w:eastAsia="Calibri" w:hAnsi="Times New Roman" w:cs="Times New Roman"/>
                <w:lang w:val="kk-KZ"/>
              </w:rPr>
              <w:t>«Разработка мобильных приложений»</w:t>
            </w:r>
          </w:p>
        </w:tc>
        <w:tc>
          <w:tcPr>
            <w:tcW w:w="1420" w:type="dxa"/>
          </w:tcPr>
          <w:p w14:paraId="052D7531" w14:textId="77777777" w:rsidR="00A5382E" w:rsidRPr="003E4771" w:rsidRDefault="00A5382E" w:rsidP="00A5382E">
            <w:pPr>
              <w:spacing w:after="0" w:line="240" w:lineRule="auto"/>
              <w:jc w:val="center"/>
              <w:rPr>
                <w:rFonts w:ascii="Times New Roman" w:eastAsia="Times New Roman" w:hAnsi="Times New Roman" w:cs="Times New Roman"/>
                <w:lang w:val="kk-KZ" w:eastAsia="ru-RU"/>
              </w:rPr>
            </w:pPr>
            <w:r w:rsidRPr="003E4771">
              <w:rPr>
                <w:rFonts w:ascii="Times New Roman" w:eastAsia="Times New Roman" w:hAnsi="Times New Roman" w:cs="Times New Roman"/>
                <w:lang w:val="kk-KZ" w:eastAsia="ru-RU"/>
              </w:rPr>
              <w:t>4</w:t>
            </w:r>
          </w:p>
          <w:p w14:paraId="1F5A3BAF" w14:textId="7CB50C6E" w:rsidR="00703993" w:rsidRPr="003E4771" w:rsidRDefault="00703993" w:rsidP="00703993">
            <w:pPr>
              <w:spacing w:after="0" w:line="240" w:lineRule="auto"/>
              <w:rPr>
                <w:rFonts w:ascii="Times New Roman" w:eastAsia="Times New Roman" w:hAnsi="Times New Roman" w:cs="Times New Roman"/>
                <w:lang w:val="kk-KZ" w:eastAsia="ru-RU"/>
              </w:rPr>
            </w:pPr>
            <w:r w:rsidRPr="003E4771">
              <w:rPr>
                <w:rFonts w:ascii="Times New Roman" w:eastAsia="Calibri" w:hAnsi="Times New Roman" w:cs="Times New Roman"/>
                <w:lang w:val="kk-KZ"/>
              </w:rPr>
              <w:t>«Графический дизайн», «Web-дизайн», «Сетевое и системное администрирование</w:t>
            </w:r>
            <w:r w:rsidR="00277797" w:rsidRPr="003E4771">
              <w:rPr>
                <w:rFonts w:ascii="Times New Roman" w:eastAsia="Calibri" w:hAnsi="Times New Roman" w:cs="Times New Roman"/>
                <w:lang w:val="kk-KZ"/>
              </w:rPr>
              <w:t>»,</w:t>
            </w:r>
          </w:p>
          <w:p w14:paraId="56B81477" w14:textId="63B06E55" w:rsidR="00703993" w:rsidRPr="003E4771" w:rsidRDefault="00703993" w:rsidP="00703993">
            <w:pPr>
              <w:spacing w:after="0" w:line="240" w:lineRule="auto"/>
              <w:jc w:val="center"/>
              <w:rPr>
                <w:rFonts w:ascii="Times New Roman" w:eastAsia="Times New Roman" w:hAnsi="Times New Roman" w:cs="Times New Roman"/>
                <w:lang w:val="kk-KZ" w:eastAsia="ru-RU"/>
              </w:rPr>
            </w:pPr>
            <w:r w:rsidRPr="003E4771">
              <w:rPr>
                <w:rFonts w:ascii="Times New Roman" w:eastAsia="Calibri" w:hAnsi="Times New Roman" w:cs="Times New Roman"/>
                <w:lang w:val="kk-KZ"/>
              </w:rPr>
              <w:t>«Разработка мобильных приложений»</w:t>
            </w:r>
          </w:p>
        </w:tc>
        <w:tc>
          <w:tcPr>
            <w:tcW w:w="2126" w:type="dxa"/>
            <w:gridSpan w:val="2"/>
          </w:tcPr>
          <w:p w14:paraId="0DFAF683" w14:textId="77777777" w:rsidR="00A5382E" w:rsidRPr="003E4771" w:rsidRDefault="00A5382E" w:rsidP="00A5382E">
            <w:pPr>
              <w:spacing w:after="0" w:line="240" w:lineRule="auto"/>
              <w:jc w:val="center"/>
              <w:rPr>
                <w:rFonts w:ascii="Times New Roman" w:eastAsia="Times New Roman" w:hAnsi="Times New Roman" w:cs="Times New Roman"/>
                <w:lang w:val="kk-KZ" w:eastAsia="ru-RU"/>
              </w:rPr>
            </w:pPr>
            <w:r w:rsidRPr="003E4771">
              <w:rPr>
                <w:rFonts w:ascii="Times New Roman" w:eastAsia="Times New Roman" w:hAnsi="Times New Roman" w:cs="Times New Roman"/>
                <w:lang w:val="kk-KZ" w:eastAsia="ru-RU"/>
              </w:rPr>
              <w:t>5</w:t>
            </w:r>
          </w:p>
          <w:p w14:paraId="6FCFB7A2" w14:textId="79230EBF" w:rsidR="00703993" w:rsidRPr="003E4771" w:rsidRDefault="00703993" w:rsidP="00703993">
            <w:pPr>
              <w:spacing w:after="0" w:line="240" w:lineRule="auto"/>
              <w:rPr>
                <w:rFonts w:ascii="Times New Roman" w:eastAsia="Times New Roman" w:hAnsi="Times New Roman" w:cs="Times New Roman"/>
                <w:lang w:val="kk-KZ" w:eastAsia="ru-RU"/>
              </w:rPr>
            </w:pPr>
            <w:r w:rsidRPr="003E4771">
              <w:rPr>
                <w:rFonts w:ascii="Times New Roman" w:eastAsia="Calibri" w:hAnsi="Times New Roman" w:cs="Times New Roman"/>
                <w:lang w:val="kk-KZ"/>
              </w:rPr>
              <w:t>«Графический дизайн», «Web-дизайн», «Сетевое и системное администрирование</w:t>
            </w:r>
            <w:r w:rsidR="00277797" w:rsidRPr="003E4771">
              <w:rPr>
                <w:rFonts w:ascii="Times New Roman" w:eastAsia="Calibri" w:hAnsi="Times New Roman" w:cs="Times New Roman"/>
                <w:lang w:val="kk-KZ"/>
              </w:rPr>
              <w:t>»</w:t>
            </w:r>
          </w:p>
          <w:p w14:paraId="7927DDC6" w14:textId="0E89E993" w:rsidR="00703993" w:rsidRPr="003E4771" w:rsidRDefault="00703993" w:rsidP="00703993">
            <w:pPr>
              <w:spacing w:after="0" w:line="240" w:lineRule="auto"/>
              <w:rPr>
                <w:rFonts w:ascii="Times New Roman" w:eastAsia="Calibri" w:hAnsi="Times New Roman" w:cs="Times New Roman"/>
                <w:lang w:val="kk-KZ"/>
              </w:rPr>
            </w:pPr>
            <w:r w:rsidRPr="003E4771">
              <w:rPr>
                <w:rFonts w:ascii="Times New Roman" w:eastAsia="Calibri" w:hAnsi="Times New Roman" w:cs="Times New Roman"/>
                <w:lang w:val="kk-KZ"/>
              </w:rPr>
              <w:t>«Разработка мобильных приложений»</w:t>
            </w:r>
          </w:p>
          <w:p w14:paraId="5BD25E61" w14:textId="2124CEF7" w:rsidR="00277797" w:rsidRPr="003E4771" w:rsidRDefault="00277797" w:rsidP="00703993">
            <w:pPr>
              <w:spacing w:after="0" w:line="240" w:lineRule="auto"/>
              <w:rPr>
                <w:rFonts w:ascii="Times New Roman" w:eastAsia="Calibri" w:hAnsi="Times New Roman" w:cs="Times New Roman"/>
                <w:lang w:val="kk-KZ"/>
              </w:rPr>
            </w:pPr>
            <w:r w:rsidRPr="003E4771">
              <w:rPr>
                <w:rFonts w:ascii="Times New Roman" w:eastAsia="Calibri" w:hAnsi="Times New Roman" w:cs="Times New Roman"/>
                <w:lang w:val="kk-KZ"/>
              </w:rPr>
              <w:t>« Кабельные сети»</w:t>
            </w:r>
          </w:p>
          <w:p w14:paraId="6EF5EF78" w14:textId="4F5ADD53" w:rsidR="00703993" w:rsidRPr="003E4771" w:rsidRDefault="00703993" w:rsidP="00703993">
            <w:pPr>
              <w:spacing w:after="0" w:line="240" w:lineRule="auto"/>
              <w:rPr>
                <w:rFonts w:ascii="Times New Roman" w:eastAsia="Times New Roman" w:hAnsi="Times New Roman" w:cs="Times New Roman"/>
                <w:lang w:val="kk-KZ" w:eastAsia="ru-RU"/>
              </w:rPr>
            </w:pPr>
          </w:p>
        </w:tc>
      </w:tr>
      <w:tr w:rsidR="007D69F1" w:rsidRPr="00034F4B" w14:paraId="165D4556" w14:textId="77777777" w:rsidTr="00004549">
        <w:trPr>
          <w:trHeight w:val="1402"/>
        </w:trPr>
        <w:tc>
          <w:tcPr>
            <w:tcW w:w="6225" w:type="dxa"/>
          </w:tcPr>
          <w:p w14:paraId="109ED568" w14:textId="3BE5B20E" w:rsidR="007D69F1" w:rsidRPr="00386EB6" w:rsidRDefault="007D69F1" w:rsidP="007D69F1">
            <w:pPr>
              <w:spacing w:after="0" w:line="240" w:lineRule="auto"/>
              <w:rPr>
                <w:rFonts w:ascii="Times New Roman" w:eastAsia="Times New Roman" w:hAnsi="Times New Roman" w:cs="Times New Roman"/>
                <w:b/>
                <w:sz w:val="28"/>
                <w:szCs w:val="28"/>
                <w:lang w:eastAsia="ru-RU"/>
              </w:rPr>
            </w:pPr>
            <w:r w:rsidRPr="0022658A">
              <w:rPr>
                <w:rFonts w:ascii="Times New Roman" w:eastAsia="Times New Roman" w:hAnsi="Times New Roman" w:cs="Times New Roman"/>
                <w:b/>
                <w:sz w:val="28"/>
                <w:szCs w:val="28"/>
                <w:lang w:eastAsia="ru-RU"/>
              </w:rPr>
              <w:t>Показатель 4.</w:t>
            </w:r>
            <w:r w:rsidRPr="00386EB6">
              <w:rPr>
                <w:rFonts w:ascii="Times New Roman" w:eastAsia="Times New Roman" w:hAnsi="Times New Roman" w:cs="Times New Roman"/>
                <w:b/>
                <w:sz w:val="28"/>
                <w:szCs w:val="28"/>
                <w:lang w:val="kk-KZ" w:eastAsia="ru-RU"/>
              </w:rPr>
              <w:t xml:space="preserve"> </w:t>
            </w:r>
            <w:r w:rsidRPr="003E4771">
              <w:rPr>
                <w:rFonts w:ascii="Times New Roman" w:eastAsia="Times New Roman" w:hAnsi="Times New Roman" w:cs="Times New Roman"/>
                <w:sz w:val="28"/>
                <w:szCs w:val="28"/>
                <w:lang w:val="kk-KZ" w:eastAsia="ru-RU"/>
              </w:rPr>
              <w:t>Количество актуализированных образовательных программ по ИТ специальностям в соответствии с требованиями рынка труда.</w:t>
            </w:r>
          </w:p>
        </w:tc>
        <w:tc>
          <w:tcPr>
            <w:tcW w:w="1289" w:type="dxa"/>
            <w:gridSpan w:val="2"/>
            <w:tcBorders>
              <w:top w:val="outset" w:sz="6" w:space="0" w:color="auto"/>
              <w:left w:val="outset" w:sz="6" w:space="0" w:color="auto"/>
              <w:bottom w:val="outset" w:sz="6" w:space="0" w:color="auto"/>
              <w:right w:val="outset" w:sz="6" w:space="0" w:color="auto"/>
            </w:tcBorders>
            <w:shd w:val="clear" w:color="auto" w:fill="FDFDFD"/>
          </w:tcPr>
          <w:p w14:paraId="386DC109" w14:textId="2D22B991" w:rsidR="007D69F1" w:rsidRPr="003E4771" w:rsidRDefault="007D69F1" w:rsidP="007D69F1">
            <w:pPr>
              <w:spacing w:after="0" w:line="240" w:lineRule="auto"/>
              <w:rPr>
                <w:rFonts w:ascii="Times New Roman" w:eastAsia="Times New Roman" w:hAnsi="Times New Roman" w:cs="Times New Roman"/>
                <w:lang w:eastAsia="ru-RU"/>
              </w:rPr>
            </w:pPr>
            <w:r w:rsidRPr="003E4771">
              <w:rPr>
                <w:rFonts w:ascii="Times New Roman" w:eastAsia="Times New Roman" w:hAnsi="Times New Roman" w:cs="Times New Roman"/>
                <w:lang w:eastAsia="ru-RU"/>
              </w:rPr>
              <w:t>отчет</w:t>
            </w:r>
          </w:p>
        </w:tc>
        <w:tc>
          <w:tcPr>
            <w:tcW w:w="567" w:type="dxa"/>
            <w:tcBorders>
              <w:top w:val="outset" w:sz="6" w:space="0" w:color="auto"/>
              <w:left w:val="outset" w:sz="6" w:space="0" w:color="auto"/>
              <w:bottom w:val="outset" w:sz="6" w:space="0" w:color="auto"/>
              <w:right w:val="outset" w:sz="6" w:space="0" w:color="auto"/>
            </w:tcBorders>
            <w:shd w:val="clear" w:color="auto" w:fill="FDFDFD"/>
          </w:tcPr>
          <w:p w14:paraId="65935055" w14:textId="27ACCD6C" w:rsidR="007D69F1" w:rsidRPr="003E4771" w:rsidRDefault="007D69F1" w:rsidP="007D69F1">
            <w:pPr>
              <w:spacing w:after="0" w:line="240" w:lineRule="auto"/>
              <w:rPr>
                <w:rFonts w:ascii="Times New Roman" w:eastAsia="Times New Roman" w:hAnsi="Times New Roman" w:cs="Times New Roman"/>
                <w:lang w:eastAsia="ru-RU"/>
              </w:rPr>
            </w:pPr>
            <w:proofErr w:type="spellStart"/>
            <w:r w:rsidRPr="003E4771">
              <w:rPr>
                <w:rFonts w:ascii="Times New Roman" w:eastAsia="Times New Roman" w:hAnsi="Times New Roman" w:cs="Times New Roman"/>
                <w:lang w:eastAsia="ru-RU"/>
              </w:rPr>
              <w:t>ед</w:t>
            </w:r>
            <w:proofErr w:type="spellEnd"/>
          </w:p>
        </w:tc>
        <w:tc>
          <w:tcPr>
            <w:tcW w:w="1417" w:type="dxa"/>
            <w:tcBorders>
              <w:top w:val="outset" w:sz="6" w:space="0" w:color="auto"/>
              <w:left w:val="outset" w:sz="6" w:space="0" w:color="auto"/>
              <w:bottom w:val="outset" w:sz="6" w:space="0" w:color="auto"/>
              <w:right w:val="outset" w:sz="6" w:space="0" w:color="auto"/>
            </w:tcBorders>
            <w:shd w:val="clear" w:color="auto" w:fill="FDFDFD"/>
          </w:tcPr>
          <w:p w14:paraId="464EFF55" w14:textId="2C04F0C7" w:rsidR="007D69F1" w:rsidRPr="003E4771" w:rsidRDefault="007D69F1" w:rsidP="007D69F1">
            <w:pPr>
              <w:spacing w:after="0" w:line="240" w:lineRule="auto"/>
              <w:rPr>
                <w:rFonts w:ascii="Times New Roman" w:eastAsia="Times New Roman" w:hAnsi="Times New Roman" w:cs="Times New Roman"/>
                <w:lang w:eastAsia="ru-RU"/>
              </w:rPr>
            </w:pPr>
            <w:r w:rsidRPr="003E4771">
              <w:rPr>
                <w:rFonts w:ascii="Times New Roman" w:eastAsia="Times New Roman" w:hAnsi="Times New Roman" w:cs="Times New Roman"/>
                <w:lang w:eastAsia="ru-RU"/>
              </w:rPr>
              <w:t>1</w:t>
            </w:r>
          </w:p>
          <w:p w14:paraId="5495BB76" w14:textId="77777777" w:rsidR="00277797" w:rsidRPr="003E4771" w:rsidRDefault="00277797" w:rsidP="007D69F1">
            <w:pPr>
              <w:spacing w:after="0" w:line="240" w:lineRule="auto"/>
              <w:rPr>
                <w:rFonts w:ascii="Times New Roman" w:eastAsia="Times New Roman" w:hAnsi="Times New Roman" w:cs="Times New Roman"/>
                <w:lang w:eastAsia="ru-RU"/>
              </w:rPr>
            </w:pPr>
          </w:p>
          <w:p w14:paraId="51AA37AE" w14:textId="77777777" w:rsidR="007D69F1" w:rsidRPr="003E4771" w:rsidRDefault="007D69F1" w:rsidP="007D69F1">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06130100 "Программное обеспечение (по видам)"/</w:t>
            </w:r>
          </w:p>
          <w:p w14:paraId="5A2A4F04" w14:textId="0AB4137A" w:rsidR="007D69F1" w:rsidRPr="003E4771" w:rsidRDefault="007D69F1" w:rsidP="007D69F1">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4S</w:t>
            </w:r>
            <w:proofErr w:type="gramStart"/>
            <w:r w:rsidRPr="003E4771">
              <w:rPr>
                <w:rFonts w:ascii="Times New Roman" w:eastAsia="Times New Roman" w:hAnsi="Times New Roman" w:cs="Times New Roman"/>
                <w:color w:val="000000"/>
                <w:lang w:eastAsia="ru-RU"/>
              </w:rPr>
              <w:t>06130103  "</w:t>
            </w:r>
            <w:proofErr w:type="gramEnd"/>
            <w:r w:rsidRPr="003E4771">
              <w:rPr>
                <w:rFonts w:ascii="Times New Roman" w:eastAsia="Times New Roman" w:hAnsi="Times New Roman" w:cs="Times New Roman"/>
                <w:color w:val="000000"/>
                <w:lang w:eastAsia="ru-RU"/>
              </w:rPr>
              <w:t>Разработчик программного обеспечения"</w:t>
            </w:r>
          </w:p>
          <w:p w14:paraId="2A7B199E" w14:textId="77777777" w:rsidR="007D69F1" w:rsidRPr="003E4771" w:rsidRDefault="007D69F1" w:rsidP="007D69F1">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 xml:space="preserve">4S06130105 "Техник информационных систем" </w:t>
            </w:r>
          </w:p>
          <w:p w14:paraId="2D25C421" w14:textId="09B62335" w:rsidR="007D69F1" w:rsidRPr="003E4771" w:rsidRDefault="007D69F1" w:rsidP="007D69F1">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lastRenderedPageBreak/>
              <w:t>3W06130102 «</w:t>
            </w:r>
            <w:proofErr w:type="spellStart"/>
            <w:r w:rsidRPr="003E4771">
              <w:rPr>
                <w:rFonts w:ascii="Times New Roman" w:eastAsia="Times New Roman" w:hAnsi="Times New Roman" w:cs="Times New Roman"/>
                <w:color w:val="000000"/>
                <w:lang w:eastAsia="ru-RU"/>
              </w:rPr>
              <w:t>Web</w:t>
            </w:r>
            <w:proofErr w:type="spellEnd"/>
            <w:r w:rsidRPr="003E4771">
              <w:rPr>
                <w:rFonts w:ascii="Times New Roman" w:eastAsia="Times New Roman" w:hAnsi="Times New Roman" w:cs="Times New Roman"/>
                <w:color w:val="000000"/>
                <w:lang w:eastAsia="ru-RU"/>
              </w:rPr>
              <w:t>-дизайнер»</w:t>
            </w:r>
          </w:p>
          <w:p w14:paraId="415EFCEF" w14:textId="77777777" w:rsidR="007D69F1" w:rsidRPr="003E4771" w:rsidRDefault="007D69F1" w:rsidP="007D69F1">
            <w:pPr>
              <w:spacing w:after="0" w:line="240" w:lineRule="auto"/>
              <w:rPr>
                <w:rFonts w:ascii="Times New Roman" w:eastAsia="Times New Roman" w:hAnsi="Times New Roman" w:cs="Times New Roman"/>
                <w:color w:val="000000"/>
                <w:lang w:eastAsia="ru-RU"/>
              </w:rPr>
            </w:pPr>
          </w:p>
          <w:p w14:paraId="7953C5F1" w14:textId="77777777" w:rsidR="007D69F1" w:rsidRPr="003E4771" w:rsidRDefault="007D69F1" w:rsidP="007D69F1">
            <w:pPr>
              <w:spacing w:after="0" w:line="240" w:lineRule="auto"/>
              <w:rPr>
                <w:rFonts w:ascii="Times New Roman" w:eastAsia="Times New Roman" w:hAnsi="Times New Roman" w:cs="Times New Roman"/>
                <w:lang w:eastAsia="ru-RU"/>
              </w:rPr>
            </w:pPr>
          </w:p>
          <w:p w14:paraId="5F7DB374" w14:textId="099F7B6F" w:rsidR="007D69F1" w:rsidRPr="003E4771" w:rsidRDefault="007D69F1" w:rsidP="007D69F1">
            <w:pPr>
              <w:spacing w:after="0" w:line="240" w:lineRule="auto"/>
              <w:rPr>
                <w:rFonts w:ascii="Times New Roman" w:eastAsia="Times New Roman" w:hAnsi="Times New Roman" w:cs="Times New Roman"/>
                <w:lang w:eastAsia="ru-RU"/>
              </w:rPr>
            </w:pPr>
          </w:p>
        </w:tc>
        <w:tc>
          <w:tcPr>
            <w:tcW w:w="1414" w:type="dxa"/>
            <w:tcBorders>
              <w:top w:val="outset" w:sz="6" w:space="0" w:color="auto"/>
              <w:left w:val="outset" w:sz="6" w:space="0" w:color="auto"/>
              <w:bottom w:val="outset" w:sz="6" w:space="0" w:color="auto"/>
              <w:right w:val="outset" w:sz="6" w:space="0" w:color="auto"/>
            </w:tcBorders>
            <w:shd w:val="clear" w:color="auto" w:fill="FDFDFD"/>
          </w:tcPr>
          <w:p w14:paraId="30CB50DF" w14:textId="0F458E6A" w:rsidR="007D69F1" w:rsidRPr="003E4771" w:rsidRDefault="007D69F1" w:rsidP="007D69F1">
            <w:pPr>
              <w:spacing w:after="0" w:line="240" w:lineRule="auto"/>
              <w:rPr>
                <w:rFonts w:ascii="Times New Roman" w:eastAsia="Times New Roman" w:hAnsi="Times New Roman" w:cs="Times New Roman"/>
                <w:lang w:eastAsia="ru-RU"/>
              </w:rPr>
            </w:pPr>
            <w:r w:rsidRPr="003E4771">
              <w:rPr>
                <w:rFonts w:ascii="Times New Roman" w:eastAsia="Times New Roman" w:hAnsi="Times New Roman" w:cs="Times New Roman"/>
                <w:lang w:eastAsia="ru-RU"/>
              </w:rPr>
              <w:lastRenderedPageBreak/>
              <w:t>1</w:t>
            </w:r>
          </w:p>
          <w:p w14:paraId="7A75253D" w14:textId="77777777" w:rsidR="00277797" w:rsidRPr="003E4771" w:rsidRDefault="00277797" w:rsidP="007D69F1">
            <w:pPr>
              <w:spacing w:after="0" w:line="240" w:lineRule="auto"/>
              <w:rPr>
                <w:rFonts w:ascii="Times New Roman" w:eastAsia="Times New Roman" w:hAnsi="Times New Roman" w:cs="Times New Roman"/>
                <w:lang w:eastAsia="ru-RU"/>
              </w:rPr>
            </w:pPr>
          </w:p>
          <w:p w14:paraId="02EA469E" w14:textId="77777777" w:rsidR="007D69F1" w:rsidRPr="003E4771" w:rsidRDefault="007D69F1" w:rsidP="007D69F1">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06130100 "Программное обеспечение (по видам)"/</w:t>
            </w:r>
          </w:p>
          <w:p w14:paraId="70A3D970" w14:textId="77777777" w:rsidR="007D69F1" w:rsidRPr="003E4771" w:rsidRDefault="007D69F1" w:rsidP="007D69F1">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4S</w:t>
            </w:r>
            <w:proofErr w:type="gramStart"/>
            <w:r w:rsidRPr="003E4771">
              <w:rPr>
                <w:rFonts w:ascii="Times New Roman" w:eastAsia="Times New Roman" w:hAnsi="Times New Roman" w:cs="Times New Roman"/>
                <w:color w:val="000000"/>
                <w:lang w:eastAsia="ru-RU"/>
              </w:rPr>
              <w:t>06130103  "</w:t>
            </w:r>
            <w:proofErr w:type="gramEnd"/>
            <w:r w:rsidRPr="003E4771">
              <w:rPr>
                <w:rFonts w:ascii="Times New Roman" w:eastAsia="Times New Roman" w:hAnsi="Times New Roman" w:cs="Times New Roman"/>
                <w:color w:val="000000"/>
                <w:lang w:eastAsia="ru-RU"/>
              </w:rPr>
              <w:t>Разработчик программного обеспечения"</w:t>
            </w:r>
          </w:p>
          <w:p w14:paraId="58D986D0" w14:textId="77777777" w:rsidR="007D69F1" w:rsidRPr="003E4771" w:rsidRDefault="007D69F1" w:rsidP="007D69F1">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 xml:space="preserve">4S06130105 "Техник информационных систем" </w:t>
            </w:r>
          </w:p>
          <w:p w14:paraId="745A5C87" w14:textId="691A092F" w:rsidR="007D69F1" w:rsidRPr="003E4771" w:rsidRDefault="007D69F1" w:rsidP="00034F4B">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lastRenderedPageBreak/>
              <w:t>3W06130102 «</w:t>
            </w:r>
            <w:proofErr w:type="spellStart"/>
            <w:r w:rsidRPr="003E4771">
              <w:rPr>
                <w:rFonts w:ascii="Times New Roman" w:eastAsia="Times New Roman" w:hAnsi="Times New Roman" w:cs="Times New Roman"/>
                <w:color w:val="000000"/>
                <w:lang w:eastAsia="ru-RU"/>
              </w:rPr>
              <w:t>Web</w:t>
            </w:r>
            <w:proofErr w:type="spellEnd"/>
            <w:r w:rsidRPr="003E4771">
              <w:rPr>
                <w:rFonts w:ascii="Times New Roman" w:eastAsia="Times New Roman" w:hAnsi="Times New Roman" w:cs="Times New Roman"/>
                <w:color w:val="000000"/>
                <w:lang w:eastAsia="ru-RU"/>
              </w:rPr>
              <w:t>-дизайнер»</w:t>
            </w:r>
          </w:p>
        </w:tc>
        <w:tc>
          <w:tcPr>
            <w:tcW w:w="1277" w:type="dxa"/>
            <w:tcBorders>
              <w:top w:val="outset" w:sz="6" w:space="0" w:color="auto"/>
              <w:left w:val="outset" w:sz="6" w:space="0" w:color="auto"/>
              <w:bottom w:val="outset" w:sz="6" w:space="0" w:color="auto"/>
              <w:right w:val="outset" w:sz="6" w:space="0" w:color="auto"/>
            </w:tcBorders>
            <w:shd w:val="clear" w:color="auto" w:fill="FDFDFD"/>
          </w:tcPr>
          <w:p w14:paraId="50E15E83" w14:textId="7B227FDB" w:rsidR="007D69F1" w:rsidRPr="003E4771" w:rsidRDefault="007D69F1" w:rsidP="007D69F1">
            <w:pPr>
              <w:spacing w:after="0" w:line="240" w:lineRule="auto"/>
              <w:rPr>
                <w:rFonts w:ascii="Times New Roman" w:eastAsia="Times New Roman" w:hAnsi="Times New Roman" w:cs="Times New Roman"/>
                <w:lang w:eastAsia="ru-RU"/>
              </w:rPr>
            </w:pPr>
            <w:r w:rsidRPr="003E4771">
              <w:rPr>
                <w:rFonts w:ascii="Times New Roman" w:eastAsia="Times New Roman" w:hAnsi="Times New Roman" w:cs="Times New Roman"/>
                <w:lang w:eastAsia="ru-RU"/>
              </w:rPr>
              <w:lastRenderedPageBreak/>
              <w:t>1</w:t>
            </w:r>
          </w:p>
          <w:p w14:paraId="758FE792" w14:textId="77777777" w:rsidR="00277797" w:rsidRPr="003E4771" w:rsidRDefault="00277797" w:rsidP="007D69F1">
            <w:pPr>
              <w:spacing w:after="0" w:line="240" w:lineRule="auto"/>
              <w:rPr>
                <w:rFonts w:ascii="Times New Roman" w:eastAsia="Times New Roman" w:hAnsi="Times New Roman" w:cs="Times New Roman"/>
                <w:lang w:eastAsia="ru-RU"/>
              </w:rPr>
            </w:pPr>
          </w:p>
          <w:p w14:paraId="70F39969" w14:textId="77777777" w:rsidR="007D69F1" w:rsidRPr="003E4771" w:rsidRDefault="007D69F1" w:rsidP="007D69F1">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06130100 "Программное обеспечение (по видам)"/</w:t>
            </w:r>
          </w:p>
          <w:p w14:paraId="4C513878" w14:textId="77777777" w:rsidR="007D69F1" w:rsidRPr="003E4771" w:rsidRDefault="007D69F1" w:rsidP="007D69F1">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4S</w:t>
            </w:r>
            <w:proofErr w:type="gramStart"/>
            <w:r w:rsidRPr="003E4771">
              <w:rPr>
                <w:rFonts w:ascii="Times New Roman" w:eastAsia="Times New Roman" w:hAnsi="Times New Roman" w:cs="Times New Roman"/>
                <w:color w:val="000000"/>
                <w:lang w:eastAsia="ru-RU"/>
              </w:rPr>
              <w:t>06130103  "</w:t>
            </w:r>
            <w:proofErr w:type="gramEnd"/>
            <w:r w:rsidRPr="003E4771">
              <w:rPr>
                <w:rFonts w:ascii="Times New Roman" w:eastAsia="Times New Roman" w:hAnsi="Times New Roman" w:cs="Times New Roman"/>
                <w:color w:val="000000"/>
                <w:lang w:eastAsia="ru-RU"/>
              </w:rPr>
              <w:t>Разработчик программного обеспечения"</w:t>
            </w:r>
          </w:p>
          <w:p w14:paraId="62F04003" w14:textId="77777777" w:rsidR="007D69F1" w:rsidRPr="003E4771" w:rsidRDefault="007D69F1" w:rsidP="007D69F1">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4S06130105 "Техник информац</w:t>
            </w:r>
            <w:r w:rsidRPr="003E4771">
              <w:rPr>
                <w:rFonts w:ascii="Times New Roman" w:eastAsia="Times New Roman" w:hAnsi="Times New Roman" w:cs="Times New Roman"/>
                <w:color w:val="000000"/>
                <w:lang w:eastAsia="ru-RU"/>
              </w:rPr>
              <w:lastRenderedPageBreak/>
              <w:t xml:space="preserve">ионных систем" </w:t>
            </w:r>
          </w:p>
          <w:p w14:paraId="40C7890E" w14:textId="39A61174" w:rsidR="007D69F1" w:rsidRPr="003E4771" w:rsidRDefault="007D69F1" w:rsidP="007D69F1">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3W06130102 «</w:t>
            </w:r>
            <w:proofErr w:type="spellStart"/>
            <w:r w:rsidRPr="003E4771">
              <w:rPr>
                <w:rFonts w:ascii="Times New Roman" w:eastAsia="Times New Roman" w:hAnsi="Times New Roman" w:cs="Times New Roman"/>
                <w:color w:val="000000"/>
                <w:lang w:eastAsia="ru-RU"/>
              </w:rPr>
              <w:t>Web</w:t>
            </w:r>
            <w:proofErr w:type="spellEnd"/>
            <w:r w:rsidRPr="003E4771">
              <w:rPr>
                <w:rFonts w:ascii="Times New Roman" w:eastAsia="Times New Roman" w:hAnsi="Times New Roman" w:cs="Times New Roman"/>
                <w:color w:val="000000"/>
                <w:lang w:eastAsia="ru-RU"/>
              </w:rPr>
              <w:t>-дизайнер»</w:t>
            </w:r>
          </w:p>
          <w:p w14:paraId="499C9CC1" w14:textId="206B567B" w:rsidR="007D69F1" w:rsidRPr="003E4771" w:rsidRDefault="007D69F1" w:rsidP="007D69F1">
            <w:pPr>
              <w:spacing w:after="0" w:line="240" w:lineRule="auto"/>
              <w:jc w:val="center"/>
              <w:rPr>
                <w:rFonts w:ascii="Times New Roman" w:eastAsia="Times New Roman" w:hAnsi="Times New Roman" w:cs="Times New Roman"/>
                <w:lang w:eastAsia="ru-RU"/>
              </w:rPr>
            </w:pPr>
          </w:p>
        </w:tc>
        <w:tc>
          <w:tcPr>
            <w:tcW w:w="1420" w:type="dxa"/>
            <w:tcBorders>
              <w:top w:val="outset" w:sz="6" w:space="0" w:color="auto"/>
              <w:left w:val="outset" w:sz="6" w:space="0" w:color="auto"/>
              <w:bottom w:val="outset" w:sz="6" w:space="0" w:color="auto"/>
              <w:right w:val="outset" w:sz="6" w:space="0" w:color="auto"/>
            </w:tcBorders>
            <w:shd w:val="clear" w:color="auto" w:fill="FDFDFD"/>
          </w:tcPr>
          <w:p w14:paraId="38EC83E3" w14:textId="2CB3C559" w:rsidR="007D69F1" w:rsidRPr="003E4771" w:rsidRDefault="007D69F1" w:rsidP="007D69F1">
            <w:pPr>
              <w:spacing w:after="0" w:line="240" w:lineRule="auto"/>
              <w:rPr>
                <w:rFonts w:ascii="Times New Roman" w:eastAsia="Times New Roman" w:hAnsi="Times New Roman" w:cs="Times New Roman"/>
                <w:lang w:eastAsia="ru-RU"/>
              </w:rPr>
            </w:pPr>
            <w:r w:rsidRPr="003E4771">
              <w:rPr>
                <w:rFonts w:ascii="Times New Roman" w:eastAsia="Times New Roman" w:hAnsi="Times New Roman" w:cs="Times New Roman"/>
                <w:lang w:eastAsia="ru-RU"/>
              </w:rPr>
              <w:lastRenderedPageBreak/>
              <w:t>1</w:t>
            </w:r>
          </w:p>
          <w:p w14:paraId="07A6C42C" w14:textId="77777777" w:rsidR="00277797" w:rsidRPr="003E4771" w:rsidRDefault="00277797" w:rsidP="007D69F1">
            <w:pPr>
              <w:spacing w:after="0" w:line="240" w:lineRule="auto"/>
              <w:rPr>
                <w:rFonts w:ascii="Times New Roman" w:eastAsia="Times New Roman" w:hAnsi="Times New Roman" w:cs="Times New Roman"/>
                <w:lang w:eastAsia="ru-RU"/>
              </w:rPr>
            </w:pPr>
          </w:p>
          <w:p w14:paraId="648C7813" w14:textId="77777777" w:rsidR="007D69F1" w:rsidRPr="003E4771" w:rsidRDefault="007D69F1" w:rsidP="007D69F1">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06130100 "Программное обеспечение (по видам)"/</w:t>
            </w:r>
          </w:p>
          <w:p w14:paraId="7BE75E38" w14:textId="77777777" w:rsidR="007D69F1" w:rsidRPr="003E4771" w:rsidRDefault="007D69F1" w:rsidP="007D69F1">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4S</w:t>
            </w:r>
            <w:proofErr w:type="gramStart"/>
            <w:r w:rsidRPr="003E4771">
              <w:rPr>
                <w:rFonts w:ascii="Times New Roman" w:eastAsia="Times New Roman" w:hAnsi="Times New Roman" w:cs="Times New Roman"/>
                <w:color w:val="000000"/>
                <w:lang w:eastAsia="ru-RU"/>
              </w:rPr>
              <w:t>06130103  "</w:t>
            </w:r>
            <w:proofErr w:type="gramEnd"/>
            <w:r w:rsidRPr="003E4771">
              <w:rPr>
                <w:rFonts w:ascii="Times New Roman" w:eastAsia="Times New Roman" w:hAnsi="Times New Roman" w:cs="Times New Roman"/>
                <w:color w:val="000000"/>
                <w:lang w:eastAsia="ru-RU"/>
              </w:rPr>
              <w:t>Разработчик программного обеспечения"</w:t>
            </w:r>
          </w:p>
          <w:p w14:paraId="76168B11" w14:textId="77777777" w:rsidR="007D69F1" w:rsidRPr="003E4771" w:rsidRDefault="007D69F1" w:rsidP="007D69F1">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 xml:space="preserve">4S06130105 "Техник информационных систем" </w:t>
            </w:r>
          </w:p>
          <w:p w14:paraId="18367FBE" w14:textId="4226BB5A" w:rsidR="007D69F1" w:rsidRPr="003E4771" w:rsidRDefault="007D69F1" w:rsidP="00034F4B">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lastRenderedPageBreak/>
              <w:t>3W06130102 «</w:t>
            </w:r>
            <w:proofErr w:type="spellStart"/>
            <w:r w:rsidRPr="003E4771">
              <w:rPr>
                <w:rFonts w:ascii="Times New Roman" w:eastAsia="Times New Roman" w:hAnsi="Times New Roman" w:cs="Times New Roman"/>
                <w:color w:val="000000"/>
                <w:lang w:eastAsia="ru-RU"/>
              </w:rPr>
              <w:t>Web</w:t>
            </w:r>
            <w:proofErr w:type="spellEnd"/>
            <w:r w:rsidRPr="003E4771">
              <w:rPr>
                <w:rFonts w:ascii="Times New Roman" w:eastAsia="Times New Roman" w:hAnsi="Times New Roman" w:cs="Times New Roman"/>
                <w:color w:val="000000"/>
                <w:lang w:eastAsia="ru-RU"/>
              </w:rPr>
              <w:t>-дизайнер»</w:t>
            </w:r>
          </w:p>
        </w:tc>
        <w:tc>
          <w:tcPr>
            <w:tcW w:w="2126" w:type="dxa"/>
            <w:gridSpan w:val="2"/>
            <w:tcBorders>
              <w:top w:val="outset" w:sz="6" w:space="0" w:color="auto"/>
              <w:left w:val="outset" w:sz="6" w:space="0" w:color="auto"/>
              <w:bottom w:val="outset" w:sz="6" w:space="0" w:color="auto"/>
              <w:right w:val="outset" w:sz="6" w:space="0" w:color="auto"/>
            </w:tcBorders>
            <w:shd w:val="clear" w:color="auto" w:fill="FDFDFD"/>
          </w:tcPr>
          <w:p w14:paraId="625FE7C1" w14:textId="23C0817C" w:rsidR="007D69F1" w:rsidRPr="003E4771" w:rsidRDefault="007D69F1" w:rsidP="007D69F1">
            <w:pPr>
              <w:spacing w:after="0" w:line="240" w:lineRule="auto"/>
              <w:rPr>
                <w:rFonts w:ascii="Times New Roman" w:eastAsia="Times New Roman" w:hAnsi="Times New Roman" w:cs="Times New Roman"/>
                <w:lang w:eastAsia="ru-RU"/>
              </w:rPr>
            </w:pPr>
            <w:r w:rsidRPr="003E4771">
              <w:rPr>
                <w:rFonts w:ascii="Times New Roman" w:eastAsia="Times New Roman" w:hAnsi="Times New Roman" w:cs="Times New Roman"/>
                <w:lang w:eastAsia="ru-RU"/>
              </w:rPr>
              <w:lastRenderedPageBreak/>
              <w:t>1</w:t>
            </w:r>
          </w:p>
          <w:p w14:paraId="2B34400C" w14:textId="77777777" w:rsidR="00277797" w:rsidRPr="003E4771" w:rsidRDefault="00277797" w:rsidP="007D69F1">
            <w:pPr>
              <w:spacing w:after="0" w:line="240" w:lineRule="auto"/>
              <w:rPr>
                <w:rFonts w:ascii="Times New Roman" w:eastAsia="Times New Roman" w:hAnsi="Times New Roman" w:cs="Times New Roman"/>
                <w:lang w:eastAsia="ru-RU"/>
              </w:rPr>
            </w:pPr>
          </w:p>
          <w:p w14:paraId="144ACC74" w14:textId="77777777" w:rsidR="007D69F1" w:rsidRPr="003E4771" w:rsidRDefault="007D69F1" w:rsidP="007D69F1">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06130100 "Программное обеспечение (по видам)"/</w:t>
            </w:r>
          </w:p>
          <w:p w14:paraId="149242DA" w14:textId="77777777" w:rsidR="007D69F1" w:rsidRPr="003E4771" w:rsidRDefault="007D69F1" w:rsidP="007D69F1">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4S</w:t>
            </w:r>
            <w:proofErr w:type="gramStart"/>
            <w:r w:rsidRPr="003E4771">
              <w:rPr>
                <w:rFonts w:ascii="Times New Roman" w:eastAsia="Times New Roman" w:hAnsi="Times New Roman" w:cs="Times New Roman"/>
                <w:color w:val="000000"/>
                <w:lang w:eastAsia="ru-RU"/>
              </w:rPr>
              <w:t>06130103  "</w:t>
            </w:r>
            <w:proofErr w:type="gramEnd"/>
            <w:r w:rsidRPr="003E4771">
              <w:rPr>
                <w:rFonts w:ascii="Times New Roman" w:eastAsia="Times New Roman" w:hAnsi="Times New Roman" w:cs="Times New Roman"/>
                <w:color w:val="000000"/>
                <w:lang w:eastAsia="ru-RU"/>
              </w:rPr>
              <w:t>Разработчик программного обеспечения"</w:t>
            </w:r>
          </w:p>
          <w:p w14:paraId="4A1B6E53" w14:textId="77777777" w:rsidR="007D69F1" w:rsidRPr="003E4771" w:rsidRDefault="007D69F1" w:rsidP="007D69F1">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 xml:space="preserve">4S06130105 "Техник информационных систем" </w:t>
            </w:r>
          </w:p>
          <w:p w14:paraId="19644AC9" w14:textId="77777777" w:rsidR="007D69F1" w:rsidRPr="003E4771" w:rsidRDefault="007D69F1" w:rsidP="007D69F1">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3W06130102 «</w:t>
            </w:r>
            <w:proofErr w:type="spellStart"/>
            <w:r w:rsidRPr="003E4771">
              <w:rPr>
                <w:rFonts w:ascii="Times New Roman" w:eastAsia="Times New Roman" w:hAnsi="Times New Roman" w:cs="Times New Roman"/>
                <w:color w:val="000000"/>
                <w:lang w:eastAsia="ru-RU"/>
              </w:rPr>
              <w:t>Web</w:t>
            </w:r>
            <w:proofErr w:type="spellEnd"/>
            <w:r w:rsidRPr="003E4771">
              <w:rPr>
                <w:rFonts w:ascii="Times New Roman" w:eastAsia="Times New Roman" w:hAnsi="Times New Roman" w:cs="Times New Roman"/>
                <w:color w:val="000000"/>
                <w:lang w:eastAsia="ru-RU"/>
              </w:rPr>
              <w:t>-дизайнер»</w:t>
            </w:r>
          </w:p>
          <w:p w14:paraId="3795B253" w14:textId="77777777" w:rsidR="007D69F1" w:rsidRPr="003E4771" w:rsidRDefault="007D69F1" w:rsidP="007D69F1">
            <w:pPr>
              <w:spacing w:after="0" w:line="240" w:lineRule="auto"/>
              <w:rPr>
                <w:rFonts w:ascii="Times New Roman" w:eastAsia="Times New Roman" w:hAnsi="Times New Roman" w:cs="Times New Roman"/>
                <w:color w:val="000000"/>
                <w:lang w:eastAsia="ru-RU"/>
              </w:rPr>
            </w:pPr>
          </w:p>
          <w:p w14:paraId="04E6E190" w14:textId="77777777" w:rsidR="007D69F1" w:rsidRPr="003E4771" w:rsidRDefault="007D69F1" w:rsidP="007D69F1">
            <w:pPr>
              <w:spacing w:after="0" w:line="240" w:lineRule="auto"/>
              <w:rPr>
                <w:rFonts w:ascii="Times New Roman" w:eastAsia="Times New Roman" w:hAnsi="Times New Roman" w:cs="Times New Roman"/>
                <w:lang w:eastAsia="ru-RU"/>
              </w:rPr>
            </w:pPr>
          </w:p>
          <w:p w14:paraId="7DCF5783" w14:textId="753EACDF" w:rsidR="007D69F1" w:rsidRPr="003E4771" w:rsidRDefault="007D69F1" w:rsidP="007D69F1">
            <w:pPr>
              <w:spacing w:after="0" w:line="240" w:lineRule="auto"/>
              <w:jc w:val="center"/>
              <w:rPr>
                <w:rFonts w:ascii="Times New Roman" w:eastAsia="Times New Roman" w:hAnsi="Times New Roman" w:cs="Times New Roman"/>
                <w:lang w:eastAsia="ru-RU"/>
              </w:rPr>
            </w:pPr>
          </w:p>
        </w:tc>
      </w:tr>
      <w:tr w:rsidR="007D69F1" w:rsidRPr="00034F4B" w14:paraId="54E161DF" w14:textId="77777777" w:rsidTr="00004549">
        <w:tc>
          <w:tcPr>
            <w:tcW w:w="6225" w:type="dxa"/>
          </w:tcPr>
          <w:p w14:paraId="05FA49F9" w14:textId="0F98156E" w:rsidR="007D69F1" w:rsidRPr="00034F4B" w:rsidRDefault="007D69F1" w:rsidP="007D69F1">
            <w:pPr>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Показатель 5.</w:t>
            </w:r>
            <w:r w:rsidRPr="00034F4B">
              <w:rPr>
                <w:rFonts w:ascii="Times New Roman" w:eastAsia="Times New Roman" w:hAnsi="Times New Roman" w:cs="Times New Roman"/>
                <w:b/>
                <w:sz w:val="28"/>
                <w:szCs w:val="28"/>
                <w:lang w:val="kk-KZ" w:eastAsia="ru-RU"/>
              </w:rPr>
              <w:t xml:space="preserve"> </w:t>
            </w:r>
            <w:r w:rsidRPr="00034F4B">
              <w:rPr>
                <w:rFonts w:ascii="Times New Roman" w:eastAsia="Times New Roman" w:hAnsi="Times New Roman" w:cs="Times New Roman"/>
                <w:sz w:val="28"/>
                <w:szCs w:val="28"/>
                <w:lang w:val="kk-KZ" w:eastAsia="ru-RU"/>
              </w:rPr>
              <w:t>Высокие технические характеристики оборудования.</w:t>
            </w:r>
          </w:p>
        </w:tc>
        <w:tc>
          <w:tcPr>
            <w:tcW w:w="1289" w:type="dxa"/>
            <w:gridSpan w:val="2"/>
          </w:tcPr>
          <w:p w14:paraId="6DF47FCA" w14:textId="31CE66A5" w:rsidR="007D69F1" w:rsidRPr="00034F4B" w:rsidRDefault="007D69F1" w:rsidP="007D69F1">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отчет</w:t>
            </w:r>
          </w:p>
        </w:tc>
        <w:tc>
          <w:tcPr>
            <w:tcW w:w="567" w:type="dxa"/>
          </w:tcPr>
          <w:p w14:paraId="4E85E1EC" w14:textId="77777777" w:rsidR="007D69F1" w:rsidRPr="00034F4B" w:rsidRDefault="007D69F1" w:rsidP="007D69F1">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w:t>
            </w:r>
          </w:p>
        </w:tc>
        <w:tc>
          <w:tcPr>
            <w:tcW w:w="1417" w:type="dxa"/>
          </w:tcPr>
          <w:p w14:paraId="7BAF0CDD" w14:textId="45BB1841" w:rsidR="007D69F1" w:rsidRPr="00034F4B" w:rsidRDefault="007D69F1" w:rsidP="007D69F1">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100%</w:t>
            </w:r>
          </w:p>
        </w:tc>
        <w:tc>
          <w:tcPr>
            <w:tcW w:w="1414" w:type="dxa"/>
          </w:tcPr>
          <w:p w14:paraId="058D6789" w14:textId="77777777" w:rsidR="007D69F1" w:rsidRPr="00034F4B" w:rsidRDefault="007D69F1" w:rsidP="007D69F1">
            <w:pPr>
              <w:rPr>
                <w:rFonts w:ascii="Times New Roman" w:hAnsi="Times New Roman" w:cs="Times New Roman"/>
                <w:sz w:val="28"/>
                <w:szCs w:val="28"/>
              </w:rPr>
            </w:pPr>
            <w:r w:rsidRPr="00034F4B">
              <w:rPr>
                <w:rFonts w:ascii="Times New Roman" w:eastAsia="Times New Roman" w:hAnsi="Times New Roman" w:cs="Times New Roman"/>
                <w:sz w:val="28"/>
                <w:szCs w:val="28"/>
                <w:lang w:val="kk-KZ" w:eastAsia="ru-RU"/>
              </w:rPr>
              <w:t>100%</w:t>
            </w:r>
          </w:p>
        </w:tc>
        <w:tc>
          <w:tcPr>
            <w:tcW w:w="1277" w:type="dxa"/>
          </w:tcPr>
          <w:p w14:paraId="1CC99FF4" w14:textId="77777777" w:rsidR="007D69F1" w:rsidRPr="00034F4B" w:rsidRDefault="007D69F1" w:rsidP="007D69F1">
            <w:pPr>
              <w:rPr>
                <w:rFonts w:ascii="Times New Roman" w:hAnsi="Times New Roman" w:cs="Times New Roman"/>
                <w:sz w:val="28"/>
                <w:szCs w:val="28"/>
              </w:rPr>
            </w:pPr>
            <w:r w:rsidRPr="00034F4B">
              <w:rPr>
                <w:rFonts w:ascii="Times New Roman" w:eastAsia="Times New Roman" w:hAnsi="Times New Roman" w:cs="Times New Roman"/>
                <w:sz w:val="28"/>
                <w:szCs w:val="28"/>
                <w:lang w:val="kk-KZ" w:eastAsia="ru-RU"/>
              </w:rPr>
              <w:t>100%</w:t>
            </w:r>
          </w:p>
        </w:tc>
        <w:tc>
          <w:tcPr>
            <w:tcW w:w="1420" w:type="dxa"/>
          </w:tcPr>
          <w:p w14:paraId="7E0A1B6B" w14:textId="77777777" w:rsidR="007D69F1" w:rsidRPr="00034F4B" w:rsidRDefault="007D69F1" w:rsidP="007D69F1">
            <w:pPr>
              <w:rPr>
                <w:rFonts w:ascii="Times New Roman" w:hAnsi="Times New Roman" w:cs="Times New Roman"/>
                <w:sz w:val="28"/>
                <w:szCs w:val="28"/>
              </w:rPr>
            </w:pPr>
            <w:r w:rsidRPr="00034F4B">
              <w:rPr>
                <w:rFonts w:ascii="Times New Roman" w:eastAsia="Times New Roman" w:hAnsi="Times New Roman" w:cs="Times New Roman"/>
                <w:sz w:val="28"/>
                <w:szCs w:val="28"/>
                <w:lang w:val="kk-KZ" w:eastAsia="ru-RU"/>
              </w:rPr>
              <w:t>100%</w:t>
            </w:r>
          </w:p>
        </w:tc>
        <w:tc>
          <w:tcPr>
            <w:tcW w:w="2126" w:type="dxa"/>
            <w:gridSpan w:val="2"/>
          </w:tcPr>
          <w:p w14:paraId="64CAD885" w14:textId="77777777" w:rsidR="007D69F1" w:rsidRPr="00034F4B" w:rsidRDefault="007D69F1" w:rsidP="007D69F1">
            <w:pPr>
              <w:rPr>
                <w:rFonts w:ascii="Times New Roman" w:hAnsi="Times New Roman" w:cs="Times New Roman"/>
                <w:sz w:val="28"/>
                <w:szCs w:val="28"/>
              </w:rPr>
            </w:pPr>
            <w:r w:rsidRPr="00034F4B">
              <w:rPr>
                <w:rFonts w:ascii="Times New Roman" w:eastAsia="Times New Roman" w:hAnsi="Times New Roman" w:cs="Times New Roman"/>
                <w:sz w:val="28"/>
                <w:szCs w:val="28"/>
                <w:lang w:val="kk-KZ" w:eastAsia="ru-RU"/>
              </w:rPr>
              <w:t>100%</w:t>
            </w:r>
          </w:p>
        </w:tc>
      </w:tr>
      <w:tr w:rsidR="007D69F1" w:rsidRPr="00034F4B" w14:paraId="40C4C015" w14:textId="77777777" w:rsidTr="00004549">
        <w:tc>
          <w:tcPr>
            <w:tcW w:w="8081" w:type="dxa"/>
            <w:gridSpan w:val="4"/>
          </w:tcPr>
          <w:p w14:paraId="65749601" w14:textId="77777777" w:rsidR="007D69F1" w:rsidRPr="00034F4B" w:rsidRDefault="007D69F1" w:rsidP="007D69F1">
            <w:pPr>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Мероприятия</w:t>
            </w:r>
          </w:p>
        </w:tc>
        <w:tc>
          <w:tcPr>
            <w:tcW w:w="1417" w:type="dxa"/>
          </w:tcPr>
          <w:p w14:paraId="467A2CBA" w14:textId="16C9C2A5" w:rsidR="007D69F1" w:rsidRPr="00034F4B" w:rsidRDefault="007D69F1" w:rsidP="007D69F1">
            <w:pPr>
              <w:spacing w:after="0" w:line="240" w:lineRule="auto"/>
              <w:rPr>
                <w:rFonts w:ascii="Times New Roman" w:eastAsia="Times New Roman" w:hAnsi="Times New Roman" w:cs="Times New Roman"/>
                <w:b/>
                <w:sz w:val="28"/>
                <w:szCs w:val="28"/>
                <w:lang w:eastAsia="ru-RU"/>
              </w:rPr>
            </w:pPr>
            <w:r w:rsidRPr="00034F4B">
              <w:rPr>
                <w:rFonts w:ascii="Times New Roman" w:hAnsi="Times New Roman" w:cs="Times New Roman"/>
                <w:b/>
                <w:sz w:val="28"/>
                <w:szCs w:val="28"/>
              </w:rPr>
              <w:t>2021 г.</w:t>
            </w:r>
          </w:p>
        </w:tc>
        <w:tc>
          <w:tcPr>
            <w:tcW w:w="1414" w:type="dxa"/>
          </w:tcPr>
          <w:p w14:paraId="05CFB7A1" w14:textId="553CFD12" w:rsidR="007D69F1" w:rsidRPr="00034F4B" w:rsidRDefault="007D69F1" w:rsidP="007D69F1">
            <w:pPr>
              <w:snapToGrid w:val="0"/>
              <w:spacing w:after="0" w:line="240" w:lineRule="auto"/>
              <w:jc w:val="center"/>
              <w:rPr>
                <w:rFonts w:ascii="Times New Roman" w:eastAsia="Times New Roman" w:hAnsi="Times New Roman" w:cs="Times New Roman"/>
                <w:b/>
                <w:sz w:val="28"/>
                <w:szCs w:val="28"/>
                <w:lang w:eastAsia="ru-RU"/>
              </w:rPr>
            </w:pPr>
            <w:r w:rsidRPr="00034F4B">
              <w:rPr>
                <w:rFonts w:ascii="Times New Roman" w:hAnsi="Times New Roman" w:cs="Times New Roman"/>
                <w:b/>
                <w:sz w:val="28"/>
                <w:szCs w:val="28"/>
              </w:rPr>
              <w:t>2022 г.</w:t>
            </w:r>
          </w:p>
        </w:tc>
        <w:tc>
          <w:tcPr>
            <w:tcW w:w="1277" w:type="dxa"/>
          </w:tcPr>
          <w:p w14:paraId="0CC45B68" w14:textId="1FC5802C" w:rsidR="007D69F1" w:rsidRPr="00034F4B" w:rsidRDefault="007D69F1" w:rsidP="007D69F1">
            <w:pPr>
              <w:snapToGrid w:val="0"/>
              <w:spacing w:after="0" w:line="240" w:lineRule="auto"/>
              <w:jc w:val="center"/>
              <w:rPr>
                <w:rFonts w:ascii="Times New Roman" w:eastAsia="Times New Roman" w:hAnsi="Times New Roman" w:cs="Times New Roman"/>
                <w:b/>
                <w:sz w:val="28"/>
                <w:szCs w:val="28"/>
                <w:lang w:val="kk-KZ" w:eastAsia="ru-RU"/>
              </w:rPr>
            </w:pPr>
            <w:r w:rsidRPr="00034F4B">
              <w:rPr>
                <w:rFonts w:ascii="Times New Roman" w:hAnsi="Times New Roman" w:cs="Times New Roman"/>
                <w:b/>
                <w:sz w:val="28"/>
                <w:szCs w:val="28"/>
              </w:rPr>
              <w:t>2023 г.</w:t>
            </w:r>
          </w:p>
        </w:tc>
        <w:tc>
          <w:tcPr>
            <w:tcW w:w="1420" w:type="dxa"/>
          </w:tcPr>
          <w:p w14:paraId="63F355EF" w14:textId="76D2C949" w:rsidR="007D69F1" w:rsidRPr="00034F4B" w:rsidRDefault="007D69F1" w:rsidP="007D69F1">
            <w:pPr>
              <w:snapToGrid w:val="0"/>
              <w:spacing w:after="0" w:line="240" w:lineRule="auto"/>
              <w:jc w:val="center"/>
              <w:rPr>
                <w:rFonts w:ascii="Times New Roman" w:eastAsia="Times New Roman" w:hAnsi="Times New Roman" w:cs="Times New Roman"/>
                <w:b/>
                <w:sz w:val="28"/>
                <w:szCs w:val="28"/>
                <w:lang w:val="kk-KZ" w:eastAsia="ru-RU"/>
              </w:rPr>
            </w:pPr>
            <w:r w:rsidRPr="00034F4B">
              <w:rPr>
                <w:rFonts w:ascii="Times New Roman" w:hAnsi="Times New Roman" w:cs="Times New Roman"/>
                <w:b/>
                <w:sz w:val="28"/>
                <w:szCs w:val="28"/>
              </w:rPr>
              <w:t>2024г</w:t>
            </w:r>
          </w:p>
        </w:tc>
        <w:tc>
          <w:tcPr>
            <w:tcW w:w="2126" w:type="dxa"/>
            <w:gridSpan w:val="2"/>
          </w:tcPr>
          <w:p w14:paraId="093491A9" w14:textId="0F80E34B" w:rsidR="007D69F1" w:rsidRPr="00034F4B" w:rsidRDefault="007D69F1" w:rsidP="007D69F1">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hAnsi="Times New Roman" w:cs="Times New Roman"/>
                <w:b/>
                <w:sz w:val="28"/>
                <w:szCs w:val="28"/>
              </w:rPr>
              <w:t>2025г.</w:t>
            </w:r>
          </w:p>
        </w:tc>
      </w:tr>
      <w:tr w:rsidR="007D69F1" w:rsidRPr="00034F4B" w14:paraId="36BEC20E" w14:textId="77777777" w:rsidTr="00004549">
        <w:tc>
          <w:tcPr>
            <w:tcW w:w="8081" w:type="dxa"/>
            <w:gridSpan w:val="4"/>
          </w:tcPr>
          <w:p w14:paraId="14EF0802" w14:textId="23D9B308" w:rsidR="007D69F1" w:rsidRPr="00034F4B" w:rsidRDefault="007D69F1" w:rsidP="007D69F1">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Подготовка технических спецификаций и ценовых предложений по приобретаемому оборудованию.</w:t>
            </w:r>
          </w:p>
        </w:tc>
        <w:tc>
          <w:tcPr>
            <w:tcW w:w="1417" w:type="dxa"/>
          </w:tcPr>
          <w:p w14:paraId="6325261F" w14:textId="3E117668" w:rsidR="007D69F1" w:rsidRPr="00034F4B" w:rsidRDefault="007D69F1" w:rsidP="007D69F1">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1414" w:type="dxa"/>
          </w:tcPr>
          <w:p w14:paraId="413CD834" w14:textId="3ABF7BB4" w:rsidR="007D69F1" w:rsidRPr="00034F4B" w:rsidRDefault="007D69F1" w:rsidP="007D69F1">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1277" w:type="dxa"/>
          </w:tcPr>
          <w:p w14:paraId="563F2233" w14:textId="77777777" w:rsidR="007D69F1" w:rsidRPr="00034F4B" w:rsidRDefault="007D69F1" w:rsidP="007D69F1">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1420" w:type="dxa"/>
          </w:tcPr>
          <w:p w14:paraId="4F0FDA2A" w14:textId="77777777" w:rsidR="007D69F1" w:rsidRPr="00034F4B" w:rsidRDefault="007D69F1" w:rsidP="007D69F1">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2126" w:type="dxa"/>
            <w:gridSpan w:val="2"/>
          </w:tcPr>
          <w:p w14:paraId="2E315CB8" w14:textId="77777777" w:rsidR="007D69F1" w:rsidRPr="00034F4B" w:rsidRDefault="007D69F1" w:rsidP="007D69F1">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r>
      <w:tr w:rsidR="007D69F1" w:rsidRPr="00034F4B" w14:paraId="38279EC4" w14:textId="77777777" w:rsidTr="00004549">
        <w:trPr>
          <w:trHeight w:val="282"/>
        </w:trPr>
        <w:tc>
          <w:tcPr>
            <w:tcW w:w="8081" w:type="dxa"/>
            <w:gridSpan w:val="4"/>
          </w:tcPr>
          <w:p w14:paraId="696691C8" w14:textId="0065C441" w:rsidR="007D69F1" w:rsidRPr="00034F4B" w:rsidRDefault="007D69F1" w:rsidP="007D69F1">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Закуп современного оборудования через портал государственных закупок.</w:t>
            </w:r>
          </w:p>
        </w:tc>
        <w:tc>
          <w:tcPr>
            <w:tcW w:w="1417" w:type="dxa"/>
          </w:tcPr>
          <w:p w14:paraId="749EFF47" w14:textId="70DF6871" w:rsidR="007D69F1" w:rsidRPr="00034F4B" w:rsidRDefault="007D69F1" w:rsidP="007D69F1">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1414" w:type="dxa"/>
          </w:tcPr>
          <w:p w14:paraId="007A2547" w14:textId="0D00119B" w:rsidR="007D69F1" w:rsidRPr="00034F4B" w:rsidRDefault="007D69F1" w:rsidP="007D69F1">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1277" w:type="dxa"/>
          </w:tcPr>
          <w:p w14:paraId="68F4B2B0" w14:textId="77777777" w:rsidR="007D69F1" w:rsidRPr="00034F4B" w:rsidRDefault="007D69F1" w:rsidP="007D69F1">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1420" w:type="dxa"/>
          </w:tcPr>
          <w:p w14:paraId="0E77F5FD" w14:textId="77777777" w:rsidR="007D69F1" w:rsidRPr="00034F4B" w:rsidRDefault="007D69F1" w:rsidP="007D69F1">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2126" w:type="dxa"/>
            <w:gridSpan w:val="2"/>
          </w:tcPr>
          <w:p w14:paraId="2B24A701" w14:textId="77777777" w:rsidR="007D69F1" w:rsidRPr="00034F4B" w:rsidRDefault="007D69F1" w:rsidP="007D69F1">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r>
      <w:tr w:rsidR="007D69F1" w:rsidRPr="00034F4B" w14:paraId="0C16B88C" w14:textId="77777777" w:rsidTr="00004549">
        <w:trPr>
          <w:trHeight w:val="617"/>
        </w:trPr>
        <w:tc>
          <w:tcPr>
            <w:tcW w:w="8081" w:type="dxa"/>
            <w:gridSpan w:val="4"/>
          </w:tcPr>
          <w:p w14:paraId="551431F5" w14:textId="6118CF77" w:rsidR="007D69F1" w:rsidRPr="00034F4B" w:rsidRDefault="007D69F1" w:rsidP="007D69F1">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Установка и настройка нового современного оборудования с высокими техническими характеристиками. Техническое сопровождение.</w:t>
            </w:r>
          </w:p>
        </w:tc>
        <w:tc>
          <w:tcPr>
            <w:tcW w:w="1417" w:type="dxa"/>
          </w:tcPr>
          <w:p w14:paraId="4B01794D" w14:textId="6E168576" w:rsidR="007D69F1" w:rsidRPr="00034F4B" w:rsidRDefault="007D69F1" w:rsidP="007D69F1">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1414" w:type="dxa"/>
          </w:tcPr>
          <w:p w14:paraId="1ADE016C" w14:textId="61A1D67C" w:rsidR="007D69F1" w:rsidRPr="00034F4B" w:rsidRDefault="007D69F1" w:rsidP="007D69F1">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1277" w:type="dxa"/>
          </w:tcPr>
          <w:p w14:paraId="51E93A77" w14:textId="77777777" w:rsidR="007D69F1" w:rsidRPr="00034F4B" w:rsidRDefault="007D69F1" w:rsidP="007D69F1">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1420" w:type="dxa"/>
          </w:tcPr>
          <w:p w14:paraId="7B74DAD7" w14:textId="77777777" w:rsidR="007D69F1" w:rsidRPr="00034F4B" w:rsidRDefault="007D69F1" w:rsidP="007D69F1">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2126" w:type="dxa"/>
            <w:gridSpan w:val="2"/>
          </w:tcPr>
          <w:p w14:paraId="4CFC74B9" w14:textId="77777777" w:rsidR="007D69F1" w:rsidRPr="00034F4B" w:rsidRDefault="007D69F1" w:rsidP="007D69F1">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r>
      <w:tr w:rsidR="007D69F1" w:rsidRPr="00034F4B" w14:paraId="2E9666E0" w14:textId="77777777" w:rsidTr="00D70FDD">
        <w:tc>
          <w:tcPr>
            <w:tcW w:w="15735" w:type="dxa"/>
            <w:gridSpan w:val="10"/>
          </w:tcPr>
          <w:p w14:paraId="027A72E5" w14:textId="7E864905" w:rsidR="007D69F1" w:rsidRPr="00034F4B" w:rsidRDefault="007D69F1" w:rsidP="007D69F1">
            <w:pPr>
              <w:rPr>
                <w:rFonts w:ascii="Times New Roman" w:hAnsi="Times New Roman" w:cs="Times New Roman"/>
                <w:b/>
                <w:sz w:val="28"/>
                <w:szCs w:val="28"/>
              </w:rPr>
            </w:pPr>
            <w:r w:rsidRPr="00034F4B">
              <w:rPr>
                <w:rFonts w:ascii="Times New Roman" w:eastAsia="Times New Roman" w:hAnsi="Times New Roman" w:cs="Times New Roman"/>
                <w:b/>
                <w:sz w:val="28"/>
                <w:szCs w:val="28"/>
                <w:lang w:eastAsia="ru-RU"/>
              </w:rPr>
              <w:t xml:space="preserve">Задача </w:t>
            </w:r>
            <w:r w:rsidRPr="00034F4B">
              <w:rPr>
                <w:rFonts w:ascii="Times New Roman" w:eastAsia="Times New Roman" w:hAnsi="Times New Roman" w:cs="Times New Roman"/>
                <w:b/>
                <w:sz w:val="28"/>
                <w:szCs w:val="28"/>
                <w:lang w:val="kk-KZ" w:eastAsia="ru-RU"/>
              </w:rPr>
              <w:t>5</w:t>
            </w:r>
            <w:r w:rsidRPr="00034F4B">
              <w:rPr>
                <w:rFonts w:ascii="Times New Roman" w:eastAsia="Times New Roman" w:hAnsi="Times New Roman" w:cs="Times New Roman"/>
                <w:b/>
                <w:sz w:val="28"/>
                <w:szCs w:val="28"/>
                <w:lang w:eastAsia="ru-RU"/>
              </w:rPr>
              <w:t>.1.</w:t>
            </w:r>
            <w:r w:rsidRPr="00034F4B">
              <w:rPr>
                <w:rFonts w:ascii="Times New Roman" w:eastAsia="Times New Roman" w:hAnsi="Times New Roman" w:cs="Times New Roman"/>
                <w:b/>
                <w:sz w:val="28"/>
                <w:szCs w:val="28"/>
                <w:lang w:val="kk-KZ" w:eastAsia="ru-RU"/>
              </w:rPr>
              <w:t>2</w:t>
            </w:r>
            <w:r w:rsidRPr="00034F4B">
              <w:rPr>
                <w:rFonts w:ascii="Times New Roman" w:eastAsia="Times New Roman" w:hAnsi="Times New Roman" w:cs="Times New Roman"/>
                <w:b/>
                <w:sz w:val="28"/>
                <w:szCs w:val="28"/>
                <w:lang w:eastAsia="ru-RU"/>
              </w:rPr>
              <w:t>.</w:t>
            </w:r>
            <w:r w:rsidRPr="00034F4B">
              <w:rPr>
                <w:rFonts w:ascii="Times New Roman" w:eastAsia="Times New Roman" w:hAnsi="Times New Roman" w:cs="Times New Roman"/>
                <w:b/>
                <w:sz w:val="28"/>
                <w:szCs w:val="28"/>
                <w:lang w:val="kk-KZ" w:eastAsia="ru-RU"/>
              </w:rPr>
              <w:t xml:space="preserve"> </w:t>
            </w:r>
            <w:r w:rsidRPr="00034F4B">
              <w:rPr>
                <w:rFonts w:ascii="Times New Roman" w:eastAsia="Times New Roman" w:hAnsi="Times New Roman" w:cs="Times New Roman"/>
                <w:b/>
                <w:sz w:val="28"/>
                <w:szCs w:val="28"/>
                <w:lang w:eastAsia="ru-RU"/>
              </w:rPr>
              <w:t>Теоретическая и практическая подготовка преподавателей информационных дисциплин</w:t>
            </w:r>
          </w:p>
        </w:tc>
      </w:tr>
      <w:tr w:rsidR="007D69F1" w:rsidRPr="00034F4B" w14:paraId="5BB3166E" w14:textId="77777777" w:rsidTr="00CE700A">
        <w:tc>
          <w:tcPr>
            <w:tcW w:w="6225" w:type="dxa"/>
          </w:tcPr>
          <w:p w14:paraId="22B763D3" w14:textId="77777777" w:rsidR="007D69F1" w:rsidRPr="00CE700A" w:rsidRDefault="007D69F1" w:rsidP="007D69F1">
            <w:pPr>
              <w:tabs>
                <w:tab w:val="left" w:pos="1260"/>
              </w:tabs>
              <w:snapToGrid w:val="0"/>
              <w:spacing w:after="0" w:line="228" w:lineRule="auto"/>
              <w:rPr>
                <w:rFonts w:ascii="Times New Roman" w:eastAsia="Times New Roman" w:hAnsi="Times New Roman" w:cs="Times New Roman"/>
                <w:b/>
                <w:sz w:val="28"/>
                <w:szCs w:val="28"/>
                <w:lang w:eastAsia="ru-RU"/>
              </w:rPr>
            </w:pPr>
            <w:r w:rsidRPr="00CE700A">
              <w:rPr>
                <w:rFonts w:ascii="Times New Roman" w:eastAsia="Times New Roman" w:hAnsi="Times New Roman" w:cs="Times New Roman"/>
                <w:b/>
                <w:sz w:val="28"/>
                <w:szCs w:val="28"/>
                <w:lang w:eastAsia="ru-RU"/>
              </w:rPr>
              <w:t>Показатели прямых результатов:</w:t>
            </w:r>
          </w:p>
          <w:p w14:paraId="7B4634BB" w14:textId="77777777" w:rsidR="007D69F1" w:rsidRPr="00034F4B" w:rsidRDefault="007D69F1" w:rsidP="007D69F1">
            <w:pPr>
              <w:rPr>
                <w:rFonts w:ascii="Times New Roman" w:eastAsia="Times New Roman" w:hAnsi="Times New Roman" w:cs="Times New Roman"/>
                <w:sz w:val="28"/>
                <w:szCs w:val="28"/>
                <w:lang w:eastAsia="ru-RU"/>
              </w:rPr>
            </w:pPr>
          </w:p>
        </w:tc>
        <w:tc>
          <w:tcPr>
            <w:tcW w:w="1289" w:type="dxa"/>
            <w:gridSpan w:val="2"/>
          </w:tcPr>
          <w:p w14:paraId="4F61D8AD" w14:textId="707D5D22" w:rsidR="007D69F1" w:rsidRPr="00034F4B" w:rsidRDefault="007D69F1" w:rsidP="007D69F1">
            <w:pP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Форма завершения</w:t>
            </w:r>
          </w:p>
        </w:tc>
        <w:tc>
          <w:tcPr>
            <w:tcW w:w="1984" w:type="dxa"/>
            <w:gridSpan w:val="2"/>
          </w:tcPr>
          <w:p w14:paraId="749D9891" w14:textId="1601B887" w:rsidR="007D69F1" w:rsidRPr="00034F4B" w:rsidRDefault="007D69F1" w:rsidP="007D69F1">
            <w:pPr>
              <w:rPr>
                <w:rFonts w:ascii="Times New Roman" w:eastAsia="Times New Roman" w:hAnsi="Times New Roman" w:cs="Times New Roman"/>
                <w:b/>
                <w:sz w:val="28"/>
                <w:szCs w:val="28"/>
                <w:lang w:eastAsia="ru-RU"/>
              </w:rPr>
            </w:pPr>
            <w:proofErr w:type="spellStart"/>
            <w:r w:rsidRPr="00034F4B">
              <w:rPr>
                <w:rFonts w:ascii="Times New Roman" w:eastAsia="Times New Roman" w:hAnsi="Times New Roman" w:cs="Times New Roman"/>
                <w:b/>
                <w:sz w:val="28"/>
                <w:szCs w:val="28"/>
                <w:lang w:eastAsia="ru-RU"/>
              </w:rPr>
              <w:t>Ед.изм</w:t>
            </w:r>
            <w:proofErr w:type="spellEnd"/>
            <w:r w:rsidRPr="00034F4B">
              <w:rPr>
                <w:rFonts w:ascii="Times New Roman" w:eastAsia="Times New Roman" w:hAnsi="Times New Roman" w:cs="Times New Roman"/>
                <w:b/>
                <w:sz w:val="28"/>
                <w:szCs w:val="28"/>
                <w:lang w:eastAsia="ru-RU"/>
              </w:rPr>
              <w:t>.</w:t>
            </w:r>
          </w:p>
        </w:tc>
        <w:tc>
          <w:tcPr>
            <w:tcW w:w="1414" w:type="dxa"/>
          </w:tcPr>
          <w:p w14:paraId="57BA9111" w14:textId="5EBB65A6" w:rsidR="007D69F1" w:rsidRPr="00034F4B" w:rsidRDefault="007D69F1" w:rsidP="007D69F1">
            <w:pP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2021</w:t>
            </w:r>
            <w:r w:rsidRPr="00034F4B">
              <w:rPr>
                <w:rFonts w:ascii="Times New Roman" w:eastAsia="Times New Roman" w:hAnsi="Times New Roman" w:cs="Times New Roman"/>
                <w:b/>
                <w:sz w:val="28"/>
                <w:szCs w:val="28"/>
                <w:lang w:val="kk-KZ" w:eastAsia="ru-RU"/>
              </w:rPr>
              <w:t xml:space="preserve"> г.</w:t>
            </w:r>
          </w:p>
        </w:tc>
        <w:tc>
          <w:tcPr>
            <w:tcW w:w="1277" w:type="dxa"/>
          </w:tcPr>
          <w:p w14:paraId="5CF2FAF8" w14:textId="2E539652" w:rsidR="007D69F1" w:rsidRPr="00034F4B" w:rsidRDefault="007D69F1" w:rsidP="007D69F1">
            <w:pP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2022 г.</w:t>
            </w:r>
          </w:p>
        </w:tc>
        <w:tc>
          <w:tcPr>
            <w:tcW w:w="1420" w:type="dxa"/>
          </w:tcPr>
          <w:p w14:paraId="7092E584" w14:textId="03B0530E" w:rsidR="007D69F1" w:rsidRPr="00034F4B" w:rsidRDefault="007D69F1" w:rsidP="007D69F1">
            <w:pP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val="kk-KZ" w:eastAsia="ru-RU"/>
              </w:rPr>
              <w:t>2023 г.</w:t>
            </w:r>
          </w:p>
        </w:tc>
        <w:tc>
          <w:tcPr>
            <w:tcW w:w="992" w:type="dxa"/>
          </w:tcPr>
          <w:p w14:paraId="4E7BE899" w14:textId="45E94949" w:rsidR="007D69F1" w:rsidRPr="00034F4B" w:rsidRDefault="007D69F1" w:rsidP="007D69F1">
            <w:pP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2024</w:t>
            </w:r>
            <w:r w:rsidRPr="00034F4B">
              <w:rPr>
                <w:rFonts w:ascii="Times New Roman" w:eastAsia="Times New Roman" w:hAnsi="Times New Roman" w:cs="Times New Roman"/>
                <w:b/>
                <w:sz w:val="28"/>
                <w:szCs w:val="28"/>
                <w:lang w:val="kk-KZ" w:eastAsia="ru-RU"/>
              </w:rPr>
              <w:t>г</w:t>
            </w:r>
          </w:p>
        </w:tc>
        <w:tc>
          <w:tcPr>
            <w:tcW w:w="1134" w:type="dxa"/>
          </w:tcPr>
          <w:p w14:paraId="6C719020" w14:textId="22E43D14" w:rsidR="007D69F1" w:rsidRPr="00034F4B" w:rsidRDefault="007D69F1" w:rsidP="007D69F1">
            <w:pP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val="kk-KZ" w:eastAsia="ru-RU"/>
              </w:rPr>
              <w:t>2025г.</w:t>
            </w:r>
          </w:p>
        </w:tc>
      </w:tr>
      <w:tr w:rsidR="007D69F1" w:rsidRPr="00034F4B" w14:paraId="226A02AC" w14:textId="77777777" w:rsidTr="00CE700A">
        <w:trPr>
          <w:trHeight w:val="479"/>
        </w:trPr>
        <w:tc>
          <w:tcPr>
            <w:tcW w:w="6225" w:type="dxa"/>
          </w:tcPr>
          <w:p w14:paraId="159FC283" w14:textId="77777777" w:rsidR="007D69F1" w:rsidRPr="00034F4B" w:rsidRDefault="007D69F1" w:rsidP="007D69F1">
            <w:pPr>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Показатель 1.</w:t>
            </w:r>
          </w:p>
          <w:p w14:paraId="2CF5E027" w14:textId="719B5720" w:rsidR="007D69F1" w:rsidRPr="00034F4B" w:rsidRDefault="007D69F1" w:rsidP="007D69F1">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Повышение квалификации преподавателей информационных дисциплин.</w:t>
            </w:r>
          </w:p>
        </w:tc>
        <w:tc>
          <w:tcPr>
            <w:tcW w:w="1289" w:type="dxa"/>
            <w:gridSpan w:val="2"/>
          </w:tcPr>
          <w:p w14:paraId="6FA4F35C" w14:textId="77777777" w:rsidR="007D69F1" w:rsidRPr="00034F4B" w:rsidRDefault="007D69F1" w:rsidP="007D69F1">
            <w:pPr>
              <w:snapToGrid w:val="0"/>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сертификат</w:t>
            </w:r>
          </w:p>
        </w:tc>
        <w:tc>
          <w:tcPr>
            <w:tcW w:w="1984" w:type="dxa"/>
            <w:gridSpan w:val="2"/>
          </w:tcPr>
          <w:p w14:paraId="27B9FD3D" w14:textId="6B7E1A1C" w:rsidR="007D69F1" w:rsidRPr="00034F4B" w:rsidRDefault="007D69F1" w:rsidP="007D69F1">
            <w:pPr>
              <w:spacing w:after="0" w:line="240" w:lineRule="auto"/>
              <w:rPr>
                <w:rFonts w:ascii="Times New Roman" w:eastAsia="Times New Roman" w:hAnsi="Times New Roman" w:cs="Times New Roman"/>
                <w:sz w:val="28"/>
                <w:szCs w:val="28"/>
                <w:lang w:val="kk-KZ" w:eastAsia="ru-RU"/>
              </w:rPr>
            </w:pPr>
            <w:proofErr w:type="spellStart"/>
            <w:r w:rsidRPr="00034F4B">
              <w:rPr>
                <w:rFonts w:ascii="Times New Roman" w:eastAsia="Times New Roman" w:hAnsi="Times New Roman" w:cs="Times New Roman"/>
                <w:sz w:val="28"/>
                <w:szCs w:val="28"/>
                <w:lang w:eastAsia="ru-RU"/>
              </w:rPr>
              <w:t>ед</w:t>
            </w:r>
            <w:proofErr w:type="spellEnd"/>
          </w:p>
        </w:tc>
        <w:tc>
          <w:tcPr>
            <w:tcW w:w="1414" w:type="dxa"/>
          </w:tcPr>
          <w:p w14:paraId="641ABED5" w14:textId="56378C90" w:rsidR="007D69F1" w:rsidRPr="00034F4B" w:rsidRDefault="007D69F1" w:rsidP="007D69F1">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2</w:t>
            </w:r>
          </w:p>
        </w:tc>
        <w:tc>
          <w:tcPr>
            <w:tcW w:w="1277" w:type="dxa"/>
          </w:tcPr>
          <w:p w14:paraId="2534E295" w14:textId="5FFC10BB" w:rsidR="007D69F1" w:rsidRPr="00034F4B" w:rsidRDefault="007D69F1" w:rsidP="007D69F1">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5</w:t>
            </w:r>
          </w:p>
        </w:tc>
        <w:tc>
          <w:tcPr>
            <w:tcW w:w="1420" w:type="dxa"/>
          </w:tcPr>
          <w:p w14:paraId="78E5244D" w14:textId="571B188A" w:rsidR="007D69F1" w:rsidRPr="00034F4B" w:rsidRDefault="007D69F1" w:rsidP="007D69F1">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7</w:t>
            </w:r>
          </w:p>
        </w:tc>
        <w:tc>
          <w:tcPr>
            <w:tcW w:w="992" w:type="dxa"/>
          </w:tcPr>
          <w:p w14:paraId="09AE8454" w14:textId="3DAFE1E5" w:rsidR="007D69F1" w:rsidRPr="00034F4B" w:rsidRDefault="007D69F1" w:rsidP="007D69F1">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8</w:t>
            </w:r>
          </w:p>
        </w:tc>
        <w:tc>
          <w:tcPr>
            <w:tcW w:w="1134" w:type="dxa"/>
          </w:tcPr>
          <w:p w14:paraId="071742CA" w14:textId="2484D889" w:rsidR="007D69F1" w:rsidRPr="00034F4B" w:rsidRDefault="007D69F1" w:rsidP="007D69F1">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9</w:t>
            </w:r>
          </w:p>
        </w:tc>
      </w:tr>
      <w:tr w:rsidR="007D69F1" w:rsidRPr="00034F4B" w14:paraId="4BED5EC4" w14:textId="77777777" w:rsidTr="00CE700A">
        <w:trPr>
          <w:trHeight w:val="479"/>
        </w:trPr>
        <w:tc>
          <w:tcPr>
            <w:tcW w:w="6225" w:type="dxa"/>
          </w:tcPr>
          <w:p w14:paraId="438BDA9E" w14:textId="762EFFEE" w:rsidR="007D69F1" w:rsidRPr="00034F4B" w:rsidRDefault="007D69F1" w:rsidP="007D69F1">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eastAsia="ru-RU"/>
              </w:rPr>
              <w:t>Показатель 2.</w:t>
            </w:r>
            <w:r w:rsidRPr="00034F4B">
              <w:rPr>
                <w:rFonts w:ascii="Times New Roman" w:eastAsia="Times New Roman" w:hAnsi="Times New Roman" w:cs="Times New Roman"/>
                <w:sz w:val="28"/>
                <w:szCs w:val="28"/>
                <w:lang w:eastAsia="ru-RU"/>
              </w:rPr>
              <w:t xml:space="preserve"> </w:t>
            </w:r>
            <w:r w:rsidRPr="00034F4B">
              <w:rPr>
                <w:rFonts w:ascii="Times New Roman" w:eastAsia="Times New Roman" w:hAnsi="Times New Roman" w:cs="Times New Roman"/>
                <w:bCs/>
                <w:sz w:val="28"/>
                <w:szCs w:val="28"/>
                <w:lang w:eastAsia="ru-RU"/>
              </w:rPr>
              <w:t xml:space="preserve">Прохождение стажировок </w:t>
            </w:r>
            <w:r w:rsidRPr="00034F4B">
              <w:rPr>
                <w:rFonts w:ascii="Times New Roman" w:eastAsia="Times New Roman" w:hAnsi="Times New Roman" w:cs="Times New Roman"/>
                <w:bCs/>
                <w:sz w:val="28"/>
                <w:szCs w:val="28"/>
                <w:lang w:val="kk-KZ" w:eastAsia="ru-RU"/>
              </w:rPr>
              <w:t xml:space="preserve">преподавателями специальных дисциплин </w:t>
            </w:r>
            <w:r w:rsidRPr="00034F4B">
              <w:rPr>
                <w:rFonts w:ascii="Times New Roman" w:eastAsia="Times New Roman" w:hAnsi="Times New Roman" w:cs="Times New Roman"/>
                <w:bCs/>
                <w:sz w:val="28"/>
                <w:szCs w:val="28"/>
                <w:lang w:eastAsia="ru-RU"/>
              </w:rPr>
              <w:t>в области информационных технологий.</w:t>
            </w:r>
          </w:p>
        </w:tc>
        <w:tc>
          <w:tcPr>
            <w:tcW w:w="1289" w:type="dxa"/>
            <w:gridSpan w:val="2"/>
          </w:tcPr>
          <w:p w14:paraId="343156AA" w14:textId="77777777" w:rsidR="007D69F1" w:rsidRPr="00034F4B" w:rsidRDefault="007D69F1" w:rsidP="007D69F1">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сертификат</w:t>
            </w:r>
          </w:p>
          <w:p w14:paraId="674EC287" w14:textId="77777777" w:rsidR="007D69F1" w:rsidRPr="00034F4B" w:rsidRDefault="007D69F1" w:rsidP="007D69F1">
            <w:pPr>
              <w:snapToGrid w:val="0"/>
              <w:spacing w:after="0" w:line="240" w:lineRule="auto"/>
              <w:rPr>
                <w:rFonts w:ascii="Times New Roman" w:eastAsia="Times New Roman" w:hAnsi="Times New Roman" w:cs="Times New Roman"/>
                <w:sz w:val="28"/>
                <w:szCs w:val="28"/>
                <w:lang w:eastAsia="ru-RU"/>
              </w:rPr>
            </w:pPr>
          </w:p>
        </w:tc>
        <w:tc>
          <w:tcPr>
            <w:tcW w:w="1984" w:type="dxa"/>
            <w:gridSpan w:val="2"/>
          </w:tcPr>
          <w:p w14:paraId="61045135" w14:textId="2699D201" w:rsidR="007D69F1" w:rsidRPr="00034F4B" w:rsidRDefault="007D69F1" w:rsidP="007D69F1">
            <w:pPr>
              <w:spacing w:after="0" w:line="240" w:lineRule="auto"/>
              <w:rPr>
                <w:rFonts w:ascii="Times New Roman" w:eastAsia="Times New Roman" w:hAnsi="Times New Roman" w:cs="Times New Roman"/>
                <w:sz w:val="28"/>
                <w:szCs w:val="28"/>
                <w:lang w:val="kk-KZ" w:eastAsia="ru-RU"/>
              </w:rPr>
            </w:pPr>
            <w:proofErr w:type="spellStart"/>
            <w:r w:rsidRPr="00034F4B">
              <w:rPr>
                <w:rFonts w:ascii="Times New Roman" w:eastAsia="Times New Roman" w:hAnsi="Times New Roman" w:cs="Times New Roman"/>
                <w:sz w:val="28"/>
                <w:szCs w:val="28"/>
                <w:lang w:eastAsia="ru-RU"/>
              </w:rPr>
              <w:t>ед</w:t>
            </w:r>
            <w:proofErr w:type="spellEnd"/>
          </w:p>
        </w:tc>
        <w:tc>
          <w:tcPr>
            <w:tcW w:w="1414" w:type="dxa"/>
          </w:tcPr>
          <w:p w14:paraId="65009208" w14:textId="2C18426F" w:rsidR="007D69F1" w:rsidRPr="00034F4B" w:rsidRDefault="007D69F1" w:rsidP="007D69F1">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5</w:t>
            </w:r>
          </w:p>
        </w:tc>
        <w:tc>
          <w:tcPr>
            <w:tcW w:w="1277" w:type="dxa"/>
          </w:tcPr>
          <w:p w14:paraId="7DAC5AEE" w14:textId="1691734A" w:rsidR="007D69F1" w:rsidRPr="00034F4B" w:rsidRDefault="007D69F1" w:rsidP="007D69F1">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5</w:t>
            </w:r>
          </w:p>
        </w:tc>
        <w:tc>
          <w:tcPr>
            <w:tcW w:w="1420" w:type="dxa"/>
          </w:tcPr>
          <w:p w14:paraId="58296641" w14:textId="3BA61631" w:rsidR="007D69F1" w:rsidRPr="00034F4B" w:rsidRDefault="007D69F1" w:rsidP="007D69F1">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6</w:t>
            </w:r>
          </w:p>
        </w:tc>
        <w:tc>
          <w:tcPr>
            <w:tcW w:w="992" w:type="dxa"/>
          </w:tcPr>
          <w:p w14:paraId="4744A6F3" w14:textId="6DAE1AA8" w:rsidR="007D69F1" w:rsidRPr="00034F4B" w:rsidRDefault="007D69F1" w:rsidP="007D69F1">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8</w:t>
            </w:r>
          </w:p>
        </w:tc>
        <w:tc>
          <w:tcPr>
            <w:tcW w:w="1134" w:type="dxa"/>
          </w:tcPr>
          <w:p w14:paraId="2FC5A23A" w14:textId="4B419C76" w:rsidR="007D69F1" w:rsidRPr="00034F4B" w:rsidRDefault="007D69F1" w:rsidP="007D69F1">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9</w:t>
            </w:r>
          </w:p>
        </w:tc>
      </w:tr>
      <w:tr w:rsidR="007D69F1" w:rsidRPr="00034F4B" w14:paraId="51B40C8E" w14:textId="77777777" w:rsidTr="00A161C0">
        <w:trPr>
          <w:trHeight w:val="91"/>
        </w:trPr>
        <w:tc>
          <w:tcPr>
            <w:tcW w:w="9498" w:type="dxa"/>
            <w:gridSpan w:val="5"/>
          </w:tcPr>
          <w:p w14:paraId="7B34F4AD" w14:textId="3AEB370C" w:rsidR="007D69F1" w:rsidRPr="009E5085" w:rsidRDefault="007D69F1" w:rsidP="007D69F1">
            <w:pPr>
              <w:snapToGrid w:val="0"/>
              <w:spacing w:after="0" w:line="240" w:lineRule="auto"/>
              <w:rPr>
                <w:rFonts w:ascii="Times New Roman" w:eastAsia="Times New Roman" w:hAnsi="Times New Roman" w:cs="Times New Roman"/>
                <w:b/>
                <w:sz w:val="28"/>
                <w:szCs w:val="28"/>
                <w:lang w:eastAsia="ru-RU"/>
              </w:rPr>
            </w:pPr>
            <w:r w:rsidRPr="009E5085">
              <w:rPr>
                <w:rFonts w:ascii="Times New Roman" w:eastAsia="Times New Roman" w:hAnsi="Times New Roman" w:cs="Times New Roman"/>
                <w:b/>
                <w:sz w:val="28"/>
                <w:szCs w:val="28"/>
                <w:lang w:eastAsia="ru-RU"/>
              </w:rPr>
              <w:t>Мероприятия</w:t>
            </w:r>
          </w:p>
        </w:tc>
        <w:tc>
          <w:tcPr>
            <w:tcW w:w="1414" w:type="dxa"/>
          </w:tcPr>
          <w:p w14:paraId="399B9B3E" w14:textId="4EA1932F" w:rsidR="007D69F1" w:rsidRPr="00386EB6" w:rsidRDefault="007D69F1" w:rsidP="007D69F1">
            <w:pPr>
              <w:snapToGrid w:val="0"/>
              <w:spacing w:after="0" w:line="240" w:lineRule="auto"/>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2021</w:t>
            </w:r>
            <w:r w:rsidRPr="00386EB6">
              <w:rPr>
                <w:rFonts w:ascii="Times New Roman" w:eastAsia="Times New Roman" w:hAnsi="Times New Roman" w:cs="Times New Roman"/>
                <w:b/>
                <w:sz w:val="28"/>
                <w:szCs w:val="28"/>
                <w:lang w:val="kk-KZ" w:eastAsia="ru-RU"/>
              </w:rPr>
              <w:t xml:space="preserve"> г</w:t>
            </w:r>
          </w:p>
        </w:tc>
        <w:tc>
          <w:tcPr>
            <w:tcW w:w="1277" w:type="dxa"/>
          </w:tcPr>
          <w:p w14:paraId="219F5FE2" w14:textId="1AF826E9" w:rsidR="007D69F1" w:rsidRPr="00386EB6" w:rsidRDefault="007D69F1" w:rsidP="007D69F1">
            <w:pPr>
              <w:snapToGrid w:val="0"/>
              <w:spacing w:after="0" w:line="240" w:lineRule="auto"/>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2022 г</w:t>
            </w:r>
          </w:p>
        </w:tc>
        <w:tc>
          <w:tcPr>
            <w:tcW w:w="1420" w:type="dxa"/>
          </w:tcPr>
          <w:p w14:paraId="7A2E2A14" w14:textId="4C086125" w:rsidR="007D69F1" w:rsidRPr="00386EB6" w:rsidRDefault="007D69F1" w:rsidP="007D69F1">
            <w:pPr>
              <w:snapToGrid w:val="0"/>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2023 г</w:t>
            </w:r>
          </w:p>
        </w:tc>
        <w:tc>
          <w:tcPr>
            <w:tcW w:w="992" w:type="dxa"/>
          </w:tcPr>
          <w:p w14:paraId="58113E52" w14:textId="6AD62E45" w:rsidR="007D69F1" w:rsidRPr="00386EB6" w:rsidRDefault="007D69F1" w:rsidP="007D69F1">
            <w:pPr>
              <w:snapToGrid w:val="0"/>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eastAsia="ru-RU"/>
              </w:rPr>
              <w:t>2024</w:t>
            </w:r>
            <w:r w:rsidRPr="00386EB6">
              <w:rPr>
                <w:rFonts w:ascii="Times New Roman" w:eastAsia="Times New Roman" w:hAnsi="Times New Roman" w:cs="Times New Roman"/>
                <w:b/>
                <w:sz w:val="28"/>
                <w:szCs w:val="28"/>
                <w:lang w:val="kk-KZ" w:eastAsia="ru-RU"/>
              </w:rPr>
              <w:t>г</w:t>
            </w:r>
          </w:p>
        </w:tc>
        <w:tc>
          <w:tcPr>
            <w:tcW w:w="1134" w:type="dxa"/>
          </w:tcPr>
          <w:p w14:paraId="2890AFC6" w14:textId="1CD3C255" w:rsidR="007D69F1" w:rsidRPr="00386EB6" w:rsidRDefault="007D69F1" w:rsidP="007D69F1">
            <w:pPr>
              <w:snapToGrid w:val="0"/>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2025г</w:t>
            </w:r>
          </w:p>
        </w:tc>
      </w:tr>
      <w:tr w:rsidR="007D69F1" w:rsidRPr="00034F4B" w14:paraId="00A96FA8" w14:textId="77777777" w:rsidTr="00A161C0">
        <w:trPr>
          <w:trHeight w:val="479"/>
        </w:trPr>
        <w:tc>
          <w:tcPr>
            <w:tcW w:w="9498" w:type="dxa"/>
            <w:gridSpan w:val="5"/>
          </w:tcPr>
          <w:p w14:paraId="2BF49BFF" w14:textId="77777777" w:rsidR="007D69F1" w:rsidRPr="009E5085" w:rsidRDefault="007D69F1" w:rsidP="007D69F1">
            <w:pPr>
              <w:pStyle w:val="af3"/>
              <w:rPr>
                <w:rFonts w:ascii="Times New Roman" w:hAnsi="Times New Roman"/>
                <w:sz w:val="28"/>
                <w:szCs w:val="28"/>
              </w:rPr>
            </w:pPr>
            <w:r w:rsidRPr="009E5085">
              <w:rPr>
                <w:rFonts w:ascii="Times New Roman" w:hAnsi="Times New Roman"/>
                <w:sz w:val="28"/>
                <w:szCs w:val="28"/>
              </w:rPr>
              <w:lastRenderedPageBreak/>
              <w:t xml:space="preserve">Подготовка и проведение курсов повышения квалификации преподавателей специальных дисциплин по ІТ направлению и учителей информатики </w:t>
            </w:r>
            <w:proofErr w:type="spellStart"/>
            <w:r w:rsidRPr="009E5085">
              <w:rPr>
                <w:rFonts w:ascii="Times New Roman" w:hAnsi="Times New Roman"/>
                <w:sz w:val="28"/>
                <w:szCs w:val="28"/>
              </w:rPr>
              <w:t>общеобразоват</w:t>
            </w:r>
            <w:proofErr w:type="spellEnd"/>
            <w:r w:rsidRPr="009E5085">
              <w:rPr>
                <w:rFonts w:ascii="Times New Roman" w:hAnsi="Times New Roman"/>
                <w:sz w:val="28"/>
                <w:szCs w:val="28"/>
                <w:lang w:val="kk-KZ"/>
              </w:rPr>
              <w:t>е</w:t>
            </w:r>
            <w:r w:rsidRPr="009E5085">
              <w:rPr>
                <w:rFonts w:ascii="Times New Roman" w:hAnsi="Times New Roman"/>
                <w:sz w:val="28"/>
                <w:szCs w:val="28"/>
              </w:rPr>
              <w:t>льны</w:t>
            </w:r>
            <w:r w:rsidRPr="009E5085">
              <w:rPr>
                <w:rFonts w:ascii="Times New Roman" w:hAnsi="Times New Roman"/>
                <w:sz w:val="28"/>
                <w:szCs w:val="28"/>
                <w:lang w:val="kk-KZ"/>
              </w:rPr>
              <w:t>х</w:t>
            </w:r>
            <w:r w:rsidRPr="009E5085">
              <w:rPr>
                <w:rFonts w:ascii="Times New Roman" w:hAnsi="Times New Roman"/>
                <w:sz w:val="28"/>
                <w:szCs w:val="28"/>
              </w:rPr>
              <w:t xml:space="preserve"> школ области.</w:t>
            </w:r>
          </w:p>
          <w:p w14:paraId="62114C4B" w14:textId="77777777" w:rsidR="007D69F1" w:rsidRPr="009E5085" w:rsidRDefault="007D69F1" w:rsidP="007D69F1">
            <w:pPr>
              <w:spacing w:after="0" w:line="240" w:lineRule="auto"/>
              <w:rPr>
                <w:rFonts w:ascii="Times New Roman" w:eastAsia="Calibri" w:hAnsi="Times New Roman" w:cs="Times New Roman"/>
                <w:sz w:val="28"/>
                <w:szCs w:val="28"/>
                <w:lang w:val="kk-KZ"/>
              </w:rPr>
            </w:pPr>
            <w:r w:rsidRPr="009E5085">
              <w:rPr>
                <w:rFonts w:ascii="Times New Roman" w:eastAsia="Calibri" w:hAnsi="Times New Roman" w:cs="Times New Roman"/>
                <w:sz w:val="28"/>
                <w:szCs w:val="28"/>
                <w:lang w:val="kk-KZ"/>
              </w:rPr>
              <w:t xml:space="preserve">Курсы по компьютерной графике – 36 ч. </w:t>
            </w:r>
          </w:p>
          <w:p w14:paraId="4CA8BE19" w14:textId="77777777" w:rsidR="007D69F1" w:rsidRPr="009E5085" w:rsidRDefault="007D69F1" w:rsidP="007D69F1">
            <w:pPr>
              <w:spacing w:after="0" w:line="240" w:lineRule="auto"/>
              <w:rPr>
                <w:rFonts w:ascii="Times New Roman" w:eastAsia="Calibri" w:hAnsi="Times New Roman" w:cs="Times New Roman"/>
                <w:sz w:val="28"/>
                <w:szCs w:val="28"/>
                <w:lang w:val="kk-KZ"/>
              </w:rPr>
            </w:pPr>
            <w:r w:rsidRPr="009E5085">
              <w:rPr>
                <w:rFonts w:ascii="Times New Roman" w:eastAsia="Calibri" w:hAnsi="Times New Roman" w:cs="Times New Roman"/>
                <w:sz w:val="28"/>
                <w:szCs w:val="28"/>
                <w:lang w:val="kk-KZ"/>
              </w:rPr>
              <w:t>Курсы по 3</w:t>
            </w:r>
            <w:r w:rsidRPr="009E5085">
              <w:rPr>
                <w:rFonts w:ascii="Times New Roman" w:eastAsia="Calibri" w:hAnsi="Times New Roman" w:cs="Times New Roman"/>
                <w:sz w:val="28"/>
                <w:szCs w:val="28"/>
                <w:lang w:val="en-US"/>
              </w:rPr>
              <w:t>D</w:t>
            </w:r>
            <w:r w:rsidRPr="009E5085">
              <w:rPr>
                <w:rFonts w:ascii="Times New Roman" w:eastAsia="Calibri" w:hAnsi="Times New Roman" w:cs="Times New Roman"/>
                <w:sz w:val="28"/>
                <w:szCs w:val="28"/>
              </w:rPr>
              <w:t xml:space="preserve"> </w:t>
            </w:r>
            <w:r w:rsidRPr="009E5085">
              <w:rPr>
                <w:rFonts w:ascii="Times New Roman" w:eastAsia="Calibri" w:hAnsi="Times New Roman" w:cs="Times New Roman"/>
                <w:sz w:val="28"/>
                <w:szCs w:val="28"/>
                <w:lang w:val="kk-KZ"/>
              </w:rPr>
              <w:t xml:space="preserve">моделированию – 72 ч. </w:t>
            </w:r>
          </w:p>
          <w:p w14:paraId="70593512" w14:textId="77777777" w:rsidR="007D69F1" w:rsidRPr="009E5085" w:rsidRDefault="007D69F1" w:rsidP="007D69F1">
            <w:pPr>
              <w:spacing w:after="0" w:line="240" w:lineRule="auto"/>
              <w:rPr>
                <w:rFonts w:ascii="Times New Roman" w:eastAsia="Calibri" w:hAnsi="Times New Roman" w:cs="Times New Roman"/>
                <w:sz w:val="28"/>
                <w:szCs w:val="28"/>
                <w:lang w:val="kk-KZ"/>
              </w:rPr>
            </w:pPr>
            <w:r w:rsidRPr="009E5085">
              <w:rPr>
                <w:rFonts w:ascii="Times New Roman" w:eastAsia="Calibri" w:hAnsi="Times New Roman" w:cs="Times New Roman"/>
                <w:sz w:val="28"/>
                <w:szCs w:val="28"/>
                <w:lang w:val="kk-KZ"/>
              </w:rPr>
              <w:t>Курсы по веб-программированию – 72 ч.</w:t>
            </w:r>
          </w:p>
          <w:p w14:paraId="2ED38E67" w14:textId="5B5A08A8" w:rsidR="007D69F1" w:rsidRPr="009E5085" w:rsidRDefault="007D69F1" w:rsidP="007D69F1">
            <w:pPr>
              <w:spacing w:after="0" w:line="240" w:lineRule="auto"/>
              <w:rPr>
                <w:rFonts w:ascii="Times New Roman" w:eastAsia="Times New Roman" w:hAnsi="Times New Roman" w:cs="Times New Roman"/>
                <w:b/>
                <w:sz w:val="28"/>
                <w:szCs w:val="28"/>
                <w:lang w:eastAsia="ru-RU"/>
              </w:rPr>
            </w:pPr>
            <w:r w:rsidRPr="009E5085">
              <w:rPr>
                <w:rFonts w:ascii="Times New Roman" w:eastAsia="Times New Roman" w:hAnsi="Times New Roman" w:cs="Times New Roman"/>
                <w:sz w:val="28"/>
                <w:szCs w:val="28"/>
                <w:lang w:eastAsia="ru-RU"/>
              </w:rPr>
              <w:t>сертификат</w:t>
            </w:r>
          </w:p>
        </w:tc>
        <w:tc>
          <w:tcPr>
            <w:tcW w:w="1414" w:type="dxa"/>
          </w:tcPr>
          <w:p w14:paraId="050AC064" w14:textId="29C74752" w:rsidR="007D69F1" w:rsidRPr="00A161C0" w:rsidRDefault="007D69F1" w:rsidP="007D69F1">
            <w:pPr>
              <w:spacing w:after="0" w:line="240" w:lineRule="auto"/>
              <w:jc w:val="center"/>
              <w:rPr>
                <w:rFonts w:ascii="Times New Roman" w:eastAsia="Times New Roman" w:hAnsi="Times New Roman" w:cs="Times New Roman"/>
                <w:sz w:val="28"/>
                <w:szCs w:val="28"/>
                <w:lang w:val="kk-KZ" w:eastAsia="ru-RU"/>
              </w:rPr>
            </w:pPr>
            <w:r w:rsidRPr="00A161C0">
              <w:rPr>
                <w:rFonts w:ascii="Times New Roman" w:eastAsia="Times New Roman" w:hAnsi="Times New Roman" w:cs="Times New Roman"/>
                <w:sz w:val="28"/>
                <w:szCs w:val="28"/>
                <w:lang w:eastAsia="ru-RU"/>
              </w:rPr>
              <w:t>X</w:t>
            </w:r>
          </w:p>
        </w:tc>
        <w:tc>
          <w:tcPr>
            <w:tcW w:w="1277" w:type="dxa"/>
          </w:tcPr>
          <w:p w14:paraId="08836DEF" w14:textId="5D07D573" w:rsidR="007D69F1" w:rsidRPr="00A161C0" w:rsidRDefault="007D69F1" w:rsidP="007D69F1">
            <w:pPr>
              <w:spacing w:after="0" w:line="240" w:lineRule="auto"/>
              <w:jc w:val="center"/>
              <w:rPr>
                <w:rFonts w:ascii="Times New Roman" w:eastAsia="Times New Roman" w:hAnsi="Times New Roman" w:cs="Times New Roman"/>
                <w:sz w:val="28"/>
                <w:szCs w:val="28"/>
                <w:lang w:val="kk-KZ" w:eastAsia="ru-RU"/>
              </w:rPr>
            </w:pPr>
            <w:r w:rsidRPr="00A161C0">
              <w:rPr>
                <w:rFonts w:ascii="Times New Roman" w:eastAsia="Times New Roman" w:hAnsi="Times New Roman" w:cs="Times New Roman"/>
                <w:sz w:val="28"/>
                <w:szCs w:val="28"/>
                <w:lang w:eastAsia="ru-RU"/>
              </w:rPr>
              <w:t>X</w:t>
            </w:r>
          </w:p>
        </w:tc>
        <w:tc>
          <w:tcPr>
            <w:tcW w:w="1420" w:type="dxa"/>
          </w:tcPr>
          <w:p w14:paraId="351D26BE" w14:textId="1094939E" w:rsidR="007D69F1" w:rsidRPr="00A161C0" w:rsidRDefault="007D69F1" w:rsidP="007D69F1">
            <w:pPr>
              <w:spacing w:after="0" w:line="240" w:lineRule="auto"/>
              <w:jc w:val="center"/>
              <w:rPr>
                <w:rFonts w:ascii="Times New Roman" w:eastAsia="Times New Roman" w:hAnsi="Times New Roman" w:cs="Times New Roman"/>
                <w:sz w:val="28"/>
                <w:szCs w:val="28"/>
                <w:lang w:val="kk-KZ" w:eastAsia="ru-RU"/>
              </w:rPr>
            </w:pPr>
            <w:r w:rsidRPr="00A161C0">
              <w:rPr>
                <w:rFonts w:ascii="Times New Roman" w:eastAsia="Times New Roman" w:hAnsi="Times New Roman" w:cs="Times New Roman"/>
                <w:sz w:val="28"/>
                <w:szCs w:val="28"/>
                <w:lang w:eastAsia="ru-RU"/>
              </w:rPr>
              <w:t>X</w:t>
            </w:r>
          </w:p>
        </w:tc>
        <w:tc>
          <w:tcPr>
            <w:tcW w:w="992" w:type="dxa"/>
          </w:tcPr>
          <w:p w14:paraId="3A64145A" w14:textId="2EEFCB06" w:rsidR="007D69F1" w:rsidRPr="00A161C0" w:rsidRDefault="007D69F1" w:rsidP="007D69F1">
            <w:pPr>
              <w:spacing w:after="0" w:line="240" w:lineRule="auto"/>
              <w:jc w:val="center"/>
              <w:rPr>
                <w:rFonts w:ascii="Times New Roman" w:eastAsia="Times New Roman" w:hAnsi="Times New Roman" w:cs="Times New Roman"/>
                <w:sz w:val="28"/>
                <w:szCs w:val="28"/>
                <w:lang w:val="kk-KZ" w:eastAsia="ru-RU"/>
              </w:rPr>
            </w:pPr>
            <w:r w:rsidRPr="00A161C0">
              <w:rPr>
                <w:rFonts w:ascii="Times New Roman" w:eastAsia="Times New Roman" w:hAnsi="Times New Roman" w:cs="Times New Roman"/>
                <w:sz w:val="28"/>
                <w:szCs w:val="28"/>
                <w:lang w:eastAsia="ru-RU"/>
              </w:rPr>
              <w:t>X</w:t>
            </w:r>
          </w:p>
        </w:tc>
        <w:tc>
          <w:tcPr>
            <w:tcW w:w="1134" w:type="dxa"/>
          </w:tcPr>
          <w:p w14:paraId="2C6D858E" w14:textId="404C689E" w:rsidR="007D69F1" w:rsidRPr="00A161C0" w:rsidRDefault="007D69F1" w:rsidP="007D69F1">
            <w:pPr>
              <w:spacing w:after="0" w:line="240" w:lineRule="auto"/>
              <w:jc w:val="center"/>
              <w:rPr>
                <w:rFonts w:ascii="Times New Roman" w:eastAsia="Times New Roman" w:hAnsi="Times New Roman" w:cs="Times New Roman"/>
                <w:sz w:val="28"/>
                <w:szCs w:val="28"/>
                <w:lang w:val="kk-KZ" w:eastAsia="ru-RU"/>
              </w:rPr>
            </w:pPr>
            <w:r w:rsidRPr="00A161C0">
              <w:rPr>
                <w:rFonts w:ascii="Times New Roman" w:eastAsia="Times New Roman" w:hAnsi="Times New Roman" w:cs="Times New Roman"/>
                <w:sz w:val="28"/>
                <w:szCs w:val="28"/>
                <w:lang w:eastAsia="ru-RU"/>
              </w:rPr>
              <w:t>X</w:t>
            </w:r>
          </w:p>
        </w:tc>
      </w:tr>
      <w:tr w:rsidR="007D69F1" w:rsidRPr="00034F4B" w14:paraId="79F1F618" w14:textId="77777777" w:rsidTr="00A161C0">
        <w:tc>
          <w:tcPr>
            <w:tcW w:w="9498" w:type="dxa"/>
            <w:gridSpan w:val="5"/>
          </w:tcPr>
          <w:p w14:paraId="1C65C2CE" w14:textId="77777777" w:rsidR="007D69F1" w:rsidRPr="009E5085" w:rsidRDefault="007D69F1" w:rsidP="007D69F1">
            <w:pPr>
              <w:spacing w:after="0" w:line="240" w:lineRule="auto"/>
              <w:rPr>
                <w:rFonts w:ascii="Times New Roman" w:eastAsia="Calibri" w:hAnsi="Times New Roman" w:cs="Times New Roman"/>
                <w:sz w:val="28"/>
                <w:szCs w:val="28"/>
              </w:rPr>
            </w:pPr>
            <w:r w:rsidRPr="009E5085">
              <w:rPr>
                <w:rFonts w:ascii="Times New Roman" w:eastAsia="Calibri" w:hAnsi="Times New Roman" w:cs="Times New Roman"/>
                <w:sz w:val="28"/>
                <w:szCs w:val="28"/>
              </w:rPr>
              <w:t>Взаимодействие с заинтересованными предприятиями, компаниями и организациями, представляющими сферу информационных технологий, и привлечение к преподаванию ІТ дисциплин высококвалифицированных отрасли информатизации</w:t>
            </w:r>
            <w:r w:rsidRPr="009E5085">
              <w:rPr>
                <w:rFonts w:ascii="Times New Roman" w:eastAsia="Calibri" w:hAnsi="Times New Roman" w:cs="Times New Roman"/>
                <w:sz w:val="28"/>
                <w:szCs w:val="28"/>
                <w:lang w:val="kk-KZ"/>
              </w:rPr>
              <w:t>.</w:t>
            </w:r>
          </w:p>
          <w:p w14:paraId="06EF14B5" w14:textId="77777777" w:rsidR="007D69F1" w:rsidRPr="009E5085" w:rsidRDefault="007D69F1" w:rsidP="007D69F1">
            <w:pPr>
              <w:spacing w:after="0" w:line="240" w:lineRule="auto"/>
              <w:rPr>
                <w:rFonts w:ascii="Times New Roman" w:eastAsia="Calibri" w:hAnsi="Times New Roman" w:cs="Times New Roman"/>
                <w:sz w:val="28"/>
                <w:szCs w:val="28"/>
                <w:lang w:val="kk-KZ"/>
              </w:rPr>
            </w:pPr>
            <w:r w:rsidRPr="009E5085">
              <w:rPr>
                <w:rFonts w:ascii="Times New Roman" w:eastAsia="Calibri" w:hAnsi="Times New Roman" w:cs="Times New Roman"/>
                <w:sz w:val="28"/>
                <w:szCs w:val="28"/>
                <w:lang w:val="kk-KZ"/>
              </w:rPr>
              <w:t>КГКП «Дворец школьников»;</w:t>
            </w:r>
          </w:p>
          <w:p w14:paraId="1CFA1C41" w14:textId="77777777" w:rsidR="007D69F1" w:rsidRPr="009E5085" w:rsidRDefault="007D69F1" w:rsidP="007D69F1">
            <w:pPr>
              <w:spacing w:after="0" w:line="240" w:lineRule="auto"/>
              <w:rPr>
                <w:rFonts w:ascii="Times New Roman" w:eastAsia="Calibri" w:hAnsi="Times New Roman" w:cs="Times New Roman"/>
                <w:sz w:val="28"/>
                <w:szCs w:val="28"/>
                <w:lang w:val="kk-KZ"/>
              </w:rPr>
            </w:pPr>
            <w:r w:rsidRPr="009E5085">
              <w:rPr>
                <w:rFonts w:ascii="Times New Roman" w:eastAsia="Calibri" w:hAnsi="Times New Roman" w:cs="Times New Roman"/>
                <w:sz w:val="28"/>
                <w:szCs w:val="28"/>
                <w:lang w:val="kk-KZ"/>
              </w:rPr>
              <w:t>Международный технопарк IT-стартапов Astana Hub;</w:t>
            </w:r>
          </w:p>
          <w:p w14:paraId="421A9B71" w14:textId="1938C7EB" w:rsidR="007D69F1" w:rsidRPr="009E5085" w:rsidRDefault="007D69F1" w:rsidP="007D69F1">
            <w:pPr>
              <w:spacing w:after="0" w:line="240" w:lineRule="auto"/>
              <w:rPr>
                <w:rFonts w:ascii="Times New Roman" w:eastAsia="Calibri" w:hAnsi="Times New Roman" w:cs="Times New Roman"/>
                <w:sz w:val="28"/>
                <w:szCs w:val="28"/>
                <w:lang w:val="kk-KZ"/>
              </w:rPr>
            </w:pPr>
            <w:r w:rsidRPr="009E5085">
              <w:rPr>
                <w:rFonts w:ascii="Times New Roman" w:eastAsia="Calibri" w:hAnsi="Times New Roman" w:cs="Times New Roman"/>
                <w:sz w:val="28"/>
                <w:szCs w:val="28"/>
                <w:lang w:val="kk-KZ"/>
              </w:rPr>
              <w:t>Компания «Интегро»</w:t>
            </w:r>
          </w:p>
          <w:p w14:paraId="2CB113C4" w14:textId="67519056" w:rsidR="007D69F1" w:rsidRPr="009E5085" w:rsidRDefault="007D69F1" w:rsidP="007D69F1">
            <w:pPr>
              <w:spacing w:after="0" w:line="240" w:lineRule="auto"/>
              <w:rPr>
                <w:rFonts w:ascii="Times New Roman" w:eastAsia="Calibri" w:hAnsi="Times New Roman" w:cs="Times New Roman"/>
                <w:b/>
                <w:sz w:val="28"/>
                <w:szCs w:val="28"/>
                <w:lang w:val="kk-KZ"/>
              </w:rPr>
            </w:pPr>
            <w:r w:rsidRPr="009E5085">
              <w:rPr>
                <w:rFonts w:ascii="Times New Roman" w:eastAsia="Calibri" w:hAnsi="Times New Roman" w:cs="Times New Roman"/>
                <w:b/>
                <w:sz w:val="28"/>
                <w:szCs w:val="28"/>
                <w:lang w:val="kk-KZ"/>
              </w:rPr>
              <w:t>Компания «</w:t>
            </w:r>
            <w:r w:rsidRPr="009E5085">
              <w:rPr>
                <w:rFonts w:ascii="Times New Roman" w:eastAsia="Calibri" w:hAnsi="Times New Roman" w:cs="Times New Roman"/>
                <w:b/>
                <w:sz w:val="28"/>
                <w:szCs w:val="28"/>
                <w:lang w:val="en-US"/>
              </w:rPr>
              <w:t>PROFIT</w:t>
            </w:r>
            <w:r w:rsidRPr="009E5085">
              <w:rPr>
                <w:rFonts w:ascii="Times New Roman" w:eastAsia="Calibri" w:hAnsi="Times New Roman" w:cs="Times New Roman"/>
                <w:b/>
                <w:sz w:val="28"/>
                <w:szCs w:val="28"/>
                <w:lang w:val="kk-KZ"/>
              </w:rPr>
              <w:t>»</w:t>
            </w:r>
          </w:p>
        </w:tc>
        <w:tc>
          <w:tcPr>
            <w:tcW w:w="1414" w:type="dxa"/>
          </w:tcPr>
          <w:p w14:paraId="2050201F" w14:textId="1E31D314" w:rsidR="007D69F1" w:rsidRPr="00A161C0" w:rsidRDefault="007D69F1" w:rsidP="007D69F1">
            <w:pPr>
              <w:spacing w:after="0" w:line="240" w:lineRule="auto"/>
              <w:jc w:val="center"/>
              <w:rPr>
                <w:rFonts w:ascii="Times New Roman" w:eastAsia="Times New Roman" w:hAnsi="Times New Roman" w:cs="Times New Roman"/>
                <w:sz w:val="28"/>
                <w:szCs w:val="28"/>
                <w:lang w:val="kk-KZ" w:eastAsia="ru-RU"/>
              </w:rPr>
            </w:pPr>
            <w:r w:rsidRPr="00A161C0">
              <w:rPr>
                <w:rFonts w:ascii="Times New Roman" w:eastAsia="Times New Roman" w:hAnsi="Times New Roman" w:cs="Times New Roman"/>
                <w:sz w:val="28"/>
                <w:szCs w:val="28"/>
                <w:lang w:eastAsia="ru-RU"/>
              </w:rPr>
              <w:t>X</w:t>
            </w:r>
          </w:p>
        </w:tc>
        <w:tc>
          <w:tcPr>
            <w:tcW w:w="1277" w:type="dxa"/>
          </w:tcPr>
          <w:p w14:paraId="3CECF78A" w14:textId="787B6A39" w:rsidR="007D69F1" w:rsidRPr="00A161C0" w:rsidRDefault="007D69F1" w:rsidP="007D69F1">
            <w:pPr>
              <w:spacing w:after="0" w:line="240" w:lineRule="auto"/>
              <w:jc w:val="center"/>
              <w:rPr>
                <w:rFonts w:ascii="Times New Roman" w:eastAsia="Times New Roman" w:hAnsi="Times New Roman" w:cs="Times New Roman"/>
                <w:sz w:val="28"/>
                <w:szCs w:val="28"/>
                <w:lang w:val="kk-KZ" w:eastAsia="ru-RU"/>
              </w:rPr>
            </w:pPr>
            <w:r w:rsidRPr="00A161C0">
              <w:rPr>
                <w:rFonts w:ascii="Times New Roman" w:eastAsia="Times New Roman" w:hAnsi="Times New Roman" w:cs="Times New Roman"/>
                <w:sz w:val="28"/>
                <w:szCs w:val="28"/>
                <w:lang w:eastAsia="ru-RU"/>
              </w:rPr>
              <w:t>X</w:t>
            </w:r>
          </w:p>
        </w:tc>
        <w:tc>
          <w:tcPr>
            <w:tcW w:w="1420" w:type="dxa"/>
          </w:tcPr>
          <w:p w14:paraId="69E13E66" w14:textId="31A7033F" w:rsidR="007D69F1" w:rsidRPr="00A161C0" w:rsidRDefault="007D69F1" w:rsidP="007D69F1">
            <w:pPr>
              <w:spacing w:after="0" w:line="240" w:lineRule="auto"/>
              <w:jc w:val="center"/>
              <w:rPr>
                <w:rFonts w:ascii="Times New Roman" w:eastAsia="Times New Roman" w:hAnsi="Times New Roman" w:cs="Times New Roman"/>
                <w:sz w:val="28"/>
                <w:szCs w:val="28"/>
                <w:lang w:eastAsia="ru-RU"/>
              </w:rPr>
            </w:pPr>
            <w:r w:rsidRPr="00A161C0">
              <w:rPr>
                <w:rFonts w:ascii="Times New Roman" w:eastAsia="Times New Roman" w:hAnsi="Times New Roman" w:cs="Times New Roman"/>
                <w:sz w:val="28"/>
                <w:szCs w:val="28"/>
                <w:lang w:eastAsia="ru-RU"/>
              </w:rPr>
              <w:t>X</w:t>
            </w:r>
          </w:p>
        </w:tc>
        <w:tc>
          <w:tcPr>
            <w:tcW w:w="992" w:type="dxa"/>
          </w:tcPr>
          <w:p w14:paraId="0123C406" w14:textId="6F344926" w:rsidR="007D69F1" w:rsidRPr="00A161C0" w:rsidRDefault="007D69F1" w:rsidP="007D69F1">
            <w:pPr>
              <w:spacing w:after="0" w:line="240" w:lineRule="auto"/>
              <w:jc w:val="center"/>
              <w:rPr>
                <w:rFonts w:ascii="Times New Roman" w:eastAsia="Times New Roman" w:hAnsi="Times New Roman" w:cs="Times New Roman"/>
                <w:sz w:val="28"/>
                <w:szCs w:val="28"/>
                <w:lang w:eastAsia="ru-RU"/>
              </w:rPr>
            </w:pPr>
            <w:r w:rsidRPr="00A161C0">
              <w:rPr>
                <w:rFonts w:ascii="Times New Roman" w:eastAsia="Times New Roman" w:hAnsi="Times New Roman" w:cs="Times New Roman"/>
                <w:sz w:val="28"/>
                <w:szCs w:val="28"/>
                <w:lang w:eastAsia="ru-RU"/>
              </w:rPr>
              <w:t>X</w:t>
            </w:r>
          </w:p>
        </w:tc>
        <w:tc>
          <w:tcPr>
            <w:tcW w:w="1134" w:type="dxa"/>
          </w:tcPr>
          <w:p w14:paraId="5423BC0C" w14:textId="43E718A9" w:rsidR="007D69F1" w:rsidRPr="00A161C0" w:rsidRDefault="007D69F1" w:rsidP="007D69F1">
            <w:pPr>
              <w:spacing w:after="0" w:line="240" w:lineRule="auto"/>
              <w:jc w:val="center"/>
              <w:rPr>
                <w:rFonts w:ascii="Times New Roman" w:eastAsia="Times New Roman" w:hAnsi="Times New Roman" w:cs="Times New Roman"/>
                <w:sz w:val="28"/>
                <w:szCs w:val="28"/>
                <w:lang w:eastAsia="ru-RU"/>
              </w:rPr>
            </w:pPr>
            <w:r w:rsidRPr="00A161C0">
              <w:rPr>
                <w:rFonts w:ascii="Times New Roman" w:eastAsia="Times New Roman" w:hAnsi="Times New Roman" w:cs="Times New Roman"/>
                <w:sz w:val="28"/>
                <w:szCs w:val="28"/>
                <w:lang w:eastAsia="ru-RU"/>
              </w:rPr>
              <w:t>X</w:t>
            </w:r>
          </w:p>
        </w:tc>
      </w:tr>
      <w:tr w:rsidR="007D69F1" w:rsidRPr="00034F4B" w14:paraId="4FADAC85" w14:textId="77777777" w:rsidTr="00D70FDD">
        <w:tc>
          <w:tcPr>
            <w:tcW w:w="15735" w:type="dxa"/>
            <w:gridSpan w:val="10"/>
          </w:tcPr>
          <w:p w14:paraId="527AE4F0" w14:textId="4B8104D8" w:rsidR="007D69F1" w:rsidRPr="00CE700A" w:rsidRDefault="007D69F1" w:rsidP="007D69F1">
            <w:pPr>
              <w:spacing w:after="0" w:line="240" w:lineRule="auto"/>
              <w:rPr>
                <w:rFonts w:ascii="Times New Roman" w:eastAsia="Times New Roman" w:hAnsi="Times New Roman" w:cs="Times New Roman"/>
                <w:b/>
                <w:sz w:val="28"/>
                <w:szCs w:val="28"/>
                <w:lang w:eastAsia="ru-RU"/>
              </w:rPr>
            </w:pPr>
            <w:r w:rsidRPr="00CE700A">
              <w:rPr>
                <w:rFonts w:ascii="Times New Roman" w:eastAsia="Times New Roman" w:hAnsi="Times New Roman" w:cs="Times New Roman"/>
                <w:b/>
                <w:sz w:val="28"/>
                <w:szCs w:val="28"/>
                <w:lang w:eastAsia="ru-RU"/>
              </w:rPr>
              <w:t>Задача 5.1.</w:t>
            </w:r>
            <w:r w:rsidRPr="00CE700A">
              <w:rPr>
                <w:rFonts w:ascii="Times New Roman" w:eastAsia="Times New Roman" w:hAnsi="Times New Roman" w:cs="Times New Roman"/>
                <w:b/>
                <w:sz w:val="28"/>
                <w:szCs w:val="28"/>
                <w:lang w:val="kk-KZ" w:eastAsia="ru-RU"/>
              </w:rPr>
              <w:t>3</w:t>
            </w:r>
            <w:r w:rsidRPr="00CE700A">
              <w:rPr>
                <w:rFonts w:ascii="Times New Roman" w:eastAsia="Times New Roman" w:hAnsi="Times New Roman" w:cs="Times New Roman"/>
                <w:b/>
                <w:sz w:val="28"/>
                <w:szCs w:val="28"/>
                <w:lang w:eastAsia="ru-RU"/>
              </w:rPr>
              <w:t>. Реализация программы «</w:t>
            </w:r>
            <w:proofErr w:type="spellStart"/>
            <w:r w:rsidRPr="00CE700A">
              <w:rPr>
                <w:rFonts w:ascii="Times New Roman" w:eastAsia="Times New Roman" w:hAnsi="Times New Roman" w:cs="Times New Roman"/>
                <w:b/>
                <w:sz w:val="28"/>
                <w:szCs w:val="28"/>
                <w:lang w:eastAsia="ru-RU"/>
              </w:rPr>
              <w:t>Жас</w:t>
            </w:r>
            <w:proofErr w:type="spellEnd"/>
            <w:r w:rsidRPr="00CE700A">
              <w:rPr>
                <w:rFonts w:ascii="Times New Roman" w:eastAsia="Times New Roman" w:hAnsi="Times New Roman" w:cs="Times New Roman"/>
                <w:b/>
                <w:sz w:val="28"/>
                <w:szCs w:val="28"/>
                <w:lang w:eastAsia="ru-RU"/>
              </w:rPr>
              <w:t xml:space="preserve"> </w:t>
            </w:r>
            <w:proofErr w:type="spellStart"/>
            <w:r w:rsidRPr="00CE700A">
              <w:rPr>
                <w:rFonts w:ascii="Times New Roman" w:eastAsia="Times New Roman" w:hAnsi="Times New Roman" w:cs="Times New Roman"/>
                <w:b/>
                <w:sz w:val="28"/>
                <w:szCs w:val="28"/>
                <w:lang w:eastAsia="ru-RU"/>
              </w:rPr>
              <w:t>маман</w:t>
            </w:r>
            <w:proofErr w:type="spellEnd"/>
            <w:r w:rsidRPr="00CE700A">
              <w:rPr>
                <w:rFonts w:ascii="Times New Roman" w:eastAsia="Times New Roman" w:hAnsi="Times New Roman" w:cs="Times New Roman"/>
                <w:b/>
                <w:sz w:val="28"/>
                <w:szCs w:val="28"/>
                <w:lang w:eastAsia="ru-RU"/>
              </w:rPr>
              <w:t>» в учебном процессе</w:t>
            </w:r>
          </w:p>
        </w:tc>
      </w:tr>
      <w:tr w:rsidR="000812C0" w:rsidRPr="00034F4B" w14:paraId="0F9CCF32" w14:textId="77777777" w:rsidTr="00CE700A">
        <w:tc>
          <w:tcPr>
            <w:tcW w:w="6238" w:type="dxa"/>
            <w:gridSpan w:val="2"/>
          </w:tcPr>
          <w:p w14:paraId="17573216" w14:textId="77777777" w:rsidR="000812C0" w:rsidRPr="00CE700A" w:rsidRDefault="000812C0" w:rsidP="000812C0">
            <w:pPr>
              <w:tabs>
                <w:tab w:val="left" w:pos="1260"/>
              </w:tabs>
              <w:snapToGrid w:val="0"/>
              <w:spacing w:after="0" w:line="228" w:lineRule="auto"/>
              <w:rPr>
                <w:rFonts w:ascii="Times New Roman" w:eastAsia="Times New Roman" w:hAnsi="Times New Roman" w:cs="Times New Roman"/>
                <w:b/>
                <w:sz w:val="28"/>
                <w:szCs w:val="28"/>
                <w:lang w:eastAsia="ru-RU"/>
              </w:rPr>
            </w:pPr>
            <w:r w:rsidRPr="00CE700A">
              <w:rPr>
                <w:rFonts w:ascii="Times New Roman" w:eastAsia="Times New Roman" w:hAnsi="Times New Roman" w:cs="Times New Roman"/>
                <w:b/>
                <w:sz w:val="28"/>
                <w:szCs w:val="28"/>
                <w:lang w:eastAsia="ru-RU"/>
              </w:rPr>
              <w:t>Показатели прямых результатов:</w:t>
            </w:r>
          </w:p>
          <w:p w14:paraId="3BABEF65" w14:textId="77777777" w:rsidR="000812C0" w:rsidRPr="00CE700A" w:rsidRDefault="000812C0" w:rsidP="000812C0">
            <w:pPr>
              <w:spacing w:after="0" w:line="240" w:lineRule="auto"/>
              <w:rPr>
                <w:rFonts w:ascii="Times New Roman" w:eastAsia="Times New Roman" w:hAnsi="Times New Roman" w:cs="Times New Roman"/>
                <w:b/>
                <w:sz w:val="28"/>
                <w:szCs w:val="28"/>
                <w:lang w:eastAsia="ru-RU"/>
              </w:rPr>
            </w:pPr>
          </w:p>
        </w:tc>
        <w:tc>
          <w:tcPr>
            <w:tcW w:w="1276" w:type="dxa"/>
          </w:tcPr>
          <w:p w14:paraId="4E0BBEBF" w14:textId="1D0675EB" w:rsidR="000812C0" w:rsidRPr="00CE700A" w:rsidRDefault="000812C0" w:rsidP="000812C0">
            <w:pPr>
              <w:spacing w:after="0" w:line="240" w:lineRule="auto"/>
              <w:rPr>
                <w:rFonts w:ascii="Times New Roman" w:eastAsia="Times New Roman" w:hAnsi="Times New Roman" w:cs="Times New Roman"/>
                <w:b/>
                <w:sz w:val="28"/>
                <w:szCs w:val="28"/>
                <w:lang w:eastAsia="ru-RU"/>
              </w:rPr>
            </w:pPr>
            <w:r w:rsidRPr="00CE700A">
              <w:rPr>
                <w:rFonts w:ascii="Times New Roman" w:eastAsia="Times New Roman" w:hAnsi="Times New Roman" w:cs="Times New Roman"/>
                <w:b/>
                <w:sz w:val="28"/>
                <w:szCs w:val="28"/>
                <w:lang w:eastAsia="ru-RU"/>
              </w:rPr>
              <w:t>Форма завершения</w:t>
            </w:r>
          </w:p>
        </w:tc>
        <w:tc>
          <w:tcPr>
            <w:tcW w:w="1984" w:type="dxa"/>
            <w:gridSpan w:val="2"/>
          </w:tcPr>
          <w:p w14:paraId="33A1830C" w14:textId="1BE66FF8" w:rsidR="000812C0" w:rsidRPr="00CE700A" w:rsidRDefault="000812C0" w:rsidP="000812C0">
            <w:pPr>
              <w:spacing w:after="0" w:line="240" w:lineRule="auto"/>
              <w:rPr>
                <w:rFonts w:ascii="Times New Roman" w:eastAsia="Times New Roman" w:hAnsi="Times New Roman" w:cs="Times New Roman"/>
                <w:b/>
                <w:sz w:val="28"/>
                <w:szCs w:val="28"/>
                <w:lang w:eastAsia="ru-RU"/>
              </w:rPr>
            </w:pPr>
            <w:proofErr w:type="spellStart"/>
            <w:r w:rsidRPr="00CE700A">
              <w:rPr>
                <w:rFonts w:ascii="Times New Roman" w:eastAsia="Times New Roman" w:hAnsi="Times New Roman" w:cs="Times New Roman"/>
                <w:b/>
                <w:sz w:val="28"/>
                <w:szCs w:val="28"/>
                <w:lang w:eastAsia="ru-RU"/>
              </w:rPr>
              <w:t>Ед.изм</w:t>
            </w:r>
            <w:proofErr w:type="spellEnd"/>
            <w:r w:rsidRPr="00CE700A">
              <w:rPr>
                <w:rFonts w:ascii="Times New Roman" w:eastAsia="Times New Roman" w:hAnsi="Times New Roman" w:cs="Times New Roman"/>
                <w:b/>
                <w:sz w:val="28"/>
                <w:szCs w:val="28"/>
                <w:lang w:eastAsia="ru-RU"/>
              </w:rPr>
              <w:t>.</w:t>
            </w:r>
          </w:p>
        </w:tc>
        <w:tc>
          <w:tcPr>
            <w:tcW w:w="1414" w:type="dxa"/>
          </w:tcPr>
          <w:p w14:paraId="562D3F25" w14:textId="72624E63" w:rsidR="000812C0" w:rsidRPr="00CE700A" w:rsidRDefault="000812C0" w:rsidP="000812C0">
            <w:pPr>
              <w:spacing w:after="0" w:line="240" w:lineRule="auto"/>
              <w:rPr>
                <w:rFonts w:ascii="Times New Roman" w:eastAsia="Times New Roman" w:hAnsi="Times New Roman" w:cs="Times New Roman"/>
                <w:b/>
                <w:sz w:val="28"/>
                <w:szCs w:val="28"/>
                <w:lang w:eastAsia="ru-RU"/>
              </w:rPr>
            </w:pPr>
            <w:r w:rsidRPr="00CE700A">
              <w:rPr>
                <w:rFonts w:ascii="Times New Roman" w:eastAsia="Times New Roman" w:hAnsi="Times New Roman" w:cs="Times New Roman"/>
                <w:b/>
                <w:sz w:val="28"/>
                <w:szCs w:val="28"/>
                <w:lang w:eastAsia="ru-RU"/>
              </w:rPr>
              <w:t>2021</w:t>
            </w:r>
            <w:r w:rsidRPr="00CE700A">
              <w:rPr>
                <w:rFonts w:ascii="Times New Roman" w:eastAsia="Times New Roman" w:hAnsi="Times New Roman" w:cs="Times New Roman"/>
                <w:b/>
                <w:sz w:val="28"/>
                <w:szCs w:val="28"/>
                <w:lang w:val="kk-KZ" w:eastAsia="ru-RU"/>
              </w:rPr>
              <w:t xml:space="preserve"> г.</w:t>
            </w:r>
          </w:p>
        </w:tc>
        <w:tc>
          <w:tcPr>
            <w:tcW w:w="1277" w:type="dxa"/>
          </w:tcPr>
          <w:p w14:paraId="20DC5BD7" w14:textId="40662F3D" w:rsidR="000812C0" w:rsidRPr="00CE700A" w:rsidRDefault="000812C0" w:rsidP="000812C0">
            <w:pPr>
              <w:spacing w:after="0" w:line="240" w:lineRule="auto"/>
              <w:rPr>
                <w:rFonts w:ascii="Times New Roman" w:eastAsia="Times New Roman" w:hAnsi="Times New Roman" w:cs="Times New Roman"/>
                <w:b/>
                <w:sz w:val="28"/>
                <w:szCs w:val="28"/>
                <w:lang w:eastAsia="ru-RU"/>
              </w:rPr>
            </w:pPr>
            <w:r w:rsidRPr="00CE700A">
              <w:rPr>
                <w:rFonts w:ascii="Times New Roman" w:eastAsia="Times New Roman" w:hAnsi="Times New Roman" w:cs="Times New Roman"/>
                <w:b/>
                <w:sz w:val="28"/>
                <w:szCs w:val="28"/>
                <w:lang w:eastAsia="ru-RU"/>
              </w:rPr>
              <w:t>2022 г.</w:t>
            </w:r>
          </w:p>
        </w:tc>
        <w:tc>
          <w:tcPr>
            <w:tcW w:w="1420" w:type="dxa"/>
          </w:tcPr>
          <w:p w14:paraId="40BC0213" w14:textId="2B2F19FE" w:rsidR="000812C0" w:rsidRPr="00CE700A" w:rsidRDefault="000812C0" w:rsidP="000812C0">
            <w:pPr>
              <w:spacing w:after="0" w:line="240" w:lineRule="auto"/>
              <w:rPr>
                <w:rFonts w:ascii="Times New Roman" w:eastAsia="Times New Roman" w:hAnsi="Times New Roman" w:cs="Times New Roman"/>
                <w:b/>
                <w:sz w:val="28"/>
                <w:szCs w:val="28"/>
                <w:lang w:eastAsia="ru-RU"/>
              </w:rPr>
            </w:pPr>
            <w:r w:rsidRPr="00CE700A">
              <w:rPr>
                <w:rFonts w:ascii="Times New Roman" w:eastAsia="Times New Roman" w:hAnsi="Times New Roman" w:cs="Times New Roman"/>
                <w:b/>
                <w:sz w:val="28"/>
                <w:szCs w:val="28"/>
                <w:lang w:val="kk-KZ" w:eastAsia="ru-RU"/>
              </w:rPr>
              <w:t>2023 г.</w:t>
            </w:r>
          </w:p>
        </w:tc>
        <w:tc>
          <w:tcPr>
            <w:tcW w:w="992" w:type="dxa"/>
          </w:tcPr>
          <w:p w14:paraId="07A86ADF" w14:textId="4904EF27" w:rsidR="000812C0" w:rsidRPr="00CE700A" w:rsidRDefault="000812C0" w:rsidP="000812C0">
            <w:pPr>
              <w:spacing w:after="0" w:line="240" w:lineRule="auto"/>
              <w:rPr>
                <w:rFonts w:ascii="Times New Roman" w:eastAsia="Times New Roman" w:hAnsi="Times New Roman" w:cs="Times New Roman"/>
                <w:b/>
                <w:sz w:val="28"/>
                <w:szCs w:val="28"/>
                <w:lang w:eastAsia="ru-RU"/>
              </w:rPr>
            </w:pPr>
            <w:r w:rsidRPr="00CE700A">
              <w:rPr>
                <w:rFonts w:ascii="Times New Roman" w:eastAsia="Times New Roman" w:hAnsi="Times New Roman" w:cs="Times New Roman"/>
                <w:b/>
                <w:sz w:val="28"/>
                <w:szCs w:val="28"/>
                <w:lang w:eastAsia="ru-RU"/>
              </w:rPr>
              <w:t>2024</w:t>
            </w:r>
            <w:r w:rsidRPr="00CE700A">
              <w:rPr>
                <w:rFonts w:ascii="Times New Roman" w:eastAsia="Times New Roman" w:hAnsi="Times New Roman" w:cs="Times New Roman"/>
                <w:b/>
                <w:sz w:val="28"/>
                <w:szCs w:val="28"/>
                <w:lang w:val="kk-KZ" w:eastAsia="ru-RU"/>
              </w:rPr>
              <w:t>г</w:t>
            </w:r>
          </w:p>
        </w:tc>
        <w:tc>
          <w:tcPr>
            <w:tcW w:w="1134" w:type="dxa"/>
          </w:tcPr>
          <w:p w14:paraId="189462BE" w14:textId="5D5788C0" w:rsidR="000812C0" w:rsidRPr="00CE700A" w:rsidRDefault="000812C0" w:rsidP="000812C0">
            <w:pPr>
              <w:spacing w:after="0" w:line="240" w:lineRule="auto"/>
              <w:rPr>
                <w:rFonts w:ascii="Times New Roman" w:eastAsia="Times New Roman" w:hAnsi="Times New Roman" w:cs="Times New Roman"/>
                <w:b/>
                <w:sz w:val="28"/>
                <w:szCs w:val="28"/>
                <w:lang w:eastAsia="ru-RU"/>
              </w:rPr>
            </w:pPr>
            <w:r w:rsidRPr="00CE700A">
              <w:rPr>
                <w:rFonts w:ascii="Times New Roman" w:eastAsia="Times New Roman" w:hAnsi="Times New Roman" w:cs="Times New Roman"/>
                <w:b/>
                <w:sz w:val="28"/>
                <w:szCs w:val="28"/>
                <w:lang w:val="kk-KZ" w:eastAsia="ru-RU"/>
              </w:rPr>
              <w:t>2025г.</w:t>
            </w:r>
          </w:p>
        </w:tc>
      </w:tr>
      <w:tr w:rsidR="007D69F1" w:rsidRPr="00034F4B" w14:paraId="61991632" w14:textId="77777777" w:rsidTr="00CE700A">
        <w:tc>
          <w:tcPr>
            <w:tcW w:w="6225" w:type="dxa"/>
          </w:tcPr>
          <w:p w14:paraId="6EBBA76F" w14:textId="77777777" w:rsidR="007D69F1" w:rsidRPr="00CE700A" w:rsidRDefault="007D69F1" w:rsidP="007D69F1">
            <w:pPr>
              <w:spacing w:after="0" w:line="240" w:lineRule="auto"/>
              <w:jc w:val="both"/>
              <w:rPr>
                <w:rFonts w:ascii="Times New Roman" w:eastAsia="Times New Roman" w:hAnsi="Times New Roman" w:cs="Times New Roman"/>
                <w:b/>
                <w:sz w:val="28"/>
                <w:szCs w:val="28"/>
                <w:lang w:eastAsia="ru-RU"/>
              </w:rPr>
            </w:pPr>
            <w:r w:rsidRPr="00CE700A">
              <w:rPr>
                <w:rFonts w:ascii="Times New Roman" w:eastAsia="Times New Roman" w:hAnsi="Times New Roman" w:cs="Times New Roman"/>
                <w:b/>
                <w:sz w:val="28"/>
                <w:szCs w:val="28"/>
                <w:lang w:eastAsia="ru-RU"/>
              </w:rPr>
              <w:t xml:space="preserve">Показатель </w:t>
            </w:r>
            <w:r w:rsidRPr="00CE700A">
              <w:rPr>
                <w:rFonts w:ascii="Times New Roman" w:eastAsia="Times New Roman" w:hAnsi="Times New Roman" w:cs="Times New Roman"/>
                <w:b/>
                <w:sz w:val="28"/>
                <w:szCs w:val="28"/>
                <w:lang w:val="kk-KZ" w:eastAsia="ru-RU"/>
              </w:rPr>
              <w:t>1</w:t>
            </w:r>
            <w:r w:rsidRPr="00CE700A">
              <w:rPr>
                <w:rFonts w:ascii="Times New Roman" w:eastAsia="Times New Roman" w:hAnsi="Times New Roman" w:cs="Times New Roman"/>
                <w:b/>
                <w:sz w:val="28"/>
                <w:szCs w:val="28"/>
                <w:lang w:eastAsia="ru-RU"/>
              </w:rPr>
              <w:t>.</w:t>
            </w:r>
          </w:p>
          <w:p w14:paraId="30134104" w14:textId="77777777" w:rsidR="007D69F1" w:rsidRPr="00FF5707" w:rsidRDefault="007D69F1" w:rsidP="007D69F1">
            <w:pPr>
              <w:spacing w:after="0" w:line="240" w:lineRule="auto"/>
              <w:rPr>
                <w:rFonts w:ascii="Times New Roman" w:eastAsia="Times New Roman" w:hAnsi="Times New Roman" w:cs="Times New Roman"/>
                <w:sz w:val="28"/>
                <w:szCs w:val="28"/>
                <w:lang w:val="kk-KZ" w:eastAsia="ru-RU"/>
              </w:rPr>
            </w:pPr>
            <w:r w:rsidRPr="00FF5707">
              <w:rPr>
                <w:rFonts w:ascii="Times New Roman" w:eastAsia="Times New Roman" w:hAnsi="Times New Roman" w:cs="Times New Roman"/>
                <w:sz w:val="28"/>
                <w:szCs w:val="28"/>
                <w:lang w:val="kk-KZ" w:eastAsia="ru-RU"/>
              </w:rPr>
              <w:t>Количество разработанных программ по профессиональным модулям.</w:t>
            </w:r>
          </w:p>
        </w:tc>
        <w:tc>
          <w:tcPr>
            <w:tcW w:w="1289" w:type="dxa"/>
            <w:gridSpan w:val="2"/>
          </w:tcPr>
          <w:p w14:paraId="6DB1FB4F" w14:textId="77777777" w:rsidR="007D69F1" w:rsidRPr="00FF5707" w:rsidRDefault="007D69F1" w:rsidP="007D69F1">
            <w:pPr>
              <w:spacing w:after="0" w:line="240" w:lineRule="auto"/>
              <w:rPr>
                <w:rFonts w:ascii="Times New Roman" w:eastAsia="Times New Roman" w:hAnsi="Times New Roman" w:cs="Times New Roman"/>
                <w:sz w:val="28"/>
                <w:szCs w:val="28"/>
                <w:lang w:val="kk-KZ" w:eastAsia="ru-RU"/>
              </w:rPr>
            </w:pPr>
            <w:r w:rsidRPr="00FF5707">
              <w:rPr>
                <w:rFonts w:ascii="Times New Roman" w:eastAsia="Times New Roman" w:hAnsi="Times New Roman" w:cs="Times New Roman"/>
                <w:sz w:val="28"/>
                <w:szCs w:val="28"/>
                <w:lang w:val="kk-KZ" w:eastAsia="ru-RU"/>
              </w:rPr>
              <w:t>программы</w:t>
            </w:r>
          </w:p>
        </w:tc>
        <w:tc>
          <w:tcPr>
            <w:tcW w:w="1984" w:type="dxa"/>
            <w:gridSpan w:val="2"/>
          </w:tcPr>
          <w:p w14:paraId="60030321" w14:textId="33422CF9" w:rsidR="007D69F1" w:rsidRPr="00FF5707" w:rsidRDefault="007D69F1" w:rsidP="007D69F1">
            <w:pPr>
              <w:spacing w:after="0" w:line="240" w:lineRule="auto"/>
              <w:rPr>
                <w:rFonts w:ascii="Times New Roman" w:eastAsia="Times New Roman" w:hAnsi="Times New Roman" w:cs="Times New Roman"/>
                <w:sz w:val="28"/>
                <w:szCs w:val="28"/>
                <w:lang w:val="kk-KZ" w:eastAsia="ru-RU"/>
              </w:rPr>
            </w:pPr>
            <w:r w:rsidRPr="00FF5707">
              <w:rPr>
                <w:rFonts w:ascii="Times New Roman" w:eastAsia="Times New Roman" w:hAnsi="Times New Roman" w:cs="Times New Roman"/>
                <w:sz w:val="28"/>
                <w:szCs w:val="28"/>
                <w:lang w:val="kk-KZ" w:eastAsia="ru-RU"/>
              </w:rPr>
              <w:t>ед</w:t>
            </w:r>
          </w:p>
        </w:tc>
        <w:tc>
          <w:tcPr>
            <w:tcW w:w="1414" w:type="dxa"/>
          </w:tcPr>
          <w:p w14:paraId="6E9BE586" w14:textId="7CCD0A91" w:rsidR="007D69F1" w:rsidRPr="00FF5707" w:rsidRDefault="007D69F1" w:rsidP="007D69F1">
            <w:pPr>
              <w:spacing w:after="0" w:line="240" w:lineRule="auto"/>
              <w:jc w:val="center"/>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val="kk-KZ" w:eastAsia="ru-RU"/>
              </w:rPr>
              <w:t>15</w:t>
            </w:r>
          </w:p>
        </w:tc>
        <w:tc>
          <w:tcPr>
            <w:tcW w:w="1277" w:type="dxa"/>
          </w:tcPr>
          <w:p w14:paraId="6DC12C07" w14:textId="70096974" w:rsidR="007D69F1" w:rsidRPr="00FF5707" w:rsidRDefault="007D69F1" w:rsidP="007D69F1">
            <w:pPr>
              <w:spacing w:after="0" w:line="240" w:lineRule="auto"/>
              <w:jc w:val="center"/>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val="kk-KZ" w:eastAsia="ru-RU"/>
              </w:rPr>
              <w:t>20</w:t>
            </w:r>
          </w:p>
        </w:tc>
        <w:tc>
          <w:tcPr>
            <w:tcW w:w="1420" w:type="dxa"/>
          </w:tcPr>
          <w:p w14:paraId="26C30D8B" w14:textId="368444B7" w:rsidR="007D69F1" w:rsidRPr="00FF5707" w:rsidRDefault="007D69F1" w:rsidP="007D69F1">
            <w:pPr>
              <w:spacing w:after="0" w:line="240" w:lineRule="auto"/>
              <w:jc w:val="center"/>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val="kk-KZ" w:eastAsia="ru-RU"/>
              </w:rPr>
              <w:t>2</w:t>
            </w:r>
            <w:r w:rsidRPr="00FF5707">
              <w:rPr>
                <w:rFonts w:ascii="Times New Roman" w:eastAsia="Times New Roman" w:hAnsi="Times New Roman" w:cs="Times New Roman"/>
                <w:sz w:val="28"/>
                <w:szCs w:val="28"/>
                <w:lang w:eastAsia="ru-RU"/>
              </w:rPr>
              <w:t>0</w:t>
            </w:r>
          </w:p>
        </w:tc>
        <w:tc>
          <w:tcPr>
            <w:tcW w:w="992" w:type="dxa"/>
          </w:tcPr>
          <w:p w14:paraId="23EB50DC" w14:textId="24767E97" w:rsidR="007D69F1" w:rsidRPr="00FF5707" w:rsidRDefault="007D69F1" w:rsidP="007D69F1">
            <w:pPr>
              <w:spacing w:after="0" w:line="240" w:lineRule="auto"/>
              <w:jc w:val="center"/>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val="kk-KZ" w:eastAsia="ru-RU"/>
              </w:rPr>
              <w:t>20</w:t>
            </w:r>
          </w:p>
        </w:tc>
        <w:tc>
          <w:tcPr>
            <w:tcW w:w="1134" w:type="dxa"/>
          </w:tcPr>
          <w:p w14:paraId="1589C6B7" w14:textId="571C3685" w:rsidR="007D69F1" w:rsidRPr="00FF5707" w:rsidRDefault="007D69F1" w:rsidP="007D69F1">
            <w:pPr>
              <w:spacing w:after="0" w:line="240" w:lineRule="auto"/>
              <w:jc w:val="center"/>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val="kk-KZ" w:eastAsia="ru-RU"/>
              </w:rPr>
              <w:t>20</w:t>
            </w:r>
          </w:p>
        </w:tc>
      </w:tr>
      <w:tr w:rsidR="007D69F1" w:rsidRPr="00034F4B" w14:paraId="2B25C35D" w14:textId="77777777" w:rsidTr="00A161C0">
        <w:tc>
          <w:tcPr>
            <w:tcW w:w="9498" w:type="dxa"/>
            <w:gridSpan w:val="5"/>
          </w:tcPr>
          <w:p w14:paraId="38CB5FB1" w14:textId="4DEE40E5" w:rsidR="007D69F1" w:rsidRPr="00386EB6" w:rsidRDefault="007D69F1" w:rsidP="007D69F1">
            <w:pPr>
              <w:snapToGrid w:val="0"/>
              <w:spacing w:after="0" w:line="240" w:lineRule="auto"/>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Мероприятия</w:t>
            </w:r>
          </w:p>
        </w:tc>
        <w:tc>
          <w:tcPr>
            <w:tcW w:w="1414" w:type="dxa"/>
          </w:tcPr>
          <w:p w14:paraId="6D22D14E" w14:textId="5722D907" w:rsidR="007D69F1" w:rsidRPr="00386EB6" w:rsidRDefault="007D69F1" w:rsidP="007D69F1">
            <w:pPr>
              <w:snapToGrid w:val="0"/>
              <w:spacing w:after="0" w:line="240" w:lineRule="auto"/>
              <w:rPr>
                <w:rFonts w:ascii="Times New Roman" w:eastAsia="Times New Roman" w:hAnsi="Times New Roman" w:cs="Times New Roman"/>
                <w:b/>
                <w:sz w:val="28"/>
                <w:szCs w:val="28"/>
                <w:lang w:val="en-US" w:eastAsia="ru-RU"/>
              </w:rPr>
            </w:pPr>
            <w:r w:rsidRPr="00386EB6">
              <w:rPr>
                <w:rFonts w:ascii="Times New Roman" w:eastAsia="Times New Roman" w:hAnsi="Times New Roman" w:cs="Times New Roman"/>
                <w:b/>
                <w:sz w:val="28"/>
                <w:szCs w:val="28"/>
                <w:lang w:eastAsia="ru-RU"/>
              </w:rPr>
              <w:t>2021</w:t>
            </w:r>
            <w:r w:rsidRPr="00386EB6">
              <w:rPr>
                <w:rFonts w:ascii="Times New Roman" w:eastAsia="Times New Roman" w:hAnsi="Times New Roman" w:cs="Times New Roman"/>
                <w:b/>
                <w:sz w:val="28"/>
                <w:szCs w:val="28"/>
                <w:lang w:val="kk-KZ" w:eastAsia="ru-RU"/>
              </w:rPr>
              <w:t xml:space="preserve"> г.</w:t>
            </w:r>
          </w:p>
        </w:tc>
        <w:tc>
          <w:tcPr>
            <w:tcW w:w="1277" w:type="dxa"/>
          </w:tcPr>
          <w:p w14:paraId="6BC48C87" w14:textId="0EDCC23D" w:rsidR="007D69F1" w:rsidRPr="00386EB6" w:rsidRDefault="007D69F1" w:rsidP="007D69F1">
            <w:pPr>
              <w:snapToGrid w:val="0"/>
              <w:spacing w:after="0" w:line="240" w:lineRule="auto"/>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2022 г.</w:t>
            </w:r>
          </w:p>
        </w:tc>
        <w:tc>
          <w:tcPr>
            <w:tcW w:w="1420" w:type="dxa"/>
          </w:tcPr>
          <w:p w14:paraId="6E500629" w14:textId="131CBC72" w:rsidR="007D69F1" w:rsidRPr="00386EB6" w:rsidRDefault="007D69F1" w:rsidP="007D69F1">
            <w:pPr>
              <w:snapToGrid w:val="0"/>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2023 г.</w:t>
            </w:r>
          </w:p>
        </w:tc>
        <w:tc>
          <w:tcPr>
            <w:tcW w:w="992" w:type="dxa"/>
          </w:tcPr>
          <w:p w14:paraId="0F093B20" w14:textId="5B8B11D4" w:rsidR="007D69F1" w:rsidRPr="00386EB6" w:rsidRDefault="007D69F1" w:rsidP="007D69F1">
            <w:pPr>
              <w:snapToGrid w:val="0"/>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eastAsia="ru-RU"/>
              </w:rPr>
              <w:t>2024</w:t>
            </w:r>
            <w:r w:rsidRPr="00386EB6">
              <w:rPr>
                <w:rFonts w:ascii="Times New Roman" w:eastAsia="Times New Roman" w:hAnsi="Times New Roman" w:cs="Times New Roman"/>
                <w:b/>
                <w:sz w:val="28"/>
                <w:szCs w:val="28"/>
                <w:lang w:val="kk-KZ" w:eastAsia="ru-RU"/>
              </w:rPr>
              <w:t>г.</w:t>
            </w:r>
          </w:p>
        </w:tc>
        <w:tc>
          <w:tcPr>
            <w:tcW w:w="1134" w:type="dxa"/>
          </w:tcPr>
          <w:p w14:paraId="702DE136" w14:textId="5016CCC2" w:rsidR="007D69F1" w:rsidRPr="00386EB6" w:rsidRDefault="007D69F1" w:rsidP="007D69F1">
            <w:pPr>
              <w:snapToGrid w:val="0"/>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2025г</w:t>
            </w:r>
          </w:p>
        </w:tc>
      </w:tr>
      <w:tr w:rsidR="007D69F1" w:rsidRPr="00034F4B" w14:paraId="4826A00A" w14:textId="77777777" w:rsidTr="00A161C0">
        <w:tc>
          <w:tcPr>
            <w:tcW w:w="9498" w:type="dxa"/>
            <w:gridSpan w:val="5"/>
          </w:tcPr>
          <w:p w14:paraId="595C483D" w14:textId="2916B110" w:rsidR="007D69F1" w:rsidRPr="00CE700A" w:rsidRDefault="007D69F1" w:rsidP="007D69F1">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Разработка рабочих программ, отражающих основные требования образовательного стандарта по профессиональным модулям.</w:t>
            </w:r>
          </w:p>
        </w:tc>
        <w:tc>
          <w:tcPr>
            <w:tcW w:w="1414" w:type="dxa"/>
          </w:tcPr>
          <w:p w14:paraId="444C2793" w14:textId="4375C215" w:rsidR="007D69F1" w:rsidRPr="00FF5707" w:rsidRDefault="007D69F1" w:rsidP="007D69F1">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1277" w:type="dxa"/>
          </w:tcPr>
          <w:p w14:paraId="3896FCF5" w14:textId="77F305AE" w:rsidR="007D69F1" w:rsidRPr="00FF5707" w:rsidRDefault="007D69F1" w:rsidP="007D69F1">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1420" w:type="dxa"/>
          </w:tcPr>
          <w:p w14:paraId="13731295" w14:textId="1A0D97E8" w:rsidR="007D69F1" w:rsidRPr="00FF5707" w:rsidRDefault="007D69F1" w:rsidP="007D69F1">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992" w:type="dxa"/>
          </w:tcPr>
          <w:p w14:paraId="409C8DDC" w14:textId="314C1F34" w:rsidR="007D69F1" w:rsidRPr="00FF5707" w:rsidRDefault="007D69F1" w:rsidP="007D69F1">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1134" w:type="dxa"/>
          </w:tcPr>
          <w:p w14:paraId="50FAFF72" w14:textId="0A9F22FF" w:rsidR="007D69F1" w:rsidRPr="00FF5707" w:rsidRDefault="007D69F1" w:rsidP="007D69F1">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r>
      <w:tr w:rsidR="007D69F1" w:rsidRPr="00034F4B" w14:paraId="76B894EC" w14:textId="77777777" w:rsidTr="00A161C0">
        <w:tc>
          <w:tcPr>
            <w:tcW w:w="9498" w:type="dxa"/>
            <w:gridSpan w:val="5"/>
          </w:tcPr>
          <w:p w14:paraId="7F9415FA" w14:textId="77777777" w:rsidR="007D69F1" w:rsidRPr="00CE700A" w:rsidRDefault="007D69F1" w:rsidP="007D69F1">
            <w:pPr>
              <w:spacing w:after="0" w:line="240" w:lineRule="auto"/>
              <w:rPr>
                <w:rFonts w:ascii="Times New Roman" w:eastAsia="Calibri" w:hAnsi="Times New Roman" w:cs="Times New Roman"/>
                <w:sz w:val="28"/>
                <w:szCs w:val="28"/>
              </w:rPr>
            </w:pPr>
            <w:r w:rsidRPr="00CE700A">
              <w:rPr>
                <w:rFonts w:ascii="Times New Roman" w:eastAsia="Calibri" w:hAnsi="Times New Roman" w:cs="Times New Roman"/>
                <w:sz w:val="28"/>
                <w:szCs w:val="28"/>
              </w:rPr>
              <w:t>Республиканское и международное сотрудничество с другими IT центрами, ВУЗами, колледжами и учебными центрами.</w:t>
            </w:r>
          </w:p>
          <w:p w14:paraId="6F1C1BFE" w14:textId="77777777" w:rsidR="007D69F1" w:rsidRPr="00CE700A" w:rsidRDefault="007D69F1" w:rsidP="007D69F1">
            <w:pPr>
              <w:spacing w:after="0" w:line="240" w:lineRule="auto"/>
              <w:rPr>
                <w:rFonts w:ascii="Times New Roman" w:eastAsia="Calibri" w:hAnsi="Times New Roman" w:cs="Times New Roman"/>
                <w:sz w:val="28"/>
                <w:szCs w:val="28"/>
                <w:lang w:val="kk-KZ"/>
              </w:rPr>
            </w:pPr>
            <w:r w:rsidRPr="00CE700A">
              <w:rPr>
                <w:rFonts w:ascii="Times New Roman" w:eastAsia="Calibri" w:hAnsi="Times New Roman" w:cs="Times New Roman"/>
                <w:sz w:val="28"/>
                <w:szCs w:val="28"/>
                <w:lang w:val="kk-KZ"/>
              </w:rPr>
              <w:t>Северо-Казахстанский Государственный университет им.М.Козыбаева;</w:t>
            </w:r>
          </w:p>
          <w:p w14:paraId="246AC900" w14:textId="77777777" w:rsidR="007D69F1" w:rsidRPr="00CE700A" w:rsidRDefault="007D69F1" w:rsidP="007D69F1">
            <w:pPr>
              <w:spacing w:after="0" w:line="240" w:lineRule="auto"/>
              <w:rPr>
                <w:rFonts w:ascii="Times New Roman" w:eastAsia="Calibri" w:hAnsi="Times New Roman" w:cs="Times New Roman"/>
                <w:sz w:val="28"/>
                <w:szCs w:val="28"/>
                <w:lang w:val="kk-KZ"/>
              </w:rPr>
            </w:pPr>
            <w:r w:rsidRPr="00CE700A">
              <w:rPr>
                <w:rFonts w:ascii="Times New Roman" w:eastAsia="Calibri" w:hAnsi="Times New Roman" w:cs="Times New Roman"/>
                <w:sz w:val="28"/>
                <w:szCs w:val="28"/>
                <w:lang w:val="kk-KZ"/>
              </w:rPr>
              <w:t>Международный технопарк IT-стартапов Astana Hub;</w:t>
            </w:r>
          </w:p>
          <w:p w14:paraId="5BEF5C81" w14:textId="2FADC3DE" w:rsidR="007D69F1" w:rsidRPr="00CE700A" w:rsidRDefault="007D69F1" w:rsidP="007D69F1">
            <w:pPr>
              <w:spacing w:after="0" w:line="240" w:lineRule="auto"/>
              <w:rPr>
                <w:rFonts w:ascii="Times New Roman" w:eastAsia="Times New Roman" w:hAnsi="Times New Roman" w:cs="Times New Roman"/>
                <w:sz w:val="28"/>
                <w:szCs w:val="28"/>
                <w:lang w:eastAsia="ru-RU"/>
              </w:rPr>
            </w:pPr>
            <w:r w:rsidRPr="00CE700A">
              <w:rPr>
                <w:rFonts w:ascii="Times New Roman" w:eastAsia="Calibri" w:hAnsi="Times New Roman" w:cs="Times New Roman"/>
                <w:sz w:val="28"/>
                <w:szCs w:val="28"/>
                <w:lang w:val="kk-KZ"/>
              </w:rPr>
              <w:t>ІТ колледжи Республики</w:t>
            </w:r>
          </w:p>
        </w:tc>
        <w:tc>
          <w:tcPr>
            <w:tcW w:w="1414" w:type="dxa"/>
          </w:tcPr>
          <w:p w14:paraId="08BC9A7B" w14:textId="7FB4845A" w:rsidR="007D69F1" w:rsidRPr="00FF5707" w:rsidRDefault="007D69F1" w:rsidP="007D69F1">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1277" w:type="dxa"/>
          </w:tcPr>
          <w:p w14:paraId="467F1D73" w14:textId="4B467B03" w:rsidR="007D69F1" w:rsidRPr="00FF5707" w:rsidRDefault="007D69F1" w:rsidP="007D69F1">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1420" w:type="dxa"/>
          </w:tcPr>
          <w:p w14:paraId="1599AA88" w14:textId="69EA07EA" w:rsidR="007D69F1" w:rsidRPr="00FF5707" w:rsidRDefault="007D69F1" w:rsidP="007D69F1">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992" w:type="dxa"/>
          </w:tcPr>
          <w:p w14:paraId="432FF082" w14:textId="523E9671" w:rsidR="007D69F1" w:rsidRPr="00FF5707" w:rsidRDefault="007D69F1" w:rsidP="007D69F1">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1134" w:type="dxa"/>
          </w:tcPr>
          <w:p w14:paraId="212A818C" w14:textId="461E3F3F" w:rsidR="007D69F1" w:rsidRPr="00FF5707" w:rsidRDefault="007D69F1" w:rsidP="007D69F1">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r>
      <w:tr w:rsidR="007D69F1" w:rsidRPr="00034F4B" w14:paraId="4761306C" w14:textId="77777777" w:rsidTr="00A161C0">
        <w:tc>
          <w:tcPr>
            <w:tcW w:w="9498" w:type="dxa"/>
            <w:gridSpan w:val="5"/>
          </w:tcPr>
          <w:p w14:paraId="11354B60" w14:textId="6E4D0FBA" w:rsidR="007D69F1" w:rsidRPr="00CE700A" w:rsidRDefault="007D69F1" w:rsidP="007D69F1">
            <w:pPr>
              <w:spacing w:after="0" w:line="240" w:lineRule="auto"/>
              <w:rPr>
                <w:rFonts w:ascii="Times New Roman" w:eastAsia="Times New Roman" w:hAnsi="Times New Roman" w:cs="Times New Roman"/>
                <w:sz w:val="28"/>
                <w:szCs w:val="28"/>
                <w:lang w:eastAsia="ru-RU"/>
              </w:rPr>
            </w:pPr>
            <w:r w:rsidRPr="00CE700A">
              <w:rPr>
                <w:rFonts w:ascii="Times New Roman" w:eastAsia="Calibri" w:hAnsi="Times New Roman" w:cs="Times New Roman"/>
                <w:sz w:val="28"/>
                <w:szCs w:val="28"/>
              </w:rPr>
              <w:lastRenderedPageBreak/>
              <w:t>Создание методической базы для подготовки для подготовки профессионалов по ІТ компетенциям.</w:t>
            </w:r>
          </w:p>
        </w:tc>
        <w:tc>
          <w:tcPr>
            <w:tcW w:w="1414" w:type="dxa"/>
          </w:tcPr>
          <w:p w14:paraId="44996EE7" w14:textId="77777777" w:rsidR="007D69F1" w:rsidRPr="00FF5707" w:rsidRDefault="007D69F1" w:rsidP="007D69F1">
            <w:pPr>
              <w:spacing w:after="0" w:line="240" w:lineRule="auto"/>
              <w:rPr>
                <w:rFonts w:ascii="Times New Roman" w:eastAsia="Times New Roman" w:hAnsi="Times New Roman" w:cs="Times New Roman"/>
                <w:sz w:val="28"/>
                <w:szCs w:val="28"/>
                <w:lang w:eastAsia="ru-RU"/>
              </w:rPr>
            </w:pPr>
          </w:p>
        </w:tc>
        <w:tc>
          <w:tcPr>
            <w:tcW w:w="1277" w:type="dxa"/>
          </w:tcPr>
          <w:p w14:paraId="4D406344" w14:textId="77777777" w:rsidR="007D69F1" w:rsidRPr="00FF5707" w:rsidRDefault="007D69F1" w:rsidP="007D69F1">
            <w:pPr>
              <w:spacing w:after="0" w:line="240" w:lineRule="auto"/>
              <w:rPr>
                <w:rFonts w:ascii="Times New Roman" w:eastAsia="Times New Roman" w:hAnsi="Times New Roman" w:cs="Times New Roman"/>
                <w:sz w:val="28"/>
                <w:szCs w:val="28"/>
                <w:lang w:eastAsia="ru-RU"/>
              </w:rPr>
            </w:pPr>
          </w:p>
        </w:tc>
        <w:tc>
          <w:tcPr>
            <w:tcW w:w="1420" w:type="dxa"/>
          </w:tcPr>
          <w:p w14:paraId="3A2D0F41" w14:textId="77777777" w:rsidR="007D69F1" w:rsidRPr="00FF5707" w:rsidRDefault="007D69F1" w:rsidP="007D69F1">
            <w:pPr>
              <w:spacing w:after="0" w:line="240" w:lineRule="auto"/>
              <w:rPr>
                <w:rFonts w:ascii="Times New Roman" w:eastAsia="Times New Roman" w:hAnsi="Times New Roman" w:cs="Times New Roman"/>
                <w:sz w:val="28"/>
                <w:szCs w:val="28"/>
                <w:lang w:eastAsia="ru-RU"/>
              </w:rPr>
            </w:pPr>
          </w:p>
        </w:tc>
        <w:tc>
          <w:tcPr>
            <w:tcW w:w="992" w:type="dxa"/>
          </w:tcPr>
          <w:p w14:paraId="6DAF0B80" w14:textId="2272095B" w:rsidR="007D69F1" w:rsidRPr="00FF5707" w:rsidRDefault="007D69F1" w:rsidP="007D69F1">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1134" w:type="dxa"/>
          </w:tcPr>
          <w:p w14:paraId="6F591400" w14:textId="0BDDA62D" w:rsidR="007D69F1" w:rsidRPr="00FF5707" w:rsidRDefault="007D69F1" w:rsidP="007D69F1">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r>
      <w:tr w:rsidR="007D69F1" w:rsidRPr="00034F4B" w14:paraId="7696B7C7" w14:textId="77777777" w:rsidTr="00A161C0">
        <w:tc>
          <w:tcPr>
            <w:tcW w:w="9498" w:type="dxa"/>
            <w:gridSpan w:val="5"/>
          </w:tcPr>
          <w:p w14:paraId="58AF3CB5" w14:textId="77777777" w:rsidR="007D69F1" w:rsidRPr="00CE700A" w:rsidRDefault="007D69F1" w:rsidP="007D69F1">
            <w:pPr>
              <w:spacing w:after="0" w:line="240" w:lineRule="auto"/>
              <w:rPr>
                <w:rFonts w:ascii="Times New Roman" w:eastAsia="Calibri" w:hAnsi="Times New Roman" w:cs="Times New Roman"/>
                <w:sz w:val="28"/>
                <w:szCs w:val="28"/>
              </w:rPr>
            </w:pPr>
            <w:r w:rsidRPr="00CE700A">
              <w:rPr>
                <w:rFonts w:ascii="Times New Roman" w:eastAsia="Calibri" w:hAnsi="Times New Roman" w:cs="Times New Roman"/>
                <w:sz w:val="28"/>
                <w:szCs w:val="28"/>
              </w:rPr>
              <w:t xml:space="preserve">Формирование бизнес-направления посредством включения в рамки профессий </w:t>
            </w:r>
            <w:proofErr w:type="spellStart"/>
            <w:r w:rsidRPr="00CE700A">
              <w:rPr>
                <w:rFonts w:ascii="Times New Roman" w:eastAsia="Calibri" w:hAnsi="Times New Roman" w:cs="Times New Roman"/>
                <w:sz w:val="28"/>
                <w:szCs w:val="28"/>
              </w:rPr>
              <w:t>Soft-skills</w:t>
            </w:r>
            <w:proofErr w:type="spellEnd"/>
            <w:r w:rsidRPr="00CE700A">
              <w:rPr>
                <w:rFonts w:ascii="Times New Roman" w:eastAsia="Calibri" w:hAnsi="Times New Roman" w:cs="Times New Roman"/>
                <w:sz w:val="28"/>
                <w:szCs w:val="28"/>
              </w:rPr>
              <w:t>: бизнес-инкубатор, бизнес клуб</w:t>
            </w:r>
          </w:p>
          <w:p w14:paraId="579D842D" w14:textId="55B8DD1F" w:rsidR="007D69F1" w:rsidRPr="00CE700A" w:rsidRDefault="007D69F1" w:rsidP="007D69F1">
            <w:pPr>
              <w:spacing w:after="0" w:line="240" w:lineRule="auto"/>
              <w:rPr>
                <w:rFonts w:ascii="Times New Roman" w:eastAsia="Times New Roman" w:hAnsi="Times New Roman" w:cs="Times New Roman"/>
                <w:sz w:val="28"/>
                <w:szCs w:val="28"/>
                <w:lang w:eastAsia="ru-RU"/>
              </w:rPr>
            </w:pPr>
            <w:r w:rsidRPr="00CE700A">
              <w:rPr>
                <w:rFonts w:ascii="Times New Roman" w:eastAsia="Calibri" w:hAnsi="Times New Roman" w:cs="Times New Roman"/>
                <w:sz w:val="28"/>
                <w:szCs w:val="28"/>
                <w:lang w:val="kk-KZ"/>
              </w:rPr>
              <w:t>Программа прохождения отраслевой аккредитации по ІТ направлению.</w:t>
            </w:r>
          </w:p>
        </w:tc>
        <w:tc>
          <w:tcPr>
            <w:tcW w:w="1414" w:type="dxa"/>
          </w:tcPr>
          <w:p w14:paraId="50E4A8A9" w14:textId="631E610C" w:rsidR="007D69F1" w:rsidRPr="00FF5707" w:rsidRDefault="007D69F1" w:rsidP="007D69F1">
            <w:pPr>
              <w:spacing w:after="0" w:line="240" w:lineRule="auto"/>
              <w:rPr>
                <w:rFonts w:ascii="Times New Roman" w:eastAsia="Times New Roman" w:hAnsi="Times New Roman" w:cs="Times New Roman"/>
                <w:sz w:val="28"/>
                <w:szCs w:val="28"/>
                <w:lang w:eastAsia="ru-RU"/>
              </w:rPr>
            </w:pPr>
          </w:p>
        </w:tc>
        <w:tc>
          <w:tcPr>
            <w:tcW w:w="1277" w:type="dxa"/>
          </w:tcPr>
          <w:p w14:paraId="6F272DF7" w14:textId="6636E5E5" w:rsidR="007D69F1" w:rsidRPr="00FF5707" w:rsidRDefault="007D69F1" w:rsidP="007D69F1">
            <w:pPr>
              <w:spacing w:after="0" w:line="240" w:lineRule="auto"/>
              <w:rPr>
                <w:rFonts w:ascii="Times New Roman" w:eastAsia="Times New Roman" w:hAnsi="Times New Roman" w:cs="Times New Roman"/>
                <w:sz w:val="28"/>
                <w:szCs w:val="28"/>
                <w:lang w:eastAsia="ru-RU"/>
              </w:rPr>
            </w:pPr>
          </w:p>
        </w:tc>
        <w:tc>
          <w:tcPr>
            <w:tcW w:w="1420" w:type="dxa"/>
          </w:tcPr>
          <w:p w14:paraId="4D1B3D03" w14:textId="493916B7" w:rsidR="007D69F1" w:rsidRPr="00FF5707" w:rsidRDefault="007D69F1" w:rsidP="007D69F1">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992" w:type="dxa"/>
          </w:tcPr>
          <w:p w14:paraId="290085AA" w14:textId="2E294093" w:rsidR="007D69F1" w:rsidRPr="00FF5707" w:rsidRDefault="007D69F1" w:rsidP="007D69F1">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1134" w:type="dxa"/>
          </w:tcPr>
          <w:p w14:paraId="1414A1FA" w14:textId="7F9F15EC" w:rsidR="007D69F1" w:rsidRPr="00FF5707" w:rsidRDefault="007D69F1" w:rsidP="007D69F1">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r>
      <w:tr w:rsidR="007D69F1" w:rsidRPr="00034F4B" w14:paraId="054FF70B" w14:textId="77777777" w:rsidTr="00A161C0">
        <w:tc>
          <w:tcPr>
            <w:tcW w:w="9498" w:type="dxa"/>
            <w:gridSpan w:val="5"/>
          </w:tcPr>
          <w:p w14:paraId="23108C70" w14:textId="1D449359" w:rsidR="007D69F1" w:rsidRPr="00CE700A" w:rsidRDefault="007D69F1" w:rsidP="007D69F1">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 xml:space="preserve">Участие студентов и преподавателей информационных дисциплин колледжа в ИТ-проектах, </w:t>
            </w:r>
            <w:proofErr w:type="spellStart"/>
            <w:r w:rsidRPr="00CE700A">
              <w:rPr>
                <w:rFonts w:ascii="Times New Roman" w:eastAsia="Times New Roman" w:hAnsi="Times New Roman" w:cs="Times New Roman"/>
                <w:sz w:val="28"/>
                <w:szCs w:val="28"/>
                <w:lang w:eastAsia="ru-RU"/>
              </w:rPr>
              <w:t>Хакатонах</w:t>
            </w:r>
            <w:proofErr w:type="spellEnd"/>
            <w:r w:rsidRPr="00CE700A">
              <w:rPr>
                <w:rFonts w:ascii="Times New Roman" w:eastAsia="Times New Roman" w:hAnsi="Times New Roman" w:cs="Times New Roman"/>
                <w:sz w:val="28"/>
                <w:szCs w:val="28"/>
                <w:lang w:eastAsia="ru-RU"/>
              </w:rPr>
              <w:t xml:space="preserve">, чемпионатах профессионального мастерства. </w:t>
            </w:r>
          </w:p>
        </w:tc>
        <w:tc>
          <w:tcPr>
            <w:tcW w:w="1414" w:type="dxa"/>
          </w:tcPr>
          <w:p w14:paraId="4CE860B4" w14:textId="6847C44B" w:rsidR="007D69F1" w:rsidRPr="00FF5707" w:rsidRDefault="007D69F1" w:rsidP="007D69F1">
            <w:pPr>
              <w:spacing w:after="0" w:line="240" w:lineRule="auto"/>
              <w:rPr>
                <w:rFonts w:ascii="Times New Roman" w:eastAsia="Times New Roman" w:hAnsi="Times New Roman" w:cs="Times New Roman"/>
                <w:sz w:val="28"/>
                <w:szCs w:val="28"/>
                <w:lang w:val="kk-KZ" w:eastAsia="ru-RU"/>
              </w:rPr>
            </w:pPr>
            <w:r w:rsidRPr="00FF5707">
              <w:rPr>
                <w:rFonts w:ascii="Times New Roman" w:eastAsia="Times New Roman" w:hAnsi="Times New Roman" w:cs="Times New Roman"/>
                <w:sz w:val="28"/>
                <w:szCs w:val="28"/>
                <w:lang w:eastAsia="ru-RU"/>
              </w:rPr>
              <w:t>X</w:t>
            </w:r>
          </w:p>
        </w:tc>
        <w:tc>
          <w:tcPr>
            <w:tcW w:w="1277" w:type="dxa"/>
          </w:tcPr>
          <w:p w14:paraId="09D2C631" w14:textId="23B97DF1" w:rsidR="007D69F1" w:rsidRPr="00FF5707" w:rsidRDefault="007D69F1" w:rsidP="007D69F1">
            <w:pPr>
              <w:spacing w:after="0" w:line="240" w:lineRule="auto"/>
              <w:rPr>
                <w:rFonts w:ascii="Times New Roman" w:eastAsia="Times New Roman" w:hAnsi="Times New Roman" w:cs="Times New Roman"/>
                <w:sz w:val="28"/>
                <w:szCs w:val="28"/>
                <w:lang w:val="kk-KZ" w:eastAsia="ru-RU"/>
              </w:rPr>
            </w:pPr>
            <w:r w:rsidRPr="00FF5707">
              <w:rPr>
                <w:rFonts w:ascii="Times New Roman" w:eastAsia="Times New Roman" w:hAnsi="Times New Roman" w:cs="Times New Roman"/>
                <w:sz w:val="28"/>
                <w:szCs w:val="28"/>
                <w:lang w:eastAsia="ru-RU"/>
              </w:rPr>
              <w:t>X</w:t>
            </w:r>
          </w:p>
        </w:tc>
        <w:tc>
          <w:tcPr>
            <w:tcW w:w="1420" w:type="dxa"/>
          </w:tcPr>
          <w:p w14:paraId="7609EF62" w14:textId="00D7D560" w:rsidR="007D69F1" w:rsidRPr="00FF5707" w:rsidRDefault="007D69F1" w:rsidP="007D69F1">
            <w:pPr>
              <w:spacing w:after="0" w:line="240" w:lineRule="auto"/>
              <w:rPr>
                <w:rFonts w:ascii="Times New Roman" w:eastAsia="Times New Roman" w:hAnsi="Times New Roman" w:cs="Times New Roman"/>
                <w:sz w:val="28"/>
                <w:szCs w:val="28"/>
                <w:lang w:val="kk-KZ" w:eastAsia="ru-RU"/>
              </w:rPr>
            </w:pPr>
            <w:r w:rsidRPr="00FF5707">
              <w:rPr>
                <w:rFonts w:ascii="Times New Roman" w:eastAsia="Times New Roman" w:hAnsi="Times New Roman" w:cs="Times New Roman"/>
                <w:sz w:val="28"/>
                <w:szCs w:val="28"/>
                <w:lang w:eastAsia="ru-RU"/>
              </w:rPr>
              <w:t>X</w:t>
            </w:r>
          </w:p>
        </w:tc>
        <w:tc>
          <w:tcPr>
            <w:tcW w:w="992" w:type="dxa"/>
          </w:tcPr>
          <w:p w14:paraId="76317B88" w14:textId="669061FF" w:rsidR="007D69F1" w:rsidRPr="00FF5707" w:rsidRDefault="007D69F1" w:rsidP="007D69F1">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1134" w:type="dxa"/>
          </w:tcPr>
          <w:p w14:paraId="635D1733" w14:textId="0FFC47E0" w:rsidR="007D69F1" w:rsidRPr="00FF5707" w:rsidRDefault="007D69F1" w:rsidP="007D69F1">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r>
    </w:tbl>
    <w:p w14:paraId="73BE1B0D" w14:textId="2EB4EF72" w:rsidR="00AC1DDB" w:rsidRPr="00034F4B" w:rsidRDefault="00AC1DDB" w:rsidP="008D37C2">
      <w:pPr>
        <w:shd w:val="clear" w:color="auto" w:fill="FFFFFF"/>
        <w:spacing w:after="72" w:line="240" w:lineRule="auto"/>
        <w:rPr>
          <w:rFonts w:ascii="Times New Roman" w:eastAsia="Times New Roman" w:hAnsi="Times New Roman" w:cs="Times New Roman"/>
          <w:b/>
          <w:sz w:val="28"/>
          <w:szCs w:val="28"/>
          <w:lang w:eastAsia="ru-RU"/>
        </w:rPr>
      </w:pPr>
    </w:p>
    <w:p w14:paraId="0D0E6A62" w14:textId="35584166" w:rsidR="008D37C2" w:rsidRPr="00034F4B" w:rsidRDefault="00F8239B" w:rsidP="008D37C2">
      <w:pPr>
        <w:shd w:val="clear" w:color="auto" w:fill="FFFFFF"/>
        <w:spacing w:after="72"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 xml:space="preserve">Стратегическое направление </w:t>
      </w:r>
      <w:r w:rsidR="002E0985" w:rsidRPr="00034F4B">
        <w:rPr>
          <w:rFonts w:ascii="Times New Roman" w:eastAsia="Times New Roman" w:hAnsi="Times New Roman" w:cs="Times New Roman"/>
          <w:b/>
          <w:sz w:val="28"/>
          <w:szCs w:val="28"/>
          <w:lang w:eastAsia="ru-RU"/>
        </w:rPr>
        <w:t>6</w:t>
      </w:r>
      <w:r w:rsidRPr="00034F4B">
        <w:rPr>
          <w:rFonts w:ascii="Times New Roman" w:eastAsia="Times New Roman" w:hAnsi="Times New Roman" w:cs="Times New Roman"/>
          <w:b/>
          <w:sz w:val="28"/>
          <w:szCs w:val="28"/>
          <w:lang w:eastAsia="ru-RU"/>
        </w:rPr>
        <w:t xml:space="preserve">.  </w:t>
      </w:r>
      <w:r w:rsidR="008D37C2" w:rsidRPr="00034F4B">
        <w:rPr>
          <w:rFonts w:ascii="Times New Roman" w:eastAsia="Times New Roman" w:hAnsi="Times New Roman" w:cs="Times New Roman"/>
          <w:b/>
          <w:sz w:val="28"/>
          <w:szCs w:val="28"/>
          <w:lang w:eastAsia="ru-RU"/>
        </w:rPr>
        <w:t>Повышени</w:t>
      </w:r>
      <w:r w:rsidR="00741DBF" w:rsidRPr="00034F4B">
        <w:rPr>
          <w:rFonts w:ascii="Times New Roman" w:eastAsia="Times New Roman" w:hAnsi="Times New Roman" w:cs="Times New Roman"/>
          <w:b/>
          <w:sz w:val="28"/>
          <w:szCs w:val="28"/>
          <w:lang w:eastAsia="ru-RU"/>
        </w:rPr>
        <w:t xml:space="preserve">е </w:t>
      </w:r>
      <w:r w:rsidR="008D37C2" w:rsidRPr="00034F4B">
        <w:rPr>
          <w:rFonts w:ascii="Times New Roman" w:eastAsia="Times New Roman" w:hAnsi="Times New Roman" w:cs="Times New Roman"/>
          <w:b/>
          <w:sz w:val="28"/>
          <w:szCs w:val="28"/>
          <w:lang w:eastAsia="ru-RU"/>
        </w:rPr>
        <w:t xml:space="preserve">престижа рабочих профессий среди молодежи с использованием инструментов </w:t>
      </w:r>
      <w:proofErr w:type="spellStart"/>
      <w:r w:rsidR="008D37C2" w:rsidRPr="00034F4B">
        <w:rPr>
          <w:rFonts w:ascii="Times New Roman" w:eastAsia="Times New Roman" w:hAnsi="Times New Roman" w:cs="Times New Roman"/>
          <w:b/>
          <w:sz w:val="28"/>
          <w:szCs w:val="28"/>
          <w:lang w:eastAsia="ru-RU"/>
        </w:rPr>
        <w:t>WorldSkills</w:t>
      </w:r>
      <w:proofErr w:type="spellEnd"/>
      <w:r w:rsidR="008D37C2" w:rsidRPr="00034F4B">
        <w:rPr>
          <w:rFonts w:ascii="Times New Roman" w:eastAsia="Times New Roman" w:hAnsi="Times New Roman" w:cs="Times New Roman"/>
          <w:b/>
          <w:sz w:val="28"/>
          <w:szCs w:val="28"/>
          <w:lang w:eastAsia="ru-RU"/>
        </w:rPr>
        <w:t>.</w:t>
      </w:r>
    </w:p>
    <w:p w14:paraId="7D13FABA" w14:textId="76F187AA" w:rsidR="006512A2" w:rsidRPr="00034F4B" w:rsidRDefault="008E49CB" w:rsidP="00A11740">
      <w:pPr>
        <w:shd w:val="clear" w:color="auto" w:fill="FFFFFF"/>
        <w:spacing w:after="72" w:line="240" w:lineRule="auto"/>
        <w:jc w:val="both"/>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bCs/>
          <w:iCs/>
          <w:sz w:val="28"/>
          <w:szCs w:val="28"/>
          <w:lang w:eastAsia="ru-RU"/>
        </w:rPr>
        <w:t xml:space="preserve">Цель </w:t>
      </w:r>
      <w:r w:rsidR="002E0985" w:rsidRPr="00034F4B">
        <w:rPr>
          <w:rFonts w:ascii="Times New Roman" w:eastAsia="Times New Roman" w:hAnsi="Times New Roman" w:cs="Times New Roman"/>
          <w:b/>
          <w:bCs/>
          <w:iCs/>
          <w:sz w:val="28"/>
          <w:szCs w:val="28"/>
          <w:lang w:eastAsia="ru-RU"/>
        </w:rPr>
        <w:t>6</w:t>
      </w:r>
      <w:r w:rsidRPr="00034F4B">
        <w:rPr>
          <w:rFonts w:ascii="Times New Roman" w:eastAsia="Times New Roman" w:hAnsi="Times New Roman" w:cs="Times New Roman"/>
          <w:b/>
          <w:bCs/>
          <w:iCs/>
          <w:sz w:val="28"/>
          <w:szCs w:val="28"/>
          <w:lang w:eastAsia="ru-RU"/>
        </w:rPr>
        <w:t xml:space="preserve">.1. </w:t>
      </w:r>
      <w:r w:rsidR="009D3107" w:rsidRPr="00034F4B">
        <w:rPr>
          <w:rFonts w:ascii="Times New Roman" w:eastAsia="Times New Roman" w:hAnsi="Times New Roman" w:cs="Times New Roman"/>
          <w:b/>
          <w:sz w:val="28"/>
          <w:szCs w:val="28"/>
          <w:lang w:eastAsia="ru-RU"/>
        </w:rPr>
        <w:t>О</w:t>
      </w:r>
      <w:r w:rsidRPr="00034F4B">
        <w:rPr>
          <w:rFonts w:ascii="Times New Roman" w:eastAsia="Times New Roman" w:hAnsi="Times New Roman" w:cs="Times New Roman"/>
          <w:b/>
          <w:sz w:val="28"/>
          <w:szCs w:val="28"/>
          <w:lang w:eastAsia="ru-RU"/>
        </w:rPr>
        <w:t>рганиз</w:t>
      </w:r>
      <w:r w:rsidR="009D3107" w:rsidRPr="00034F4B">
        <w:rPr>
          <w:rFonts w:ascii="Times New Roman" w:eastAsia="Times New Roman" w:hAnsi="Times New Roman" w:cs="Times New Roman"/>
          <w:b/>
          <w:sz w:val="28"/>
          <w:szCs w:val="28"/>
          <w:lang w:eastAsia="ru-RU"/>
        </w:rPr>
        <w:t>ация</w:t>
      </w:r>
      <w:r w:rsidR="008D37C2" w:rsidRPr="00034F4B">
        <w:rPr>
          <w:rFonts w:ascii="Times New Roman" w:eastAsia="Times New Roman" w:hAnsi="Times New Roman" w:cs="Times New Roman"/>
          <w:b/>
          <w:sz w:val="28"/>
          <w:szCs w:val="28"/>
          <w:lang w:eastAsia="ru-RU"/>
        </w:rPr>
        <w:t xml:space="preserve"> работ</w:t>
      </w:r>
      <w:r w:rsidR="009D3107" w:rsidRPr="00034F4B">
        <w:rPr>
          <w:rFonts w:ascii="Times New Roman" w:eastAsia="Times New Roman" w:hAnsi="Times New Roman" w:cs="Times New Roman"/>
          <w:b/>
          <w:sz w:val="28"/>
          <w:szCs w:val="28"/>
          <w:lang w:eastAsia="ru-RU"/>
        </w:rPr>
        <w:t>ы</w:t>
      </w:r>
      <w:r w:rsidR="008D37C2" w:rsidRPr="00034F4B">
        <w:rPr>
          <w:rFonts w:ascii="Times New Roman" w:eastAsia="Times New Roman" w:hAnsi="Times New Roman" w:cs="Times New Roman"/>
          <w:b/>
          <w:sz w:val="28"/>
          <w:szCs w:val="28"/>
          <w:lang w:eastAsia="ru-RU"/>
        </w:rPr>
        <w:t xml:space="preserve"> по повышению престижа рабочих профессий среди молодежи с использованием инструментов </w:t>
      </w:r>
      <w:proofErr w:type="spellStart"/>
      <w:r w:rsidR="008D37C2" w:rsidRPr="00034F4B">
        <w:rPr>
          <w:rFonts w:ascii="Times New Roman" w:eastAsia="Times New Roman" w:hAnsi="Times New Roman" w:cs="Times New Roman"/>
          <w:b/>
          <w:sz w:val="28"/>
          <w:szCs w:val="28"/>
          <w:lang w:eastAsia="ru-RU"/>
        </w:rPr>
        <w:t>WorldSkills</w:t>
      </w:r>
      <w:proofErr w:type="spellEnd"/>
      <w:r w:rsidR="008D37C2" w:rsidRPr="00034F4B">
        <w:rPr>
          <w:rFonts w:ascii="Times New Roman" w:eastAsia="Times New Roman" w:hAnsi="Times New Roman" w:cs="Times New Roman"/>
          <w:b/>
          <w:sz w:val="28"/>
          <w:szCs w:val="28"/>
          <w:lang w:eastAsia="ru-RU"/>
        </w:rPr>
        <w:t>.</w:t>
      </w:r>
    </w:p>
    <w:tbl>
      <w:tblPr>
        <w:tblW w:w="1531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54"/>
        <w:gridCol w:w="1418"/>
        <w:gridCol w:w="992"/>
        <w:gridCol w:w="1843"/>
        <w:gridCol w:w="1545"/>
        <w:gridCol w:w="29"/>
        <w:gridCol w:w="1287"/>
        <w:gridCol w:w="33"/>
        <w:gridCol w:w="1005"/>
        <w:gridCol w:w="8"/>
        <w:gridCol w:w="1196"/>
      </w:tblGrid>
      <w:tr w:rsidR="00930D15" w:rsidRPr="00034F4B" w14:paraId="4EC9ACF8" w14:textId="063F2AD5" w:rsidTr="000336A3">
        <w:trPr>
          <w:trHeight w:val="330"/>
        </w:trPr>
        <w:tc>
          <w:tcPr>
            <w:tcW w:w="5954" w:type="dxa"/>
            <w:vMerge w:val="restart"/>
          </w:tcPr>
          <w:p w14:paraId="0286BC91" w14:textId="77777777" w:rsidR="00930D15" w:rsidRPr="00034F4B" w:rsidRDefault="00930D15" w:rsidP="00E053DA">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Целевые индикаторы</w:t>
            </w:r>
          </w:p>
        </w:tc>
        <w:tc>
          <w:tcPr>
            <w:tcW w:w="1418" w:type="dxa"/>
            <w:vMerge w:val="restart"/>
          </w:tcPr>
          <w:p w14:paraId="05FCB80F" w14:textId="77777777" w:rsidR="00930D15" w:rsidRPr="00034F4B" w:rsidRDefault="00930D15" w:rsidP="00E053DA">
            <w:pPr>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Форма завершения</w:t>
            </w:r>
          </w:p>
        </w:tc>
        <w:tc>
          <w:tcPr>
            <w:tcW w:w="992" w:type="dxa"/>
            <w:vMerge w:val="restart"/>
          </w:tcPr>
          <w:p w14:paraId="4B2DBF77" w14:textId="77777777" w:rsidR="00930D15" w:rsidRPr="00034F4B" w:rsidRDefault="00930D15" w:rsidP="00E053DA">
            <w:pPr>
              <w:spacing w:after="0" w:line="240" w:lineRule="auto"/>
              <w:rPr>
                <w:rFonts w:ascii="Times New Roman" w:eastAsia="Times New Roman" w:hAnsi="Times New Roman" w:cs="Times New Roman"/>
                <w:b/>
                <w:sz w:val="28"/>
                <w:szCs w:val="28"/>
                <w:lang w:eastAsia="ru-RU"/>
              </w:rPr>
            </w:pPr>
            <w:proofErr w:type="spellStart"/>
            <w:r w:rsidRPr="00034F4B">
              <w:rPr>
                <w:rFonts w:ascii="Times New Roman" w:eastAsia="Times New Roman" w:hAnsi="Times New Roman" w:cs="Times New Roman"/>
                <w:b/>
                <w:sz w:val="28"/>
                <w:szCs w:val="28"/>
                <w:lang w:eastAsia="ru-RU"/>
              </w:rPr>
              <w:t>Ед.изм</w:t>
            </w:r>
            <w:proofErr w:type="spellEnd"/>
            <w:r w:rsidRPr="00034F4B">
              <w:rPr>
                <w:rFonts w:ascii="Times New Roman" w:eastAsia="Times New Roman" w:hAnsi="Times New Roman" w:cs="Times New Roman"/>
                <w:b/>
                <w:sz w:val="28"/>
                <w:szCs w:val="28"/>
                <w:lang w:eastAsia="ru-RU"/>
              </w:rPr>
              <w:t>.</w:t>
            </w:r>
          </w:p>
        </w:tc>
        <w:tc>
          <w:tcPr>
            <w:tcW w:w="1843" w:type="dxa"/>
          </w:tcPr>
          <w:p w14:paraId="3517028D" w14:textId="525B49CC" w:rsidR="00930D15" w:rsidRPr="00034F4B" w:rsidRDefault="00930D15" w:rsidP="00930D15">
            <w:pPr>
              <w:spacing w:after="0" w:line="240" w:lineRule="auto"/>
              <w:jc w:val="center"/>
              <w:rPr>
                <w:rFonts w:ascii="Times New Roman" w:eastAsia="Times New Roman" w:hAnsi="Times New Roman" w:cs="Times New Roman"/>
                <w:b/>
                <w:sz w:val="28"/>
                <w:szCs w:val="28"/>
                <w:lang w:eastAsia="ru-RU"/>
              </w:rPr>
            </w:pPr>
          </w:p>
        </w:tc>
        <w:tc>
          <w:tcPr>
            <w:tcW w:w="5103" w:type="dxa"/>
            <w:gridSpan w:val="7"/>
          </w:tcPr>
          <w:p w14:paraId="405AE773" w14:textId="67CA2E33" w:rsidR="00930D15" w:rsidRPr="00034F4B" w:rsidRDefault="00930D15" w:rsidP="00E053DA">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В плановом порядке</w:t>
            </w:r>
          </w:p>
        </w:tc>
      </w:tr>
      <w:tr w:rsidR="00930D15" w:rsidRPr="00034F4B" w14:paraId="7EE62B46" w14:textId="286C8430" w:rsidTr="000336A3">
        <w:trPr>
          <w:trHeight w:val="309"/>
        </w:trPr>
        <w:tc>
          <w:tcPr>
            <w:tcW w:w="5954" w:type="dxa"/>
            <w:vMerge/>
          </w:tcPr>
          <w:p w14:paraId="65315BA6" w14:textId="77777777" w:rsidR="00930D15" w:rsidRPr="00034F4B" w:rsidRDefault="00930D15" w:rsidP="00930D15">
            <w:pPr>
              <w:spacing w:after="0" w:line="240" w:lineRule="auto"/>
              <w:jc w:val="center"/>
              <w:rPr>
                <w:rFonts w:ascii="Times New Roman" w:eastAsia="Times New Roman" w:hAnsi="Times New Roman" w:cs="Times New Roman"/>
                <w:b/>
                <w:sz w:val="28"/>
                <w:szCs w:val="28"/>
                <w:lang w:eastAsia="ru-RU"/>
              </w:rPr>
            </w:pPr>
          </w:p>
        </w:tc>
        <w:tc>
          <w:tcPr>
            <w:tcW w:w="1418" w:type="dxa"/>
            <w:vMerge/>
          </w:tcPr>
          <w:p w14:paraId="3195D2BC" w14:textId="77777777" w:rsidR="00930D15" w:rsidRPr="00034F4B" w:rsidRDefault="00930D15" w:rsidP="00930D15">
            <w:pPr>
              <w:spacing w:after="0" w:line="240" w:lineRule="auto"/>
              <w:rPr>
                <w:rFonts w:ascii="Times New Roman" w:eastAsia="Times New Roman" w:hAnsi="Times New Roman" w:cs="Times New Roman"/>
                <w:b/>
                <w:sz w:val="28"/>
                <w:szCs w:val="28"/>
                <w:lang w:eastAsia="ru-RU"/>
              </w:rPr>
            </w:pPr>
          </w:p>
        </w:tc>
        <w:tc>
          <w:tcPr>
            <w:tcW w:w="992" w:type="dxa"/>
            <w:vMerge/>
          </w:tcPr>
          <w:p w14:paraId="5BC2518F" w14:textId="77777777" w:rsidR="00930D15" w:rsidRPr="00034F4B" w:rsidRDefault="00930D15" w:rsidP="00930D15">
            <w:pPr>
              <w:spacing w:after="0" w:line="240" w:lineRule="auto"/>
              <w:rPr>
                <w:rFonts w:ascii="Times New Roman" w:eastAsia="Times New Roman" w:hAnsi="Times New Roman" w:cs="Times New Roman"/>
                <w:b/>
                <w:sz w:val="28"/>
                <w:szCs w:val="28"/>
                <w:lang w:eastAsia="ru-RU"/>
              </w:rPr>
            </w:pPr>
          </w:p>
        </w:tc>
        <w:tc>
          <w:tcPr>
            <w:tcW w:w="1843" w:type="dxa"/>
          </w:tcPr>
          <w:p w14:paraId="48BFBDEE" w14:textId="103CFA72" w:rsidR="00930D15" w:rsidRPr="00034F4B" w:rsidRDefault="00930D15" w:rsidP="00930D15">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2021</w:t>
            </w:r>
            <w:r w:rsidRPr="00034F4B">
              <w:rPr>
                <w:rFonts w:ascii="Times New Roman" w:eastAsia="Times New Roman" w:hAnsi="Times New Roman" w:cs="Times New Roman"/>
                <w:b/>
                <w:sz w:val="28"/>
                <w:szCs w:val="28"/>
                <w:lang w:val="kk-KZ" w:eastAsia="ru-RU"/>
              </w:rPr>
              <w:t xml:space="preserve"> г.</w:t>
            </w:r>
          </w:p>
        </w:tc>
        <w:tc>
          <w:tcPr>
            <w:tcW w:w="1574" w:type="dxa"/>
            <w:gridSpan w:val="2"/>
          </w:tcPr>
          <w:p w14:paraId="4DF6C0F5" w14:textId="0E60A336" w:rsidR="00930D15" w:rsidRPr="00034F4B" w:rsidRDefault="00930D15" w:rsidP="00930D15">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2022 г.</w:t>
            </w:r>
          </w:p>
        </w:tc>
        <w:tc>
          <w:tcPr>
            <w:tcW w:w="1320" w:type="dxa"/>
            <w:gridSpan w:val="2"/>
          </w:tcPr>
          <w:p w14:paraId="4BF3CC21" w14:textId="2C620BA6" w:rsidR="00930D15" w:rsidRPr="00034F4B" w:rsidRDefault="00930D15" w:rsidP="00930D15">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val="kk-KZ" w:eastAsia="ru-RU"/>
              </w:rPr>
              <w:t>2023 г.</w:t>
            </w:r>
          </w:p>
        </w:tc>
        <w:tc>
          <w:tcPr>
            <w:tcW w:w="1005" w:type="dxa"/>
          </w:tcPr>
          <w:p w14:paraId="100A1EC8" w14:textId="4865A3E7" w:rsidR="00930D15" w:rsidRPr="00034F4B" w:rsidRDefault="00930D15" w:rsidP="00930D15">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2024</w:t>
            </w:r>
            <w:r w:rsidRPr="00034F4B">
              <w:rPr>
                <w:rFonts w:ascii="Times New Roman" w:eastAsia="Times New Roman" w:hAnsi="Times New Roman" w:cs="Times New Roman"/>
                <w:b/>
                <w:sz w:val="28"/>
                <w:szCs w:val="28"/>
                <w:lang w:val="kk-KZ" w:eastAsia="ru-RU"/>
              </w:rPr>
              <w:t>г.</w:t>
            </w:r>
          </w:p>
        </w:tc>
        <w:tc>
          <w:tcPr>
            <w:tcW w:w="1204" w:type="dxa"/>
            <w:gridSpan w:val="2"/>
          </w:tcPr>
          <w:p w14:paraId="6617E247" w14:textId="7E4DA6C6" w:rsidR="00930D15" w:rsidRPr="00034F4B" w:rsidRDefault="00930D15" w:rsidP="00930D15">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val="kk-KZ" w:eastAsia="ru-RU"/>
              </w:rPr>
              <w:t>2025г.</w:t>
            </w:r>
          </w:p>
        </w:tc>
      </w:tr>
      <w:tr w:rsidR="007C227D" w:rsidRPr="00034F4B" w14:paraId="73AB9A9F" w14:textId="77777777" w:rsidTr="000336A3">
        <w:tc>
          <w:tcPr>
            <w:tcW w:w="5954" w:type="dxa"/>
          </w:tcPr>
          <w:p w14:paraId="29FD8674" w14:textId="77777777" w:rsidR="00143505" w:rsidRPr="00034F4B" w:rsidRDefault="00143505" w:rsidP="00143505">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w:t>
            </w:r>
          </w:p>
        </w:tc>
        <w:tc>
          <w:tcPr>
            <w:tcW w:w="1418" w:type="dxa"/>
          </w:tcPr>
          <w:p w14:paraId="7E1BDA3E" w14:textId="77777777" w:rsidR="00143505" w:rsidRPr="00034F4B" w:rsidRDefault="00143505" w:rsidP="00143505">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w:t>
            </w:r>
          </w:p>
        </w:tc>
        <w:tc>
          <w:tcPr>
            <w:tcW w:w="992" w:type="dxa"/>
          </w:tcPr>
          <w:p w14:paraId="0D906F04" w14:textId="77777777" w:rsidR="00143505" w:rsidRPr="00034F4B" w:rsidRDefault="00143505" w:rsidP="00143505">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3</w:t>
            </w:r>
          </w:p>
        </w:tc>
        <w:tc>
          <w:tcPr>
            <w:tcW w:w="1843" w:type="dxa"/>
          </w:tcPr>
          <w:p w14:paraId="78FFB4E8" w14:textId="0403F7F7" w:rsidR="00143505" w:rsidRPr="00034F4B" w:rsidRDefault="00930D15" w:rsidP="00143505">
            <w:pPr>
              <w:snapToGrid w:val="0"/>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4</w:t>
            </w:r>
          </w:p>
        </w:tc>
        <w:tc>
          <w:tcPr>
            <w:tcW w:w="1545" w:type="dxa"/>
          </w:tcPr>
          <w:p w14:paraId="04CC1AED" w14:textId="274C5FED" w:rsidR="00143505" w:rsidRPr="00034F4B" w:rsidRDefault="00930D15" w:rsidP="00143505">
            <w:pPr>
              <w:snapToGrid w:val="0"/>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w:t>
            </w:r>
          </w:p>
        </w:tc>
        <w:tc>
          <w:tcPr>
            <w:tcW w:w="1316" w:type="dxa"/>
            <w:gridSpan w:val="2"/>
          </w:tcPr>
          <w:p w14:paraId="2531A647" w14:textId="3808CC7B" w:rsidR="00143505" w:rsidRPr="00034F4B" w:rsidRDefault="00930D15" w:rsidP="00143505">
            <w:pPr>
              <w:snapToGrid w:val="0"/>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6</w:t>
            </w:r>
          </w:p>
        </w:tc>
        <w:tc>
          <w:tcPr>
            <w:tcW w:w="1046" w:type="dxa"/>
            <w:gridSpan w:val="3"/>
          </w:tcPr>
          <w:p w14:paraId="7CC4C3C3" w14:textId="44996C2A" w:rsidR="00143505" w:rsidRPr="00034F4B" w:rsidRDefault="00930D15" w:rsidP="00143505">
            <w:pPr>
              <w:snapToGrid w:val="0"/>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7</w:t>
            </w:r>
          </w:p>
        </w:tc>
        <w:tc>
          <w:tcPr>
            <w:tcW w:w="1196" w:type="dxa"/>
          </w:tcPr>
          <w:p w14:paraId="2397051B" w14:textId="4CD76D29" w:rsidR="00143505" w:rsidRPr="00034F4B" w:rsidRDefault="00930D15" w:rsidP="00143505">
            <w:pPr>
              <w:snapToGrid w:val="0"/>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8</w:t>
            </w:r>
          </w:p>
        </w:tc>
      </w:tr>
      <w:tr w:rsidR="00CE0EC6" w:rsidRPr="00034F4B" w14:paraId="36B93DA8" w14:textId="77777777" w:rsidTr="00604FC4">
        <w:tc>
          <w:tcPr>
            <w:tcW w:w="15310" w:type="dxa"/>
            <w:gridSpan w:val="11"/>
          </w:tcPr>
          <w:p w14:paraId="57536E3F" w14:textId="54A02300" w:rsidR="00CE0EC6" w:rsidRPr="00034F4B" w:rsidRDefault="00CE0EC6" w:rsidP="00CE0EC6">
            <w:pPr>
              <w:snapToGrid w:val="0"/>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Пути, средства и методы достижения целевого индикатора</w:t>
            </w:r>
          </w:p>
        </w:tc>
      </w:tr>
      <w:tr w:rsidR="00CE0EC6" w:rsidRPr="00034F4B" w14:paraId="63A0F6E7" w14:textId="77777777" w:rsidTr="00604FC4">
        <w:tc>
          <w:tcPr>
            <w:tcW w:w="15310" w:type="dxa"/>
            <w:gridSpan w:val="11"/>
          </w:tcPr>
          <w:p w14:paraId="0AD334E5" w14:textId="584E80FD" w:rsidR="00CE0EC6" w:rsidRPr="00034F4B" w:rsidRDefault="00CE0EC6" w:rsidP="00CE0EC6">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 xml:space="preserve">Задача </w:t>
            </w:r>
            <w:r w:rsidR="002E0985" w:rsidRPr="00034F4B">
              <w:rPr>
                <w:rFonts w:ascii="Times New Roman" w:eastAsia="Times New Roman" w:hAnsi="Times New Roman" w:cs="Times New Roman"/>
                <w:b/>
                <w:sz w:val="28"/>
                <w:szCs w:val="28"/>
                <w:lang w:eastAsia="ru-RU"/>
              </w:rPr>
              <w:t>6</w:t>
            </w:r>
            <w:r w:rsidRPr="00034F4B">
              <w:rPr>
                <w:rFonts w:ascii="Times New Roman" w:eastAsia="Times New Roman" w:hAnsi="Times New Roman" w:cs="Times New Roman"/>
                <w:b/>
                <w:sz w:val="28"/>
                <w:szCs w:val="28"/>
                <w:lang w:eastAsia="ru-RU"/>
              </w:rPr>
              <w:t>.1.1. Теоретическая и практическая подготовка педагогов</w:t>
            </w:r>
          </w:p>
        </w:tc>
      </w:tr>
      <w:tr w:rsidR="007C227D" w:rsidRPr="00386EB6" w14:paraId="05EE59EE" w14:textId="77777777" w:rsidTr="000336A3">
        <w:tc>
          <w:tcPr>
            <w:tcW w:w="5954" w:type="dxa"/>
            <w:tcBorders>
              <w:top w:val="outset" w:sz="6" w:space="0" w:color="auto"/>
              <w:left w:val="outset" w:sz="6" w:space="0" w:color="auto"/>
              <w:bottom w:val="outset" w:sz="6" w:space="0" w:color="auto"/>
              <w:right w:val="outset" w:sz="6" w:space="0" w:color="auto"/>
            </w:tcBorders>
            <w:shd w:val="clear" w:color="auto" w:fill="FBFBFB"/>
          </w:tcPr>
          <w:p w14:paraId="72A43272" w14:textId="4D85EC34" w:rsidR="00CE0EC6" w:rsidRPr="00CE700A" w:rsidRDefault="00CE0EC6" w:rsidP="00CE0EC6">
            <w:pPr>
              <w:tabs>
                <w:tab w:val="left" w:pos="1260"/>
              </w:tabs>
              <w:snapToGrid w:val="0"/>
              <w:spacing w:after="0" w:line="228" w:lineRule="auto"/>
              <w:rPr>
                <w:rFonts w:ascii="Times New Roman" w:eastAsia="Times New Roman" w:hAnsi="Times New Roman" w:cs="Times New Roman"/>
                <w:b/>
                <w:sz w:val="28"/>
                <w:szCs w:val="28"/>
                <w:lang w:eastAsia="ru-RU"/>
              </w:rPr>
            </w:pPr>
            <w:r w:rsidRPr="00CE700A">
              <w:rPr>
                <w:rFonts w:ascii="Times New Roman" w:eastAsia="Times New Roman" w:hAnsi="Times New Roman" w:cs="Times New Roman"/>
                <w:b/>
                <w:sz w:val="28"/>
                <w:szCs w:val="28"/>
                <w:lang w:eastAsia="ru-RU"/>
              </w:rPr>
              <w:t>Показатели прямых результатов:</w:t>
            </w:r>
          </w:p>
          <w:p w14:paraId="1957C059" w14:textId="63B35A83" w:rsidR="0040583D" w:rsidRPr="00386EB6" w:rsidRDefault="00CE0EC6" w:rsidP="0040583D">
            <w:pPr>
              <w:spacing w:after="0" w:line="240" w:lineRule="auto"/>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Показатель 1.</w:t>
            </w:r>
            <w:r w:rsidR="0040583D" w:rsidRPr="00173ABF">
              <w:rPr>
                <w:rFonts w:ascii="Times New Roman" w:eastAsia="Times New Roman" w:hAnsi="Times New Roman" w:cs="Times New Roman"/>
                <w:sz w:val="28"/>
                <w:szCs w:val="28"/>
                <w:lang w:eastAsia="ru-RU"/>
              </w:rPr>
              <w:t xml:space="preserve">Количество демонстрационных экзаменов с учетом стандартов </w:t>
            </w:r>
            <w:proofErr w:type="spellStart"/>
            <w:r w:rsidR="0040583D" w:rsidRPr="00173ABF">
              <w:rPr>
                <w:rFonts w:ascii="Times New Roman" w:eastAsia="Times New Roman" w:hAnsi="Times New Roman" w:cs="Times New Roman"/>
                <w:sz w:val="28"/>
                <w:szCs w:val="28"/>
                <w:lang w:eastAsia="ru-RU"/>
              </w:rPr>
              <w:t>WorldSkills</w:t>
            </w:r>
            <w:proofErr w:type="spellEnd"/>
          </w:p>
        </w:tc>
        <w:tc>
          <w:tcPr>
            <w:tcW w:w="1418" w:type="dxa"/>
            <w:tcBorders>
              <w:top w:val="outset" w:sz="6" w:space="0" w:color="auto"/>
              <w:left w:val="outset" w:sz="6" w:space="0" w:color="auto"/>
              <w:bottom w:val="outset" w:sz="6" w:space="0" w:color="auto"/>
              <w:right w:val="outset" w:sz="6" w:space="0" w:color="auto"/>
            </w:tcBorders>
            <w:shd w:val="clear" w:color="auto" w:fill="FBFBFB"/>
          </w:tcPr>
          <w:p w14:paraId="567AD01A" w14:textId="355BB06D" w:rsidR="0040583D" w:rsidRPr="00173ABF" w:rsidRDefault="0040583D" w:rsidP="008D107E">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отчет</w:t>
            </w:r>
          </w:p>
        </w:tc>
        <w:tc>
          <w:tcPr>
            <w:tcW w:w="992" w:type="dxa"/>
            <w:tcBorders>
              <w:top w:val="outset" w:sz="6" w:space="0" w:color="auto"/>
              <w:left w:val="outset" w:sz="6" w:space="0" w:color="auto"/>
              <w:bottom w:val="outset" w:sz="6" w:space="0" w:color="auto"/>
              <w:right w:val="outset" w:sz="6" w:space="0" w:color="auto"/>
            </w:tcBorders>
            <w:shd w:val="clear" w:color="auto" w:fill="FBFBFB"/>
          </w:tcPr>
          <w:p w14:paraId="408E5102" w14:textId="15ED7696" w:rsidR="0040583D" w:rsidRPr="00173ABF" w:rsidRDefault="008D107E" w:rsidP="00CE0EC6">
            <w:pPr>
              <w:spacing w:after="0" w:line="240" w:lineRule="auto"/>
              <w:jc w:val="center"/>
              <w:rPr>
                <w:rFonts w:ascii="Times New Roman" w:eastAsia="Times New Roman" w:hAnsi="Times New Roman" w:cs="Times New Roman"/>
                <w:sz w:val="28"/>
                <w:szCs w:val="28"/>
                <w:lang w:eastAsia="ru-RU"/>
              </w:rPr>
            </w:pPr>
            <w:proofErr w:type="spellStart"/>
            <w:r w:rsidRPr="00173ABF">
              <w:rPr>
                <w:rFonts w:ascii="Times New Roman" w:eastAsia="Times New Roman" w:hAnsi="Times New Roman" w:cs="Times New Roman"/>
                <w:sz w:val="28"/>
                <w:szCs w:val="28"/>
                <w:lang w:eastAsia="ru-RU"/>
              </w:rPr>
              <w:t>ед</w:t>
            </w:r>
            <w:proofErr w:type="spellEnd"/>
          </w:p>
        </w:tc>
        <w:tc>
          <w:tcPr>
            <w:tcW w:w="1843" w:type="dxa"/>
            <w:tcBorders>
              <w:top w:val="outset" w:sz="6" w:space="0" w:color="auto"/>
              <w:left w:val="outset" w:sz="6" w:space="0" w:color="auto"/>
              <w:bottom w:val="outset" w:sz="6" w:space="0" w:color="auto"/>
              <w:right w:val="outset" w:sz="6" w:space="0" w:color="auto"/>
            </w:tcBorders>
            <w:shd w:val="clear" w:color="auto" w:fill="FBFBFB"/>
          </w:tcPr>
          <w:p w14:paraId="7CF36223" w14:textId="77777777" w:rsidR="0040583D" w:rsidRPr="00173ABF" w:rsidRDefault="0040583D" w:rsidP="00CE0EC6">
            <w:pPr>
              <w:spacing w:after="0" w:line="240" w:lineRule="auto"/>
              <w:jc w:val="center"/>
              <w:rPr>
                <w:rFonts w:ascii="Times New Roman" w:eastAsia="Times New Roman" w:hAnsi="Times New Roman" w:cs="Times New Roman"/>
                <w:sz w:val="28"/>
                <w:szCs w:val="28"/>
                <w:lang w:val="kk-KZ" w:eastAsia="ru-RU"/>
              </w:rPr>
            </w:pPr>
            <w:r w:rsidRPr="00173ABF">
              <w:rPr>
                <w:rFonts w:ascii="Times New Roman" w:eastAsia="Times New Roman" w:hAnsi="Times New Roman" w:cs="Times New Roman"/>
                <w:sz w:val="28"/>
                <w:szCs w:val="28"/>
                <w:lang w:val="kk-KZ" w:eastAsia="ru-RU"/>
              </w:rPr>
              <w:t>1</w:t>
            </w:r>
          </w:p>
          <w:p w14:paraId="2EC69238" w14:textId="0EA8CDFF" w:rsidR="009D3107" w:rsidRPr="00173ABF" w:rsidRDefault="009D3107" w:rsidP="00CE0EC6">
            <w:pPr>
              <w:spacing w:after="0" w:line="240" w:lineRule="auto"/>
              <w:jc w:val="center"/>
              <w:rPr>
                <w:rFonts w:ascii="Times New Roman" w:eastAsia="Times New Roman" w:hAnsi="Times New Roman" w:cs="Times New Roman"/>
                <w:sz w:val="28"/>
                <w:szCs w:val="28"/>
                <w:lang w:eastAsia="ru-RU"/>
              </w:rPr>
            </w:pPr>
          </w:p>
        </w:tc>
        <w:tc>
          <w:tcPr>
            <w:tcW w:w="1545" w:type="dxa"/>
          </w:tcPr>
          <w:p w14:paraId="0B296725" w14:textId="77777777" w:rsidR="0040583D" w:rsidRPr="00173ABF" w:rsidRDefault="0040583D" w:rsidP="00CE0EC6">
            <w:pPr>
              <w:spacing w:after="0" w:line="240" w:lineRule="auto"/>
              <w:jc w:val="center"/>
              <w:rPr>
                <w:rFonts w:ascii="Times New Roman" w:eastAsia="Times New Roman" w:hAnsi="Times New Roman" w:cs="Times New Roman"/>
                <w:sz w:val="28"/>
                <w:szCs w:val="28"/>
                <w:lang w:val="kk-KZ" w:eastAsia="ru-RU"/>
              </w:rPr>
            </w:pPr>
            <w:r w:rsidRPr="00173ABF">
              <w:rPr>
                <w:rFonts w:ascii="Times New Roman" w:eastAsia="Times New Roman" w:hAnsi="Times New Roman" w:cs="Times New Roman"/>
                <w:sz w:val="28"/>
                <w:szCs w:val="28"/>
                <w:lang w:val="kk-KZ" w:eastAsia="ru-RU"/>
              </w:rPr>
              <w:t>2</w:t>
            </w:r>
          </w:p>
          <w:p w14:paraId="12E435AE" w14:textId="2008C2E4" w:rsidR="009D3107" w:rsidRPr="00173ABF" w:rsidRDefault="009D3107" w:rsidP="00CE0EC6">
            <w:pPr>
              <w:spacing w:after="0" w:line="240" w:lineRule="auto"/>
              <w:jc w:val="center"/>
              <w:rPr>
                <w:rFonts w:ascii="Times New Roman" w:eastAsia="Times New Roman" w:hAnsi="Times New Roman" w:cs="Times New Roman"/>
                <w:sz w:val="28"/>
                <w:szCs w:val="28"/>
                <w:lang w:eastAsia="ru-RU"/>
              </w:rPr>
            </w:pPr>
          </w:p>
        </w:tc>
        <w:tc>
          <w:tcPr>
            <w:tcW w:w="1316" w:type="dxa"/>
            <w:gridSpan w:val="2"/>
          </w:tcPr>
          <w:p w14:paraId="52245E77" w14:textId="77777777" w:rsidR="0040583D" w:rsidRPr="00173ABF" w:rsidRDefault="0040583D" w:rsidP="00CE0EC6">
            <w:pPr>
              <w:spacing w:after="0" w:line="240" w:lineRule="auto"/>
              <w:jc w:val="center"/>
              <w:rPr>
                <w:rFonts w:ascii="Times New Roman" w:eastAsia="Times New Roman" w:hAnsi="Times New Roman" w:cs="Times New Roman"/>
                <w:sz w:val="28"/>
                <w:szCs w:val="28"/>
                <w:lang w:val="kk-KZ" w:eastAsia="ru-RU"/>
              </w:rPr>
            </w:pPr>
            <w:r w:rsidRPr="00173ABF">
              <w:rPr>
                <w:rFonts w:ascii="Times New Roman" w:eastAsia="Times New Roman" w:hAnsi="Times New Roman" w:cs="Times New Roman"/>
                <w:sz w:val="28"/>
                <w:szCs w:val="28"/>
                <w:lang w:val="kk-KZ" w:eastAsia="ru-RU"/>
              </w:rPr>
              <w:t>3</w:t>
            </w:r>
          </w:p>
          <w:p w14:paraId="57EC04B0" w14:textId="4E66A067" w:rsidR="009D3107" w:rsidRPr="00173ABF" w:rsidRDefault="009D3107" w:rsidP="00CE0EC6">
            <w:pPr>
              <w:spacing w:after="0" w:line="240" w:lineRule="auto"/>
              <w:jc w:val="center"/>
              <w:rPr>
                <w:rFonts w:ascii="Times New Roman" w:eastAsia="Times New Roman" w:hAnsi="Times New Roman" w:cs="Times New Roman"/>
                <w:sz w:val="28"/>
                <w:szCs w:val="28"/>
                <w:lang w:eastAsia="ru-RU"/>
              </w:rPr>
            </w:pPr>
          </w:p>
        </w:tc>
        <w:tc>
          <w:tcPr>
            <w:tcW w:w="1046" w:type="dxa"/>
            <w:gridSpan w:val="3"/>
          </w:tcPr>
          <w:p w14:paraId="147CC1C9" w14:textId="50A69850" w:rsidR="0040583D" w:rsidRPr="00173ABF" w:rsidRDefault="0040583D" w:rsidP="00CE0EC6">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4</w:t>
            </w:r>
          </w:p>
        </w:tc>
        <w:tc>
          <w:tcPr>
            <w:tcW w:w="1196" w:type="dxa"/>
          </w:tcPr>
          <w:p w14:paraId="1122FA70" w14:textId="5CB39D71" w:rsidR="0040583D" w:rsidRPr="00173ABF" w:rsidRDefault="0040583D" w:rsidP="00CE0EC6">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5</w:t>
            </w:r>
          </w:p>
        </w:tc>
      </w:tr>
      <w:tr w:rsidR="007C227D" w:rsidRPr="00386EB6" w14:paraId="6500B5B1" w14:textId="77777777" w:rsidTr="000336A3">
        <w:tc>
          <w:tcPr>
            <w:tcW w:w="5954" w:type="dxa"/>
          </w:tcPr>
          <w:p w14:paraId="23FCBEA1" w14:textId="5FE09AEB" w:rsidR="0040583D" w:rsidRPr="00173ABF" w:rsidRDefault="00CE0EC6" w:rsidP="0040583D">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b/>
                <w:sz w:val="28"/>
                <w:szCs w:val="28"/>
                <w:lang w:eastAsia="ru-RU"/>
              </w:rPr>
              <w:t>Показатель 2.</w:t>
            </w:r>
            <w:r w:rsidRPr="00173ABF">
              <w:rPr>
                <w:rFonts w:ascii="Times New Roman" w:eastAsia="Times New Roman" w:hAnsi="Times New Roman" w:cs="Times New Roman"/>
                <w:sz w:val="28"/>
                <w:szCs w:val="28"/>
                <w:lang w:eastAsia="ru-RU"/>
              </w:rPr>
              <w:t xml:space="preserve"> </w:t>
            </w:r>
            <w:r w:rsidR="0040583D" w:rsidRPr="00173ABF">
              <w:rPr>
                <w:rFonts w:ascii="Times New Roman" w:eastAsia="Times New Roman" w:hAnsi="Times New Roman" w:cs="Times New Roman"/>
                <w:sz w:val="28"/>
                <w:szCs w:val="28"/>
                <w:lang w:eastAsia="ru-RU"/>
              </w:rPr>
              <w:t xml:space="preserve">Количество компетенций Регионального чемпионата </w:t>
            </w:r>
            <w:proofErr w:type="spellStart"/>
            <w:r w:rsidR="0040583D" w:rsidRPr="00173ABF">
              <w:rPr>
                <w:rFonts w:ascii="Times New Roman" w:eastAsia="Times New Roman" w:hAnsi="Times New Roman" w:cs="Times New Roman"/>
                <w:sz w:val="28"/>
                <w:szCs w:val="28"/>
                <w:lang w:eastAsia="ru-RU"/>
              </w:rPr>
              <w:t>WorldSkills</w:t>
            </w:r>
            <w:proofErr w:type="spellEnd"/>
          </w:p>
        </w:tc>
        <w:tc>
          <w:tcPr>
            <w:tcW w:w="1418" w:type="dxa"/>
            <w:tcBorders>
              <w:top w:val="outset" w:sz="6" w:space="0" w:color="auto"/>
              <w:left w:val="outset" w:sz="6" w:space="0" w:color="auto"/>
              <w:bottom w:val="outset" w:sz="6" w:space="0" w:color="auto"/>
              <w:right w:val="outset" w:sz="6" w:space="0" w:color="auto"/>
            </w:tcBorders>
            <w:shd w:val="clear" w:color="auto" w:fill="FDFDFD"/>
          </w:tcPr>
          <w:p w14:paraId="3229DEB0" w14:textId="068B9EE7" w:rsidR="0040583D" w:rsidRPr="00173ABF" w:rsidRDefault="0040583D" w:rsidP="008D107E">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отчет</w:t>
            </w:r>
          </w:p>
        </w:tc>
        <w:tc>
          <w:tcPr>
            <w:tcW w:w="992" w:type="dxa"/>
            <w:tcBorders>
              <w:top w:val="outset" w:sz="6" w:space="0" w:color="auto"/>
              <w:left w:val="outset" w:sz="6" w:space="0" w:color="auto"/>
              <w:bottom w:val="outset" w:sz="6" w:space="0" w:color="auto"/>
              <w:right w:val="outset" w:sz="6" w:space="0" w:color="auto"/>
            </w:tcBorders>
            <w:shd w:val="clear" w:color="auto" w:fill="FDFDFD"/>
          </w:tcPr>
          <w:p w14:paraId="0B50C242" w14:textId="22DC91D8" w:rsidR="0040583D" w:rsidRPr="00173ABF" w:rsidRDefault="000F2682" w:rsidP="00CE0EC6">
            <w:pPr>
              <w:spacing w:after="0" w:line="240" w:lineRule="auto"/>
              <w:jc w:val="center"/>
              <w:rPr>
                <w:rFonts w:ascii="Times New Roman" w:eastAsia="Times New Roman" w:hAnsi="Times New Roman" w:cs="Times New Roman"/>
                <w:sz w:val="28"/>
                <w:szCs w:val="28"/>
                <w:lang w:eastAsia="ru-RU"/>
              </w:rPr>
            </w:pPr>
            <w:proofErr w:type="spellStart"/>
            <w:r w:rsidRPr="00173ABF">
              <w:rPr>
                <w:rFonts w:ascii="Times New Roman" w:eastAsia="Times New Roman" w:hAnsi="Times New Roman" w:cs="Times New Roman"/>
                <w:sz w:val="28"/>
                <w:szCs w:val="28"/>
                <w:lang w:eastAsia="ru-RU"/>
              </w:rPr>
              <w:t>ед</w:t>
            </w:r>
            <w:proofErr w:type="spellEnd"/>
          </w:p>
        </w:tc>
        <w:tc>
          <w:tcPr>
            <w:tcW w:w="1843" w:type="dxa"/>
            <w:tcBorders>
              <w:top w:val="outset" w:sz="6" w:space="0" w:color="auto"/>
              <w:left w:val="outset" w:sz="6" w:space="0" w:color="auto"/>
              <w:bottom w:val="outset" w:sz="6" w:space="0" w:color="auto"/>
              <w:right w:val="outset" w:sz="6" w:space="0" w:color="auto"/>
            </w:tcBorders>
            <w:shd w:val="clear" w:color="auto" w:fill="FDFDFD"/>
          </w:tcPr>
          <w:p w14:paraId="343919EC" w14:textId="68E4BAE2" w:rsidR="0040583D" w:rsidRPr="00173ABF" w:rsidRDefault="0040583D" w:rsidP="00CE0EC6">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5</w:t>
            </w:r>
          </w:p>
        </w:tc>
        <w:tc>
          <w:tcPr>
            <w:tcW w:w="1545" w:type="dxa"/>
          </w:tcPr>
          <w:p w14:paraId="0DA43234" w14:textId="6E20BBD6" w:rsidR="0040583D" w:rsidRPr="00173ABF" w:rsidRDefault="0040583D" w:rsidP="00CE0EC6">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val="kk-KZ" w:eastAsia="ru-RU"/>
              </w:rPr>
              <w:t>6</w:t>
            </w:r>
          </w:p>
        </w:tc>
        <w:tc>
          <w:tcPr>
            <w:tcW w:w="1316" w:type="dxa"/>
            <w:gridSpan w:val="2"/>
          </w:tcPr>
          <w:p w14:paraId="6F26A298" w14:textId="4CF88DCA" w:rsidR="0040583D" w:rsidRPr="00173ABF" w:rsidRDefault="0040583D" w:rsidP="00CE0EC6">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val="kk-KZ" w:eastAsia="ru-RU"/>
              </w:rPr>
              <w:t>6</w:t>
            </w:r>
          </w:p>
        </w:tc>
        <w:tc>
          <w:tcPr>
            <w:tcW w:w="1046" w:type="dxa"/>
            <w:gridSpan w:val="3"/>
          </w:tcPr>
          <w:p w14:paraId="383899C7" w14:textId="0168A217" w:rsidR="0040583D" w:rsidRPr="00173ABF" w:rsidRDefault="0040583D" w:rsidP="00CE0EC6">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val="kk-KZ" w:eastAsia="ru-RU"/>
              </w:rPr>
              <w:t>6</w:t>
            </w:r>
          </w:p>
        </w:tc>
        <w:tc>
          <w:tcPr>
            <w:tcW w:w="1196" w:type="dxa"/>
          </w:tcPr>
          <w:p w14:paraId="6E704B2B" w14:textId="10714739" w:rsidR="0040583D" w:rsidRPr="00173ABF" w:rsidRDefault="0040583D" w:rsidP="00CE0EC6">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val="kk-KZ" w:eastAsia="ru-RU"/>
              </w:rPr>
              <w:t>6</w:t>
            </w:r>
          </w:p>
        </w:tc>
      </w:tr>
      <w:tr w:rsidR="007C227D" w:rsidRPr="00386EB6" w14:paraId="3591DE9B" w14:textId="77777777" w:rsidTr="000336A3">
        <w:tc>
          <w:tcPr>
            <w:tcW w:w="5954" w:type="dxa"/>
          </w:tcPr>
          <w:p w14:paraId="674737EA" w14:textId="6FC3E124" w:rsidR="0040583D" w:rsidRPr="00386EB6" w:rsidRDefault="00CE0EC6" w:rsidP="0040583D">
            <w:pPr>
              <w:spacing w:after="0" w:line="240" w:lineRule="auto"/>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Показатель 3.</w:t>
            </w:r>
            <w:r w:rsidR="00173ABF">
              <w:rPr>
                <w:rFonts w:ascii="Times New Roman" w:eastAsia="Times New Roman" w:hAnsi="Times New Roman" w:cs="Times New Roman"/>
                <w:b/>
                <w:sz w:val="28"/>
                <w:szCs w:val="28"/>
                <w:lang w:eastAsia="ru-RU"/>
              </w:rPr>
              <w:t xml:space="preserve"> </w:t>
            </w:r>
            <w:r w:rsidR="0040583D" w:rsidRPr="00173ABF">
              <w:rPr>
                <w:rFonts w:ascii="Times New Roman" w:eastAsia="Times New Roman" w:hAnsi="Times New Roman" w:cs="Times New Roman"/>
                <w:sz w:val="28"/>
                <w:szCs w:val="28"/>
                <w:lang w:eastAsia="ru-RU"/>
              </w:rPr>
              <w:t xml:space="preserve">Количество обученных и сертифицированных экспертов </w:t>
            </w:r>
            <w:proofErr w:type="spellStart"/>
            <w:r w:rsidR="0040583D" w:rsidRPr="00173ABF">
              <w:rPr>
                <w:rFonts w:ascii="Times New Roman" w:eastAsia="Times New Roman" w:hAnsi="Times New Roman" w:cs="Times New Roman"/>
                <w:sz w:val="28"/>
                <w:szCs w:val="28"/>
                <w:lang w:eastAsia="ru-RU"/>
              </w:rPr>
              <w:t>WorldSkills</w:t>
            </w:r>
            <w:proofErr w:type="spellEnd"/>
            <w:r w:rsidR="0040583D" w:rsidRPr="00173ABF">
              <w:rPr>
                <w:rFonts w:ascii="Times New Roman" w:eastAsia="Times New Roman" w:hAnsi="Times New Roman" w:cs="Times New Roman"/>
                <w:sz w:val="28"/>
                <w:szCs w:val="28"/>
                <w:lang w:eastAsia="ru-RU"/>
              </w:rPr>
              <w:t xml:space="preserve"> </w:t>
            </w:r>
            <w:proofErr w:type="spellStart"/>
            <w:r w:rsidR="0040583D" w:rsidRPr="00173ABF">
              <w:rPr>
                <w:rFonts w:ascii="Times New Roman" w:eastAsia="Times New Roman" w:hAnsi="Times New Roman" w:cs="Times New Roman"/>
                <w:sz w:val="28"/>
                <w:szCs w:val="28"/>
                <w:lang w:eastAsia="ru-RU"/>
              </w:rPr>
              <w:t>Kazakhstan</w:t>
            </w:r>
            <w:proofErr w:type="spellEnd"/>
          </w:p>
        </w:tc>
        <w:tc>
          <w:tcPr>
            <w:tcW w:w="1418" w:type="dxa"/>
            <w:tcBorders>
              <w:top w:val="outset" w:sz="6" w:space="0" w:color="auto"/>
              <w:left w:val="outset" w:sz="6" w:space="0" w:color="auto"/>
              <w:bottom w:val="outset" w:sz="6" w:space="0" w:color="auto"/>
              <w:right w:val="outset" w:sz="6" w:space="0" w:color="auto"/>
            </w:tcBorders>
            <w:shd w:val="clear" w:color="auto" w:fill="FBFBFB"/>
          </w:tcPr>
          <w:p w14:paraId="32390C70" w14:textId="123E994B" w:rsidR="0040583D" w:rsidRPr="00173ABF" w:rsidRDefault="0040583D" w:rsidP="008D107E">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отчет</w:t>
            </w:r>
          </w:p>
        </w:tc>
        <w:tc>
          <w:tcPr>
            <w:tcW w:w="992" w:type="dxa"/>
            <w:tcBorders>
              <w:top w:val="outset" w:sz="6" w:space="0" w:color="auto"/>
              <w:left w:val="outset" w:sz="6" w:space="0" w:color="auto"/>
              <w:bottom w:val="outset" w:sz="6" w:space="0" w:color="auto"/>
              <w:right w:val="outset" w:sz="6" w:space="0" w:color="auto"/>
            </w:tcBorders>
            <w:shd w:val="clear" w:color="auto" w:fill="FBFBFB"/>
          </w:tcPr>
          <w:p w14:paraId="519EE4E6" w14:textId="5E208434" w:rsidR="0040583D" w:rsidRPr="00173ABF" w:rsidRDefault="000F2682" w:rsidP="00CE0EC6">
            <w:pPr>
              <w:spacing w:after="0" w:line="240" w:lineRule="auto"/>
              <w:jc w:val="center"/>
              <w:rPr>
                <w:rFonts w:ascii="Times New Roman" w:eastAsia="Times New Roman" w:hAnsi="Times New Roman" w:cs="Times New Roman"/>
                <w:sz w:val="28"/>
                <w:szCs w:val="28"/>
                <w:lang w:eastAsia="ru-RU"/>
              </w:rPr>
            </w:pPr>
            <w:proofErr w:type="spellStart"/>
            <w:r w:rsidRPr="00173ABF">
              <w:rPr>
                <w:rFonts w:ascii="Times New Roman" w:eastAsia="Times New Roman" w:hAnsi="Times New Roman" w:cs="Times New Roman"/>
                <w:sz w:val="28"/>
                <w:szCs w:val="28"/>
                <w:lang w:eastAsia="ru-RU"/>
              </w:rPr>
              <w:t>ед</w:t>
            </w:r>
            <w:proofErr w:type="spellEnd"/>
          </w:p>
        </w:tc>
        <w:tc>
          <w:tcPr>
            <w:tcW w:w="1843" w:type="dxa"/>
            <w:tcBorders>
              <w:top w:val="outset" w:sz="6" w:space="0" w:color="auto"/>
              <w:left w:val="outset" w:sz="6" w:space="0" w:color="auto"/>
              <w:bottom w:val="outset" w:sz="6" w:space="0" w:color="auto"/>
              <w:right w:val="outset" w:sz="6" w:space="0" w:color="auto"/>
            </w:tcBorders>
            <w:shd w:val="clear" w:color="auto" w:fill="FBFBFB"/>
          </w:tcPr>
          <w:p w14:paraId="57C03EF1" w14:textId="202B05D8" w:rsidR="0040583D" w:rsidRPr="00173ABF" w:rsidRDefault="0040583D" w:rsidP="00CE0EC6">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val="kk-KZ" w:eastAsia="ru-RU"/>
              </w:rPr>
              <w:t>4</w:t>
            </w:r>
          </w:p>
        </w:tc>
        <w:tc>
          <w:tcPr>
            <w:tcW w:w="1545" w:type="dxa"/>
          </w:tcPr>
          <w:p w14:paraId="053B9944" w14:textId="6AA80E6B" w:rsidR="0040583D" w:rsidRPr="00173ABF" w:rsidRDefault="0040583D" w:rsidP="00CE0EC6">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5</w:t>
            </w:r>
          </w:p>
        </w:tc>
        <w:tc>
          <w:tcPr>
            <w:tcW w:w="1316" w:type="dxa"/>
            <w:gridSpan w:val="2"/>
          </w:tcPr>
          <w:p w14:paraId="5A7386E4" w14:textId="065A8C28" w:rsidR="0040583D" w:rsidRPr="00173ABF" w:rsidRDefault="0040583D" w:rsidP="00CE0EC6">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6</w:t>
            </w:r>
          </w:p>
        </w:tc>
        <w:tc>
          <w:tcPr>
            <w:tcW w:w="1046" w:type="dxa"/>
            <w:gridSpan w:val="3"/>
          </w:tcPr>
          <w:p w14:paraId="1D0AB3B8" w14:textId="009B2135" w:rsidR="0040583D" w:rsidRPr="00173ABF" w:rsidRDefault="0040583D" w:rsidP="00CE0EC6">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7</w:t>
            </w:r>
          </w:p>
        </w:tc>
        <w:tc>
          <w:tcPr>
            <w:tcW w:w="1196" w:type="dxa"/>
          </w:tcPr>
          <w:p w14:paraId="3E9D59FC" w14:textId="1FFF8D92" w:rsidR="0040583D" w:rsidRPr="00173ABF" w:rsidRDefault="0040583D" w:rsidP="00CE0EC6">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8</w:t>
            </w:r>
          </w:p>
        </w:tc>
      </w:tr>
      <w:tr w:rsidR="007C227D" w:rsidRPr="00386EB6" w14:paraId="49C370E0" w14:textId="77777777" w:rsidTr="000336A3">
        <w:tc>
          <w:tcPr>
            <w:tcW w:w="5954" w:type="dxa"/>
          </w:tcPr>
          <w:p w14:paraId="3815B3C8" w14:textId="48A10B5A" w:rsidR="0040583D" w:rsidRPr="00386EB6" w:rsidRDefault="00CE0EC6" w:rsidP="0040583D">
            <w:pPr>
              <w:spacing w:after="0" w:line="240" w:lineRule="auto"/>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Показатель 4.</w:t>
            </w:r>
            <w:r w:rsidR="00173ABF">
              <w:rPr>
                <w:rFonts w:ascii="Times New Roman" w:eastAsia="Times New Roman" w:hAnsi="Times New Roman" w:cs="Times New Roman"/>
                <w:b/>
                <w:sz w:val="28"/>
                <w:szCs w:val="28"/>
                <w:lang w:eastAsia="ru-RU"/>
              </w:rPr>
              <w:t xml:space="preserve"> </w:t>
            </w:r>
            <w:r w:rsidR="0040583D" w:rsidRPr="00173ABF">
              <w:rPr>
                <w:rFonts w:ascii="Times New Roman" w:eastAsia="Times New Roman" w:hAnsi="Times New Roman" w:cs="Times New Roman"/>
                <w:sz w:val="28"/>
                <w:szCs w:val="28"/>
                <w:lang w:eastAsia="ru-RU"/>
              </w:rPr>
              <w:t xml:space="preserve">Количество компетенций для участия участие в Национальном  чемпионате </w:t>
            </w:r>
            <w:proofErr w:type="spellStart"/>
            <w:r w:rsidR="0040583D" w:rsidRPr="00173ABF">
              <w:rPr>
                <w:rFonts w:ascii="Times New Roman" w:eastAsia="Times New Roman" w:hAnsi="Times New Roman" w:cs="Times New Roman"/>
                <w:sz w:val="28"/>
                <w:szCs w:val="28"/>
                <w:lang w:eastAsia="ru-RU"/>
              </w:rPr>
              <w:t>профмастерства</w:t>
            </w:r>
            <w:proofErr w:type="spellEnd"/>
            <w:r w:rsidR="0040583D" w:rsidRPr="00173ABF">
              <w:rPr>
                <w:rFonts w:ascii="Times New Roman" w:eastAsia="Times New Roman" w:hAnsi="Times New Roman" w:cs="Times New Roman"/>
                <w:sz w:val="28"/>
                <w:szCs w:val="28"/>
                <w:lang w:eastAsia="ru-RU"/>
              </w:rPr>
              <w:t xml:space="preserve"> </w:t>
            </w:r>
            <w:proofErr w:type="spellStart"/>
            <w:r w:rsidR="0040583D" w:rsidRPr="00173ABF">
              <w:rPr>
                <w:rFonts w:ascii="Times New Roman" w:eastAsia="Times New Roman" w:hAnsi="Times New Roman" w:cs="Times New Roman"/>
                <w:sz w:val="28"/>
                <w:szCs w:val="28"/>
                <w:lang w:eastAsia="ru-RU"/>
              </w:rPr>
              <w:t>WorldSkills</w:t>
            </w:r>
            <w:proofErr w:type="spellEnd"/>
          </w:p>
        </w:tc>
        <w:tc>
          <w:tcPr>
            <w:tcW w:w="1418" w:type="dxa"/>
            <w:tcBorders>
              <w:top w:val="outset" w:sz="6" w:space="0" w:color="auto"/>
              <w:left w:val="outset" w:sz="6" w:space="0" w:color="auto"/>
              <w:bottom w:val="outset" w:sz="6" w:space="0" w:color="auto"/>
              <w:right w:val="outset" w:sz="6" w:space="0" w:color="auto"/>
            </w:tcBorders>
            <w:shd w:val="clear" w:color="auto" w:fill="FDFDFD"/>
          </w:tcPr>
          <w:p w14:paraId="339EC078" w14:textId="6B896D9A" w:rsidR="0040583D" w:rsidRPr="00173ABF" w:rsidRDefault="0040583D" w:rsidP="008D107E">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отчет</w:t>
            </w:r>
          </w:p>
        </w:tc>
        <w:tc>
          <w:tcPr>
            <w:tcW w:w="992" w:type="dxa"/>
            <w:tcBorders>
              <w:top w:val="outset" w:sz="6" w:space="0" w:color="auto"/>
              <w:left w:val="outset" w:sz="6" w:space="0" w:color="auto"/>
              <w:bottom w:val="outset" w:sz="6" w:space="0" w:color="auto"/>
              <w:right w:val="outset" w:sz="6" w:space="0" w:color="auto"/>
            </w:tcBorders>
            <w:shd w:val="clear" w:color="auto" w:fill="FDFDFD"/>
          </w:tcPr>
          <w:p w14:paraId="6C4A9A00" w14:textId="658CB8CD" w:rsidR="0040583D" w:rsidRPr="00173ABF" w:rsidRDefault="000F2682" w:rsidP="00CE0EC6">
            <w:pPr>
              <w:spacing w:after="0" w:line="240" w:lineRule="auto"/>
              <w:jc w:val="center"/>
              <w:rPr>
                <w:rFonts w:ascii="Times New Roman" w:eastAsia="Times New Roman" w:hAnsi="Times New Roman" w:cs="Times New Roman"/>
                <w:sz w:val="28"/>
                <w:szCs w:val="28"/>
                <w:lang w:eastAsia="ru-RU"/>
              </w:rPr>
            </w:pPr>
            <w:proofErr w:type="spellStart"/>
            <w:r w:rsidRPr="00173ABF">
              <w:rPr>
                <w:rFonts w:ascii="Times New Roman" w:eastAsia="Times New Roman" w:hAnsi="Times New Roman" w:cs="Times New Roman"/>
                <w:sz w:val="28"/>
                <w:szCs w:val="28"/>
                <w:lang w:eastAsia="ru-RU"/>
              </w:rPr>
              <w:t>ед</w:t>
            </w:r>
            <w:proofErr w:type="spellEnd"/>
          </w:p>
        </w:tc>
        <w:tc>
          <w:tcPr>
            <w:tcW w:w="1843" w:type="dxa"/>
            <w:tcBorders>
              <w:top w:val="outset" w:sz="6" w:space="0" w:color="auto"/>
              <w:left w:val="outset" w:sz="6" w:space="0" w:color="auto"/>
              <w:bottom w:val="outset" w:sz="6" w:space="0" w:color="auto"/>
              <w:right w:val="outset" w:sz="6" w:space="0" w:color="auto"/>
            </w:tcBorders>
            <w:shd w:val="clear" w:color="auto" w:fill="FDFDFD"/>
          </w:tcPr>
          <w:p w14:paraId="0502ED1C" w14:textId="1683D156" w:rsidR="0040583D" w:rsidRPr="00173ABF" w:rsidRDefault="0040583D" w:rsidP="00CE0EC6">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val="kk-KZ" w:eastAsia="ru-RU"/>
              </w:rPr>
              <w:t>5</w:t>
            </w:r>
          </w:p>
        </w:tc>
        <w:tc>
          <w:tcPr>
            <w:tcW w:w="1545" w:type="dxa"/>
          </w:tcPr>
          <w:p w14:paraId="5C4F0F6E" w14:textId="2D058135" w:rsidR="0040583D" w:rsidRPr="00173ABF" w:rsidRDefault="0040583D" w:rsidP="00CE0EC6">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val="kk-KZ" w:eastAsia="ru-RU"/>
              </w:rPr>
              <w:t>5</w:t>
            </w:r>
          </w:p>
        </w:tc>
        <w:tc>
          <w:tcPr>
            <w:tcW w:w="1316" w:type="dxa"/>
            <w:gridSpan w:val="2"/>
          </w:tcPr>
          <w:p w14:paraId="600FDB02" w14:textId="2EABC546" w:rsidR="0040583D" w:rsidRPr="00173ABF" w:rsidRDefault="0040583D" w:rsidP="00CE0EC6">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val="kk-KZ" w:eastAsia="ru-RU"/>
              </w:rPr>
              <w:t>6</w:t>
            </w:r>
          </w:p>
        </w:tc>
        <w:tc>
          <w:tcPr>
            <w:tcW w:w="1046" w:type="dxa"/>
            <w:gridSpan w:val="3"/>
          </w:tcPr>
          <w:p w14:paraId="5B51B2B8" w14:textId="57E78677" w:rsidR="0040583D" w:rsidRPr="00173ABF" w:rsidRDefault="0040583D" w:rsidP="00CE0EC6">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val="kk-KZ" w:eastAsia="ru-RU"/>
              </w:rPr>
              <w:t>6</w:t>
            </w:r>
          </w:p>
        </w:tc>
        <w:tc>
          <w:tcPr>
            <w:tcW w:w="1196" w:type="dxa"/>
          </w:tcPr>
          <w:p w14:paraId="68421243" w14:textId="70190AE1" w:rsidR="0040583D" w:rsidRPr="00173ABF" w:rsidRDefault="0040583D" w:rsidP="00CE0EC6">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val="kk-KZ" w:eastAsia="ru-RU"/>
              </w:rPr>
              <w:t>6</w:t>
            </w:r>
          </w:p>
        </w:tc>
      </w:tr>
      <w:tr w:rsidR="007C227D" w:rsidRPr="00386EB6" w14:paraId="5DD31138" w14:textId="77777777" w:rsidTr="000336A3">
        <w:tc>
          <w:tcPr>
            <w:tcW w:w="5954" w:type="dxa"/>
          </w:tcPr>
          <w:p w14:paraId="03FB0FF3" w14:textId="6F3C46FC" w:rsidR="008E49CB" w:rsidRPr="00386EB6" w:rsidRDefault="008E49CB" w:rsidP="008E49CB">
            <w:pPr>
              <w:spacing w:after="0" w:line="240" w:lineRule="auto"/>
              <w:jc w:val="both"/>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lastRenderedPageBreak/>
              <w:t xml:space="preserve">Показатель </w:t>
            </w:r>
            <w:r w:rsidR="00CE0EC6" w:rsidRPr="00386EB6">
              <w:rPr>
                <w:rFonts w:ascii="Times New Roman" w:eastAsia="Times New Roman" w:hAnsi="Times New Roman" w:cs="Times New Roman"/>
                <w:b/>
                <w:sz w:val="28"/>
                <w:szCs w:val="28"/>
                <w:lang w:eastAsia="ru-RU"/>
              </w:rPr>
              <w:t>5</w:t>
            </w:r>
            <w:r w:rsidRPr="00386EB6">
              <w:rPr>
                <w:rFonts w:ascii="Times New Roman" w:eastAsia="Times New Roman" w:hAnsi="Times New Roman" w:cs="Times New Roman"/>
                <w:b/>
                <w:sz w:val="28"/>
                <w:szCs w:val="28"/>
                <w:lang w:eastAsia="ru-RU"/>
              </w:rPr>
              <w:t>.</w:t>
            </w:r>
          </w:p>
          <w:p w14:paraId="519F9C24" w14:textId="50D427C5" w:rsidR="00342E64" w:rsidRPr="00173ABF" w:rsidRDefault="00CE0EC6" w:rsidP="00CE0EC6">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Количество преподавателей, прошедших курсы повышения</w:t>
            </w:r>
            <w:r w:rsidR="00342E64" w:rsidRPr="00173ABF">
              <w:rPr>
                <w:rFonts w:ascii="Times New Roman" w:eastAsia="Times New Roman" w:hAnsi="Times New Roman" w:cs="Times New Roman"/>
                <w:sz w:val="28"/>
                <w:szCs w:val="28"/>
                <w:lang w:eastAsia="ru-RU"/>
              </w:rPr>
              <w:t xml:space="preserve"> квалификации </w:t>
            </w:r>
            <w:r w:rsidR="00055AB6" w:rsidRPr="00173ABF">
              <w:rPr>
                <w:rFonts w:ascii="Times New Roman" w:eastAsia="Times New Roman" w:hAnsi="Times New Roman" w:cs="Times New Roman"/>
                <w:sz w:val="28"/>
                <w:szCs w:val="28"/>
                <w:lang w:eastAsia="ru-RU"/>
              </w:rPr>
              <w:t xml:space="preserve">по </w:t>
            </w:r>
            <w:proofErr w:type="spellStart"/>
            <w:r w:rsidR="00055AB6" w:rsidRPr="00173ABF">
              <w:rPr>
                <w:rFonts w:ascii="Times New Roman" w:eastAsia="Times New Roman" w:hAnsi="Times New Roman" w:cs="Times New Roman"/>
                <w:sz w:val="28"/>
                <w:szCs w:val="28"/>
                <w:lang w:eastAsia="ru-RU"/>
              </w:rPr>
              <w:t>WorldSkills</w:t>
            </w:r>
            <w:proofErr w:type="spellEnd"/>
          </w:p>
        </w:tc>
        <w:tc>
          <w:tcPr>
            <w:tcW w:w="1418" w:type="dxa"/>
          </w:tcPr>
          <w:p w14:paraId="7335FA20" w14:textId="77777777" w:rsidR="00342E64" w:rsidRPr="00173ABF" w:rsidRDefault="00D46A6B" w:rsidP="00CE0EC6">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с</w:t>
            </w:r>
            <w:r w:rsidR="00342E64" w:rsidRPr="00173ABF">
              <w:rPr>
                <w:rFonts w:ascii="Times New Roman" w:eastAsia="Times New Roman" w:hAnsi="Times New Roman" w:cs="Times New Roman"/>
                <w:sz w:val="28"/>
                <w:szCs w:val="28"/>
                <w:lang w:eastAsia="ru-RU"/>
              </w:rPr>
              <w:t>ертификат</w:t>
            </w:r>
          </w:p>
        </w:tc>
        <w:tc>
          <w:tcPr>
            <w:tcW w:w="992" w:type="dxa"/>
          </w:tcPr>
          <w:p w14:paraId="78C990C9" w14:textId="45B06DD7" w:rsidR="00342E64" w:rsidRPr="00173ABF" w:rsidRDefault="008D107E" w:rsidP="00CE0EC6">
            <w:pPr>
              <w:spacing w:after="0" w:line="240" w:lineRule="auto"/>
              <w:jc w:val="center"/>
              <w:rPr>
                <w:rFonts w:ascii="Times New Roman" w:eastAsia="Times New Roman" w:hAnsi="Times New Roman" w:cs="Times New Roman"/>
                <w:sz w:val="28"/>
                <w:szCs w:val="28"/>
                <w:lang w:eastAsia="ru-RU"/>
              </w:rPr>
            </w:pPr>
            <w:proofErr w:type="spellStart"/>
            <w:r w:rsidRPr="00173ABF">
              <w:rPr>
                <w:rFonts w:ascii="Times New Roman" w:eastAsia="Times New Roman" w:hAnsi="Times New Roman" w:cs="Times New Roman"/>
                <w:sz w:val="28"/>
                <w:szCs w:val="28"/>
                <w:lang w:eastAsia="ru-RU"/>
              </w:rPr>
              <w:t>ед</w:t>
            </w:r>
            <w:proofErr w:type="spellEnd"/>
          </w:p>
        </w:tc>
        <w:tc>
          <w:tcPr>
            <w:tcW w:w="1843" w:type="dxa"/>
          </w:tcPr>
          <w:p w14:paraId="67C47643" w14:textId="77777777" w:rsidR="00342E64" w:rsidRPr="00173ABF" w:rsidRDefault="00055AB6" w:rsidP="00CE0EC6">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3</w:t>
            </w:r>
          </w:p>
        </w:tc>
        <w:tc>
          <w:tcPr>
            <w:tcW w:w="1545" w:type="dxa"/>
          </w:tcPr>
          <w:p w14:paraId="76F9E34B" w14:textId="77777777" w:rsidR="00342E64" w:rsidRPr="00173ABF" w:rsidRDefault="00055AB6" w:rsidP="00CE0EC6">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7</w:t>
            </w:r>
          </w:p>
        </w:tc>
        <w:tc>
          <w:tcPr>
            <w:tcW w:w="1316" w:type="dxa"/>
            <w:gridSpan w:val="2"/>
          </w:tcPr>
          <w:p w14:paraId="6B91B738" w14:textId="77777777" w:rsidR="00342E64" w:rsidRPr="00173ABF" w:rsidRDefault="00055AB6" w:rsidP="00CE0EC6">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10</w:t>
            </w:r>
          </w:p>
        </w:tc>
        <w:tc>
          <w:tcPr>
            <w:tcW w:w="1046" w:type="dxa"/>
            <w:gridSpan w:val="3"/>
          </w:tcPr>
          <w:p w14:paraId="502ECCAA" w14:textId="77777777" w:rsidR="00342E64" w:rsidRPr="00173ABF" w:rsidRDefault="00055AB6" w:rsidP="00CE0EC6">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12</w:t>
            </w:r>
          </w:p>
        </w:tc>
        <w:tc>
          <w:tcPr>
            <w:tcW w:w="1196" w:type="dxa"/>
          </w:tcPr>
          <w:p w14:paraId="2E6E7033" w14:textId="2F36882A" w:rsidR="00342E64" w:rsidRPr="00173ABF" w:rsidRDefault="00055AB6" w:rsidP="00CE0EC6">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15</w:t>
            </w:r>
          </w:p>
        </w:tc>
      </w:tr>
      <w:tr w:rsidR="007C227D" w:rsidRPr="00386EB6" w14:paraId="65C03A07" w14:textId="77777777" w:rsidTr="000336A3">
        <w:tc>
          <w:tcPr>
            <w:tcW w:w="8364" w:type="dxa"/>
            <w:gridSpan w:val="3"/>
          </w:tcPr>
          <w:p w14:paraId="05487022" w14:textId="77777777" w:rsidR="00143505" w:rsidRPr="00CE700A" w:rsidRDefault="00143505" w:rsidP="00143505">
            <w:pPr>
              <w:spacing w:after="0" w:line="240" w:lineRule="auto"/>
              <w:rPr>
                <w:rFonts w:ascii="Times New Roman" w:eastAsia="Times New Roman" w:hAnsi="Times New Roman" w:cs="Times New Roman"/>
                <w:b/>
                <w:sz w:val="28"/>
                <w:szCs w:val="28"/>
                <w:lang w:eastAsia="ru-RU"/>
              </w:rPr>
            </w:pPr>
            <w:r w:rsidRPr="00CE700A">
              <w:rPr>
                <w:rFonts w:ascii="Times New Roman" w:eastAsia="Times New Roman" w:hAnsi="Times New Roman" w:cs="Times New Roman"/>
                <w:b/>
                <w:sz w:val="28"/>
                <w:szCs w:val="28"/>
                <w:lang w:eastAsia="ru-RU"/>
              </w:rPr>
              <w:t>Мероприятия</w:t>
            </w:r>
          </w:p>
        </w:tc>
        <w:tc>
          <w:tcPr>
            <w:tcW w:w="1843" w:type="dxa"/>
          </w:tcPr>
          <w:p w14:paraId="47027336" w14:textId="77777777" w:rsidR="00143505" w:rsidRPr="00386EB6" w:rsidRDefault="00143505" w:rsidP="00143505">
            <w:pPr>
              <w:snapToGrid w:val="0"/>
              <w:spacing w:after="0" w:line="240" w:lineRule="auto"/>
              <w:rPr>
                <w:rFonts w:ascii="Times New Roman" w:eastAsia="Times New Roman" w:hAnsi="Times New Roman" w:cs="Times New Roman"/>
                <w:b/>
                <w:sz w:val="28"/>
                <w:szCs w:val="28"/>
                <w:lang w:val="en-US" w:eastAsia="ru-RU"/>
              </w:rPr>
            </w:pPr>
            <w:r w:rsidRPr="00386EB6">
              <w:rPr>
                <w:rFonts w:ascii="Times New Roman" w:eastAsia="Times New Roman" w:hAnsi="Times New Roman" w:cs="Times New Roman"/>
                <w:b/>
                <w:sz w:val="28"/>
                <w:szCs w:val="28"/>
                <w:lang w:eastAsia="ru-RU"/>
              </w:rPr>
              <w:t>2021</w:t>
            </w:r>
            <w:r w:rsidRPr="00386EB6">
              <w:rPr>
                <w:rFonts w:ascii="Times New Roman" w:eastAsia="Times New Roman" w:hAnsi="Times New Roman" w:cs="Times New Roman"/>
                <w:b/>
                <w:sz w:val="28"/>
                <w:szCs w:val="28"/>
                <w:lang w:val="kk-KZ" w:eastAsia="ru-RU"/>
              </w:rPr>
              <w:t xml:space="preserve"> г.</w:t>
            </w:r>
          </w:p>
        </w:tc>
        <w:tc>
          <w:tcPr>
            <w:tcW w:w="1545" w:type="dxa"/>
          </w:tcPr>
          <w:p w14:paraId="440AB48F" w14:textId="77777777" w:rsidR="00143505" w:rsidRPr="00386EB6" w:rsidRDefault="00143505" w:rsidP="00143505">
            <w:pPr>
              <w:snapToGrid w:val="0"/>
              <w:spacing w:after="0" w:line="240" w:lineRule="auto"/>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2022 г.</w:t>
            </w:r>
          </w:p>
        </w:tc>
        <w:tc>
          <w:tcPr>
            <w:tcW w:w="1316" w:type="dxa"/>
            <w:gridSpan w:val="2"/>
          </w:tcPr>
          <w:p w14:paraId="69BDB8E6" w14:textId="77777777" w:rsidR="00143505" w:rsidRPr="00386EB6" w:rsidRDefault="00143505" w:rsidP="00143505">
            <w:pPr>
              <w:snapToGrid w:val="0"/>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2023 г.</w:t>
            </w:r>
          </w:p>
        </w:tc>
        <w:tc>
          <w:tcPr>
            <w:tcW w:w="1046" w:type="dxa"/>
            <w:gridSpan w:val="3"/>
          </w:tcPr>
          <w:p w14:paraId="2E6B3F6D" w14:textId="77777777" w:rsidR="00143505" w:rsidRPr="00386EB6" w:rsidRDefault="00143505" w:rsidP="00143505">
            <w:pPr>
              <w:snapToGrid w:val="0"/>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eastAsia="ru-RU"/>
              </w:rPr>
              <w:t>2024</w:t>
            </w:r>
            <w:r w:rsidRPr="00386EB6">
              <w:rPr>
                <w:rFonts w:ascii="Times New Roman" w:eastAsia="Times New Roman" w:hAnsi="Times New Roman" w:cs="Times New Roman"/>
                <w:b/>
                <w:sz w:val="28"/>
                <w:szCs w:val="28"/>
                <w:lang w:val="kk-KZ" w:eastAsia="ru-RU"/>
              </w:rPr>
              <w:t>г.</w:t>
            </w:r>
          </w:p>
        </w:tc>
        <w:tc>
          <w:tcPr>
            <w:tcW w:w="1196" w:type="dxa"/>
          </w:tcPr>
          <w:p w14:paraId="636CF357" w14:textId="77777777" w:rsidR="00143505" w:rsidRPr="00386EB6" w:rsidRDefault="00143505" w:rsidP="00143505">
            <w:pPr>
              <w:snapToGrid w:val="0"/>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2025г.</w:t>
            </w:r>
          </w:p>
        </w:tc>
      </w:tr>
      <w:tr w:rsidR="000336A3" w:rsidRPr="00386EB6" w14:paraId="29C3B899" w14:textId="77777777" w:rsidTr="00316DC5">
        <w:tc>
          <w:tcPr>
            <w:tcW w:w="8364" w:type="dxa"/>
            <w:gridSpan w:val="3"/>
          </w:tcPr>
          <w:p w14:paraId="760E4A00" w14:textId="5C712A82" w:rsidR="000336A3" w:rsidRPr="00173ABF" w:rsidRDefault="000336A3" w:rsidP="00342E64">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val="kk-KZ" w:eastAsia="ru-RU"/>
              </w:rPr>
              <w:t xml:space="preserve">Обучение и сертификация  </w:t>
            </w:r>
            <w:r w:rsidRPr="00173ABF">
              <w:rPr>
                <w:rFonts w:ascii="Times New Roman" w:hAnsi="Times New Roman" w:cs="Times New Roman"/>
                <w:sz w:val="28"/>
                <w:szCs w:val="28"/>
              </w:rPr>
              <w:t xml:space="preserve">экспертов,  владеющих  навыками на уровне, соответствующим требованиям (стандартам) </w:t>
            </w:r>
            <w:proofErr w:type="spellStart"/>
            <w:r w:rsidRPr="00173ABF">
              <w:rPr>
                <w:rFonts w:ascii="Times New Roman" w:hAnsi="Times New Roman" w:cs="Times New Roman"/>
                <w:sz w:val="28"/>
                <w:szCs w:val="28"/>
              </w:rPr>
              <w:t>WorldSkills</w:t>
            </w:r>
            <w:proofErr w:type="spellEnd"/>
          </w:p>
        </w:tc>
        <w:tc>
          <w:tcPr>
            <w:tcW w:w="1843" w:type="dxa"/>
          </w:tcPr>
          <w:p w14:paraId="1D39D086" w14:textId="77777777" w:rsidR="000336A3" w:rsidRPr="00173ABF" w:rsidRDefault="000336A3" w:rsidP="00342E64">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X</w:t>
            </w:r>
          </w:p>
        </w:tc>
        <w:tc>
          <w:tcPr>
            <w:tcW w:w="1545" w:type="dxa"/>
          </w:tcPr>
          <w:p w14:paraId="4E015528" w14:textId="77777777" w:rsidR="000336A3" w:rsidRPr="00173ABF" w:rsidRDefault="000336A3" w:rsidP="00342E64">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X</w:t>
            </w:r>
          </w:p>
        </w:tc>
        <w:tc>
          <w:tcPr>
            <w:tcW w:w="1316" w:type="dxa"/>
            <w:gridSpan w:val="2"/>
          </w:tcPr>
          <w:p w14:paraId="242CCD61" w14:textId="77777777" w:rsidR="000336A3" w:rsidRPr="00173ABF" w:rsidRDefault="000336A3" w:rsidP="00342E64">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X</w:t>
            </w:r>
          </w:p>
        </w:tc>
        <w:tc>
          <w:tcPr>
            <w:tcW w:w="1046" w:type="dxa"/>
            <w:gridSpan w:val="3"/>
          </w:tcPr>
          <w:p w14:paraId="65CFC0A7" w14:textId="77777777" w:rsidR="000336A3" w:rsidRPr="00173ABF" w:rsidRDefault="000336A3" w:rsidP="00342E64">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X</w:t>
            </w:r>
          </w:p>
        </w:tc>
        <w:tc>
          <w:tcPr>
            <w:tcW w:w="1196" w:type="dxa"/>
          </w:tcPr>
          <w:p w14:paraId="6E1EAC45" w14:textId="77777777" w:rsidR="000336A3" w:rsidRPr="00173ABF" w:rsidRDefault="000336A3" w:rsidP="00342E64">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X</w:t>
            </w:r>
          </w:p>
        </w:tc>
      </w:tr>
      <w:tr w:rsidR="000336A3" w:rsidRPr="00386EB6" w14:paraId="779901EA" w14:textId="77777777" w:rsidTr="00316DC5">
        <w:tc>
          <w:tcPr>
            <w:tcW w:w="8364" w:type="dxa"/>
            <w:gridSpan w:val="3"/>
          </w:tcPr>
          <w:p w14:paraId="5A1425A7" w14:textId="65B476FB" w:rsidR="000336A3" w:rsidRPr="00173ABF" w:rsidRDefault="000336A3" w:rsidP="008E49CB">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bCs/>
                <w:sz w:val="28"/>
                <w:szCs w:val="28"/>
                <w:lang w:eastAsia="ru-RU"/>
              </w:rPr>
              <w:t>Участие в  семинарах различного уровня,  научно- практических конференциях</w:t>
            </w:r>
          </w:p>
        </w:tc>
        <w:tc>
          <w:tcPr>
            <w:tcW w:w="1843" w:type="dxa"/>
          </w:tcPr>
          <w:p w14:paraId="51F55DDF" w14:textId="77777777" w:rsidR="000336A3" w:rsidRPr="00173ABF" w:rsidRDefault="000336A3" w:rsidP="008E49CB">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X</w:t>
            </w:r>
          </w:p>
        </w:tc>
        <w:tc>
          <w:tcPr>
            <w:tcW w:w="1545" w:type="dxa"/>
          </w:tcPr>
          <w:p w14:paraId="4D1F048F" w14:textId="77777777" w:rsidR="000336A3" w:rsidRPr="00173ABF" w:rsidRDefault="000336A3" w:rsidP="008E49CB">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X</w:t>
            </w:r>
          </w:p>
        </w:tc>
        <w:tc>
          <w:tcPr>
            <w:tcW w:w="1316" w:type="dxa"/>
            <w:gridSpan w:val="2"/>
          </w:tcPr>
          <w:p w14:paraId="39FEC5E7" w14:textId="77777777" w:rsidR="000336A3" w:rsidRPr="00173ABF" w:rsidRDefault="000336A3" w:rsidP="008E49CB">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X</w:t>
            </w:r>
          </w:p>
        </w:tc>
        <w:tc>
          <w:tcPr>
            <w:tcW w:w="1046" w:type="dxa"/>
            <w:gridSpan w:val="3"/>
          </w:tcPr>
          <w:p w14:paraId="7DFB1498" w14:textId="77777777" w:rsidR="000336A3" w:rsidRPr="00173ABF" w:rsidRDefault="000336A3" w:rsidP="008E49CB">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X</w:t>
            </w:r>
          </w:p>
        </w:tc>
        <w:tc>
          <w:tcPr>
            <w:tcW w:w="1196" w:type="dxa"/>
          </w:tcPr>
          <w:p w14:paraId="2451F7B8" w14:textId="77777777" w:rsidR="000336A3" w:rsidRPr="00173ABF" w:rsidRDefault="000336A3" w:rsidP="008E49CB">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X</w:t>
            </w:r>
          </w:p>
        </w:tc>
      </w:tr>
      <w:tr w:rsidR="007C227D" w:rsidRPr="00386EB6" w14:paraId="3B516F88" w14:textId="77777777" w:rsidTr="008708A4">
        <w:tc>
          <w:tcPr>
            <w:tcW w:w="15310" w:type="dxa"/>
            <w:gridSpan w:val="11"/>
          </w:tcPr>
          <w:p w14:paraId="43EB776D" w14:textId="51723A1E" w:rsidR="008E49CB" w:rsidRPr="00386EB6" w:rsidRDefault="008E49CB" w:rsidP="008E49CB">
            <w:pPr>
              <w:spacing w:after="0" w:line="240" w:lineRule="auto"/>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 xml:space="preserve">Задача </w:t>
            </w:r>
            <w:r w:rsidR="002E0985" w:rsidRPr="00386EB6">
              <w:rPr>
                <w:rFonts w:ascii="Times New Roman" w:eastAsia="Times New Roman" w:hAnsi="Times New Roman" w:cs="Times New Roman"/>
                <w:b/>
                <w:sz w:val="28"/>
                <w:szCs w:val="28"/>
                <w:lang w:eastAsia="ru-RU"/>
              </w:rPr>
              <w:t>6</w:t>
            </w:r>
            <w:r w:rsidRPr="00386EB6">
              <w:rPr>
                <w:rFonts w:ascii="Times New Roman" w:eastAsia="Times New Roman" w:hAnsi="Times New Roman" w:cs="Times New Roman"/>
                <w:b/>
                <w:sz w:val="28"/>
                <w:szCs w:val="28"/>
                <w:lang w:eastAsia="ru-RU"/>
              </w:rPr>
              <w:t xml:space="preserve">.1.2. Популяризация движения </w:t>
            </w:r>
            <w:proofErr w:type="spellStart"/>
            <w:r w:rsidRPr="00386EB6">
              <w:rPr>
                <w:rFonts w:ascii="Times New Roman" w:eastAsia="Times New Roman" w:hAnsi="Times New Roman" w:cs="Times New Roman"/>
                <w:b/>
                <w:sz w:val="28"/>
                <w:szCs w:val="28"/>
                <w:lang w:eastAsia="ru-RU"/>
              </w:rPr>
              <w:t>WorldSkills</w:t>
            </w:r>
            <w:proofErr w:type="spellEnd"/>
          </w:p>
        </w:tc>
      </w:tr>
      <w:tr w:rsidR="007C227D" w:rsidRPr="00386EB6" w14:paraId="0AC183F3" w14:textId="77777777" w:rsidTr="000336A3">
        <w:tc>
          <w:tcPr>
            <w:tcW w:w="5954" w:type="dxa"/>
          </w:tcPr>
          <w:p w14:paraId="3E309391" w14:textId="60D719E2" w:rsidR="006A0B12" w:rsidRPr="00CE700A" w:rsidRDefault="00930D15" w:rsidP="006A0B12">
            <w:pPr>
              <w:tabs>
                <w:tab w:val="left" w:pos="1260"/>
              </w:tabs>
              <w:snapToGrid w:val="0"/>
              <w:spacing w:after="0" w:line="228" w:lineRule="auto"/>
              <w:rPr>
                <w:rFonts w:ascii="Times New Roman" w:eastAsia="Times New Roman" w:hAnsi="Times New Roman" w:cs="Times New Roman"/>
                <w:b/>
                <w:sz w:val="28"/>
                <w:szCs w:val="28"/>
                <w:lang w:eastAsia="ru-RU"/>
              </w:rPr>
            </w:pPr>
            <w:r w:rsidRPr="00CE700A">
              <w:rPr>
                <w:rFonts w:ascii="Times New Roman" w:eastAsia="Times New Roman" w:hAnsi="Times New Roman" w:cs="Times New Roman"/>
                <w:b/>
                <w:sz w:val="28"/>
                <w:szCs w:val="28"/>
                <w:lang w:eastAsia="ru-RU"/>
              </w:rPr>
              <w:t>Показатели прямых результатов.</w:t>
            </w:r>
          </w:p>
          <w:p w14:paraId="6899EF60" w14:textId="5418DC88" w:rsidR="008E49CB" w:rsidRPr="00CE700A" w:rsidRDefault="008E49CB" w:rsidP="008E49CB">
            <w:pPr>
              <w:spacing w:after="0" w:line="240" w:lineRule="auto"/>
              <w:jc w:val="both"/>
              <w:rPr>
                <w:rFonts w:ascii="Times New Roman" w:eastAsia="Times New Roman" w:hAnsi="Times New Roman" w:cs="Times New Roman"/>
                <w:b/>
                <w:sz w:val="28"/>
                <w:szCs w:val="28"/>
                <w:lang w:eastAsia="ru-RU"/>
              </w:rPr>
            </w:pPr>
            <w:r w:rsidRPr="00CE700A">
              <w:rPr>
                <w:rFonts w:ascii="Times New Roman" w:eastAsia="Times New Roman" w:hAnsi="Times New Roman" w:cs="Times New Roman"/>
                <w:b/>
                <w:sz w:val="28"/>
                <w:szCs w:val="28"/>
                <w:lang w:eastAsia="ru-RU"/>
              </w:rPr>
              <w:t xml:space="preserve">Показатель </w:t>
            </w:r>
            <w:r w:rsidR="00D92DB9" w:rsidRPr="00CE700A">
              <w:rPr>
                <w:rFonts w:ascii="Times New Roman" w:eastAsia="Times New Roman" w:hAnsi="Times New Roman" w:cs="Times New Roman"/>
                <w:b/>
                <w:sz w:val="28"/>
                <w:szCs w:val="28"/>
                <w:lang w:eastAsia="ru-RU"/>
              </w:rPr>
              <w:t>1</w:t>
            </w:r>
            <w:r w:rsidRPr="00CE700A">
              <w:rPr>
                <w:rFonts w:ascii="Times New Roman" w:eastAsia="Times New Roman" w:hAnsi="Times New Roman" w:cs="Times New Roman"/>
                <w:b/>
                <w:sz w:val="28"/>
                <w:szCs w:val="28"/>
                <w:lang w:eastAsia="ru-RU"/>
              </w:rPr>
              <w:t>.</w:t>
            </w:r>
          </w:p>
          <w:p w14:paraId="74811D93" w14:textId="77777777" w:rsidR="008E49CB" w:rsidRPr="00173ABF" w:rsidRDefault="008E49CB" w:rsidP="008E49CB">
            <w:pPr>
              <w:spacing w:after="0" w:line="240" w:lineRule="auto"/>
              <w:jc w:val="both"/>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 xml:space="preserve">Проведение мероприятий, способствующих </w:t>
            </w:r>
          </w:p>
          <w:p w14:paraId="1858793B" w14:textId="77777777" w:rsidR="008E49CB" w:rsidRPr="00386EB6" w:rsidRDefault="008E49CB" w:rsidP="008E49CB">
            <w:pPr>
              <w:spacing w:after="0" w:line="240" w:lineRule="auto"/>
              <w:jc w:val="both"/>
              <w:rPr>
                <w:rFonts w:ascii="Times New Roman" w:eastAsia="Times New Roman" w:hAnsi="Times New Roman" w:cs="Times New Roman"/>
                <w:b/>
                <w:sz w:val="28"/>
                <w:szCs w:val="28"/>
                <w:lang w:eastAsia="ru-RU"/>
              </w:rPr>
            </w:pPr>
            <w:r w:rsidRPr="00173ABF">
              <w:rPr>
                <w:rFonts w:ascii="Times New Roman" w:eastAsia="Times New Roman" w:hAnsi="Times New Roman" w:cs="Times New Roman"/>
                <w:sz w:val="28"/>
                <w:szCs w:val="28"/>
                <w:lang w:eastAsia="ru-RU"/>
              </w:rPr>
              <w:t xml:space="preserve">популяризации движения </w:t>
            </w:r>
            <w:proofErr w:type="spellStart"/>
            <w:r w:rsidRPr="00173ABF">
              <w:rPr>
                <w:rFonts w:ascii="Times New Roman" w:eastAsia="Times New Roman" w:hAnsi="Times New Roman" w:cs="Times New Roman"/>
                <w:sz w:val="28"/>
                <w:szCs w:val="28"/>
                <w:lang w:eastAsia="ru-RU"/>
              </w:rPr>
              <w:t>WorldSkills</w:t>
            </w:r>
            <w:proofErr w:type="spellEnd"/>
          </w:p>
        </w:tc>
        <w:tc>
          <w:tcPr>
            <w:tcW w:w="1418" w:type="dxa"/>
          </w:tcPr>
          <w:p w14:paraId="152F8468" w14:textId="77777777" w:rsidR="008E49CB" w:rsidRPr="00173ABF" w:rsidRDefault="008E49CB" w:rsidP="008E49CB">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сертификат</w:t>
            </w:r>
          </w:p>
        </w:tc>
        <w:tc>
          <w:tcPr>
            <w:tcW w:w="992" w:type="dxa"/>
          </w:tcPr>
          <w:p w14:paraId="5AF7578E" w14:textId="3CA99B67" w:rsidR="008E49CB" w:rsidRPr="00173ABF" w:rsidRDefault="00491EFF" w:rsidP="008E49CB">
            <w:pPr>
              <w:spacing w:after="0" w:line="240" w:lineRule="auto"/>
              <w:rPr>
                <w:rFonts w:ascii="Times New Roman" w:eastAsia="Times New Roman" w:hAnsi="Times New Roman" w:cs="Times New Roman"/>
                <w:sz w:val="28"/>
                <w:szCs w:val="28"/>
                <w:lang w:eastAsia="ru-RU"/>
              </w:rPr>
            </w:pPr>
            <w:proofErr w:type="spellStart"/>
            <w:r w:rsidRPr="00173ABF">
              <w:rPr>
                <w:rFonts w:ascii="Times New Roman" w:eastAsia="Times New Roman" w:hAnsi="Times New Roman" w:cs="Times New Roman"/>
                <w:sz w:val="28"/>
                <w:szCs w:val="28"/>
                <w:lang w:eastAsia="ru-RU"/>
              </w:rPr>
              <w:t>ед</w:t>
            </w:r>
            <w:proofErr w:type="spellEnd"/>
          </w:p>
        </w:tc>
        <w:tc>
          <w:tcPr>
            <w:tcW w:w="1843" w:type="dxa"/>
          </w:tcPr>
          <w:p w14:paraId="6D62CB27" w14:textId="77777777" w:rsidR="00491EFF" w:rsidRPr="00173ABF" w:rsidRDefault="00491EFF" w:rsidP="008E49CB">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1</w:t>
            </w:r>
          </w:p>
          <w:p w14:paraId="5DE6D141" w14:textId="212CCB79" w:rsidR="00491EFF" w:rsidRPr="00173ABF" w:rsidRDefault="00491EFF" w:rsidP="000336A3">
            <w:pPr>
              <w:spacing w:after="0" w:line="240" w:lineRule="auto"/>
              <w:rPr>
                <w:rFonts w:ascii="Times New Roman" w:eastAsia="Times New Roman" w:hAnsi="Times New Roman" w:cs="Times New Roman"/>
                <w:lang w:eastAsia="ru-RU"/>
              </w:rPr>
            </w:pPr>
            <w:r w:rsidRPr="00173ABF">
              <w:rPr>
                <w:rFonts w:ascii="Times New Roman" w:eastAsia="Times New Roman" w:hAnsi="Times New Roman" w:cs="Times New Roman"/>
                <w:lang w:eastAsia="ru-RU"/>
              </w:rPr>
              <w:t>Региональны</w:t>
            </w:r>
            <w:r w:rsidR="000336A3" w:rsidRPr="00173ABF">
              <w:rPr>
                <w:rFonts w:ascii="Times New Roman" w:eastAsia="Times New Roman" w:hAnsi="Times New Roman" w:cs="Times New Roman"/>
                <w:lang w:eastAsia="ru-RU"/>
              </w:rPr>
              <w:t xml:space="preserve">й </w:t>
            </w:r>
            <w:proofErr w:type="spellStart"/>
            <w:r w:rsidR="000336A3" w:rsidRPr="00173ABF">
              <w:rPr>
                <w:rFonts w:ascii="Times New Roman" w:eastAsia="Times New Roman" w:hAnsi="Times New Roman" w:cs="Times New Roman"/>
                <w:lang w:eastAsia="ru-RU"/>
              </w:rPr>
              <w:t>чемпионат</w:t>
            </w:r>
            <w:r w:rsidRPr="00173ABF">
              <w:rPr>
                <w:rFonts w:ascii="Times New Roman" w:eastAsia="Times New Roman" w:hAnsi="Times New Roman" w:cs="Times New Roman"/>
                <w:lang w:eastAsia="ru-RU"/>
              </w:rPr>
              <w:t>WorldSkills</w:t>
            </w:r>
            <w:proofErr w:type="spellEnd"/>
          </w:p>
        </w:tc>
        <w:tc>
          <w:tcPr>
            <w:tcW w:w="1545" w:type="dxa"/>
          </w:tcPr>
          <w:p w14:paraId="40FAFCA0" w14:textId="77777777" w:rsidR="008E49CB" w:rsidRPr="00173ABF" w:rsidRDefault="00491EFF" w:rsidP="008E49CB">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2</w:t>
            </w:r>
          </w:p>
          <w:p w14:paraId="4122FBDB" w14:textId="77777777" w:rsidR="000336A3" w:rsidRPr="00173ABF" w:rsidRDefault="000336A3" w:rsidP="008E49CB">
            <w:pPr>
              <w:spacing w:after="0" w:line="240" w:lineRule="auto"/>
              <w:rPr>
                <w:rFonts w:ascii="Times New Roman" w:eastAsia="Times New Roman" w:hAnsi="Times New Roman" w:cs="Times New Roman"/>
                <w:lang w:eastAsia="ru-RU"/>
              </w:rPr>
            </w:pPr>
            <w:r w:rsidRPr="00173ABF">
              <w:rPr>
                <w:rFonts w:ascii="Times New Roman" w:eastAsia="Times New Roman" w:hAnsi="Times New Roman" w:cs="Times New Roman"/>
                <w:lang w:eastAsia="ru-RU"/>
              </w:rPr>
              <w:t xml:space="preserve">Региональный </w:t>
            </w:r>
            <w:proofErr w:type="spellStart"/>
            <w:r w:rsidRPr="00173ABF">
              <w:rPr>
                <w:rFonts w:ascii="Times New Roman" w:eastAsia="Times New Roman" w:hAnsi="Times New Roman" w:cs="Times New Roman"/>
                <w:lang w:eastAsia="ru-RU"/>
              </w:rPr>
              <w:t>чемпионатWorldSkills</w:t>
            </w:r>
            <w:proofErr w:type="spellEnd"/>
          </w:p>
          <w:p w14:paraId="7C9C6697" w14:textId="07F0F3D2" w:rsidR="000336A3" w:rsidRPr="00173ABF" w:rsidRDefault="000336A3" w:rsidP="008E49CB">
            <w:pPr>
              <w:spacing w:after="0" w:line="240" w:lineRule="auto"/>
              <w:rPr>
                <w:rFonts w:ascii="Times New Roman" w:eastAsia="Times New Roman" w:hAnsi="Times New Roman" w:cs="Times New Roman"/>
                <w:lang w:eastAsia="ru-RU"/>
              </w:rPr>
            </w:pPr>
            <w:r w:rsidRPr="00173ABF">
              <w:rPr>
                <w:rFonts w:ascii="Times New Roman" w:eastAsia="Times New Roman" w:hAnsi="Times New Roman" w:cs="Times New Roman"/>
                <w:bCs/>
                <w:lang w:eastAsia="ru-RU"/>
              </w:rPr>
              <w:t xml:space="preserve">Чемпионат </w:t>
            </w:r>
            <w:r w:rsidRPr="00173ABF">
              <w:rPr>
                <w:rFonts w:ascii="Times New Roman" w:eastAsia="Times New Roman" w:hAnsi="Times New Roman" w:cs="Times New Roman"/>
                <w:lang w:eastAsia="ru-RU"/>
              </w:rPr>
              <w:t xml:space="preserve">юниорского движения </w:t>
            </w:r>
            <w:proofErr w:type="spellStart"/>
            <w:r w:rsidRPr="00173ABF">
              <w:rPr>
                <w:rFonts w:ascii="Times New Roman" w:eastAsia="Times New Roman" w:hAnsi="Times New Roman" w:cs="Times New Roman"/>
                <w:lang w:eastAsia="ru-RU"/>
              </w:rPr>
              <w:t>ZhasSkills</w:t>
            </w:r>
            <w:proofErr w:type="spellEnd"/>
            <w:r w:rsidRPr="00173ABF">
              <w:rPr>
                <w:rFonts w:ascii="Times New Roman" w:hAnsi="Times New Roman" w:cs="Times New Roman"/>
              </w:rPr>
              <w:t xml:space="preserve">.                       </w:t>
            </w:r>
            <w:r w:rsidRPr="00173ABF">
              <w:rPr>
                <w:rFonts w:ascii="Times New Roman" w:eastAsia="Times New Roman" w:hAnsi="Times New Roman" w:cs="Times New Roman"/>
                <w:lang w:eastAsia="ru-RU"/>
              </w:rPr>
              <w:t xml:space="preserve">                                                                                                 </w:t>
            </w:r>
          </w:p>
          <w:p w14:paraId="25FE46DB" w14:textId="77777777" w:rsidR="000336A3" w:rsidRPr="00173ABF" w:rsidRDefault="000336A3" w:rsidP="008E49CB">
            <w:pPr>
              <w:spacing w:after="0" w:line="240" w:lineRule="auto"/>
              <w:rPr>
                <w:rFonts w:ascii="Times New Roman" w:eastAsia="Times New Roman" w:hAnsi="Times New Roman" w:cs="Times New Roman"/>
                <w:lang w:eastAsia="ru-RU"/>
              </w:rPr>
            </w:pPr>
          </w:p>
          <w:p w14:paraId="0A2BD272" w14:textId="77777777" w:rsidR="000336A3" w:rsidRPr="00173ABF" w:rsidRDefault="000336A3" w:rsidP="008E49CB">
            <w:pPr>
              <w:spacing w:after="0" w:line="240" w:lineRule="auto"/>
              <w:rPr>
                <w:rFonts w:ascii="Times New Roman" w:eastAsia="Times New Roman" w:hAnsi="Times New Roman" w:cs="Times New Roman"/>
                <w:lang w:eastAsia="ru-RU"/>
              </w:rPr>
            </w:pPr>
          </w:p>
          <w:p w14:paraId="7AF68F50" w14:textId="26F117D3" w:rsidR="000336A3" w:rsidRPr="00173ABF" w:rsidRDefault="000336A3" w:rsidP="008E49CB">
            <w:pPr>
              <w:spacing w:after="0" w:line="240" w:lineRule="auto"/>
              <w:rPr>
                <w:rFonts w:ascii="Times New Roman" w:eastAsia="Times New Roman" w:hAnsi="Times New Roman" w:cs="Times New Roman"/>
                <w:lang w:eastAsia="ru-RU"/>
              </w:rPr>
            </w:pPr>
          </w:p>
        </w:tc>
        <w:tc>
          <w:tcPr>
            <w:tcW w:w="1316" w:type="dxa"/>
            <w:gridSpan w:val="2"/>
          </w:tcPr>
          <w:p w14:paraId="454F2D63" w14:textId="77777777" w:rsidR="008E49CB" w:rsidRPr="00173ABF" w:rsidRDefault="00491EFF" w:rsidP="008E49CB">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3</w:t>
            </w:r>
          </w:p>
          <w:p w14:paraId="6893E490" w14:textId="77777777" w:rsidR="000336A3" w:rsidRPr="00173ABF" w:rsidRDefault="000336A3" w:rsidP="000336A3">
            <w:pPr>
              <w:spacing w:after="0" w:line="240" w:lineRule="auto"/>
              <w:rPr>
                <w:rFonts w:ascii="Times New Roman" w:eastAsia="Times New Roman" w:hAnsi="Times New Roman" w:cs="Times New Roman"/>
                <w:lang w:eastAsia="ru-RU"/>
              </w:rPr>
            </w:pPr>
            <w:r w:rsidRPr="00173ABF">
              <w:rPr>
                <w:rFonts w:ascii="Times New Roman" w:eastAsia="Times New Roman" w:hAnsi="Times New Roman" w:cs="Times New Roman"/>
                <w:lang w:eastAsia="ru-RU"/>
              </w:rPr>
              <w:t xml:space="preserve">Региональный </w:t>
            </w:r>
            <w:proofErr w:type="spellStart"/>
            <w:r w:rsidRPr="00173ABF">
              <w:rPr>
                <w:rFonts w:ascii="Times New Roman" w:eastAsia="Times New Roman" w:hAnsi="Times New Roman" w:cs="Times New Roman"/>
                <w:lang w:eastAsia="ru-RU"/>
              </w:rPr>
              <w:t>чемпионатWorldSkills</w:t>
            </w:r>
            <w:proofErr w:type="spellEnd"/>
          </w:p>
          <w:p w14:paraId="0CB457B2" w14:textId="77777777" w:rsidR="000336A3" w:rsidRPr="00173ABF" w:rsidRDefault="000336A3" w:rsidP="000336A3">
            <w:pPr>
              <w:spacing w:after="0" w:line="240" w:lineRule="auto"/>
              <w:rPr>
                <w:rFonts w:ascii="Times New Roman" w:eastAsia="Times New Roman" w:hAnsi="Times New Roman" w:cs="Times New Roman"/>
                <w:lang w:eastAsia="ru-RU"/>
              </w:rPr>
            </w:pPr>
            <w:r w:rsidRPr="00173ABF">
              <w:rPr>
                <w:rFonts w:ascii="Times New Roman" w:eastAsia="Times New Roman" w:hAnsi="Times New Roman" w:cs="Times New Roman"/>
                <w:bCs/>
                <w:lang w:eastAsia="ru-RU"/>
              </w:rPr>
              <w:t xml:space="preserve">Чемпионат </w:t>
            </w:r>
            <w:r w:rsidRPr="00173ABF">
              <w:rPr>
                <w:rFonts w:ascii="Times New Roman" w:eastAsia="Times New Roman" w:hAnsi="Times New Roman" w:cs="Times New Roman"/>
                <w:lang w:eastAsia="ru-RU"/>
              </w:rPr>
              <w:t xml:space="preserve">юниорского движения </w:t>
            </w:r>
            <w:proofErr w:type="spellStart"/>
            <w:r w:rsidRPr="00173ABF">
              <w:rPr>
                <w:rFonts w:ascii="Times New Roman" w:eastAsia="Times New Roman" w:hAnsi="Times New Roman" w:cs="Times New Roman"/>
                <w:lang w:eastAsia="ru-RU"/>
              </w:rPr>
              <w:t>ZhasSkills</w:t>
            </w:r>
            <w:proofErr w:type="spellEnd"/>
            <w:r w:rsidRPr="00173ABF">
              <w:rPr>
                <w:rFonts w:ascii="Times New Roman" w:hAnsi="Times New Roman" w:cs="Times New Roman"/>
              </w:rPr>
              <w:t xml:space="preserve">.                       </w:t>
            </w:r>
            <w:r w:rsidRPr="00173ABF">
              <w:rPr>
                <w:rFonts w:ascii="Times New Roman" w:eastAsia="Times New Roman" w:hAnsi="Times New Roman" w:cs="Times New Roman"/>
                <w:lang w:eastAsia="ru-RU"/>
              </w:rPr>
              <w:t xml:space="preserve">                                                                                                 </w:t>
            </w:r>
          </w:p>
          <w:p w14:paraId="5FE4F50F" w14:textId="6D34C2C4" w:rsidR="000336A3" w:rsidRPr="00173ABF" w:rsidRDefault="000336A3" w:rsidP="008E49CB">
            <w:pPr>
              <w:spacing w:after="0" w:line="240" w:lineRule="auto"/>
              <w:rPr>
                <w:rFonts w:ascii="Times New Roman" w:eastAsia="Times New Roman" w:hAnsi="Times New Roman" w:cs="Times New Roman"/>
                <w:lang w:eastAsia="ru-RU"/>
              </w:rPr>
            </w:pPr>
            <w:proofErr w:type="spellStart"/>
            <w:r w:rsidRPr="00173ABF">
              <w:rPr>
                <w:rFonts w:ascii="Times New Roman" w:eastAsia="Times New Roman" w:hAnsi="Times New Roman" w:cs="Times New Roman"/>
                <w:lang w:eastAsia="ru-RU"/>
              </w:rPr>
              <w:t>Хакатоны</w:t>
            </w:r>
            <w:proofErr w:type="spellEnd"/>
            <w:r w:rsidR="000070B6" w:rsidRPr="00173ABF">
              <w:rPr>
                <w:rFonts w:ascii="Times New Roman" w:eastAsia="Times New Roman" w:hAnsi="Times New Roman" w:cs="Times New Roman"/>
                <w:lang w:eastAsia="ru-RU"/>
              </w:rPr>
              <w:t>.</w:t>
            </w:r>
          </w:p>
        </w:tc>
        <w:tc>
          <w:tcPr>
            <w:tcW w:w="1046" w:type="dxa"/>
            <w:gridSpan w:val="3"/>
          </w:tcPr>
          <w:p w14:paraId="5A61A3FF" w14:textId="77777777" w:rsidR="008E49CB" w:rsidRPr="00173ABF" w:rsidRDefault="00491EFF" w:rsidP="008E49CB">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4</w:t>
            </w:r>
          </w:p>
          <w:p w14:paraId="6EDD45AD" w14:textId="77777777" w:rsidR="000336A3" w:rsidRPr="00173ABF" w:rsidRDefault="000336A3" w:rsidP="000336A3">
            <w:pPr>
              <w:spacing w:after="0" w:line="240" w:lineRule="auto"/>
              <w:rPr>
                <w:rFonts w:ascii="Times New Roman" w:eastAsia="Times New Roman" w:hAnsi="Times New Roman" w:cs="Times New Roman"/>
                <w:lang w:eastAsia="ru-RU"/>
              </w:rPr>
            </w:pPr>
            <w:r w:rsidRPr="00173ABF">
              <w:rPr>
                <w:rFonts w:ascii="Times New Roman" w:eastAsia="Times New Roman" w:hAnsi="Times New Roman" w:cs="Times New Roman"/>
                <w:lang w:eastAsia="ru-RU"/>
              </w:rPr>
              <w:t xml:space="preserve">Региональный </w:t>
            </w:r>
            <w:proofErr w:type="spellStart"/>
            <w:r w:rsidRPr="00173ABF">
              <w:rPr>
                <w:rFonts w:ascii="Times New Roman" w:eastAsia="Times New Roman" w:hAnsi="Times New Roman" w:cs="Times New Roman"/>
                <w:lang w:eastAsia="ru-RU"/>
              </w:rPr>
              <w:t>чемпионатWorldSkills</w:t>
            </w:r>
            <w:proofErr w:type="spellEnd"/>
          </w:p>
          <w:p w14:paraId="0D218B84" w14:textId="77777777" w:rsidR="000336A3" w:rsidRPr="00173ABF" w:rsidRDefault="000336A3" w:rsidP="000336A3">
            <w:pPr>
              <w:spacing w:after="0" w:line="240" w:lineRule="auto"/>
              <w:rPr>
                <w:rFonts w:ascii="Times New Roman" w:hAnsi="Times New Roman" w:cs="Times New Roman"/>
              </w:rPr>
            </w:pPr>
            <w:r w:rsidRPr="00173ABF">
              <w:rPr>
                <w:rFonts w:ascii="Times New Roman" w:eastAsia="Times New Roman" w:hAnsi="Times New Roman" w:cs="Times New Roman"/>
                <w:bCs/>
                <w:lang w:eastAsia="ru-RU"/>
              </w:rPr>
              <w:t xml:space="preserve">Чемпионат </w:t>
            </w:r>
            <w:r w:rsidRPr="00173ABF">
              <w:rPr>
                <w:rFonts w:ascii="Times New Roman" w:eastAsia="Times New Roman" w:hAnsi="Times New Roman" w:cs="Times New Roman"/>
                <w:lang w:eastAsia="ru-RU"/>
              </w:rPr>
              <w:t xml:space="preserve">юниорского движения </w:t>
            </w:r>
            <w:proofErr w:type="spellStart"/>
            <w:r w:rsidRPr="00173ABF">
              <w:rPr>
                <w:rFonts w:ascii="Times New Roman" w:eastAsia="Times New Roman" w:hAnsi="Times New Roman" w:cs="Times New Roman"/>
                <w:lang w:eastAsia="ru-RU"/>
              </w:rPr>
              <w:t>ZhasSkills</w:t>
            </w:r>
            <w:proofErr w:type="spellEnd"/>
            <w:r w:rsidRPr="00173ABF">
              <w:rPr>
                <w:rFonts w:ascii="Times New Roman" w:hAnsi="Times New Roman" w:cs="Times New Roman"/>
              </w:rPr>
              <w:t xml:space="preserve">. </w:t>
            </w:r>
          </w:p>
          <w:p w14:paraId="39C6E819" w14:textId="6AE4F916" w:rsidR="000336A3" w:rsidRPr="00173ABF" w:rsidRDefault="000336A3" w:rsidP="000336A3">
            <w:pPr>
              <w:spacing w:after="0" w:line="240" w:lineRule="auto"/>
              <w:rPr>
                <w:rFonts w:ascii="Times New Roman" w:eastAsia="Times New Roman" w:hAnsi="Times New Roman" w:cs="Times New Roman"/>
                <w:lang w:eastAsia="ru-RU"/>
              </w:rPr>
            </w:pPr>
            <w:proofErr w:type="spellStart"/>
            <w:proofErr w:type="gramStart"/>
            <w:r w:rsidRPr="00173ABF">
              <w:rPr>
                <w:rFonts w:ascii="Times New Roman" w:eastAsia="Times New Roman" w:hAnsi="Times New Roman" w:cs="Times New Roman"/>
                <w:lang w:eastAsia="ru-RU"/>
              </w:rPr>
              <w:t>Хакатоны</w:t>
            </w:r>
            <w:proofErr w:type="spellEnd"/>
            <w:r w:rsidRPr="00173ABF">
              <w:rPr>
                <w:rFonts w:ascii="Times New Roman" w:hAnsi="Times New Roman" w:cs="Times New Roman"/>
              </w:rPr>
              <w:t xml:space="preserve"> </w:t>
            </w:r>
            <w:r w:rsidR="000070B6" w:rsidRPr="00173ABF">
              <w:rPr>
                <w:rFonts w:ascii="Times New Roman" w:hAnsi="Times New Roman" w:cs="Times New Roman"/>
              </w:rPr>
              <w:t>.</w:t>
            </w:r>
            <w:proofErr w:type="gramEnd"/>
            <w:r w:rsidRPr="00173ABF">
              <w:rPr>
                <w:rFonts w:ascii="Times New Roman" w:hAnsi="Times New Roman" w:cs="Times New Roman"/>
              </w:rPr>
              <w:t xml:space="preserve">                   </w:t>
            </w:r>
            <w:r w:rsidRPr="00173ABF">
              <w:rPr>
                <w:rFonts w:ascii="Times New Roman" w:eastAsia="Times New Roman" w:hAnsi="Times New Roman" w:cs="Times New Roman"/>
                <w:lang w:eastAsia="ru-RU"/>
              </w:rPr>
              <w:t xml:space="preserve">                                                                                                 </w:t>
            </w:r>
          </w:p>
          <w:p w14:paraId="6D9A2A2C" w14:textId="7D950EB1" w:rsidR="000336A3" w:rsidRPr="00173ABF" w:rsidRDefault="000336A3" w:rsidP="008E49CB">
            <w:pPr>
              <w:spacing w:after="0" w:line="240" w:lineRule="auto"/>
              <w:rPr>
                <w:rFonts w:ascii="Times New Roman" w:eastAsia="Times New Roman" w:hAnsi="Times New Roman" w:cs="Times New Roman"/>
                <w:lang w:eastAsia="ru-RU"/>
              </w:rPr>
            </w:pPr>
          </w:p>
        </w:tc>
        <w:tc>
          <w:tcPr>
            <w:tcW w:w="1196" w:type="dxa"/>
          </w:tcPr>
          <w:p w14:paraId="32C32BDC" w14:textId="77777777" w:rsidR="008E49CB" w:rsidRPr="00173ABF" w:rsidRDefault="00491EFF" w:rsidP="008E49CB">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5</w:t>
            </w:r>
          </w:p>
          <w:p w14:paraId="0476623B" w14:textId="77777777" w:rsidR="000336A3" w:rsidRPr="00173ABF" w:rsidRDefault="000336A3" w:rsidP="000336A3">
            <w:pPr>
              <w:spacing w:after="0" w:line="240" w:lineRule="auto"/>
              <w:rPr>
                <w:rFonts w:ascii="Times New Roman" w:eastAsia="Times New Roman" w:hAnsi="Times New Roman" w:cs="Times New Roman"/>
                <w:lang w:eastAsia="ru-RU"/>
              </w:rPr>
            </w:pPr>
            <w:r w:rsidRPr="00173ABF">
              <w:rPr>
                <w:rFonts w:ascii="Times New Roman" w:eastAsia="Times New Roman" w:hAnsi="Times New Roman" w:cs="Times New Roman"/>
                <w:lang w:eastAsia="ru-RU"/>
              </w:rPr>
              <w:t xml:space="preserve">Региональный </w:t>
            </w:r>
            <w:proofErr w:type="spellStart"/>
            <w:r w:rsidRPr="00173ABF">
              <w:rPr>
                <w:rFonts w:ascii="Times New Roman" w:eastAsia="Times New Roman" w:hAnsi="Times New Roman" w:cs="Times New Roman"/>
                <w:lang w:eastAsia="ru-RU"/>
              </w:rPr>
              <w:t>чемпионатWorldSkills</w:t>
            </w:r>
            <w:proofErr w:type="spellEnd"/>
          </w:p>
          <w:p w14:paraId="4CA3139A" w14:textId="77777777" w:rsidR="000336A3" w:rsidRPr="00173ABF" w:rsidRDefault="000336A3" w:rsidP="000336A3">
            <w:pPr>
              <w:spacing w:after="0" w:line="240" w:lineRule="auto"/>
              <w:rPr>
                <w:rFonts w:ascii="Times New Roman" w:eastAsia="Times New Roman" w:hAnsi="Times New Roman" w:cs="Times New Roman"/>
                <w:lang w:eastAsia="ru-RU"/>
              </w:rPr>
            </w:pPr>
            <w:r w:rsidRPr="00173ABF">
              <w:rPr>
                <w:rFonts w:ascii="Times New Roman" w:eastAsia="Times New Roman" w:hAnsi="Times New Roman" w:cs="Times New Roman"/>
                <w:bCs/>
                <w:lang w:eastAsia="ru-RU"/>
              </w:rPr>
              <w:t xml:space="preserve">Чемпионат </w:t>
            </w:r>
            <w:r w:rsidRPr="00173ABF">
              <w:rPr>
                <w:rFonts w:ascii="Times New Roman" w:eastAsia="Times New Roman" w:hAnsi="Times New Roman" w:cs="Times New Roman"/>
                <w:lang w:eastAsia="ru-RU"/>
              </w:rPr>
              <w:t xml:space="preserve">юниорского движения </w:t>
            </w:r>
            <w:proofErr w:type="spellStart"/>
            <w:r w:rsidRPr="00173ABF">
              <w:rPr>
                <w:rFonts w:ascii="Times New Roman" w:eastAsia="Times New Roman" w:hAnsi="Times New Roman" w:cs="Times New Roman"/>
                <w:lang w:eastAsia="ru-RU"/>
              </w:rPr>
              <w:t>ZhasSkills</w:t>
            </w:r>
            <w:proofErr w:type="spellEnd"/>
            <w:r w:rsidRPr="00173ABF">
              <w:rPr>
                <w:rFonts w:ascii="Times New Roman" w:hAnsi="Times New Roman" w:cs="Times New Roman"/>
              </w:rPr>
              <w:t xml:space="preserve">.                       </w:t>
            </w:r>
            <w:r w:rsidRPr="00173ABF">
              <w:rPr>
                <w:rFonts w:ascii="Times New Roman" w:eastAsia="Times New Roman" w:hAnsi="Times New Roman" w:cs="Times New Roman"/>
                <w:lang w:eastAsia="ru-RU"/>
              </w:rPr>
              <w:t xml:space="preserve">                                                                                                 </w:t>
            </w:r>
          </w:p>
          <w:p w14:paraId="4E50BF23" w14:textId="0F5C819C" w:rsidR="000336A3" w:rsidRPr="00173ABF" w:rsidRDefault="000336A3" w:rsidP="008E49CB">
            <w:pPr>
              <w:spacing w:after="0" w:line="240" w:lineRule="auto"/>
              <w:rPr>
                <w:rFonts w:ascii="Times New Roman" w:eastAsia="Times New Roman" w:hAnsi="Times New Roman" w:cs="Times New Roman"/>
                <w:lang w:eastAsia="ru-RU"/>
              </w:rPr>
            </w:pPr>
            <w:proofErr w:type="spellStart"/>
            <w:r w:rsidRPr="00173ABF">
              <w:rPr>
                <w:rFonts w:ascii="Times New Roman" w:eastAsia="Times New Roman" w:hAnsi="Times New Roman" w:cs="Times New Roman"/>
                <w:lang w:eastAsia="ru-RU"/>
              </w:rPr>
              <w:t>Хакатоны</w:t>
            </w:r>
            <w:proofErr w:type="spellEnd"/>
            <w:r w:rsidR="000070B6" w:rsidRPr="00173ABF">
              <w:rPr>
                <w:rFonts w:ascii="Times New Roman" w:eastAsia="Times New Roman" w:hAnsi="Times New Roman" w:cs="Times New Roman"/>
                <w:lang w:eastAsia="ru-RU"/>
              </w:rPr>
              <w:t>.</w:t>
            </w:r>
          </w:p>
        </w:tc>
      </w:tr>
      <w:tr w:rsidR="007C227D" w:rsidRPr="00386EB6" w14:paraId="4CCBC971" w14:textId="77777777" w:rsidTr="000336A3">
        <w:tc>
          <w:tcPr>
            <w:tcW w:w="8364" w:type="dxa"/>
            <w:gridSpan w:val="3"/>
          </w:tcPr>
          <w:p w14:paraId="3CEFB9C6" w14:textId="77777777" w:rsidR="00143505" w:rsidRPr="00CE700A" w:rsidRDefault="00143505" w:rsidP="00143505">
            <w:pPr>
              <w:spacing w:after="0" w:line="240" w:lineRule="auto"/>
              <w:rPr>
                <w:rFonts w:ascii="Times New Roman" w:eastAsia="Times New Roman" w:hAnsi="Times New Roman" w:cs="Times New Roman"/>
                <w:b/>
                <w:sz w:val="28"/>
                <w:szCs w:val="28"/>
                <w:lang w:eastAsia="ru-RU"/>
              </w:rPr>
            </w:pPr>
            <w:r w:rsidRPr="00CE700A">
              <w:rPr>
                <w:rFonts w:ascii="Times New Roman" w:eastAsia="Times New Roman" w:hAnsi="Times New Roman" w:cs="Times New Roman"/>
                <w:b/>
                <w:sz w:val="28"/>
                <w:szCs w:val="28"/>
                <w:lang w:eastAsia="ru-RU"/>
              </w:rPr>
              <w:t>Мероприятия</w:t>
            </w:r>
          </w:p>
        </w:tc>
        <w:tc>
          <w:tcPr>
            <w:tcW w:w="1843" w:type="dxa"/>
          </w:tcPr>
          <w:p w14:paraId="53B6B91F" w14:textId="77777777" w:rsidR="00143505" w:rsidRPr="00386EB6" w:rsidRDefault="00143505" w:rsidP="00143505">
            <w:pPr>
              <w:snapToGrid w:val="0"/>
              <w:spacing w:after="0" w:line="240" w:lineRule="auto"/>
              <w:rPr>
                <w:rFonts w:ascii="Times New Roman" w:eastAsia="Times New Roman" w:hAnsi="Times New Roman" w:cs="Times New Roman"/>
                <w:b/>
                <w:sz w:val="28"/>
                <w:szCs w:val="28"/>
                <w:lang w:val="en-US" w:eastAsia="ru-RU"/>
              </w:rPr>
            </w:pPr>
            <w:r w:rsidRPr="00386EB6">
              <w:rPr>
                <w:rFonts w:ascii="Times New Roman" w:eastAsia="Times New Roman" w:hAnsi="Times New Roman" w:cs="Times New Roman"/>
                <w:b/>
                <w:sz w:val="28"/>
                <w:szCs w:val="28"/>
                <w:lang w:eastAsia="ru-RU"/>
              </w:rPr>
              <w:t>2021</w:t>
            </w:r>
            <w:r w:rsidRPr="00386EB6">
              <w:rPr>
                <w:rFonts w:ascii="Times New Roman" w:eastAsia="Times New Roman" w:hAnsi="Times New Roman" w:cs="Times New Roman"/>
                <w:b/>
                <w:sz w:val="28"/>
                <w:szCs w:val="28"/>
                <w:lang w:val="kk-KZ" w:eastAsia="ru-RU"/>
              </w:rPr>
              <w:t xml:space="preserve"> г.</w:t>
            </w:r>
          </w:p>
        </w:tc>
        <w:tc>
          <w:tcPr>
            <w:tcW w:w="1545" w:type="dxa"/>
          </w:tcPr>
          <w:p w14:paraId="23E8AC16" w14:textId="77777777" w:rsidR="00143505" w:rsidRPr="00386EB6" w:rsidRDefault="00143505" w:rsidP="00143505">
            <w:pPr>
              <w:snapToGrid w:val="0"/>
              <w:spacing w:after="0" w:line="240" w:lineRule="auto"/>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2022 г.</w:t>
            </w:r>
          </w:p>
        </w:tc>
        <w:tc>
          <w:tcPr>
            <w:tcW w:w="1316" w:type="dxa"/>
            <w:gridSpan w:val="2"/>
          </w:tcPr>
          <w:p w14:paraId="301E88F5" w14:textId="77777777" w:rsidR="00143505" w:rsidRPr="00386EB6" w:rsidRDefault="00143505" w:rsidP="00143505">
            <w:pPr>
              <w:snapToGrid w:val="0"/>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2023 г.</w:t>
            </w:r>
          </w:p>
        </w:tc>
        <w:tc>
          <w:tcPr>
            <w:tcW w:w="1046" w:type="dxa"/>
            <w:gridSpan w:val="3"/>
          </w:tcPr>
          <w:p w14:paraId="1E78E4FD" w14:textId="77777777" w:rsidR="00143505" w:rsidRPr="00386EB6" w:rsidRDefault="00143505" w:rsidP="00143505">
            <w:pPr>
              <w:snapToGrid w:val="0"/>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eastAsia="ru-RU"/>
              </w:rPr>
              <w:t>2024</w:t>
            </w:r>
            <w:r w:rsidRPr="00386EB6">
              <w:rPr>
                <w:rFonts w:ascii="Times New Roman" w:eastAsia="Times New Roman" w:hAnsi="Times New Roman" w:cs="Times New Roman"/>
                <w:b/>
                <w:sz w:val="28"/>
                <w:szCs w:val="28"/>
                <w:lang w:val="kk-KZ" w:eastAsia="ru-RU"/>
              </w:rPr>
              <w:t>г.</w:t>
            </w:r>
          </w:p>
        </w:tc>
        <w:tc>
          <w:tcPr>
            <w:tcW w:w="1196" w:type="dxa"/>
          </w:tcPr>
          <w:p w14:paraId="1EF58A6A" w14:textId="77777777" w:rsidR="00143505" w:rsidRPr="00386EB6" w:rsidRDefault="00143505" w:rsidP="00143505">
            <w:pPr>
              <w:snapToGrid w:val="0"/>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2025г.</w:t>
            </w:r>
          </w:p>
        </w:tc>
      </w:tr>
      <w:tr w:rsidR="001170B1" w:rsidRPr="00386EB6" w14:paraId="38489F96" w14:textId="77777777" w:rsidTr="00906443">
        <w:trPr>
          <w:trHeight w:val="273"/>
        </w:trPr>
        <w:tc>
          <w:tcPr>
            <w:tcW w:w="8364" w:type="dxa"/>
            <w:gridSpan w:val="3"/>
          </w:tcPr>
          <w:p w14:paraId="730DB2C4" w14:textId="43B5FEF8" w:rsidR="001170B1" w:rsidRPr="00173ABF" w:rsidRDefault="001170B1" w:rsidP="00491EFF">
            <w:pPr>
              <w:spacing w:after="0" w:line="240" w:lineRule="auto"/>
              <w:jc w:val="both"/>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 xml:space="preserve">Проведение и участие в региональных чемпионатах </w:t>
            </w:r>
            <w:proofErr w:type="spellStart"/>
            <w:r w:rsidRPr="00173ABF">
              <w:rPr>
                <w:rFonts w:ascii="Times New Roman" w:eastAsia="Times New Roman" w:hAnsi="Times New Roman" w:cs="Times New Roman"/>
                <w:sz w:val="28"/>
                <w:szCs w:val="28"/>
                <w:lang w:eastAsia="ru-RU"/>
              </w:rPr>
              <w:t>WorldSkills</w:t>
            </w:r>
            <w:proofErr w:type="spellEnd"/>
            <w:r w:rsidRPr="00173ABF">
              <w:rPr>
                <w:rFonts w:ascii="Times New Roman" w:eastAsia="Times New Roman" w:hAnsi="Times New Roman" w:cs="Times New Roman"/>
                <w:sz w:val="28"/>
                <w:szCs w:val="28"/>
                <w:lang w:eastAsia="ru-RU"/>
              </w:rPr>
              <w:t xml:space="preserve">.        </w:t>
            </w:r>
            <w:r w:rsidR="00930D15" w:rsidRPr="00173ABF">
              <w:rPr>
                <w:rFonts w:ascii="Times New Roman" w:eastAsia="Times New Roman" w:hAnsi="Times New Roman" w:cs="Times New Roman"/>
                <w:sz w:val="28"/>
                <w:szCs w:val="28"/>
                <w:lang w:eastAsia="ru-RU"/>
              </w:rPr>
              <w:t xml:space="preserve"> </w:t>
            </w:r>
            <w:r w:rsidRPr="00173ABF">
              <w:rPr>
                <w:rFonts w:ascii="Times New Roman" w:eastAsia="Times New Roman" w:hAnsi="Times New Roman" w:cs="Times New Roman"/>
                <w:sz w:val="28"/>
                <w:szCs w:val="28"/>
                <w:lang w:eastAsia="ru-RU"/>
              </w:rPr>
              <w:t xml:space="preserve"> </w:t>
            </w:r>
          </w:p>
        </w:tc>
        <w:tc>
          <w:tcPr>
            <w:tcW w:w="1843" w:type="dxa"/>
          </w:tcPr>
          <w:p w14:paraId="6F8FEC68" w14:textId="77777777" w:rsidR="001170B1" w:rsidRPr="000C5B2E" w:rsidRDefault="001170B1" w:rsidP="008E49CB">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545" w:type="dxa"/>
          </w:tcPr>
          <w:p w14:paraId="7F6D3E80" w14:textId="77777777" w:rsidR="001170B1" w:rsidRPr="000C5B2E" w:rsidRDefault="001170B1" w:rsidP="008E49CB">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316" w:type="dxa"/>
            <w:gridSpan w:val="2"/>
          </w:tcPr>
          <w:p w14:paraId="1D03A3EC" w14:textId="77777777" w:rsidR="001170B1" w:rsidRPr="000C5B2E" w:rsidRDefault="001170B1" w:rsidP="008E49CB">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046" w:type="dxa"/>
            <w:gridSpan w:val="3"/>
          </w:tcPr>
          <w:p w14:paraId="2FB44C1C" w14:textId="77777777" w:rsidR="001170B1" w:rsidRPr="000C5B2E" w:rsidRDefault="001170B1" w:rsidP="008E49CB">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196" w:type="dxa"/>
          </w:tcPr>
          <w:p w14:paraId="32D88A91" w14:textId="77777777" w:rsidR="001170B1" w:rsidRPr="000C5B2E" w:rsidRDefault="001170B1" w:rsidP="008E49CB">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r>
      <w:tr w:rsidR="001170B1" w:rsidRPr="00386EB6" w14:paraId="1E904106" w14:textId="77777777" w:rsidTr="000336A3">
        <w:trPr>
          <w:trHeight w:val="273"/>
        </w:trPr>
        <w:tc>
          <w:tcPr>
            <w:tcW w:w="8364" w:type="dxa"/>
            <w:gridSpan w:val="3"/>
          </w:tcPr>
          <w:p w14:paraId="6BC40E21" w14:textId="6E8366A9" w:rsidR="001170B1" w:rsidRPr="00173ABF" w:rsidRDefault="001170B1" w:rsidP="00491EFF">
            <w:pPr>
              <w:spacing w:after="0" w:line="240" w:lineRule="auto"/>
              <w:jc w:val="both"/>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 xml:space="preserve">Участие в национальных чемпионатах </w:t>
            </w:r>
            <w:proofErr w:type="spellStart"/>
            <w:r w:rsidRPr="00173ABF">
              <w:rPr>
                <w:rFonts w:ascii="Times New Roman" w:eastAsia="Times New Roman" w:hAnsi="Times New Roman" w:cs="Times New Roman"/>
                <w:sz w:val="28"/>
                <w:szCs w:val="28"/>
                <w:lang w:eastAsia="ru-RU"/>
              </w:rPr>
              <w:t>WorldSkills</w:t>
            </w:r>
            <w:proofErr w:type="spellEnd"/>
            <w:r w:rsidRPr="00173ABF">
              <w:rPr>
                <w:rFonts w:ascii="Times New Roman" w:eastAsia="Times New Roman" w:hAnsi="Times New Roman" w:cs="Times New Roman"/>
                <w:sz w:val="28"/>
                <w:szCs w:val="28"/>
                <w:lang w:eastAsia="ru-RU"/>
              </w:rPr>
              <w:t xml:space="preserve">.                                 </w:t>
            </w:r>
          </w:p>
        </w:tc>
        <w:tc>
          <w:tcPr>
            <w:tcW w:w="1843" w:type="dxa"/>
          </w:tcPr>
          <w:p w14:paraId="5B5EFD8D" w14:textId="77777777" w:rsidR="001170B1" w:rsidRPr="000C5B2E" w:rsidRDefault="001170B1" w:rsidP="008E49CB">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545" w:type="dxa"/>
          </w:tcPr>
          <w:p w14:paraId="6631E3E9" w14:textId="77777777" w:rsidR="001170B1" w:rsidRPr="000C5B2E" w:rsidRDefault="001170B1" w:rsidP="008E49CB">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316" w:type="dxa"/>
            <w:gridSpan w:val="2"/>
          </w:tcPr>
          <w:p w14:paraId="23014BBF" w14:textId="77777777" w:rsidR="001170B1" w:rsidRPr="000C5B2E" w:rsidRDefault="001170B1" w:rsidP="008E49CB">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046" w:type="dxa"/>
            <w:gridSpan w:val="3"/>
          </w:tcPr>
          <w:p w14:paraId="03C399A9" w14:textId="77777777" w:rsidR="001170B1" w:rsidRPr="000C5B2E" w:rsidRDefault="001170B1" w:rsidP="008E49CB">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196" w:type="dxa"/>
          </w:tcPr>
          <w:p w14:paraId="01EA8F83" w14:textId="77777777" w:rsidR="001170B1" w:rsidRPr="000C5B2E" w:rsidRDefault="001170B1" w:rsidP="008E49CB">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r>
      <w:tr w:rsidR="001170B1" w:rsidRPr="00386EB6" w14:paraId="55542A96" w14:textId="77777777" w:rsidTr="000336A3">
        <w:tc>
          <w:tcPr>
            <w:tcW w:w="8364" w:type="dxa"/>
            <w:gridSpan w:val="3"/>
          </w:tcPr>
          <w:p w14:paraId="26BBF12C" w14:textId="1F5FFADB" w:rsidR="000336A3" w:rsidRPr="00173ABF" w:rsidRDefault="001170B1" w:rsidP="00491EFF">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bCs/>
                <w:sz w:val="28"/>
                <w:szCs w:val="28"/>
                <w:lang w:eastAsia="ru-RU"/>
              </w:rPr>
              <w:t xml:space="preserve">Проведение чемпионатов </w:t>
            </w:r>
            <w:r w:rsidRPr="00173ABF">
              <w:rPr>
                <w:rFonts w:ascii="Times New Roman" w:eastAsia="Times New Roman" w:hAnsi="Times New Roman" w:cs="Times New Roman"/>
                <w:sz w:val="28"/>
                <w:szCs w:val="28"/>
                <w:lang w:eastAsia="ru-RU"/>
              </w:rPr>
              <w:t xml:space="preserve">юниорского движения </w:t>
            </w:r>
            <w:proofErr w:type="spellStart"/>
            <w:r w:rsidRPr="00173ABF">
              <w:rPr>
                <w:rFonts w:ascii="Times New Roman" w:eastAsia="Times New Roman" w:hAnsi="Times New Roman" w:cs="Times New Roman"/>
                <w:sz w:val="28"/>
                <w:szCs w:val="28"/>
                <w:lang w:eastAsia="ru-RU"/>
              </w:rPr>
              <w:t>ZhasSkills</w:t>
            </w:r>
            <w:proofErr w:type="spellEnd"/>
            <w:r w:rsidRPr="00173ABF">
              <w:rPr>
                <w:rFonts w:ascii="Times New Roman" w:hAnsi="Times New Roman" w:cs="Times New Roman"/>
                <w:sz w:val="28"/>
                <w:szCs w:val="28"/>
              </w:rPr>
              <w:t xml:space="preserve">.                 </w:t>
            </w:r>
            <w:r w:rsidR="00930D15" w:rsidRPr="00173ABF">
              <w:rPr>
                <w:rFonts w:ascii="Times New Roman" w:hAnsi="Times New Roman" w:cs="Times New Roman"/>
                <w:sz w:val="28"/>
                <w:szCs w:val="28"/>
              </w:rPr>
              <w:t xml:space="preserve">  </w:t>
            </w:r>
            <w:r w:rsidRPr="00173ABF">
              <w:rPr>
                <w:rFonts w:ascii="Times New Roman" w:hAnsi="Times New Roman" w:cs="Times New Roman"/>
                <w:sz w:val="28"/>
                <w:szCs w:val="28"/>
              </w:rPr>
              <w:t xml:space="preserve">    </w:t>
            </w:r>
            <w:r w:rsidRPr="00173ABF">
              <w:rPr>
                <w:rFonts w:ascii="Times New Roman" w:eastAsia="Times New Roman" w:hAnsi="Times New Roman" w:cs="Times New Roman"/>
                <w:sz w:val="28"/>
                <w:szCs w:val="28"/>
                <w:lang w:eastAsia="ru-RU"/>
              </w:rPr>
              <w:t xml:space="preserve">                                                                                                 </w:t>
            </w:r>
          </w:p>
        </w:tc>
        <w:tc>
          <w:tcPr>
            <w:tcW w:w="1843" w:type="dxa"/>
          </w:tcPr>
          <w:p w14:paraId="131FE367" w14:textId="77777777" w:rsidR="001170B1" w:rsidRPr="000C5B2E" w:rsidRDefault="001170B1" w:rsidP="008E49CB">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545" w:type="dxa"/>
          </w:tcPr>
          <w:p w14:paraId="4963A5A8" w14:textId="77777777" w:rsidR="001170B1" w:rsidRPr="000C5B2E" w:rsidRDefault="001170B1" w:rsidP="008E49CB">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316" w:type="dxa"/>
            <w:gridSpan w:val="2"/>
          </w:tcPr>
          <w:p w14:paraId="0ED70390" w14:textId="77777777" w:rsidR="001170B1" w:rsidRPr="000C5B2E" w:rsidRDefault="001170B1" w:rsidP="008E49CB">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046" w:type="dxa"/>
            <w:gridSpan w:val="3"/>
          </w:tcPr>
          <w:p w14:paraId="69B06382" w14:textId="77777777" w:rsidR="001170B1" w:rsidRPr="000C5B2E" w:rsidRDefault="001170B1" w:rsidP="008E49CB">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196" w:type="dxa"/>
          </w:tcPr>
          <w:p w14:paraId="2EE654E9" w14:textId="77777777" w:rsidR="001170B1" w:rsidRPr="000C5B2E" w:rsidRDefault="001170B1" w:rsidP="008E49CB">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r>
      <w:tr w:rsidR="00906443" w:rsidRPr="00386EB6" w14:paraId="54139BFF" w14:textId="77777777" w:rsidTr="00316DC5">
        <w:tc>
          <w:tcPr>
            <w:tcW w:w="8364" w:type="dxa"/>
            <w:gridSpan w:val="3"/>
          </w:tcPr>
          <w:p w14:paraId="5028C970" w14:textId="381CBEE6" w:rsidR="00906443" w:rsidRPr="00173ABF" w:rsidRDefault="00906443" w:rsidP="00906443">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 xml:space="preserve">Подготовка демонстрационных экзаменов с учетом стандартов </w:t>
            </w:r>
            <w:proofErr w:type="spellStart"/>
            <w:r w:rsidRPr="00173ABF">
              <w:rPr>
                <w:rFonts w:ascii="Times New Roman" w:eastAsia="Times New Roman" w:hAnsi="Times New Roman" w:cs="Times New Roman"/>
                <w:sz w:val="28"/>
                <w:szCs w:val="28"/>
                <w:lang w:eastAsia="ru-RU"/>
              </w:rPr>
              <w:t>WorldSkills</w:t>
            </w:r>
            <w:proofErr w:type="spellEnd"/>
            <w:r w:rsidRPr="00173ABF">
              <w:rPr>
                <w:rFonts w:ascii="Times New Roman" w:eastAsia="Times New Roman" w:hAnsi="Times New Roman" w:cs="Times New Roman"/>
                <w:sz w:val="28"/>
                <w:szCs w:val="28"/>
                <w:lang w:val="kk-KZ" w:eastAsia="ru-RU"/>
              </w:rPr>
              <w:t>.</w:t>
            </w:r>
          </w:p>
        </w:tc>
        <w:tc>
          <w:tcPr>
            <w:tcW w:w="1843" w:type="dxa"/>
          </w:tcPr>
          <w:p w14:paraId="47C4B922" w14:textId="29639950" w:rsidR="00906443" w:rsidRPr="000C5B2E" w:rsidRDefault="00906443" w:rsidP="00906443">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545" w:type="dxa"/>
          </w:tcPr>
          <w:p w14:paraId="60FF3952" w14:textId="6CFD6528" w:rsidR="00906443" w:rsidRPr="000C5B2E" w:rsidRDefault="00906443" w:rsidP="00906443">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316" w:type="dxa"/>
            <w:gridSpan w:val="2"/>
          </w:tcPr>
          <w:p w14:paraId="3A46F52D" w14:textId="501E9A3A" w:rsidR="00906443" w:rsidRPr="000C5B2E" w:rsidRDefault="00906443" w:rsidP="00906443">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046" w:type="dxa"/>
            <w:gridSpan w:val="3"/>
          </w:tcPr>
          <w:p w14:paraId="4F3898E3" w14:textId="410F9616" w:rsidR="00906443" w:rsidRPr="000C5B2E" w:rsidRDefault="00906443" w:rsidP="00906443">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196" w:type="dxa"/>
          </w:tcPr>
          <w:p w14:paraId="494E18A0" w14:textId="0DFD9CDE" w:rsidR="00906443" w:rsidRPr="000C5B2E" w:rsidRDefault="00906443" w:rsidP="00906443">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r>
    </w:tbl>
    <w:p w14:paraId="544AF900" w14:textId="4CBBB062" w:rsidR="000F2682" w:rsidRPr="00386EB6" w:rsidRDefault="000F2682" w:rsidP="001B6C99">
      <w:pPr>
        <w:spacing w:after="0" w:line="240" w:lineRule="auto"/>
        <w:jc w:val="both"/>
        <w:rPr>
          <w:rFonts w:ascii="Times New Roman" w:eastAsia="Times New Roman" w:hAnsi="Times New Roman" w:cs="Times New Roman"/>
          <w:b/>
          <w:sz w:val="28"/>
          <w:szCs w:val="28"/>
          <w:lang w:val="kk-KZ" w:eastAsia="ru-RU"/>
        </w:rPr>
      </w:pPr>
    </w:p>
    <w:p w14:paraId="24E20D09" w14:textId="27FF56A1" w:rsidR="001B6C99" w:rsidRPr="00386EB6" w:rsidRDefault="001B6C99" w:rsidP="001B6C99">
      <w:pPr>
        <w:spacing w:after="0" w:line="240" w:lineRule="auto"/>
        <w:jc w:val="both"/>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lastRenderedPageBreak/>
        <w:t>Стратегическое направление</w:t>
      </w:r>
      <w:r w:rsidR="00012E80" w:rsidRPr="00386EB6">
        <w:rPr>
          <w:rFonts w:ascii="Times New Roman" w:eastAsia="Times New Roman" w:hAnsi="Times New Roman" w:cs="Times New Roman"/>
          <w:b/>
          <w:sz w:val="28"/>
          <w:szCs w:val="28"/>
          <w:lang w:val="kk-KZ" w:eastAsia="ru-RU"/>
        </w:rPr>
        <w:t xml:space="preserve"> </w:t>
      </w:r>
      <w:r w:rsidR="002E0985" w:rsidRPr="00386EB6">
        <w:rPr>
          <w:rFonts w:ascii="Times New Roman" w:eastAsia="Times New Roman" w:hAnsi="Times New Roman" w:cs="Times New Roman"/>
          <w:b/>
          <w:sz w:val="28"/>
          <w:szCs w:val="28"/>
          <w:lang w:val="kk-KZ" w:eastAsia="ru-RU"/>
        </w:rPr>
        <w:t>7</w:t>
      </w:r>
      <w:r w:rsidR="0058331C" w:rsidRPr="00386EB6">
        <w:rPr>
          <w:rFonts w:ascii="Times New Roman" w:eastAsia="Times New Roman" w:hAnsi="Times New Roman" w:cs="Times New Roman"/>
          <w:b/>
          <w:sz w:val="28"/>
          <w:szCs w:val="28"/>
          <w:lang w:val="kk-KZ" w:eastAsia="ru-RU"/>
        </w:rPr>
        <w:t>.</w:t>
      </w:r>
      <w:r w:rsidR="00906443" w:rsidRPr="00386EB6">
        <w:rPr>
          <w:rFonts w:ascii="Times New Roman" w:eastAsia="Times New Roman" w:hAnsi="Times New Roman" w:cs="Times New Roman"/>
          <w:b/>
          <w:sz w:val="28"/>
          <w:szCs w:val="28"/>
          <w:lang w:val="kk-KZ" w:eastAsia="ru-RU"/>
        </w:rPr>
        <w:t xml:space="preserve"> </w:t>
      </w:r>
      <w:r w:rsidRPr="00386EB6">
        <w:rPr>
          <w:rFonts w:ascii="Times New Roman" w:eastAsia="Times New Roman" w:hAnsi="Times New Roman" w:cs="Times New Roman"/>
          <w:b/>
          <w:sz w:val="28"/>
          <w:szCs w:val="28"/>
          <w:lang w:val="kk-KZ" w:eastAsia="ru-RU"/>
        </w:rPr>
        <w:t xml:space="preserve">Внедрение  и реализация образовательных программ по прохождению краткосрочных онлайн курсов на базе </w:t>
      </w:r>
      <w:r w:rsidR="00614E57" w:rsidRPr="00386EB6">
        <w:rPr>
          <w:rFonts w:ascii="Times New Roman" w:eastAsia="Times New Roman" w:hAnsi="Times New Roman" w:cs="Times New Roman"/>
          <w:b/>
          <w:sz w:val="28"/>
          <w:szCs w:val="28"/>
          <w:lang w:val="kk-KZ" w:eastAsia="ru-RU"/>
        </w:rPr>
        <w:t xml:space="preserve">колледжа </w:t>
      </w:r>
    </w:p>
    <w:p w14:paraId="127712AC" w14:textId="5B3F69F6" w:rsidR="001B6C99" w:rsidRPr="00034F4B" w:rsidRDefault="001B6C99" w:rsidP="00264372">
      <w:pPr>
        <w:spacing w:after="0" w:line="240" w:lineRule="auto"/>
        <w:jc w:val="both"/>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val="kk-KZ" w:eastAsia="ru-RU"/>
        </w:rPr>
        <w:t xml:space="preserve">Цель </w:t>
      </w:r>
      <w:r w:rsidR="002E0985" w:rsidRPr="00386EB6">
        <w:rPr>
          <w:rFonts w:ascii="Times New Roman" w:eastAsia="Times New Roman" w:hAnsi="Times New Roman" w:cs="Times New Roman"/>
          <w:b/>
          <w:sz w:val="28"/>
          <w:szCs w:val="28"/>
          <w:lang w:val="kk-KZ" w:eastAsia="ru-RU"/>
        </w:rPr>
        <w:t>7</w:t>
      </w:r>
      <w:r w:rsidR="008F5252" w:rsidRPr="00386EB6">
        <w:rPr>
          <w:rFonts w:ascii="Times New Roman" w:eastAsia="Times New Roman" w:hAnsi="Times New Roman" w:cs="Times New Roman"/>
          <w:b/>
          <w:sz w:val="28"/>
          <w:szCs w:val="28"/>
          <w:lang w:val="kk-KZ" w:eastAsia="ru-RU"/>
        </w:rPr>
        <w:t xml:space="preserve">.1. </w:t>
      </w:r>
      <w:r w:rsidR="008F5252" w:rsidRPr="00386EB6">
        <w:rPr>
          <w:rFonts w:ascii="Times New Roman" w:eastAsia="Times New Roman" w:hAnsi="Times New Roman" w:cs="Times New Roman"/>
          <w:b/>
          <w:sz w:val="28"/>
          <w:szCs w:val="28"/>
          <w:lang w:eastAsia="ru-RU"/>
        </w:rPr>
        <w:t>Н</w:t>
      </w:r>
      <w:r w:rsidRPr="00386EB6">
        <w:rPr>
          <w:rFonts w:ascii="Times New Roman" w:eastAsia="Times New Roman" w:hAnsi="Times New Roman" w:cs="Times New Roman"/>
          <w:b/>
          <w:sz w:val="28"/>
          <w:szCs w:val="28"/>
          <w:lang w:eastAsia="ru-RU"/>
        </w:rPr>
        <w:t>епрерывное развитие человека как личности, а также как квалифицированного сотрудника, владеющего компет</w:t>
      </w:r>
      <w:r w:rsidR="008F5252" w:rsidRPr="00386EB6">
        <w:rPr>
          <w:rFonts w:ascii="Times New Roman" w:eastAsia="Times New Roman" w:hAnsi="Times New Roman" w:cs="Times New Roman"/>
          <w:b/>
          <w:sz w:val="28"/>
          <w:szCs w:val="28"/>
          <w:lang w:eastAsia="ru-RU"/>
        </w:rPr>
        <w:t xml:space="preserve">енциями, которые соответствуют </w:t>
      </w:r>
      <w:r w:rsidRPr="00386EB6">
        <w:rPr>
          <w:rFonts w:ascii="Times New Roman" w:eastAsia="Times New Roman" w:hAnsi="Times New Roman" w:cs="Times New Roman"/>
          <w:b/>
          <w:sz w:val="28"/>
          <w:szCs w:val="28"/>
          <w:lang w:eastAsia="ru-RU"/>
        </w:rPr>
        <w:t>профессиональным стандартам по актуальным для рынка труд</w:t>
      </w:r>
      <w:r w:rsidRPr="00034F4B">
        <w:rPr>
          <w:rFonts w:ascii="Times New Roman" w:eastAsia="Times New Roman" w:hAnsi="Times New Roman" w:cs="Times New Roman"/>
          <w:b/>
          <w:sz w:val="28"/>
          <w:szCs w:val="28"/>
          <w:lang w:eastAsia="ru-RU"/>
        </w:rPr>
        <w:t>а специальностям.</w:t>
      </w:r>
    </w:p>
    <w:p w14:paraId="2AD0F0F7" w14:textId="77777777" w:rsidR="000F2682" w:rsidRPr="00034F4B" w:rsidRDefault="000F2682" w:rsidP="00264372">
      <w:pPr>
        <w:spacing w:after="0" w:line="240" w:lineRule="auto"/>
        <w:jc w:val="both"/>
        <w:rPr>
          <w:rFonts w:ascii="Times New Roman" w:eastAsia="Times New Roman" w:hAnsi="Times New Roman" w:cs="Times New Roman"/>
          <w:b/>
          <w:sz w:val="28"/>
          <w:szCs w:val="28"/>
          <w:lang w:eastAsia="ru-RU"/>
        </w:rPr>
      </w:pPr>
    </w:p>
    <w:tbl>
      <w:tblPr>
        <w:tblW w:w="1531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5"/>
        <w:gridCol w:w="1799"/>
        <w:gridCol w:w="994"/>
        <w:gridCol w:w="1275"/>
        <w:gridCol w:w="1276"/>
        <w:gridCol w:w="1276"/>
        <w:gridCol w:w="1276"/>
        <w:gridCol w:w="1559"/>
      </w:tblGrid>
      <w:tr w:rsidR="007C227D" w:rsidRPr="00034F4B" w14:paraId="7B42442A" w14:textId="77777777" w:rsidTr="00216B7C">
        <w:trPr>
          <w:trHeight w:val="309"/>
        </w:trPr>
        <w:tc>
          <w:tcPr>
            <w:tcW w:w="5855" w:type="dxa"/>
            <w:vMerge w:val="restart"/>
          </w:tcPr>
          <w:p w14:paraId="7D140BD3" w14:textId="77777777" w:rsidR="001B6C99" w:rsidRPr="00034F4B" w:rsidRDefault="001B6C99" w:rsidP="00FF2F42">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Целевые индикаторы</w:t>
            </w:r>
          </w:p>
        </w:tc>
        <w:tc>
          <w:tcPr>
            <w:tcW w:w="1799" w:type="dxa"/>
            <w:vMerge w:val="restart"/>
          </w:tcPr>
          <w:p w14:paraId="05169877" w14:textId="77777777" w:rsidR="001B6C99" w:rsidRPr="00034F4B" w:rsidRDefault="001B6C99" w:rsidP="00FF2F42">
            <w:pPr>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Форма завершения</w:t>
            </w:r>
          </w:p>
        </w:tc>
        <w:tc>
          <w:tcPr>
            <w:tcW w:w="994" w:type="dxa"/>
            <w:vMerge w:val="restart"/>
          </w:tcPr>
          <w:p w14:paraId="4EE3B59E" w14:textId="77777777" w:rsidR="001B6C99" w:rsidRPr="00034F4B" w:rsidRDefault="001B6C99" w:rsidP="00FF2F42">
            <w:pPr>
              <w:spacing w:after="0" w:line="240" w:lineRule="auto"/>
              <w:rPr>
                <w:rFonts w:ascii="Times New Roman" w:eastAsia="Times New Roman" w:hAnsi="Times New Roman" w:cs="Times New Roman"/>
                <w:b/>
                <w:sz w:val="28"/>
                <w:szCs w:val="28"/>
                <w:lang w:eastAsia="ru-RU"/>
              </w:rPr>
            </w:pPr>
            <w:proofErr w:type="spellStart"/>
            <w:r w:rsidRPr="00034F4B">
              <w:rPr>
                <w:rFonts w:ascii="Times New Roman" w:eastAsia="Times New Roman" w:hAnsi="Times New Roman" w:cs="Times New Roman"/>
                <w:b/>
                <w:sz w:val="28"/>
                <w:szCs w:val="28"/>
                <w:lang w:eastAsia="ru-RU"/>
              </w:rPr>
              <w:t>Ед.изм</w:t>
            </w:r>
            <w:proofErr w:type="spellEnd"/>
            <w:r w:rsidRPr="00034F4B">
              <w:rPr>
                <w:rFonts w:ascii="Times New Roman" w:eastAsia="Times New Roman" w:hAnsi="Times New Roman" w:cs="Times New Roman"/>
                <w:b/>
                <w:sz w:val="28"/>
                <w:szCs w:val="28"/>
                <w:lang w:eastAsia="ru-RU"/>
              </w:rPr>
              <w:t>.</w:t>
            </w:r>
          </w:p>
        </w:tc>
        <w:tc>
          <w:tcPr>
            <w:tcW w:w="6662" w:type="dxa"/>
            <w:gridSpan w:val="5"/>
          </w:tcPr>
          <w:p w14:paraId="10BB4492" w14:textId="77777777" w:rsidR="001B6C99" w:rsidRPr="00034F4B" w:rsidRDefault="001B6C99" w:rsidP="00FF2F42">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В плановом порядке</w:t>
            </w:r>
          </w:p>
        </w:tc>
      </w:tr>
      <w:tr w:rsidR="007C227D" w:rsidRPr="00034F4B" w14:paraId="5E662A9F" w14:textId="77777777" w:rsidTr="00216B7C">
        <w:trPr>
          <w:trHeight w:val="330"/>
        </w:trPr>
        <w:tc>
          <w:tcPr>
            <w:tcW w:w="5855" w:type="dxa"/>
            <w:vMerge/>
          </w:tcPr>
          <w:p w14:paraId="383E0920" w14:textId="77777777" w:rsidR="00012E80" w:rsidRPr="00034F4B" w:rsidRDefault="00012E80" w:rsidP="008F5252">
            <w:pPr>
              <w:spacing w:after="0" w:line="240" w:lineRule="auto"/>
              <w:jc w:val="center"/>
              <w:rPr>
                <w:rFonts w:ascii="Times New Roman" w:eastAsia="Times New Roman" w:hAnsi="Times New Roman" w:cs="Times New Roman"/>
                <w:sz w:val="28"/>
                <w:szCs w:val="28"/>
                <w:lang w:eastAsia="ru-RU"/>
              </w:rPr>
            </w:pPr>
          </w:p>
        </w:tc>
        <w:tc>
          <w:tcPr>
            <w:tcW w:w="1799" w:type="dxa"/>
            <w:vMerge/>
          </w:tcPr>
          <w:p w14:paraId="3EF0F2DB" w14:textId="77777777" w:rsidR="00012E80" w:rsidRPr="00034F4B" w:rsidRDefault="00012E80" w:rsidP="008F5252">
            <w:pPr>
              <w:spacing w:after="0" w:line="240" w:lineRule="auto"/>
              <w:rPr>
                <w:rFonts w:ascii="Times New Roman" w:eastAsia="Times New Roman" w:hAnsi="Times New Roman" w:cs="Times New Roman"/>
                <w:sz w:val="28"/>
                <w:szCs w:val="28"/>
                <w:lang w:eastAsia="ru-RU"/>
              </w:rPr>
            </w:pPr>
          </w:p>
        </w:tc>
        <w:tc>
          <w:tcPr>
            <w:tcW w:w="994" w:type="dxa"/>
            <w:vMerge/>
          </w:tcPr>
          <w:p w14:paraId="3CA19A6B" w14:textId="77777777" w:rsidR="00012E80" w:rsidRPr="00034F4B" w:rsidRDefault="00012E80" w:rsidP="008F5252">
            <w:pPr>
              <w:spacing w:after="0" w:line="240" w:lineRule="auto"/>
              <w:rPr>
                <w:rFonts w:ascii="Times New Roman" w:eastAsia="Times New Roman" w:hAnsi="Times New Roman" w:cs="Times New Roman"/>
                <w:sz w:val="28"/>
                <w:szCs w:val="28"/>
                <w:lang w:eastAsia="ru-RU"/>
              </w:rPr>
            </w:pPr>
          </w:p>
        </w:tc>
        <w:tc>
          <w:tcPr>
            <w:tcW w:w="1275" w:type="dxa"/>
          </w:tcPr>
          <w:p w14:paraId="1EADD310" w14:textId="77777777" w:rsidR="00012E80" w:rsidRPr="00034F4B" w:rsidRDefault="00012E80" w:rsidP="008F5252">
            <w:pPr>
              <w:snapToGrid w:val="0"/>
              <w:spacing w:after="0" w:line="240" w:lineRule="auto"/>
              <w:rPr>
                <w:rFonts w:ascii="Times New Roman" w:eastAsia="Times New Roman" w:hAnsi="Times New Roman" w:cs="Times New Roman"/>
                <w:b/>
                <w:sz w:val="28"/>
                <w:szCs w:val="28"/>
                <w:lang w:val="en-US" w:eastAsia="ru-RU"/>
              </w:rPr>
            </w:pPr>
            <w:r w:rsidRPr="00034F4B">
              <w:rPr>
                <w:rFonts w:ascii="Times New Roman" w:eastAsia="Times New Roman" w:hAnsi="Times New Roman" w:cs="Times New Roman"/>
                <w:b/>
                <w:sz w:val="28"/>
                <w:szCs w:val="28"/>
                <w:lang w:eastAsia="ru-RU"/>
              </w:rPr>
              <w:t>2021</w:t>
            </w:r>
            <w:r w:rsidRPr="00034F4B">
              <w:rPr>
                <w:rFonts w:ascii="Times New Roman" w:eastAsia="Times New Roman" w:hAnsi="Times New Roman" w:cs="Times New Roman"/>
                <w:b/>
                <w:sz w:val="28"/>
                <w:szCs w:val="28"/>
                <w:lang w:val="kk-KZ" w:eastAsia="ru-RU"/>
              </w:rPr>
              <w:t xml:space="preserve"> г.</w:t>
            </w:r>
          </w:p>
        </w:tc>
        <w:tc>
          <w:tcPr>
            <w:tcW w:w="1276" w:type="dxa"/>
          </w:tcPr>
          <w:p w14:paraId="0D86DEA3" w14:textId="77777777" w:rsidR="00012E80" w:rsidRPr="00034F4B" w:rsidRDefault="00012E80" w:rsidP="008F5252">
            <w:pPr>
              <w:snapToGrid w:val="0"/>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2022 г.</w:t>
            </w:r>
          </w:p>
        </w:tc>
        <w:tc>
          <w:tcPr>
            <w:tcW w:w="1276" w:type="dxa"/>
          </w:tcPr>
          <w:p w14:paraId="0A17D42E" w14:textId="77777777" w:rsidR="00012E80" w:rsidRPr="00034F4B" w:rsidRDefault="00012E80" w:rsidP="008F5252">
            <w:pPr>
              <w:snapToGrid w:val="0"/>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2023 г.</w:t>
            </w:r>
          </w:p>
        </w:tc>
        <w:tc>
          <w:tcPr>
            <w:tcW w:w="1276" w:type="dxa"/>
          </w:tcPr>
          <w:p w14:paraId="4F33AEB2" w14:textId="77777777" w:rsidR="00012E80" w:rsidRPr="00034F4B" w:rsidRDefault="00012E80" w:rsidP="008F5252">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2024</w:t>
            </w:r>
            <w:r w:rsidRPr="00034F4B">
              <w:rPr>
                <w:rFonts w:ascii="Times New Roman" w:eastAsia="Times New Roman" w:hAnsi="Times New Roman" w:cs="Times New Roman"/>
                <w:b/>
                <w:sz w:val="28"/>
                <w:szCs w:val="28"/>
                <w:lang w:val="kk-KZ" w:eastAsia="ru-RU"/>
              </w:rPr>
              <w:t>г.</w:t>
            </w:r>
          </w:p>
        </w:tc>
        <w:tc>
          <w:tcPr>
            <w:tcW w:w="1559" w:type="dxa"/>
          </w:tcPr>
          <w:p w14:paraId="0CC1AF2B" w14:textId="77777777" w:rsidR="00012E80" w:rsidRPr="00034F4B" w:rsidRDefault="00012E80" w:rsidP="008F5252">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2025г.</w:t>
            </w:r>
          </w:p>
          <w:p w14:paraId="7D69C98D" w14:textId="77777777" w:rsidR="00012E80" w:rsidRPr="00034F4B" w:rsidRDefault="00012E80" w:rsidP="008F5252">
            <w:pPr>
              <w:snapToGrid w:val="0"/>
              <w:spacing w:after="0" w:line="240" w:lineRule="auto"/>
              <w:rPr>
                <w:rFonts w:ascii="Times New Roman" w:eastAsia="Times New Roman" w:hAnsi="Times New Roman" w:cs="Times New Roman"/>
                <w:b/>
                <w:sz w:val="28"/>
                <w:szCs w:val="28"/>
                <w:lang w:val="en-US" w:eastAsia="ru-RU"/>
              </w:rPr>
            </w:pPr>
            <w:r w:rsidRPr="00034F4B">
              <w:rPr>
                <w:rFonts w:ascii="Times New Roman" w:eastAsia="Times New Roman" w:hAnsi="Times New Roman" w:cs="Times New Roman"/>
                <w:b/>
                <w:sz w:val="28"/>
                <w:szCs w:val="28"/>
                <w:lang w:val="kk-KZ" w:eastAsia="ru-RU"/>
              </w:rPr>
              <w:t>.</w:t>
            </w:r>
          </w:p>
        </w:tc>
      </w:tr>
      <w:tr w:rsidR="007C227D" w:rsidRPr="00034F4B" w14:paraId="0C432A6B" w14:textId="77777777" w:rsidTr="00216B7C">
        <w:tc>
          <w:tcPr>
            <w:tcW w:w="5855" w:type="dxa"/>
          </w:tcPr>
          <w:p w14:paraId="107DEE1B" w14:textId="77777777" w:rsidR="00012E80" w:rsidRPr="00034F4B" w:rsidRDefault="00012E80" w:rsidP="00FF2F42">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w:t>
            </w:r>
          </w:p>
        </w:tc>
        <w:tc>
          <w:tcPr>
            <w:tcW w:w="1799" w:type="dxa"/>
          </w:tcPr>
          <w:p w14:paraId="4A243B34" w14:textId="77777777" w:rsidR="00012E80" w:rsidRPr="00034F4B" w:rsidRDefault="00012E80" w:rsidP="00FF2F42">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w:t>
            </w:r>
          </w:p>
        </w:tc>
        <w:tc>
          <w:tcPr>
            <w:tcW w:w="994" w:type="dxa"/>
          </w:tcPr>
          <w:p w14:paraId="6B0018F9" w14:textId="77777777" w:rsidR="00012E80" w:rsidRPr="00034F4B" w:rsidRDefault="00012E80" w:rsidP="00FF2F42">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3</w:t>
            </w:r>
          </w:p>
        </w:tc>
        <w:tc>
          <w:tcPr>
            <w:tcW w:w="1275" w:type="dxa"/>
          </w:tcPr>
          <w:p w14:paraId="7DCAF58D" w14:textId="77777777" w:rsidR="00012E80" w:rsidRPr="00034F4B" w:rsidRDefault="00012E80" w:rsidP="00FF2F42">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4</w:t>
            </w:r>
          </w:p>
        </w:tc>
        <w:tc>
          <w:tcPr>
            <w:tcW w:w="1276" w:type="dxa"/>
          </w:tcPr>
          <w:p w14:paraId="6E3B0E0B" w14:textId="77777777" w:rsidR="00012E80" w:rsidRPr="00034F4B" w:rsidRDefault="00012E80" w:rsidP="00FF2F42">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w:t>
            </w:r>
          </w:p>
        </w:tc>
        <w:tc>
          <w:tcPr>
            <w:tcW w:w="1276" w:type="dxa"/>
          </w:tcPr>
          <w:p w14:paraId="6A96A485" w14:textId="77777777" w:rsidR="00012E80" w:rsidRPr="00034F4B" w:rsidRDefault="00012E80" w:rsidP="00FF2F42">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6</w:t>
            </w:r>
          </w:p>
        </w:tc>
        <w:tc>
          <w:tcPr>
            <w:tcW w:w="1276" w:type="dxa"/>
          </w:tcPr>
          <w:p w14:paraId="30326B24" w14:textId="77777777" w:rsidR="00012E80" w:rsidRPr="00034F4B" w:rsidRDefault="00012E80" w:rsidP="00FF2F42">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7</w:t>
            </w:r>
          </w:p>
        </w:tc>
        <w:tc>
          <w:tcPr>
            <w:tcW w:w="1559" w:type="dxa"/>
          </w:tcPr>
          <w:p w14:paraId="19452257" w14:textId="77777777" w:rsidR="00012E80" w:rsidRPr="00034F4B" w:rsidRDefault="00012E80" w:rsidP="00FF2F42">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8</w:t>
            </w:r>
          </w:p>
        </w:tc>
      </w:tr>
      <w:tr w:rsidR="005748A7" w:rsidRPr="00034F4B" w14:paraId="18415577" w14:textId="77777777" w:rsidTr="00216B7C">
        <w:tc>
          <w:tcPr>
            <w:tcW w:w="15310" w:type="dxa"/>
            <w:gridSpan w:val="8"/>
          </w:tcPr>
          <w:p w14:paraId="3AEFB00A" w14:textId="643F83EC" w:rsidR="005748A7" w:rsidRPr="00034F4B" w:rsidRDefault="005748A7" w:rsidP="005748A7">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eastAsia="ru-RU"/>
              </w:rPr>
              <w:t>Пути, средства и методы достижения целевого индикатора</w:t>
            </w:r>
          </w:p>
        </w:tc>
      </w:tr>
      <w:tr w:rsidR="005748A7" w:rsidRPr="00034F4B" w14:paraId="7DA2B4DB" w14:textId="77777777" w:rsidTr="00216B7C">
        <w:tc>
          <w:tcPr>
            <w:tcW w:w="15310" w:type="dxa"/>
            <w:gridSpan w:val="8"/>
          </w:tcPr>
          <w:p w14:paraId="586A35E7" w14:textId="2D7E093C" w:rsidR="005748A7" w:rsidRPr="00034F4B" w:rsidRDefault="005748A7" w:rsidP="005748A7">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eastAsia="ru-RU"/>
              </w:rPr>
              <w:t xml:space="preserve">Задача </w:t>
            </w:r>
            <w:r w:rsidR="002E0985" w:rsidRPr="00034F4B">
              <w:rPr>
                <w:rFonts w:ascii="Times New Roman" w:eastAsia="Times New Roman" w:hAnsi="Times New Roman" w:cs="Times New Roman"/>
                <w:b/>
                <w:sz w:val="28"/>
                <w:szCs w:val="28"/>
                <w:lang w:eastAsia="ru-RU"/>
              </w:rPr>
              <w:t>7</w:t>
            </w:r>
            <w:r w:rsidRPr="00034F4B">
              <w:rPr>
                <w:rFonts w:ascii="Times New Roman" w:eastAsia="Times New Roman" w:hAnsi="Times New Roman" w:cs="Times New Roman"/>
                <w:b/>
                <w:sz w:val="28"/>
                <w:szCs w:val="28"/>
                <w:lang w:eastAsia="ru-RU"/>
              </w:rPr>
              <w:t>.1.1 Теоретическая и практическая подготовка педагогов</w:t>
            </w:r>
          </w:p>
        </w:tc>
      </w:tr>
      <w:tr w:rsidR="005748A7" w:rsidRPr="00034F4B" w14:paraId="4F94B53D" w14:textId="77777777" w:rsidTr="00216B7C">
        <w:tc>
          <w:tcPr>
            <w:tcW w:w="5855" w:type="dxa"/>
          </w:tcPr>
          <w:p w14:paraId="666DE219" w14:textId="2087CF65" w:rsidR="000C5B2E" w:rsidRDefault="000C5B2E" w:rsidP="005748A7">
            <w:pPr>
              <w:spacing w:after="0" w:line="240" w:lineRule="auto"/>
              <w:rPr>
                <w:rFonts w:ascii="Times New Roman" w:eastAsia="Times New Roman" w:hAnsi="Times New Roman" w:cs="Times New Roman"/>
                <w:b/>
                <w:sz w:val="28"/>
                <w:szCs w:val="28"/>
                <w:lang w:eastAsia="ru-RU"/>
              </w:rPr>
            </w:pPr>
            <w:r w:rsidRPr="0022658A">
              <w:rPr>
                <w:rFonts w:ascii="Times New Roman" w:eastAsia="Times New Roman" w:hAnsi="Times New Roman" w:cs="Times New Roman"/>
                <w:b/>
                <w:sz w:val="28"/>
                <w:szCs w:val="28"/>
                <w:lang w:eastAsia="ru-RU"/>
              </w:rPr>
              <w:t>Показатели прямых результато</w:t>
            </w:r>
            <w:r w:rsidRPr="000C5B2E">
              <w:rPr>
                <w:rFonts w:ascii="Times New Roman" w:eastAsia="Times New Roman" w:hAnsi="Times New Roman" w:cs="Times New Roman"/>
                <w:b/>
                <w:sz w:val="28"/>
                <w:szCs w:val="28"/>
                <w:lang w:eastAsia="ru-RU"/>
              </w:rPr>
              <w:t>в:</w:t>
            </w:r>
          </w:p>
          <w:p w14:paraId="07BEF0F0" w14:textId="3B1D19A7" w:rsidR="005748A7" w:rsidRPr="00034F4B" w:rsidRDefault="005748A7" w:rsidP="005748A7">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eastAsia="ru-RU"/>
              </w:rPr>
              <w:t xml:space="preserve">Показатель 1. </w:t>
            </w:r>
            <w:r w:rsidRPr="00034F4B">
              <w:rPr>
                <w:rFonts w:ascii="Times New Roman" w:eastAsia="Times New Roman" w:hAnsi="Times New Roman" w:cs="Times New Roman"/>
                <w:sz w:val="28"/>
                <w:szCs w:val="28"/>
                <w:lang w:eastAsia="ru-RU"/>
              </w:rPr>
              <w:t>Количество</w:t>
            </w:r>
            <w:r w:rsidRPr="00034F4B">
              <w:rPr>
                <w:rFonts w:ascii="Times New Roman" w:eastAsia="Times New Roman" w:hAnsi="Times New Roman" w:cs="Times New Roman"/>
                <w:sz w:val="28"/>
                <w:szCs w:val="28"/>
                <w:lang w:val="kk-KZ" w:eastAsia="ru-RU"/>
              </w:rPr>
              <w:t xml:space="preserve"> слушателей</w:t>
            </w:r>
            <w:r w:rsidRPr="00034F4B">
              <w:rPr>
                <w:rFonts w:ascii="Times New Roman" w:eastAsia="Times New Roman" w:hAnsi="Times New Roman" w:cs="Times New Roman"/>
                <w:sz w:val="28"/>
                <w:szCs w:val="28"/>
                <w:lang w:eastAsia="ru-RU"/>
              </w:rPr>
              <w:t xml:space="preserve">, обучающихся  по </w:t>
            </w:r>
            <w:r w:rsidRPr="00034F4B">
              <w:rPr>
                <w:rFonts w:ascii="Times New Roman" w:eastAsia="Times New Roman" w:hAnsi="Times New Roman" w:cs="Times New Roman"/>
                <w:sz w:val="28"/>
                <w:szCs w:val="28"/>
                <w:lang w:val="kk-KZ" w:eastAsia="ru-RU"/>
              </w:rPr>
              <w:t>краткосрочным курсам.</w:t>
            </w:r>
          </w:p>
        </w:tc>
        <w:tc>
          <w:tcPr>
            <w:tcW w:w="1799" w:type="dxa"/>
          </w:tcPr>
          <w:p w14:paraId="432DE527" w14:textId="11AE2039" w:rsidR="005748A7" w:rsidRPr="00034F4B" w:rsidRDefault="005748A7" w:rsidP="005748A7">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выпуск групп</w:t>
            </w:r>
          </w:p>
        </w:tc>
        <w:tc>
          <w:tcPr>
            <w:tcW w:w="994" w:type="dxa"/>
          </w:tcPr>
          <w:p w14:paraId="52BCEB53" w14:textId="34FAC558" w:rsidR="005748A7" w:rsidRPr="00034F4B" w:rsidRDefault="005748A7" w:rsidP="005748A7">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ед.</w:t>
            </w:r>
          </w:p>
        </w:tc>
        <w:tc>
          <w:tcPr>
            <w:tcW w:w="1275" w:type="dxa"/>
          </w:tcPr>
          <w:p w14:paraId="349CA70B" w14:textId="69A6D39D" w:rsidR="005748A7" w:rsidRPr="00034F4B" w:rsidRDefault="005748A7" w:rsidP="005748A7">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3</w:t>
            </w:r>
          </w:p>
        </w:tc>
        <w:tc>
          <w:tcPr>
            <w:tcW w:w="1276" w:type="dxa"/>
          </w:tcPr>
          <w:p w14:paraId="78C12D4E" w14:textId="6AD1F23D" w:rsidR="005748A7" w:rsidRPr="00034F4B" w:rsidRDefault="005748A7" w:rsidP="005748A7">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7</w:t>
            </w:r>
          </w:p>
        </w:tc>
        <w:tc>
          <w:tcPr>
            <w:tcW w:w="1276" w:type="dxa"/>
          </w:tcPr>
          <w:p w14:paraId="25F40126" w14:textId="2760BE92" w:rsidR="005748A7" w:rsidRPr="00034F4B" w:rsidRDefault="005748A7" w:rsidP="005748A7">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20</w:t>
            </w:r>
          </w:p>
        </w:tc>
        <w:tc>
          <w:tcPr>
            <w:tcW w:w="1276" w:type="dxa"/>
          </w:tcPr>
          <w:p w14:paraId="1CDCD35E" w14:textId="370AF044" w:rsidR="005748A7" w:rsidRPr="00034F4B" w:rsidRDefault="005748A7" w:rsidP="005748A7">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25</w:t>
            </w:r>
          </w:p>
        </w:tc>
        <w:tc>
          <w:tcPr>
            <w:tcW w:w="1559" w:type="dxa"/>
          </w:tcPr>
          <w:p w14:paraId="0D068E7B" w14:textId="39B02E54" w:rsidR="005748A7" w:rsidRPr="00034F4B" w:rsidRDefault="005748A7" w:rsidP="005748A7">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40</w:t>
            </w:r>
          </w:p>
        </w:tc>
      </w:tr>
      <w:tr w:rsidR="007C227D" w:rsidRPr="00034F4B" w14:paraId="22C38F52" w14:textId="77777777" w:rsidTr="00216B7C">
        <w:tc>
          <w:tcPr>
            <w:tcW w:w="5855" w:type="dxa"/>
          </w:tcPr>
          <w:p w14:paraId="59F72F6A" w14:textId="016BDA4B" w:rsidR="00012E80" w:rsidRPr="00034F4B" w:rsidRDefault="005748A7" w:rsidP="005748A7">
            <w:pPr>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 xml:space="preserve">Показатель 2. </w:t>
            </w:r>
            <w:r w:rsidR="00012E80" w:rsidRPr="00034F4B">
              <w:rPr>
                <w:rFonts w:ascii="Times New Roman" w:eastAsia="Times New Roman" w:hAnsi="Times New Roman" w:cs="Times New Roman"/>
                <w:sz w:val="28"/>
                <w:szCs w:val="28"/>
                <w:lang w:eastAsia="ru-RU"/>
              </w:rPr>
              <w:t>Доля студентов,  обучающихся по</w:t>
            </w:r>
            <w:r w:rsidR="00012E80" w:rsidRPr="00034F4B">
              <w:rPr>
                <w:rFonts w:ascii="Times New Roman" w:eastAsia="Times New Roman" w:hAnsi="Times New Roman" w:cs="Times New Roman"/>
                <w:sz w:val="28"/>
                <w:szCs w:val="28"/>
                <w:lang w:val="kk-KZ" w:eastAsia="ru-RU"/>
              </w:rPr>
              <w:t xml:space="preserve"> краткосрочным курсам.</w:t>
            </w:r>
          </w:p>
        </w:tc>
        <w:tc>
          <w:tcPr>
            <w:tcW w:w="1799" w:type="dxa"/>
          </w:tcPr>
          <w:p w14:paraId="7AE2C8E6" w14:textId="5FF93C6C" w:rsidR="00012E80" w:rsidRPr="00034F4B" w:rsidRDefault="007A27EE" w:rsidP="00FF2F42">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о</w:t>
            </w:r>
            <w:r w:rsidR="00012E80" w:rsidRPr="00034F4B">
              <w:rPr>
                <w:rFonts w:ascii="Times New Roman" w:eastAsia="Times New Roman" w:hAnsi="Times New Roman" w:cs="Times New Roman"/>
                <w:sz w:val="28"/>
                <w:szCs w:val="28"/>
                <w:lang w:eastAsia="ru-RU"/>
              </w:rPr>
              <w:t>тчет независимой оценки</w:t>
            </w:r>
          </w:p>
        </w:tc>
        <w:tc>
          <w:tcPr>
            <w:tcW w:w="994" w:type="dxa"/>
          </w:tcPr>
          <w:p w14:paraId="69422620" w14:textId="0633410F" w:rsidR="00012E80" w:rsidRPr="00034F4B" w:rsidRDefault="005748A7" w:rsidP="00FF2F42">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w:t>
            </w:r>
          </w:p>
        </w:tc>
        <w:tc>
          <w:tcPr>
            <w:tcW w:w="1275" w:type="dxa"/>
          </w:tcPr>
          <w:p w14:paraId="29BD7C28" w14:textId="77777777" w:rsidR="00012E80" w:rsidRPr="00034F4B" w:rsidRDefault="00012E80" w:rsidP="00FF2F42">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w:t>
            </w:r>
          </w:p>
        </w:tc>
        <w:tc>
          <w:tcPr>
            <w:tcW w:w="1276" w:type="dxa"/>
          </w:tcPr>
          <w:p w14:paraId="6550DEE6" w14:textId="77777777" w:rsidR="00012E80" w:rsidRPr="00034F4B" w:rsidRDefault="00012E80" w:rsidP="00FF2F42">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w:t>
            </w:r>
          </w:p>
        </w:tc>
        <w:tc>
          <w:tcPr>
            <w:tcW w:w="1276" w:type="dxa"/>
          </w:tcPr>
          <w:p w14:paraId="6A840B9F" w14:textId="743C26A3" w:rsidR="00012E80" w:rsidRPr="00034F4B" w:rsidRDefault="00292A44" w:rsidP="00FF2F42">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w:t>
            </w:r>
            <w:r w:rsidR="00012E80" w:rsidRPr="00034F4B">
              <w:rPr>
                <w:rFonts w:ascii="Times New Roman" w:eastAsia="Times New Roman" w:hAnsi="Times New Roman" w:cs="Times New Roman"/>
                <w:sz w:val="28"/>
                <w:szCs w:val="28"/>
                <w:lang w:eastAsia="ru-RU"/>
              </w:rPr>
              <w:t>0%</w:t>
            </w:r>
          </w:p>
        </w:tc>
        <w:tc>
          <w:tcPr>
            <w:tcW w:w="1276" w:type="dxa"/>
          </w:tcPr>
          <w:p w14:paraId="66BECC71" w14:textId="75E2793D" w:rsidR="00012E80" w:rsidRPr="00034F4B" w:rsidRDefault="00292A44" w:rsidP="00FF2F42">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50</w:t>
            </w:r>
            <w:r w:rsidR="00012E80" w:rsidRPr="00034F4B">
              <w:rPr>
                <w:rFonts w:ascii="Times New Roman" w:eastAsia="Times New Roman" w:hAnsi="Times New Roman" w:cs="Times New Roman"/>
                <w:sz w:val="28"/>
                <w:szCs w:val="28"/>
                <w:lang w:eastAsia="ru-RU"/>
              </w:rPr>
              <w:t>%</w:t>
            </w:r>
          </w:p>
        </w:tc>
        <w:tc>
          <w:tcPr>
            <w:tcW w:w="1559" w:type="dxa"/>
          </w:tcPr>
          <w:p w14:paraId="40B60AA7" w14:textId="75DE433C" w:rsidR="00012E80" w:rsidRPr="00034F4B" w:rsidRDefault="00292A44" w:rsidP="00FF2F42">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50</w:t>
            </w:r>
            <w:r w:rsidR="00012E80" w:rsidRPr="00034F4B">
              <w:rPr>
                <w:rFonts w:ascii="Times New Roman" w:eastAsia="Times New Roman" w:hAnsi="Times New Roman" w:cs="Times New Roman"/>
                <w:sz w:val="28"/>
                <w:szCs w:val="28"/>
                <w:lang w:eastAsia="ru-RU"/>
              </w:rPr>
              <w:t>%</w:t>
            </w:r>
          </w:p>
        </w:tc>
      </w:tr>
      <w:tr w:rsidR="007C227D" w:rsidRPr="00034F4B" w14:paraId="00FA9FF6" w14:textId="77777777" w:rsidTr="00216B7C">
        <w:tc>
          <w:tcPr>
            <w:tcW w:w="5855" w:type="dxa"/>
          </w:tcPr>
          <w:p w14:paraId="075AC15B" w14:textId="21A20F2B" w:rsidR="00012E80" w:rsidRPr="00034F4B" w:rsidRDefault="00012E80" w:rsidP="005748A7">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eastAsia="ru-RU"/>
              </w:rPr>
              <w:t>Показатель</w:t>
            </w:r>
            <w:r w:rsidR="005748A7" w:rsidRPr="00034F4B">
              <w:rPr>
                <w:rFonts w:ascii="Times New Roman" w:eastAsia="Times New Roman" w:hAnsi="Times New Roman" w:cs="Times New Roman"/>
                <w:b/>
                <w:sz w:val="28"/>
                <w:szCs w:val="28"/>
                <w:lang w:eastAsia="ru-RU"/>
              </w:rPr>
              <w:t xml:space="preserve"> 3</w:t>
            </w:r>
            <w:r w:rsidRPr="00034F4B">
              <w:rPr>
                <w:rFonts w:ascii="Times New Roman" w:eastAsia="Times New Roman" w:hAnsi="Times New Roman" w:cs="Times New Roman"/>
                <w:b/>
                <w:sz w:val="28"/>
                <w:szCs w:val="28"/>
                <w:lang w:eastAsia="ru-RU"/>
              </w:rPr>
              <w:t xml:space="preserve">. </w:t>
            </w:r>
            <w:r w:rsidR="005748A7" w:rsidRPr="00034F4B">
              <w:rPr>
                <w:rFonts w:ascii="Times New Roman" w:eastAsia="Times New Roman" w:hAnsi="Times New Roman" w:cs="Times New Roman"/>
                <w:b/>
                <w:sz w:val="28"/>
                <w:szCs w:val="28"/>
                <w:lang w:eastAsia="ru-RU"/>
              </w:rPr>
              <w:t xml:space="preserve"> </w:t>
            </w:r>
            <w:r w:rsidR="005748A7" w:rsidRPr="00034F4B">
              <w:rPr>
                <w:rFonts w:ascii="Times New Roman" w:eastAsia="Times New Roman" w:hAnsi="Times New Roman" w:cs="Times New Roman"/>
                <w:sz w:val="28"/>
                <w:szCs w:val="28"/>
                <w:lang w:eastAsia="ru-RU"/>
              </w:rPr>
              <w:t>Количество</w:t>
            </w:r>
            <w:r w:rsidR="005748A7" w:rsidRPr="00034F4B">
              <w:rPr>
                <w:rFonts w:ascii="Times New Roman" w:eastAsia="Times New Roman" w:hAnsi="Times New Roman" w:cs="Times New Roman"/>
                <w:b/>
                <w:sz w:val="28"/>
                <w:szCs w:val="28"/>
                <w:lang w:eastAsia="ru-RU"/>
              </w:rPr>
              <w:t xml:space="preserve"> </w:t>
            </w:r>
            <w:r w:rsidR="005748A7" w:rsidRPr="00034F4B">
              <w:rPr>
                <w:rFonts w:ascii="Times New Roman" w:eastAsia="Times New Roman" w:hAnsi="Times New Roman" w:cs="Times New Roman"/>
                <w:sz w:val="28"/>
                <w:szCs w:val="28"/>
                <w:lang w:val="kk-KZ" w:eastAsia="ru-RU"/>
              </w:rPr>
              <w:t>с</w:t>
            </w:r>
            <w:r w:rsidRPr="00034F4B">
              <w:rPr>
                <w:rFonts w:ascii="Times New Roman" w:eastAsia="Times New Roman" w:hAnsi="Times New Roman" w:cs="Times New Roman"/>
                <w:sz w:val="28"/>
                <w:szCs w:val="28"/>
                <w:lang w:val="kk-KZ" w:eastAsia="ru-RU"/>
              </w:rPr>
              <w:t>ертификат</w:t>
            </w:r>
            <w:r w:rsidR="005748A7" w:rsidRPr="00034F4B">
              <w:rPr>
                <w:rFonts w:ascii="Times New Roman" w:eastAsia="Times New Roman" w:hAnsi="Times New Roman" w:cs="Times New Roman"/>
                <w:sz w:val="28"/>
                <w:szCs w:val="28"/>
                <w:lang w:val="kk-KZ" w:eastAsia="ru-RU"/>
              </w:rPr>
              <w:t xml:space="preserve">ов </w:t>
            </w:r>
            <w:r w:rsidRPr="00034F4B">
              <w:rPr>
                <w:rFonts w:ascii="Times New Roman" w:eastAsia="Times New Roman" w:hAnsi="Times New Roman" w:cs="Times New Roman"/>
                <w:sz w:val="28"/>
                <w:szCs w:val="28"/>
                <w:lang w:val="kk-KZ" w:eastAsia="ru-RU"/>
              </w:rPr>
              <w:t xml:space="preserve"> о прохождении краткосрочных курсов.</w:t>
            </w:r>
          </w:p>
        </w:tc>
        <w:tc>
          <w:tcPr>
            <w:tcW w:w="1799" w:type="dxa"/>
          </w:tcPr>
          <w:p w14:paraId="3FB881EC" w14:textId="64894497" w:rsidR="00012E80" w:rsidRPr="00034F4B" w:rsidRDefault="007A27EE" w:rsidP="00FF2F42">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с</w:t>
            </w:r>
            <w:r w:rsidR="00012E80" w:rsidRPr="00034F4B">
              <w:rPr>
                <w:rFonts w:ascii="Times New Roman" w:eastAsia="Times New Roman" w:hAnsi="Times New Roman" w:cs="Times New Roman"/>
                <w:sz w:val="28"/>
                <w:szCs w:val="28"/>
                <w:lang w:eastAsia="ru-RU"/>
              </w:rPr>
              <w:t>ертификат</w:t>
            </w:r>
          </w:p>
        </w:tc>
        <w:tc>
          <w:tcPr>
            <w:tcW w:w="994" w:type="dxa"/>
          </w:tcPr>
          <w:p w14:paraId="245D079D" w14:textId="107EB9C2" w:rsidR="00012E80" w:rsidRPr="00034F4B" w:rsidRDefault="005748A7" w:rsidP="00FF2F42">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ед.</w:t>
            </w:r>
          </w:p>
        </w:tc>
        <w:tc>
          <w:tcPr>
            <w:tcW w:w="1275" w:type="dxa"/>
          </w:tcPr>
          <w:p w14:paraId="1FF9D373" w14:textId="77777777" w:rsidR="00012E80" w:rsidRPr="00034F4B" w:rsidRDefault="00012E80" w:rsidP="00FF2F42">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12</w:t>
            </w:r>
          </w:p>
        </w:tc>
        <w:tc>
          <w:tcPr>
            <w:tcW w:w="1276" w:type="dxa"/>
          </w:tcPr>
          <w:p w14:paraId="4E31AC35" w14:textId="77777777" w:rsidR="00012E80" w:rsidRPr="00034F4B" w:rsidRDefault="00012E80" w:rsidP="00FF2F42">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12</w:t>
            </w:r>
          </w:p>
        </w:tc>
        <w:tc>
          <w:tcPr>
            <w:tcW w:w="1276" w:type="dxa"/>
          </w:tcPr>
          <w:p w14:paraId="62A84764" w14:textId="77777777" w:rsidR="00012E80" w:rsidRPr="00034F4B" w:rsidRDefault="00012E80" w:rsidP="00FF2F42">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15</w:t>
            </w:r>
          </w:p>
        </w:tc>
        <w:tc>
          <w:tcPr>
            <w:tcW w:w="1276" w:type="dxa"/>
          </w:tcPr>
          <w:p w14:paraId="6CC7B4DF" w14:textId="77777777" w:rsidR="00012E80" w:rsidRPr="00034F4B" w:rsidRDefault="00012E80" w:rsidP="00FF2F42">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25</w:t>
            </w:r>
          </w:p>
        </w:tc>
        <w:tc>
          <w:tcPr>
            <w:tcW w:w="1559" w:type="dxa"/>
          </w:tcPr>
          <w:p w14:paraId="4472BE48" w14:textId="77777777" w:rsidR="00012E80" w:rsidRPr="00034F4B" w:rsidRDefault="00012E80" w:rsidP="00FF2F42">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27</w:t>
            </w:r>
          </w:p>
        </w:tc>
      </w:tr>
      <w:tr w:rsidR="00E91EEC" w:rsidRPr="00034F4B" w14:paraId="78A51CF0" w14:textId="77777777" w:rsidTr="00216B7C">
        <w:tc>
          <w:tcPr>
            <w:tcW w:w="8648" w:type="dxa"/>
            <w:gridSpan w:val="3"/>
          </w:tcPr>
          <w:p w14:paraId="071CD5EA" w14:textId="63268D26" w:rsidR="00E91EEC" w:rsidRPr="00034F4B" w:rsidRDefault="00E91EEC" w:rsidP="00E91EEC">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eastAsia="ru-RU"/>
              </w:rPr>
              <w:t>Мероприятия</w:t>
            </w:r>
          </w:p>
        </w:tc>
        <w:tc>
          <w:tcPr>
            <w:tcW w:w="1275" w:type="dxa"/>
          </w:tcPr>
          <w:p w14:paraId="7847318B" w14:textId="1EA02A55" w:rsidR="00E91EEC" w:rsidRPr="00034F4B" w:rsidRDefault="00E91EEC" w:rsidP="005748A7">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eastAsia="ru-RU"/>
              </w:rPr>
              <w:t>2021</w:t>
            </w:r>
            <w:r w:rsidRPr="00034F4B">
              <w:rPr>
                <w:rFonts w:ascii="Times New Roman" w:eastAsia="Times New Roman" w:hAnsi="Times New Roman" w:cs="Times New Roman"/>
                <w:b/>
                <w:sz w:val="28"/>
                <w:szCs w:val="28"/>
                <w:lang w:val="kk-KZ" w:eastAsia="ru-RU"/>
              </w:rPr>
              <w:t xml:space="preserve"> г.</w:t>
            </w:r>
          </w:p>
        </w:tc>
        <w:tc>
          <w:tcPr>
            <w:tcW w:w="1276" w:type="dxa"/>
          </w:tcPr>
          <w:p w14:paraId="5E44A2E5" w14:textId="0184D13B" w:rsidR="00E91EEC" w:rsidRPr="00034F4B" w:rsidRDefault="00E91EEC" w:rsidP="005748A7">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eastAsia="ru-RU"/>
              </w:rPr>
              <w:t>2022 г.</w:t>
            </w:r>
          </w:p>
        </w:tc>
        <w:tc>
          <w:tcPr>
            <w:tcW w:w="1276" w:type="dxa"/>
          </w:tcPr>
          <w:p w14:paraId="0A2A1FB5" w14:textId="5F5B6972" w:rsidR="00E91EEC" w:rsidRPr="00034F4B" w:rsidRDefault="00E91EEC" w:rsidP="005748A7">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val="kk-KZ" w:eastAsia="ru-RU"/>
              </w:rPr>
              <w:t>2023 г.</w:t>
            </w:r>
          </w:p>
        </w:tc>
        <w:tc>
          <w:tcPr>
            <w:tcW w:w="1276" w:type="dxa"/>
          </w:tcPr>
          <w:p w14:paraId="0D0F278B" w14:textId="50E93047" w:rsidR="00E91EEC" w:rsidRPr="00034F4B" w:rsidRDefault="00E91EEC" w:rsidP="005748A7">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eastAsia="ru-RU"/>
              </w:rPr>
              <w:t>2024</w:t>
            </w:r>
            <w:r w:rsidRPr="00034F4B">
              <w:rPr>
                <w:rFonts w:ascii="Times New Roman" w:eastAsia="Times New Roman" w:hAnsi="Times New Roman" w:cs="Times New Roman"/>
                <w:b/>
                <w:sz w:val="28"/>
                <w:szCs w:val="28"/>
                <w:lang w:val="kk-KZ" w:eastAsia="ru-RU"/>
              </w:rPr>
              <w:t>г.</w:t>
            </w:r>
          </w:p>
        </w:tc>
        <w:tc>
          <w:tcPr>
            <w:tcW w:w="1559" w:type="dxa"/>
          </w:tcPr>
          <w:p w14:paraId="196CA93C" w14:textId="1CEDEE62" w:rsidR="00E91EEC" w:rsidRPr="00034F4B" w:rsidRDefault="00E91EEC" w:rsidP="005748A7">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val="kk-KZ" w:eastAsia="ru-RU"/>
              </w:rPr>
              <w:t>2025г.</w:t>
            </w:r>
          </w:p>
        </w:tc>
      </w:tr>
      <w:tr w:rsidR="00E91EEC" w:rsidRPr="00034F4B" w14:paraId="36C55C72" w14:textId="77777777" w:rsidTr="00216B7C">
        <w:tc>
          <w:tcPr>
            <w:tcW w:w="8648" w:type="dxa"/>
            <w:gridSpan w:val="3"/>
          </w:tcPr>
          <w:p w14:paraId="20BEB9D7" w14:textId="29CF1445" w:rsidR="00E91EEC" w:rsidRPr="00034F4B" w:rsidRDefault="00E91EEC" w:rsidP="00E91EEC">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Создать творческую группу по внедрению и разработке краткосрочных онлайн курсов.</w:t>
            </w:r>
          </w:p>
        </w:tc>
        <w:tc>
          <w:tcPr>
            <w:tcW w:w="1275" w:type="dxa"/>
          </w:tcPr>
          <w:p w14:paraId="4FEC1F62" w14:textId="7F3B08E9" w:rsidR="00E91EEC" w:rsidRPr="00034F4B" w:rsidRDefault="00E91EEC" w:rsidP="005748A7">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307CC7DF" w14:textId="16D1C7E9" w:rsidR="00E91EEC" w:rsidRPr="00034F4B" w:rsidRDefault="00E91EEC" w:rsidP="005748A7">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3E0C849D" w14:textId="08EEF377" w:rsidR="00E91EEC" w:rsidRPr="00034F4B" w:rsidRDefault="00E91EEC" w:rsidP="005748A7">
            <w:pPr>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sz w:val="28"/>
                <w:szCs w:val="28"/>
                <w:lang w:eastAsia="ru-RU"/>
              </w:rPr>
              <w:t>X</w:t>
            </w:r>
          </w:p>
        </w:tc>
        <w:tc>
          <w:tcPr>
            <w:tcW w:w="1276" w:type="dxa"/>
          </w:tcPr>
          <w:p w14:paraId="01484345" w14:textId="51FECA16" w:rsidR="00E91EEC" w:rsidRPr="00034F4B" w:rsidRDefault="00E91EEC" w:rsidP="005748A7">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4C496570" w14:textId="369B8E20" w:rsidR="00E91EEC" w:rsidRPr="00034F4B" w:rsidRDefault="00E91EEC" w:rsidP="005748A7">
            <w:pPr>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sz w:val="28"/>
                <w:szCs w:val="28"/>
                <w:lang w:eastAsia="ru-RU"/>
              </w:rPr>
              <w:t>X</w:t>
            </w:r>
          </w:p>
        </w:tc>
      </w:tr>
      <w:tr w:rsidR="00E91EEC" w:rsidRPr="00034F4B" w14:paraId="528C572F" w14:textId="77777777" w:rsidTr="00216B7C">
        <w:tc>
          <w:tcPr>
            <w:tcW w:w="8648" w:type="dxa"/>
            <w:gridSpan w:val="3"/>
          </w:tcPr>
          <w:p w14:paraId="1BCEA93D" w14:textId="269ED8A0" w:rsidR="00E91EEC" w:rsidRPr="00034F4B" w:rsidRDefault="00E91EEC" w:rsidP="00E91EEC">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Создание благоприятных условий для профессионально- личностного развития обучающихся.</w:t>
            </w:r>
          </w:p>
        </w:tc>
        <w:tc>
          <w:tcPr>
            <w:tcW w:w="1275" w:type="dxa"/>
          </w:tcPr>
          <w:p w14:paraId="623F46D3" w14:textId="08A83D31" w:rsidR="00E91EEC" w:rsidRPr="00034F4B" w:rsidRDefault="00E91EEC" w:rsidP="005748A7">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308CF94D" w14:textId="394032EE" w:rsidR="00E91EEC" w:rsidRPr="00034F4B" w:rsidRDefault="00E91EEC" w:rsidP="005748A7">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2B44C0FC" w14:textId="6EEE9BCA" w:rsidR="00E91EEC" w:rsidRPr="00034F4B" w:rsidRDefault="00E91EEC" w:rsidP="005748A7">
            <w:pPr>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sz w:val="28"/>
                <w:szCs w:val="28"/>
                <w:lang w:eastAsia="ru-RU"/>
              </w:rPr>
              <w:t>X</w:t>
            </w:r>
          </w:p>
        </w:tc>
        <w:tc>
          <w:tcPr>
            <w:tcW w:w="1276" w:type="dxa"/>
          </w:tcPr>
          <w:p w14:paraId="07AC5E5D" w14:textId="52DB9196" w:rsidR="00E91EEC" w:rsidRPr="00034F4B" w:rsidRDefault="00E91EEC" w:rsidP="005748A7">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7AACCEF4" w14:textId="4C6D1569" w:rsidR="00E91EEC" w:rsidRPr="00034F4B" w:rsidRDefault="00E91EEC" w:rsidP="005748A7">
            <w:pPr>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sz w:val="28"/>
                <w:szCs w:val="28"/>
                <w:lang w:eastAsia="ru-RU"/>
              </w:rPr>
              <w:t>X</w:t>
            </w:r>
          </w:p>
        </w:tc>
      </w:tr>
      <w:tr w:rsidR="00E91EEC" w:rsidRPr="00034F4B" w14:paraId="65CD2DC5" w14:textId="77777777" w:rsidTr="00216B7C">
        <w:tc>
          <w:tcPr>
            <w:tcW w:w="8648" w:type="dxa"/>
            <w:gridSpan w:val="3"/>
          </w:tcPr>
          <w:p w14:paraId="5F79088F" w14:textId="57939276" w:rsidR="00E91EEC" w:rsidRPr="00034F4B" w:rsidRDefault="00E91EEC" w:rsidP="00E91EEC">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rPr>
              <w:t>Освоение  студентами  новых  социальных навыков и ролей, развитие культуры социального поведения с учетом открытости общества и динамики общественных отношений.</w:t>
            </w:r>
          </w:p>
        </w:tc>
        <w:tc>
          <w:tcPr>
            <w:tcW w:w="1275" w:type="dxa"/>
          </w:tcPr>
          <w:p w14:paraId="414A33FC" w14:textId="0FDB48E5" w:rsidR="00E91EEC" w:rsidRPr="00034F4B" w:rsidRDefault="00E91EEC" w:rsidP="005748A7">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56B922D0" w14:textId="6A88344F" w:rsidR="00E91EEC" w:rsidRPr="00034F4B" w:rsidRDefault="00E91EEC" w:rsidP="005748A7">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17795E5B" w14:textId="064BA09B" w:rsidR="00E91EEC" w:rsidRPr="00034F4B" w:rsidRDefault="00E91EEC" w:rsidP="005748A7">
            <w:pPr>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sz w:val="28"/>
                <w:szCs w:val="28"/>
                <w:lang w:eastAsia="ru-RU"/>
              </w:rPr>
              <w:t>X</w:t>
            </w:r>
          </w:p>
        </w:tc>
        <w:tc>
          <w:tcPr>
            <w:tcW w:w="1276" w:type="dxa"/>
          </w:tcPr>
          <w:p w14:paraId="262585E7" w14:textId="1E5D0EFC" w:rsidR="00E91EEC" w:rsidRPr="00034F4B" w:rsidRDefault="00E91EEC" w:rsidP="005748A7">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088EB548" w14:textId="7314A79F" w:rsidR="00E91EEC" w:rsidRPr="00034F4B" w:rsidRDefault="00E91EEC" w:rsidP="005748A7">
            <w:pPr>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sz w:val="28"/>
                <w:szCs w:val="28"/>
                <w:lang w:eastAsia="ru-RU"/>
              </w:rPr>
              <w:t>X</w:t>
            </w:r>
          </w:p>
        </w:tc>
      </w:tr>
      <w:tr w:rsidR="00E91EEC" w:rsidRPr="00034F4B" w14:paraId="158C66F8" w14:textId="77777777" w:rsidTr="00216B7C">
        <w:tc>
          <w:tcPr>
            <w:tcW w:w="8648" w:type="dxa"/>
            <w:gridSpan w:val="3"/>
          </w:tcPr>
          <w:p w14:paraId="060F118D" w14:textId="70C6ECEF" w:rsidR="00E91EEC" w:rsidRPr="00034F4B" w:rsidRDefault="00E91EEC" w:rsidP="00E91EEC">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rPr>
              <w:t>Обеспечить большую гибкость и стимулы для преподавателей для разработки новых курсов или перепроектировки существующих</w:t>
            </w:r>
          </w:p>
        </w:tc>
        <w:tc>
          <w:tcPr>
            <w:tcW w:w="1275" w:type="dxa"/>
          </w:tcPr>
          <w:p w14:paraId="0B210CB7" w14:textId="7A6F62F0" w:rsidR="00E91EEC" w:rsidRPr="00034F4B" w:rsidRDefault="00E91EEC" w:rsidP="005748A7">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0DF18EB1" w14:textId="1E338BD9" w:rsidR="00E91EEC" w:rsidRPr="00034F4B" w:rsidRDefault="00E91EEC" w:rsidP="005748A7">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06FBD759" w14:textId="3A88C4A5" w:rsidR="00E91EEC" w:rsidRPr="00034F4B" w:rsidRDefault="00E91EEC" w:rsidP="005748A7">
            <w:pPr>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sz w:val="28"/>
                <w:szCs w:val="28"/>
                <w:lang w:eastAsia="ru-RU"/>
              </w:rPr>
              <w:t>X</w:t>
            </w:r>
          </w:p>
        </w:tc>
        <w:tc>
          <w:tcPr>
            <w:tcW w:w="1276" w:type="dxa"/>
          </w:tcPr>
          <w:p w14:paraId="068129E8" w14:textId="2BECCC5A" w:rsidR="00E91EEC" w:rsidRPr="00034F4B" w:rsidRDefault="00E91EEC" w:rsidP="005748A7">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24316214" w14:textId="36686D71" w:rsidR="00E91EEC" w:rsidRPr="00034F4B" w:rsidRDefault="00E91EEC" w:rsidP="005748A7">
            <w:pPr>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sz w:val="28"/>
                <w:szCs w:val="28"/>
                <w:lang w:eastAsia="ru-RU"/>
              </w:rPr>
              <w:t>X</w:t>
            </w:r>
          </w:p>
        </w:tc>
      </w:tr>
      <w:tr w:rsidR="00E91EEC" w:rsidRPr="00034F4B" w14:paraId="0192A71F" w14:textId="77777777" w:rsidTr="00216B7C">
        <w:tc>
          <w:tcPr>
            <w:tcW w:w="8648" w:type="dxa"/>
            <w:gridSpan w:val="3"/>
          </w:tcPr>
          <w:p w14:paraId="13C2AF71" w14:textId="3D5E7E01" w:rsidR="00E91EEC" w:rsidRPr="00034F4B" w:rsidRDefault="00E91EEC" w:rsidP="00E91EEC">
            <w:pPr>
              <w:spacing w:after="0" w:line="240" w:lineRule="auto"/>
              <w:rPr>
                <w:rFonts w:ascii="Times New Roman" w:eastAsia="Times New Roman" w:hAnsi="Times New Roman" w:cs="Times New Roman"/>
                <w:sz w:val="28"/>
                <w:szCs w:val="28"/>
                <w:lang w:eastAsia="ru-RU"/>
              </w:rPr>
            </w:pPr>
            <w:r w:rsidRPr="00034F4B">
              <w:rPr>
                <w:rFonts w:ascii="Times New Roman" w:hAnsi="Times New Roman" w:cs="Times New Roman"/>
                <w:sz w:val="28"/>
                <w:szCs w:val="28"/>
              </w:rPr>
              <w:lastRenderedPageBreak/>
              <w:t xml:space="preserve">Организовать на базе колледжа краткосрочные  онлайн курсы по направлению  </w:t>
            </w:r>
            <w:r w:rsidRPr="00034F4B">
              <w:rPr>
                <w:rFonts w:ascii="Times New Roman" w:hAnsi="Times New Roman" w:cs="Times New Roman"/>
                <w:sz w:val="28"/>
                <w:szCs w:val="28"/>
                <w:lang w:val="en-US"/>
              </w:rPr>
              <w:t xml:space="preserve">IT </w:t>
            </w:r>
            <w:r w:rsidRPr="00034F4B">
              <w:rPr>
                <w:rFonts w:ascii="Times New Roman" w:hAnsi="Times New Roman" w:cs="Times New Roman"/>
                <w:sz w:val="28"/>
                <w:szCs w:val="28"/>
              </w:rPr>
              <w:t>«Цифровая дидактика»</w:t>
            </w:r>
          </w:p>
        </w:tc>
        <w:tc>
          <w:tcPr>
            <w:tcW w:w="1275" w:type="dxa"/>
          </w:tcPr>
          <w:p w14:paraId="2ED12E1C" w14:textId="67C60D16" w:rsidR="00E91EEC" w:rsidRPr="00034F4B" w:rsidRDefault="00E91EEC" w:rsidP="005748A7">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w:t>
            </w:r>
          </w:p>
        </w:tc>
        <w:tc>
          <w:tcPr>
            <w:tcW w:w="1276" w:type="dxa"/>
          </w:tcPr>
          <w:p w14:paraId="29E2BA85" w14:textId="33F0FB4E" w:rsidR="00E91EEC" w:rsidRPr="00034F4B" w:rsidRDefault="00E91EEC" w:rsidP="005748A7">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w:t>
            </w:r>
          </w:p>
        </w:tc>
        <w:tc>
          <w:tcPr>
            <w:tcW w:w="1276" w:type="dxa"/>
          </w:tcPr>
          <w:p w14:paraId="7A1A4BB1" w14:textId="455D6E49" w:rsidR="00E91EEC" w:rsidRPr="00034F4B" w:rsidRDefault="00E91EEC" w:rsidP="005748A7">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5DD6BB29" w14:textId="2C5CAD54" w:rsidR="00E91EEC" w:rsidRPr="00034F4B" w:rsidRDefault="00E91EEC" w:rsidP="005748A7">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11D70976" w14:textId="7A723BF0" w:rsidR="00E91EEC" w:rsidRPr="00034F4B" w:rsidRDefault="00E91EEC" w:rsidP="005748A7">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r>
    </w:tbl>
    <w:p w14:paraId="5BFB4629" w14:textId="216E5D62" w:rsidR="003678B4" w:rsidRPr="00034F4B" w:rsidRDefault="003678B4" w:rsidP="0091744D">
      <w:pPr>
        <w:spacing w:after="0" w:line="240" w:lineRule="auto"/>
        <w:jc w:val="both"/>
        <w:rPr>
          <w:rFonts w:ascii="Times New Roman" w:eastAsia="Times New Roman" w:hAnsi="Times New Roman" w:cs="Times New Roman"/>
          <w:b/>
          <w:sz w:val="28"/>
          <w:szCs w:val="28"/>
          <w:lang w:eastAsia="ru-RU"/>
        </w:rPr>
      </w:pPr>
    </w:p>
    <w:p w14:paraId="40EA2F3F" w14:textId="06754596" w:rsidR="0091744D" w:rsidRPr="00034F4B" w:rsidRDefault="0091744D" w:rsidP="0091744D">
      <w:pPr>
        <w:spacing w:after="0" w:line="240" w:lineRule="auto"/>
        <w:jc w:val="both"/>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 xml:space="preserve">Стратегическое направление </w:t>
      </w:r>
      <w:r w:rsidR="002E0985" w:rsidRPr="00034F4B">
        <w:rPr>
          <w:rFonts w:ascii="Times New Roman" w:eastAsia="Times New Roman" w:hAnsi="Times New Roman" w:cs="Times New Roman"/>
          <w:b/>
          <w:sz w:val="28"/>
          <w:szCs w:val="28"/>
          <w:lang w:eastAsia="ru-RU"/>
        </w:rPr>
        <w:t>8</w:t>
      </w:r>
      <w:r w:rsidRPr="00034F4B">
        <w:rPr>
          <w:rFonts w:ascii="Times New Roman" w:eastAsia="Times New Roman" w:hAnsi="Times New Roman" w:cs="Times New Roman"/>
          <w:b/>
          <w:sz w:val="28"/>
          <w:szCs w:val="28"/>
          <w:lang w:eastAsia="ru-RU"/>
        </w:rPr>
        <w:t>. Создание условий для развития молодежи, вовлечения их в социально-экономическое развитие страны</w:t>
      </w:r>
    </w:p>
    <w:p w14:paraId="78D1546F" w14:textId="4A66ABA6" w:rsidR="00E11D83" w:rsidRPr="00034F4B" w:rsidRDefault="0091744D" w:rsidP="00407A1D">
      <w:pPr>
        <w:spacing w:after="0" w:line="240" w:lineRule="auto"/>
        <w:jc w:val="both"/>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 xml:space="preserve">Цель </w:t>
      </w:r>
      <w:r w:rsidR="002E0985" w:rsidRPr="00034F4B">
        <w:rPr>
          <w:rFonts w:ascii="Times New Roman" w:eastAsia="Times New Roman" w:hAnsi="Times New Roman" w:cs="Times New Roman"/>
          <w:b/>
          <w:sz w:val="28"/>
          <w:szCs w:val="28"/>
          <w:lang w:eastAsia="ru-RU"/>
        </w:rPr>
        <w:t>8</w:t>
      </w:r>
      <w:r w:rsidRPr="00034F4B">
        <w:rPr>
          <w:rFonts w:ascii="Times New Roman" w:eastAsia="Times New Roman" w:hAnsi="Times New Roman" w:cs="Times New Roman"/>
          <w:b/>
          <w:sz w:val="28"/>
          <w:szCs w:val="28"/>
          <w:lang w:eastAsia="ru-RU"/>
        </w:rPr>
        <w:t>.1. Повысить активность участия студентов колледжа в реализации мероприятий в сфере молодежной полити</w:t>
      </w:r>
      <w:r w:rsidR="00407A1D" w:rsidRPr="00034F4B">
        <w:rPr>
          <w:rFonts w:ascii="Times New Roman" w:eastAsia="Times New Roman" w:hAnsi="Times New Roman" w:cs="Times New Roman"/>
          <w:b/>
          <w:sz w:val="28"/>
          <w:szCs w:val="28"/>
          <w:lang w:eastAsia="ru-RU"/>
        </w:rPr>
        <w:t>ки и патриотического воспитания</w:t>
      </w:r>
    </w:p>
    <w:p w14:paraId="6F91CC4D" w14:textId="77777777" w:rsidR="00E11D83" w:rsidRPr="00034F4B" w:rsidRDefault="00E11D83" w:rsidP="0091744D">
      <w:pPr>
        <w:spacing w:after="0" w:line="240" w:lineRule="auto"/>
        <w:rPr>
          <w:rFonts w:ascii="Times New Roman" w:eastAsia="Times New Roman" w:hAnsi="Times New Roman" w:cs="Times New Roman"/>
          <w:b/>
          <w:color w:val="FF0000"/>
          <w:sz w:val="28"/>
          <w:szCs w:val="28"/>
          <w:lang w:val="kk-KZ" w:eastAsia="ru-RU"/>
        </w:rPr>
      </w:pPr>
    </w:p>
    <w:tbl>
      <w:tblPr>
        <w:tblW w:w="1531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2"/>
        <w:gridCol w:w="938"/>
        <w:gridCol w:w="1147"/>
        <w:gridCol w:w="1884"/>
        <w:gridCol w:w="1701"/>
        <w:gridCol w:w="1778"/>
        <w:gridCol w:w="1780"/>
        <w:gridCol w:w="1970"/>
      </w:tblGrid>
      <w:tr w:rsidR="00CB2EDD" w:rsidRPr="00386EB6" w14:paraId="637F8204" w14:textId="77777777" w:rsidTr="004D1A2C">
        <w:trPr>
          <w:trHeight w:val="330"/>
        </w:trPr>
        <w:tc>
          <w:tcPr>
            <w:tcW w:w="4112" w:type="dxa"/>
            <w:vMerge w:val="restart"/>
          </w:tcPr>
          <w:p w14:paraId="0FAA5860" w14:textId="74F8ADB7" w:rsidR="00CB2EDD" w:rsidRPr="00386EB6" w:rsidRDefault="00CB2EDD" w:rsidP="00CB2EDD">
            <w:pPr>
              <w:tabs>
                <w:tab w:val="left" w:pos="1260"/>
              </w:tabs>
              <w:snapToGrid w:val="0"/>
              <w:spacing w:after="0" w:line="228"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eastAsia="ru-RU"/>
              </w:rPr>
              <w:t>Целевые индикаторы</w:t>
            </w:r>
          </w:p>
        </w:tc>
        <w:tc>
          <w:tcPr>
            <w:tcW w:w="938" w:type="dxa"/>
            <w:vMerge w:val="restart"/>
          </w:tcPr>
          <w:p w14:paraId="150D036A" w14:textId="032D3EA5" w:rsidR="00CB2EDD" w:rsidRPr="00386EB6" w:rsidRDefault="00CB2EDD" w:rsidP="00CB2EDD">
            <w:pPr>
              <w:spacing w:after="0" w:line="240" w:lineRule="auto"/>
              <w:jc w:val="center"/>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Форма завершения</w:t>
            </w:r>
          </w:p>
        </w:tc>
        <w:tc>
          <w:tcPr>
            <w:tcW w:w="1147" w:type="dxa"/>
            <w:vMerge w:val="restart"/>
          </w:tcPr>
          <w:p w14:paraId="2F48B740" w14:textId="79C8E879" w:rsidR="00CB2EDD" w:rsidRPr="00386EB6" w:rsidRDefault="00CB2EDD" w:rsidP="00CB2EDD">
            <w:pPr>
              <w:spacing w:after="0" w:line="240" w:lineRule="auto"/>
              <w:jc w:val="center"/>
              <w:rPr>
                <w:rFonts w:ascii="Times New Roman" w:eastAsia="Times New Roman" w:hAnsi="Times New Roman" w:cs="Times New Roman"/>
                <w:b/>
                <w:sz w:val="28"/>
                <w:szCs w:val="28"/>
                <w:lang w:val="kk-KZ" w:eastAsia="ru-RU"/>
              </w:rPr>
            </w:pPr>
            <w:proofErr w:type="spellStart"/>
            <w:r w:rsidRPr="00386EB6">
              <w:rPr>
                <w:rFonts w:ascii="Times New Roman" w:eastAsia="Times New Roman" w:hAnsi="Times New Roman" w:cs="Times New Roman"/>
                <w:b/>
                <w:sz w:val="28"/>
                <w:szCs w:val="28"/>
                <w:lang w:eastAsia="ru-RU"/>
              </w:rPr>
              <w:t>Ед.изм</w:t>
            </w:r>
            <w:proofErr w:type="spellEnd"/>
            <w:r w:rsidRPr="00386EB6">
              <w:rPr>
                <w:rFonts w:ascii="Times New Roman" w:eastAsia="Times New Roman" w:hAnsi="Times New Roman" w:cs="Times New Roman"/>
                <w:b/>
                <w:sz w:val="28"/>
                <w:szCs w:val="28"/>
                <w:lang w:eastAsia="ru-RU"/>
              </w:rPr>
              <w:t>.</w:t>
            </w:r>
          </w:p>
        </w:tc>
        <w:tc>
          <w:tcPr>
            <w:tcW w:w="9113" w:type="dxa"/>
            <w:gridSpan w:val="5"/>
          </w:tcPr>
          <w:p w14:paraId="50AEF87C" w14:textId="626D8819" w:rsidR="00CB2EDD" w:rsidRPr="00386EB6" w:rsidRDefault="00407A1D" w:rsidP="00CB2EDD">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В плановом порядке</w:t>
            </w:r>
          </w:p>
        </w:tc>
      </w:tr>
      <w:tr w:rsidR="00407A1D" w:rsidRPr="00386EB6" w14:paraId="65C3FDD4" w14:textId="77777777" w:rsidTr="004D1A2C">
        <w:trPr>
          <w:trHeight w:val="300"/>
        </w:trPr>
        <w:tc>
          <w:tcPr>
            <w:tcW w:w="4112" w:type="dxa"/>
            <w:vMerge/>
          </w:tcPr>
          <w:p w14:paraId="2252B84B" w14:textId="77777777" w:rsidR="00407A1D" w:rsidRPr="00386EB6" w:rsidRDefault="00407A1D" w:rsidP="00407A1D">
            <w:pPr>
              <w:tabs>
                <w:tab w:val="left" w:pos="1260"/>
              </w:tabs>
              <w:snapToGrid w:val="0"/>
              <w:spacing w:after="0" w:line="228" w:lineRule="auto"/>
              <w:rPr>
                <w:rFonts w:ascii="Times New Roman" w:eastAsia="Times New Roman" w:hAnsi="Times New Roman" w:cs="Times New Roman"/>
                <w:b/>
                <w:sz w:val="28"/>
                <w:szCs w:val="28"/>
                <w:lang w:eastAsia="ru-RU"/>
              </w:rPr>
            </w:pPr>
          </w:p>
        </w:tc>
        <w:tc>
          <w:tcPr>
            <w:tcW w:w="938" w:type="dxa"/>
            <w:vMerge/>
          </w:tcPr>
          <w:p w14:paraId="5A74D409" w14:textId="77777777" w:rsidR="00407A1D" w:rsidRPr="00386EB6" w:rsidRDefault="00407A1D" w:rsidP="00407A1D">
            <w:pPr>
              <w:spacing w:after="0" w:line="240" w:lineRule="auto"/>
              <w:jc w:val="center"/>
              <w:rPr>
                <w:rFonts w:ascii="Times New Roman" w:eastAsia="Times New Roman" w:hAnsi="Times New Roman" w:cs="Times New Roman"/>
                <w:b/>
                <w:sz w:val="28"/>
                <w:szCs w:val="28"/>
                <w:lang w:eastAsia="ru-RU"/>
              </w:rPr>
            </w:pPr>
          </w:p>
        </w:tc>
        <w:tc>
          <w:tcPr>
            <w:tcW w:w="1147" w:type="dxa"/>
            <w:vMerge/>
          </w:tcPr>
          <w:p w14:paraId="4EF73F5A" w14:textId="77777777" w:rsidR="00407A1D" w:rsidRPr="00386EB6" w:rsidRDefault="00407A1D" w:rsidP="00407A1D">
            <w:pPr>
              <w:spacing w:after="0" w:line="240" w:lineRule="auto"/>
              <w:jc w:val="center"/>
              <w:rPr>
                <w:rFonts w:ascii="Times New Roman" w:eastAsia="Times New Roman" w:hAnsi="Times New Roman" w:cs="Times New Roman"/>
                <w:b/>
                <w:sz w:val="28"/>
                <w:szCs w:val="28"/>
                <w:lang w:eastAsia="ru-RU"/>
              </w:rPr>
            </w:pPr>
          </w:p>
        </w:tc>
        <w:tc>
          <w:tcPr>
            <w:tcW w:w="1884" w:type="dxa"/>
          </w:tcPr>
          <w:p w14:paraId="0760801E" w14:textId="4CAF8C75" w:rsidR="00407A1D" w:rsidRPr="00386EB6" w:rsidRDefault="00407A1D" w:rsidP="00407A1D">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eastAsia="ru-RU"/>
              </w:rPr>
              <w:t>2021</w:t>
            </w:r>
            <w:r w:rsidRPr="00386EB6">
              <w:rPr>
                <w:rFonts w:ascii="Times New Roman" w:eastAsia="Times New Roman" w:hAnsi="Times New Roman" w:cs="Times New Roman"/>
                <w:b/>
                <w:sz w:val="28"/>
                <w:szCs w:val="28"/>
                <w:lang w:val="kk-KZ" w:eastAsia="ru-RU"/>
              </w:rPr>
              <w:t xml:space="preserve"> г</w:t>
            </w:r>
          </w:p>
        </w:tc>
        <w:tc>
          <w:tcPr>
            <w:tcW w:w="1701" w:type="dxa"/>
          </w:tcPr>
          <w:p w14:paraId="1C1FABEF" w14:textId="05AC31C2" w:rsidR="00407A1D" w:rsidRPr="00386EB6" w:rsidRDefault="00407A1D" w:rsidP="00407A1D">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eastAsia="ru-RU"/>
              </w:rPr>
              <w:t>2022 г</w:t>
            </w:r>
          </w:p>
        </w:tc>
        <w:tc>
          <w:tcPr>
            <w:tcW w:w="1778" w:type="dxa"/>
          </w:tcPr>
          <w:p w14:paraId="0613A9AC" w14:textId="39FD9D5E" w:rsidR="00407A1D" w:rsidRPr="00386EB6" w:rsidRDefault="00407A1D" w:rsidP="00407A1D">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2023 г</w:t>
            </w:r>
          </w:p>
        </w:tc>
        <w:tc>
          <w:tcPr>
            <w:tcW w:w="1780" w:type="dxa"/>
          </w:tcPr>
          <w:p w14:paraId="3B60E7A7" w14:textId="518AFA56" w:rsidR="00407A1D" w:rsidRPr="00386EB6" w:rsidRDefault="00407A1D" w:rsidP="00407A1D">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eastAsia="ru-RU"/>
              </w:rPr>
              <w:t>2024</w:t>
            </w:r>
            <w:r w:rsidRPr="00386EB6">
              <w:rPr>
                <w:rFonts w:ascii="Times New Roman" w:eastAsia="Times New Roman" w:hAnsi="Times New Roman" w:cs="Times New Roman"/>
                <w:b/>
                <w:sz w:val="28"/>
                <w:szCs w:val="28"/>
                <w:lang w:val="kk-KZ" w:eastAsia="ru-RU"/>
              </w:rPr>
              <w:t>г</w:t>
            </w:r>
          </w:p>
        </w:tc>
        <w:tc>
          <w:tcPr>
            <w:tcW w:w="1970" w:type="dxa"/>
          </w:tcPr>
          <w:p w14:paraId="7E46309D" w14:textId="5BB29141" w:rsidR="00407A1D" w:rsidRPr="00386EB6" w:rsidRDefault="00407A1D" w:rsidP="00407A1D">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2025г.</w:t>
            </w:r>
          </w:p>
        </w:tc>
      </w:tr>
      <w:tr w:rsidR="00CB2EDD" w:rsidRPr="00386EB6" w14:paraId="1AD3D07E" w14:textId="77777777" w:rsidTr="004D1A2C">
        <w:trPr>
          <w:trHeight w:val="300"/>
        </w:trPr>
        <w:tc>
          <w:tcPr>
            <w:tcW w:w="4112" w:type="dxa"/>
          </w:tcPr>
          <w:p w14:paraId="697348DA" w14:textId="3E9580DE" w:rsidR="00CB2EDD" w:rsidRPr="00386EB6" w:rsidRDefault="00CB2EDD" w:rsidP="00CB2EDD">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1</w:t>
            </w:r>
          </w:p>
        </w:tc>
        <w:tc>
          <w:tcPr>
            <w:tcW w:w="938" w:type="dxa"/>
          </w:tcPr>
          <w:p w14:paraId="20EF46FF" w14:textId="6B2217A6" w:rsidR="00CB2EDD" w:rsidRPr="00386EB6" w:rsidRDefault="00CB2EDD" w:rsidP="00CB2EDD">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2</w:t>
            </w:r>
          </w:p>
        </w:tc>
        <w:tc>
          <w:tcPr>
            <w:tcW w:w="1147" w:type="dxa"/>
          </w:tcPr>
          <w:p w14:paraId="06BEC0F9" w14:textId="15F221A9" w:rsidR="00CB2EDD" w:rsidRPr="00386EB6" w:rsidRDefault="00CB2EDD" w:rsidP="00CB2EDD">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3</w:t>
            </w:r>
          </w:p>
        </w:tc>
        <w:tc>
          <w:tcPr>
            <w:tcW w:w="1884" w:type="dxa"/>
          </w:tcPr>
          <w:p w14:paraId="5EFDB88B" w14:textId="021E0860" w:rsidR="00CB2EDD" w:rsidRPr="00386EB6" w:rsidRDefault="00407A1D" w:rsidP="00CB2EDD">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4</w:t>
            </w:r>
          </w:p>
        </w:tc>
        <w:tc>
          <w:tcPr>
            <w:tcW w:w="1701" w:type="dxa"/>
          </w:tcPr>
          <w:p w14:paraId="469D8D27" w14:textId="5534088A" w:rsidR="00CB2EDD" w:rsidRPr="00386EB6" w:rsidRDefault="00407A1D" w:rsidP="00CB2EDD">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5</w:t>
            </w:r>
          </w:p>
        </w:tc>
        <w:tc>
          <w:tcPr>
            <w:tcW w:w="1778" w:type="dxa"/>
          </w:tcPr>
          <w:p w14:paraId="253CF726" w14:textId="483882C8" w:rsidR="00CB2EDD" w:rsidRPr="00386EB6" w:rsidRDefault="00407A1D" w:rsidP="00CB2EDD">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6</w:t>
            </w:r>
          </w:p>
        </w:tc>
        <w:tc>
          <w:tcPr>
            <w:tcW w:w="1780" w:type="dxa"/>
          </w:tcPr>
          <w:p w14:paraId="2EE22873" w14:textId="3AFE0BAC" w:rsidR="00CB2EDD" w:rsidRPr="00386EB6" w:rsidRDefault="00407A1D" w:rsidP="00CB2EDD">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7</w:t>
            </w:r>
          </w:p>
        </w:tc>
        <w:tc>
          <w:tcPr>
            <w:tcW w:w="1970" w:type="dxa"/>
          </w:tcPr>
          <w:p w14:paraId="4E8D3916" w14:textId="3F12973B" w:rsidR="00CB2EDD" w:rsidRPr="00386EB6" w:rsidRDefault="00407A1D" w:rsidP="00CB2EDD">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8</w:t>
            </w:r>
          </w:p>
        </w:tc>
      </w:tr>
      <w:tr w:rsidR="00407A1D" w:rsidRPr="00386EB6" w14:paraId="1C8341C9" w14:textId="77777777" w:rsidTr="004D1A2C">
        <w:trPr>
          <w:trHeight w:val="300"/>
        </w:trPr>
        <w:tc>
          <w:tcPr>
            <w:tcW w:w="15310" w:type="dxa"/>
            <w:gridSpan w:val="8"/>
          </w:tcPr>
          <w:p w14:paraId="57E237CB" w14:textId="63A48991" w:rsidR="00407A1D" w:rsidRPr="00386EB6" w:rsidRDefault="00407A1D" w:rsidP="00CB2EDD">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eastAsia="ru-RU"/>
              </w:rPr>
              <w:t>Пути, средства и методы достижения целевого индикатора</w:t>
            </w:r>
          </w:p>
        </w:tc>
      </w:tr>
      <w:tr w:rsidR="00407A1D" w:rsidRPr="00386EB6" w14:paraId="5E5175AD" w14:textId="77777777" w:rsidTr="004D1A2C">
        <w:trPr>
          <w:trHeight w:val="300"/>
        </w:trPr>
        <w:tc>
          <w:tcPr>
            <w:tcW w:w="15310" w:type="dxa"/>
            <w:gridSpan w:val="8"/>
          </w:tcPr>
          <w:p w14:paraId="076F9270" w14:textId="5F439AD5" w:rsidR="00407A1D" w:rsidRPr="00386EB6" w:rsidRDefault="00407A1D" w:rsidP="00407A1D">
            <w:pPr>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 xml:space="preserve">               Задача </w:t>
            </w:r>
            <w:r w:rsidR="002E0985" w:rsidRPr="00386EB6">
              <w:rPr>
                <w:rFonts w:ascii="Times New Roman" w:eastAsia="Times New Roman" w:hAnsi="Times New Roman" w:cs="Times New Roman"/>
                <w:b/>
                <w:sz w:val="28"/>
                <w:szCs w:val="28"/>
                <w:lang w:val="kk-KZ" w:eastAsia="ru-RU"/>
              </w:rPr>
              <w:t>8</w:t>
            </w:r>
            <w:r w:rsidRPr="00386EB6">
              <w:rPr>
                <w:rFonts w:ascii="Times New Roman" w:eastAsia="Times New Roman" w:hAnsi="Times New Roman" w:cs="Times New Roman"/>
                <w:b/>
                <w:sz w:val="28"/>
                <w:szCs w:val="28"/>
                <w:lang w:val="kk-KZ" w:eastAsia="ru-RU"/>
              </w:rPr>
              <w:t>.1.1. Укрепление патриотического самосознания и гражданской активности студентов колледжа</w:t>
            </w:r>
          </w:p>
        </w:tc>
      </w:tr>
      <w:tr w:rsidR="00CB2EDD" w:rsidRPr="00386EB6" w14:paraId="0F4DBBF5" w14:textId="77777777" w:rsidTr="004D1A2C">
        <w:trPr>
          <w:trHeight w:val="639"/>
        </w:trPr>
        <w:tc>
          <w:tcPr>
            <w:tcW w:w="4112" w:type="dxa"/>
          </w:tcPr>
          <w:p w14:paraId="214631F7" w14:textId="71BC7E15" w:rsidR="00407A1D" w:rsidRPr="00CE700A" w:rsidRDefault="00407A1D" w:rsidP="00CB2EDD">
            <w:pPr>
              <w:tabs>
                <w:tab w:val="left" w:pos="1260"/>
              </w:tabs>
              <w:snapToGrid w:val="0"/>
              <w:spacing w:after="0" w:line="228" w:lineRule="auto"/>
              <w:rPr>
                <w:rFonts w:ascii="Times New Roman" w:eastAsia="Times New Roman" w:hAnsi="Times New Roman" w:cs="Times New Roman"/>
                <w:b/>
                <w:sz w:val="28"/>
                <w:szCs w:val="28"/>
                <w:lang w:eastAsia="ru-RU"/>
              </w:rPr>
            </w:pPr>
            <w:r w:rsidRPr="00CE700A">
              <w:rPr>
                <w:rFonts w:ascii="Times New Roman" w:eastAsia="Times New Roman" w:hAnsi="Times New Roman" w:cs="Times New Roman"/>
                <w:b/>
                <w:sz w:val="28"/>
                <w:szCs w:val="28"/>
                <w:lang w:eastAsia="ru-RU"/>
              </w:rPr>
              <w:t>Показатели прямых результатов:</w:t>
            </w:r>
          </w:p>
          <w:p w14:paraId="0C5EBD7C" w14:textId="18E8425A" w:rsidR="00CB2EDD" w:rsidRPr="00386EB6" w:rsidRDefault="00CB2EDD" w:rsidP="00CB2EDD">
            <w:pPr>
              <w:tabs>
                <w:tab w:val="left" w:pos="1260"/>
              </w:tabs>
              <w:snapToGrid w:val="0"/>
              <w:spacing w:after="0" w:line="228" w:lineRule="auto"/>
              <w:rPr>
                <w:rFonts w:ascii="Times New Roman" w:eastAsia="Times New Roman" w:hAnsi="Times New Roman" w:cs="Times New Roman"/>
                <w:b/>
                <w:i/>
                <w:sz w:val="28"/>
                <w:szCs w:val="28"/>
                <w:lang w:eastAsia="ru-RU"/>
              </w:rPr>
            </w:pPr>
            <w:r w:rsidRPr="00386EB6">
              <w:rPr>
                <w:rFonts w:ascii="Times New Roman" w:eastAsia="Times New Roman" w:hAnsi="Times New Roman" w:cs="Times New Roman"/>
                <w:b/>
                <w:sz w:val="28"/>
                <w:szCs w:val="28"/>
                <w:lang w:eastAsia="ru-RU"/>
              </w:rPr>
              <w:t xml:space="preserve">Показатель1. </w:t>
            </w:r>
            <w:r w:rsidRPr="00CE700A">
              <w:rPr>
                <w:rFonts w:ascii="Times New Roman" w:eastAsia="Times New Roman" w:hAnsi="Times New Roman" w:cs="Times New Roman"/>
                <w:sz w:val="28"/>
                <w:szCs w:val="28"/>
                <w:lang w:val="kk-KZ" w:eastAsia="ru-RU"/>
              </w:rPr>
              <w:t>Охват студентов волонтерским движением</w:t>
            </w:r>
          </w:p>
        </w:tc>
        <w:tc>
          <w:tcPr>
            <w:tcW w:w="938" w:type="dxa"/>
          </w:tcPr>
          <w:p w14:paraId="29980754" w14:textId="6C95A29F" w:rsidR="00CB2EDD" w:rsidRPr="00CE700A" w:rsidRDefault="00CB2EDD" w:rsidP="00CB2EDD">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отчет</w:t>
            </w:r>
          </w:p>
        </w:tc>
        <w:tc>
          <w:tcPr>
            <w:tcW w:w="1147" w:type="dxa"/>
          </w:tcPr>
          <w:p w14:paraId="485DEDB8" w14:textId="552D39C5" w:rsidR="00CB2EDD" w:rsidRPr="00CE700A" w:rsidRDefault="000070B6" w:rsidP="00CB2EDD">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ед</w:t>
            </w:r>
          </w:p>
        </w:tc>
        <w:tc>
          <w:tcPr>
            <w:tcW w:w="1884" w:type="dxa"/>
          </w:tcPr>
          <w:p w14:paraId="56757B44" w14:textId="0340596B" w:rsidR="00CB2EDD" w:rsidRPr="00CE700A" w:rsidRDefault="00CB2EDD" w:rsidP="00CB2EDD">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700</w:t>
            </w:r>
          </w:p>
        </w:tc>
        <w:tc>
          <w:tcPr>
            <w:tcW w:w="1701" w:type="dxa"/>
          </w:tcPr>
          <w:p w14:paraId="7406CE38" w14:textId="56B30AFA" w:rsidR="00CB2EDD" w:rsidRPr="00CE700A" w:rsidRDefault="00CB2EDD" w:rsidP="00CB2EDD">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850</w:t>
            </w:r>
          </w:p>
        </w:tc>
        <w:tc>
          <w:tcPr>
            <w:tcW w:w="1778" w:type="dxa"/>
          </w:tcPr>
          <w:p w14:paraId="44223779" w14:textId="2DB90000" w:rsidR="00CB2EDD" w:rsidRPr="00CE700A" w:rsidRDefault="00CB2EDD" w:rsidP="00CB2EDD">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1000</w:t>
            </w:r>
          </w:p>
        </w:tc>
        <w:tc>
          <w:tcPr>
            <w:tcW w:w="1780" w:type="dxa"/>
          </w:tcPr>
          <w:p w14:paraId="6FB703FB" w14:textId="2D41CF0D" w:rsidR="00CB2EDD" w:rsidRPr="00CE700A" w:rsidRDefault="00CB2EDD" w:rsidP="00CB2EDD">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1100</w:t>
            </w:r>
          </w:p>
        </w:tc>
        <w:tc>
          <w:tcPr>
            <w:tcW w:w="1970" w:type="dxa"/>
          </w:tcPr>
          <w:p w14:paraId="5B20AB05" w14:textId="50B0F166" w:rsidR="00CB2EDD" w:rsidRPr="00CE700A" w:rsidRDefault="00CB2EDD" w:rsidP="00CB2EDD">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1300</w:t>
            </w:r>
          </w:p>
        </w:tc>
      </w:tr>
      <w:tr w:rsidR="00CB2EDD" w:rsidRPr="00386EB6" w14:paraId="61AC0E9D" w14:textId="77777777" w:rsidTr="004D1A2C">
        <w:trPr>
          <w:trHeight w:val="952"/>
        </w:trPr>
        <w:tc>
          <w:tcPr>
            <w:tcW w:w="4112" w:type="dxa"/>
          </w:tcPr>
          <w:p w14:paraId="2DABAC8B" w14:textId="77777777" w:rsidR="0091744D" w:rsidRPr="00386EB6" w:rsidRDefault="0091744D" w:rsidP="00BC026D">
            <w:pPr>
              <w:spacing w:after="0" w:line="240" w:lineRule="auto"/>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Показатель 2.</w:t>
            </w:r>
            <w:r w:rsidRPr="00386EB6">
              <w:rPr>
                <w:rFonts w:ascii="Times New Roman" w:eastAsia="Times New Roman" w:hAnsi="Times New Roman" w:cs="Times New Roman"/>
                <w:b/>
                <w:sz w:val="28"/>
                <w:szCs w:val="28"/>
                <w:lang w:val="kk-KZ" w:eastAsia="ru-RU"/>
              </w:rPr>
              <w:t xml:space="preserve"> </w:t>
            </w:r>
            <w:r w:rsidRPr="00CE700A">
              <w:rPr>
                <w:rFonts w:ascii="Times New Roman" w:eastAsia="Times New Roman" w:hAnsi="Times New Roman" w:cs="Times New Roman"/>
                <w:bCs/>
                <w:sz w:val="28"/>
                <w:szCs w:val="28"/>
                <w:lang w:val="kk-KZ" w:eastAsia="ru-RU"/>
              </w:rPr>
              <w:t>Охват молодежи, вовлеченной в военно-патриотическую деятельность</w:t>
            </w:r>
          </w:p>
        </w:tc>
        <w:tc>
          <w:tcPr>
            <w:tcW w:w="938" w:type="dxa"/>
          </w:tcPr>
          <w:p w14:paraId="2E072936" w14:textId="77777777" w:rsidR="0091744D" w:rsidRPr="00CE700A" w:rsidRDefault="0091744D" w:rsidP="00BC026D">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отчет</w:t>
            </w:r>
          </w:p>
        </w:tc>
        <w:tc>
          <w:tcPr>
            <w:tcW w:w="1147" w:type="dxa"/>
          </w:tcPr>
          <w:p w14:paraId="63C4D8DA" w14:textId="72F42749" w:rsidR="0091744D" w:rsidRPr="00CE700A" w:rsidRDefault="000070B6" w:rsidP="00BC026D">
            <w:pPr>
              <w:spacing w:after="0" w:line="240" w:lineRule="auto"/>
              <w:jc w:val="center"/>
              <w:rPr>
                <w:rFonts w:ascii="Times New Roman" w:eastAsia="Times New Roman" w:hAnsi="Times New Roman" w:cs="Times New Roman"/>
                <w:sz w:val="28"/>
                <w:szCs w:val="28"/>
                <w:lang w:eastAsia="ru-RU"/>
              </w:rPr>
            </w:pPr>
            <w:proofErr w:type="spellStart"/>
            <w:r w:rsidRPr="00CE700A">
              <w:rPr>
                <w:rFonts w:ascii="Times New Roman" w:eastAsia="Times New Roman" w:hAnsi="Times New Roman" w:cs="Times New Roman"/>
                <w:sz w:val="28"/>
                <w:szCs w:val="28"/>
                <w:lang w:eastAsia="ru-RU"/>
              </w:rPr>
              <w:t>ед</w:t>
            </w:r>
            <w:proofErr w:type="spellEnd"/>
          </w:p>
        </w:tc>
        <w:tc>
          <w:tcPr>
            <w:tcW w:w="1884" w:type="dxa"/>
          </w:tcPr>
          <w:p w14:paraId="11C0140A" w14:textId="77777777" w:rsidR="0091744D" w:rsidRPr="00CE700A" w:rsidRDefault="0091744D" w:rsidP="00BC026D">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670</w:t>
            </w:r>
          </w:p>
        </w:tc>
        <w:tc>
          <w:tcPr>
            <w:tcW w:w="1701" w:type="dxa"/>
          </w:tcPr>
          <w:p w14:paraId="10CD8C3E" w14:textId="77777777" w:rsidR="0091744D" w:rsidRPr="00CE700A" w:rsidRDefault="0091744D" w:rsidP="00BC026D">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770</w:t>
            </w:r>
          </w:p>
        </w:tc>
        <w:tc>
          <w:tcPr>
            <w:tcW w:w="1778" w:type="dxa"/>
          </w:tcPr>
          <w:p w14:paraId="3889DA60" w14:textId="77777777" w:rsidR="0091744D" w:rsidRPr="00CE700A" w:rsidRDefault="0091744D" w:rsidP="00BC026D">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1000</w:t>
            </w:r>
          </w:p>
        </w:tc>
        <w:tc>
          <w:tcPr>
            <w:tcW w:w="1780" w:type="dxa"/>
          </w:tcPr>
          <w:p w14:paraId="1B8B6307" w14:textId="77777777" w:rsidR="0091744D" w:rsidRPr="00CE700A" w:rsidRDefault="0091744D" w:rsidP="00BC026D">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1050</w:t>
            </w:r>
          </w:p>
        </w:tc>
        <w:tc>
          <w:tcPr>
            <w:tcW w:w="1970" w:type="dxa"/>
          </w:tcPr>
          <w:p w14:paraId="4D62C854" w14:textId="77777777" w:rsidR="0091744D" w:rsidRPr="00CE700A" w:rsidRDefault="0091744D" w:rsidP="00BC026D">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1100</w:t>
            </w:r>
          </w:p>
        </w:tc>
      </w:tr>
      <w:tr w:rsidR="00CB2EDD" w:rsidRPr="00386EB6" w14:paraId="6B276B4E" w14:textId="77777777" w:rsidTr="004D1A2C">
        <w:trPr>
          <w:trHeight w:val="952"/>
        </w:trPr>
        <w:tc>
          <w:tcPr>
            <w:tcW w:w="4112" w:type="dxa"/>
          </w:tcPr>
          <w:p w14:paraId="20B97D8C" w14:textId="387ED7B0" w:rsidR="0091744D" w:rsidRPr="00386EB6" w:rsidRDefault="0091744D" w:rsidP="00BC026D">
            <w:pPr>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eastAsia="ru-RU"/>
              </w:rPr>
              <w:t>Показатель 3.</w:t>
            </w:r>
            <w:r w:rsidRPr="00386EB6">
              <w:rPr>
                <w:rFonts w:ascii="Times New Roman" w:eastAsia="Times New Roman" w:hAnsi="Times New Roman" w:cs="Times New Roman"/>
                <w:b/>
                <w:sz w:val="28"/>
                <w:szCs w:val="28"/>
                <w:lang w:val="kk-KZ" w:eastAsia="ru-RU"/>
              </w:rPr>
              <w:t xml:space="preserve"> </w:t>
            </w:r>
            <w:r w:rsidRPr="00CE700A">
              <w:rPr>
                <w:rFonts w:ascii="Times New Roman" w:eastAsia="Times New Roman" w:hAnsi="Times New Roman" w:cs="Times New Roman"/>
                <w:sz w:val="28"/>
                <w:szCs w:val="28"/>
                <w:lang w:val="kk-KZ" w:eastAsia="ru-RU"/>
              </w:rPr>
              <w:t>Охват студентов спортивными к</w:t>
            </w:r>
            <w:r w:rsidR="00F216DA" w:rsidRPr="00CE700A">
              <w:rPr>
                <w:rFonts w:ascii="Times New Roman" w:eastAsia="Times New Roman" w:hAnsi="Times New Roman" w:cs="Times New Roman"/>
                <w:sz w:val="28"/>
                <w:szCs w:val="28"/>
                <w:lang w:val="kk-KZ" w:eastAsia="ru-RU"/>
              </w:rPr>
              <w:t>лубами, секциями, объединениями</w:t>
            </w:r>
          </w:p>
        </w:tc>
        <w:tc>
          <w:tcPr>
            <w:tcW w:w="938" w:type="dxa"/>
          </w:tcPr>
          <w:p w14:paraId="0712158A" w14:textId="77777777" w:rsidR="0091744D" w:rsidRPr="00CE700A" w:rsidRDefault="0091744D" w:rsidP="00BC026D">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отчет</w:t>
            </w:r>
          </w:p>
        </w:tc>
        <w:tc>
          <w:tcPr>
            <w:tcW w:w="1147" w:type="dxa"/>
          </w:tcPr>
          <w:p w14:paraId="5BD11304" w14:textId="555F38D2" w:rsidR="0091744D" w:rsidRPr="00CE700A" w:rsidRDefault="000070B6" w:rsidP="00BC026D">
            <w:pPr>
              <w:spacing w:after="0" w:line="240" w:lineRule="auto"/>
              <w:jc w:val="center"/>
              <w:rPr>
                <w:rFonts w:ascii="Times New Roman" w:eastAsia="Times New Roman" w:hAnsi="Times New Roman" w:cs="Times New Roman"/>
                <w:sz w:val="28"/>
                <w:szCs w:val="28"/>
                <w:lang w:eastAsia="ru-RU"/>
              </w:rPr>
            </w:pPr>
            <w:proofErr w:type="spellStart"/>
            <w:r w:rsidRPr="00CE700A">
              <w:rPr>
                <w:rFonts w:ascii="Times New Roman" w:eastAsia="Times New Roman" w:hAnsi="Times New Roman" w:cs="Times New Roman"/>
                <w:sz w:val="28"/>
                <w:szCs w:val="28"/>
                <w:lang w:eastAsia="ru-RU"/>
              </w:rPr>
              <w:t>ед</w:t>
            </w:r>
            <w:proofErr w:type="spellEnd"/>
          </w:p>
        </w:tc>
        <w:tc>
          <w:tcPr>
            <w:tcW w:w="1884" w:type="dxa"/>
          </w:tcPr>
          <w:p w14:paraId="7ED37005" w14:textId="77777777" w:rsidR="0091744D" w:rsidRPr="00CE700A" w:rsidRDefault="0091744D" w:rsidP="00BC026D">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750</w:t>
            </w:r>
          </w:p>
        </w:tc>
        <w:tc>
          <w:tcPr>
            <w:tcW w:w="1701" w:type="dxa"/>
          </w:tcPr>
          <w:p w14:paraId="107D5B6B" w14:textId="77777777" w:rsidR="0091744D" w:rsidRPr="00CE700A" w:rsidRDefault="0091744D" w:rsidP="00BC026D">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850</w:t>
            </w:r>
          </w:p>
        </w:tc>
        <w:tc>
          <w:tcPr>
            <w:tcW w:w="1778" w:type="dxa"/>
          </w:tcPr>
          <w:p w14:paraId="3428C50E" w14:textId="77777777" w:rsidR="0091744D" w:rsidRPr="00CE700A" w:rsidRDefault="0091744D" w:rsidP="00BC026D">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950</w:t>
            </w:r>
          </w:p>
        </w:tc>
        <w:tc>
          <w:tcPr>
            <w:tcW w:w="1780" w:type="dxa"/>
          </w:tcPr>
          <w:p w14:paraId="1B1C71DF" w14:textId="49AEF419" w:rsidR="0091744D" w:rsidRPr="00CE700A" w:rsidRDefault="00DA116B" w:rsidP="00BC026D">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1000</w:t>
            </w:r>
          </w:p>
        </w:tc>
        <w:tc>
          <w:tcPr>
            <w:tcW w:w="1970" w:type="dxa"/>
          </w:tcPr>
          <w:p w14:paraId="2D492BF0" w14:textId="75C7CCBC" w:rsidR="0091744D" w:rsidRPr="00CE700A" w:rsidRDefault="0091744D" w:rsidP="00DA116B">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1</w:t>
            </w:r>
            <w:r w:rsidR="00DA116B" w:rsidRPr="00CE700A">
              <w:rPr>
                <w:rFonts w:ascii="Times New Roman" w:eastAsia="Times New Roman" w:hAnsi="Times New Roman" w:cs="Times New Roman"/>
                <w:sz w:val="28"/>
                <w:szCs w:val="28"/>
                <w:lang w:val="kk-KZ" w:eastAsia="ru-RU"/>
              </w:rPr>
              <w:t>1</w:t>
            </w:r>
            <w:r w:rsidRPr="00CE700A">
              <w:rPr>
                <w:rFonts w:ascii="Times New Roman" w:eastAsia="Times New Roman" w:hAnsi="Times New Roman" w:cs="Times New Roman"/>
                <w:sz w:val="28"/>
                <w:szCs w:val="28"/>
                <w:lang w:val="kk-KZ" w:eastAsia="ru-RU"/>
              </w:rPr>
              <w:t>00</w:t>
            </w:r>
          </w:p>
        </w:tc>
      </w:tr>
      <w:tr w:rsidR="00CB2EDD" w:rsidRPr="00CE700A" w14:paraId="3708E11F" w14:textId="77777777" w:rsidTr="004D1A2C">
        <w:trPr>
          <w:trHeight w:val="953"/>
        </w:trPr>
        <w:tc>
          <w:tcPr>
            <w:tcW w:w="4112" w:type="dxa"/>
          </w:tcPr>
          <w:p w14:paraId="2A659E56" w14:textId="70DDE752" w:rsidR="0091744D" w:rsidRPr="00386EB6" w:rsidRDefault="0091744D" w:rsidP="00BC026D">
            <w:pPr>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eastAsia="ru-RU"/>
              </w:rPr>
              <w:t>Показатель 4.</w:t>
            </w:r>
            <w:r w:rsidRPr="00386EB6">
              <w:rPr>
                <w:rFonts w:ascii="Times New Roman" w:eastAsia="Times New Roman" w:hAnsi="Times New Roman" w:cs="Times New Roman"/>
                <w:b/>
                <w:sz w:val="28"/>
                <w:szCs w:val="28"/>
                <w:lang w:val="kk-KZ" w:eastAsia="ru-RU"/>
              </w:rPr>
              <w:t xml:space="preserve"> </w:t>
            </w:r>
            <w:r w:rsidRPr="00CE700A">
              <w:rPr>
                <w:rFonts w:ascii="Times New Roman" w:eastAsia="Times New Roman" w:hAnsi="Times New Roman" w:cs="Times New Roman"/>
                <w:sz w:val="28"/>
                <w:szCs w:val="28"/>
                <w:lang w:val="kk-KZ" w:eastAsia="ru-RU"/>
              </w:rPr>
              <w:t>Охват молодежи в мероприятия</w:t>
            </w:r>
            <w:r w:rsidR="00F216DA" w:rsidRPr="00CE700A">
              <w:rPr>
                <w:rFonts w:ascii="Times New Roman" w:eastAsia="Times New Roman" w:hAnsi="Times New Roman" w:cs="Times New Roman"/>
                <w:sz w:val="28"/>
                <w:szCs w:val="28"/>
                <w:lang w:val="kk-KZ" w:eastAsia="ru-RU"/>
              </w:rPr>
              <w:t xml:space="preserve">х </w:t>
            </w:r>
            <w:r w:rsidR="00F216DA" w:rsidRPr="00CE700A">
              <w:rPr>
                <w:rFonts w:ascii="Times New Roman" w:eastAsia="Times New Roman" w:hAnsi="Times New Roman" w:cs="Times New Roman"/>
                <w:sz w:val="28"/>
                <w:szCs w:val="28"/>
                <w:lang w:val="kk-KZ" w:eastAsia="ru-RU"/>
              </w:rPr>
              <w:lastRenderedPageBreak/>
              <w:t>республиканского,</w:t>
            </w:r>
            <w:r w:rsidR="00F216DA" w:rsidRPr="00386EB6">
              <w:rPr>
                <w:rFonts w:ascii="Times New Roman" w:eastAsia="Times New Roman" w:hAnsi="Times New Roman" w:cs="Times New Roman"/>
                <w:b/>
                <w:sz w:val="28"/>
                <w:szCs w:val="28"/>
                <w:lang w:val="kk-KZ" w:eastAsia="ru-RU"/>
              </w:rPr>
              <w:t xml:space="preserve"> областного, городского уровня</w:t>
            </w:r>
            <w:r w:rsidRPr="00386EB6">
              <w:rPr>
                <w:rFonts w:ascii="Times New Roman" w:eastAsia="Times New Roman" w:hAnsi="Times New Roman" w:cs="Times New Roman"/>
                <w:b/>
                <w:sz w:val="28"/>
                <w:szCs w:val="28"/>
                <w:lang w:val="kk-KZ" w:eastAsia="ru-RU"/>
              </w:rPr>
              <w:t xml:space="preserve"> </w:t>
            </w:r>
          </w:p>
        </w:tc>
        <w:tc>
          <w:tcPr>
            <w:tcW w:w="938" w:type="dxa"/>
          </w:tcPr>
          <w:p w14:paraId="177806D6" w14:textId="77777777" w:rsidR="0091744D" w:rsidRPr="00CE700A" w:rsidRDefault="0091744D" w:rsidP="00BC026D">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lastRenderedPageBreak/>
              <w:t>отчет</w:t>
            </w:r>
          </w:p>
        </w:tc>
        <w:tc>
          <w:tcPr>
            <w:tcW w:w="1147" w:type="dxa"/>
          </w:tcPr>
          <w:p w14:paraId="72AAFF0E" w14:textId="6B23563F" w:rsidR="0091744D" w:rsidRPr="00CE700A" w:rsidRDefault="000070B6" w:rsidP="00BC026D">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ед</w:t>
            </w:r>
          </w:p>
        </w:tc>
        <w:tc>
          <w:tcPr>
            <w:tcW w:w="1884" w:type="dxa"/>
          </w:tcPr>
          <w:p w14:paraId="2507A896" w14:textId="77777777" w:rsidR="0091744D" w:rsidRPr="00CE700A" w:rsidRDefault="0091744D" w:rsidP="00BC026D">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850</w:t>
            </w:r>
          </w:p>
        </w:tc>
        <w:tc>
          <w:tcPr>
            <w:tcW w:w="1701" w:type="dxa"/>
          </w:tcPr>
          <w:p w14:paraId="31DB3692" w14:textId="77777777" w:rsidR="0091744D" w:rsidRPr="00CE700A" w:rsidRDefault="0091744D" w:rsidP="00BC026D">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950</w:t>
            </w:r>
          </w:p>
        </w:tc>
        <w:tc>
          <w:tcPr>
            <w:tcW w:w="1778" w:type="dxa"/>
          </w:tcPr>
          <w:p w14:paraId="41C93BBB" w14:textId="77777777" w:rsidR="0091744D" w:rsidRPr="00CE700A" w:rsidRDefault="0091744D" w:rsidP="00BC026D">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1000</w:t>
            </w:r>
          </w:p>
        </w:tc>
        <w:tc>
          <w:tcPr>
            <w:tcW w:w="1780" w:type="dxa"/>
          </w:tcPr>
          <w:p w14:paraId="600553B7" w14:textId="3EB71DB5" w:rsidR="0091744D" w:rsidRPr="00CE700A" w:rsidRDefault="0091744D" w:rsidP="00DA116B">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1</w:t>
            </w:r>
            <w:r w:rsidR="00DA116B" w:rsidRPr="00CE700A">
              <w:rPr>
                <w:rFonts w:ascii="Times New Roman" w:eastAsia="Times New Roman" w:hAnsi="Times New Roman" w:cs="Times New Roman"/>
                <w:sz w:val="28"/>
                <w:szCs w:val="28"/>
                <w:lang w:val="kk-KZ" w:eastAsia="ru-RU"/>
              </w:rPr>
              <w:t>1</w:t>
            </w:r>
            <w:r w:rsidRPr="00CE700A">
              <w:rPr>
                <w:rFonts w:ascii="Times New Roman" w:eastAsia="Times New Roman" w:hAnsi="Times New Roman" w:cs="Times New Roman"/>
                <w:sz w:val="28"/>
                <w:szCs w:val="28"/>
                <w:lang w:val="kk-KZ" w:eastAsia="ru-RU"/>
              </w:rPr>
              <w:t>00</w:t>
            </w:r>
          </w:p>
        </w:tc>
        <w:tc>
          <w:tcPr>
            <w:tcW w:w="1970" w:type="dxa"/>
          </w:tcPr>
          <w:p w14:paraId="47698B11" w14:textId="7AFE6522" w:rsidR="0091744D" w:rsidRPr="00CE700A" w:rsidRDefault="0091744D" w:rsidP="00DA116B">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1</w:t>
            </w:r>
            <w:r w:rsidR="00DA116B" w:rsidRPr="00CE700A">
              <w:rPr>
                <w:rFonts w:ascii="Times New Roman" w:eastAsia="Times New Roman" w:hAnsi="Times New Roman" w:cs="Times New Roman"/>
                <w:sz w:val="28"/>
                <w:szCs w:val="28"/>
                <w:lang w:val="kk-KZ" w:eastAsia="ru-RU"/>
              </w:rPr>
              <w:t>2</w:t>
            </w:r>
            <w:r w:rsidRPr="00CE700A">
              <w:rPr>
                <w:rFonts w:ascii="Times New Roman" w:eastAsia="Times New Roman" w:hAnsi="Times New Roman" w:cs="Times New Roman"/>
                <w:sz w:val="28"/>
                <w:szCs w:val="28"/>
                <w:lang w:val="kk-KZ" w:eastAsia="ru-RU"/>
              </w:rPr>
              <w:t>00</w:t>
            </w:r>
          </w:p>
        </w:tc>
      </w:tr>
      <w:tr w:rsidR="00CB2EDD" w:rsidRPr="00CE700A" w14:paraId="409E0829" w14:textId="77777777" w:rsidTr="004D1A2C">
        <w:trPr>
          <w:trHeight w:val="982"/>
        </w:trPr>
        <w:tc>
          <w:tcPr>
            <w:tcW w:w="4112" w:type="dxa"/>
          </w:tcPr>
          <w:p w14:paraId="2892CEB4" w14:textId="3E1CC5D2" w:rsidR="0091744D" w:rsidRPr="00386EB6" w:rsidRDefault="0091744D" w:rsidP="00BC026D">
            <w:pPr>
              <w:spacing w:after="0" w:line="240" w:lineRule="auto"/>
              <w:rPr>
                <w:rFonts w:ascii="Times New Roman" w:hAnsi="Times New Roman" w:cs="Times New Roman"/>
                <w:b/>
                <w:sz w:val="28"/>
                <w:szCs w:val="28"/>
              </w:rPr>
            </w:pPr>
            <w:r w:rsidRPr="00386EB6">
              <w:rPr>
                <w:rFonts w:ascii="Times New Roman" w:eastAsia="Times New Roman" w:hAnsi="Times New Roman" w:cs="Times New Roman"/>
                <w:b/>
                <w:sz w:val="28"/>
                <w:szCs w:val="28"/>
                <w:lang w:eastAsia="ru-RU"/>
              </w:rPr>
              <w:t xml:space="preserve">Показатель 5. </w:t>
            </w:r>
            <w:r w:rsidRPr="00CE700A">
              <w:rPr>
                <w:rFonts w:ascii="Times New Roman" w:hAnsi="Times New Roman" w:cs="Times New Roman"/>
                <w:sz w:val="28"/>
                <w:szCs w:val="28"/>
              </w:rPr>
              <w:t>Повышение читательской грамотности студентов</w:t>
            </w:r>
          </w:p>
        </w:tc>
        <w:tc>
          <w:tcPr>
            <w:tcW w:w="938" w:type="dxa"/>
          </w:tcPr>
          <w:p w14:paraId="23108A23" w14:textId="77777777" w:rsidR="0091744D" w:rsidRPr="00CE700A" w:rsidRDefault="0091744D" w:rsidP="00BC026D">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мониторинг</w:t>
            </w:r>
          </w:p>
        </w:tc>
        <w:tc>
          <w:tcPr>
            <w:tcW w:w="1147" w:type="dxa"/>
          </w:tcPr>
          <w:p w14:paraId="4C9023C6" w14:textId="536AA5F6" w:rsidR="0091744D" w:rsidRPr="00CE700A" w:rsidRDefault="000070B6" w:rsidP="00BC026D">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ед</w:t>
            </w:r>
          </w:p>
        </w:tc>
        <w:tc>
          <w:tcPr>
            <w:tcW w:w="1884" w:type="dxa"/>
          </w:tcPr>
          <w:p w14:paraId="50B95292" w14:textId="77777777" w:rsidR="0091744D" w:rsidRPr="00CE700A" w:rsidRDefault="0091744D" w:rsidP="00BC026D">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w:t>
            </w:r>
          </w:p>
        </w:tc>
        <w:tc>
          <w:tcPr>
            <w:tcW w:w="1701" w:type="dxa"/>
          </w:tcPr>
          <w:p w14:paraId="70A19D9A" w14:textId="77777777" w:rsidR="0091744D" w:rsidRPr="00CE700A" w:rsidRDefault="0091744D" w:rsidP="00BC026D">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1300</w:t>
            </w:r>
          </w:p>
        </w:tc>
        <w:tc>
          <w:tcPr>
            <w:tcW w:w="1778" w:type="dxa"/>
          </w:tcPr>
          <w:p w14:paraId="032812BD" w14:textId="3956F2CA" w:rsidR="0091744D" w:rsidRPr="00CE700A" w:rsidRDefault="00D27061" w:rsidP="00BC026D">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135</w:t>
            </w:r>
            <w:r w:rsidR="0091744D" w:rsidRPr="00CE700A">
              <w:rPr>
                <w:rFonts w:ascii="Times New Roman" w:eastAsia="Times New Roman" w:hAnsi="Times New Roman" w:cs="Times New Roman"/>
                <w:sz w:val="28"/>
                <w:szCs w:val="28"/>
                <w:lang w:val="kk-KZ" w:eastAsia="ru-RU"/>
              </w:rPr>
              <w:t>0</w:t>
            </w:r>
          </w:p>
        </w:tc>
        <w:tc>
          <w:tcPr>
            <w:tcW w:w="1780" w:type="dxa"/>
          </w:tcPr>
          <w:p w14:paraId="33637E74" w14:textId="6513F938" w:rsidR="0091744D" w:rsidRPr="00CE700A" w:rsidRDefault="00D27061" w:rsidP="00BC026D">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14</w:t>
            </w:r>
            <w:r w:rsidR="0091744D" w:rsidRPr="00CE700A">
              <w:rPr>
                <w:rFonts w:ascii="Times New Roman" w:eastAsia="Times New Roman" w:hAnsi="Times New Roman" w:cs="Times New Roman"/>
                <w:sz w:val="28"/>
                <w:szCs w:val="28"/>
                <w:lang w:val="kk-KZ" w:eastAsia="ru-RU"/>
              </w:rPr>
              <w:t>00</w:t>
            </w:r>
          </w:p>
        </w:tc>
        <w:tc>
          <w:tcPr>
            <w:tcW w:w="1970" w:type="dxa"/>
          </w:tcPr>
          <w:p w14:paraId="0AF6FEEA" w14:textId="11DB1AB8" w:rsidR="0091744D" w:rsidRPr="00CE700A" w:rsidRDefault="0091744D" w:rsidP="00D27061">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1</w:t>
            </w:r>
            <w:r w:rsidR="00D27061" w:rsidRPr="00CE700A">
              <w:rPr>
                <w:rFonts w:ascii="Times New Roman" w:eastAsia="Times New Roman" w:hAnsi="Times New Roman" w:cs="Times New Roman"/>
                <w:sz w:val="28"/>
                <w:szCs w:val="28"/>
                <w:lang w:val="kk-KZ" w:eastAsia="ru-RU"/>
              </w:rPr>
              <w:t>45</w:t>
            </w:r>
            <w:r w:rsidRPr="00CE700A">
              <w:rPr>
                <w:rFonts w:ascii="Times New Roman" w:eastAsia="Times New Roman" w:hAnsi="Times New Roman" w:cs="Times New Roman"/>
                <w:sz w:val="28"/>
                <w:szCs w:val="28"/>
                <w:lang w:val="kk-KZ" w:eastAsia="ru-RU"/>
              </w:rPr>
              <w:t>0</w:t>
            </w:r>
          </w:p>
        </w:tc>
      </w:tr>
      <w:tr w:rsidR="00CB2EDD" w:rsidRPr="00386EB6" w14:paraId="202428AE" w14:textId="77777777" w:rsidTr="004D1A2C">
        <w:trPr>
          <w:trHeight w:val="415"/>
        </w:trPr>
        <w:tc>
          <w:tcPr>
            <w:tcW w:w="6197" w:type="dxa"/>
            <w:gridSpan w:val="3"/>
          </w:tcPr>
          <w:p w14:paraId="23A581A0" w14:textId="3F97D03F" w:rsidR="0091744D" w:rsidRPr="00CE700A" w:rsidRDefault="0091744D" w:rsidP="002E0985">
            <w:pPr>
              <w:spacing w:after="0" w:line="240" w:lineRule="auto"/>
              <w:rPr>
                <w:rFonts w:ascii="Times New Roman" w:eastAsia="Times New Roman" w:hAnsi="Times New Roman" w:cs="Times New Roman"/>
                <w:b/>
                <w:sz w:val="28"/>
                <w:szCs w:val="28"/>
                <w:lang w:eastAsia="ru-RU"/>
              </w:rPr>
            </w:pPr>
            <w:r w:rsidRPr="00CE700A">
              <w:rPr>
                <w:rFonts w:ascii="Times New Roman" w:eastAsia="Times New Roman" w:hAnsi="Times New Roman" w:cs="Times New Roman"/>
                <w:b/>
                <w:sz w:val="28"/>
                <w:szCs w:val="28"/>
                <w:lang w:eastAsia="ru-RU"/>
              </w:rPr>
              <w:t>Мероприятия</w:t>
            </w:r>
          </w:p>
        </w:tc>
        <w:tc>
          <w:tcPr>
            <w:tcW w:w="1884" w:type="dxa"/>
          </w:tcPr>
          <w:p w14:paraId="1F6A99BD" w14:textId="77777777" w:rsidR="0091744D" w:rsidRPr="00CE700A" w:rsidRDefault="0091744D" w:rsidP="00BC026D">
            <w:pPr>
              <w:snapToGrid w:val="0"/>
              <w:spacing w:after="0" w:line="240" w:lineRule="auto"/>
              <w:rPr>
                <w:rFonts w:ascii="Times New Roman" w:eastAsia="Times New Roman" w:hAnsi="Times New Roman" w:cs="Times New Roman"/>
                <w:b/>
                <w:sz w:val="28"/>
                <w:szCs w:val="28"/>
                <w:lang w:val="en-US" w:eastAsia="ru-RU"/>
              </w:rPr>
            </w:pPr>
            <w:r w:rsidRPr="00CE700A">
              <w:rPr>
                <w:rFonts w:ascii="Times New Roman" w:eastAsia="Times New Roman" w:hAnsi="Times New Roman" w:cs="Times New Roman"/>
                <w:b/>
                <w:sz w:val="28"/>
                <w:szCs w:val="28"/>
                <w:lang w:eastAsia="ru-RU"/>
              </w:rPr>
              <w:t>2021</w:t>
            </w:r>
            <w:r w:rsidRPr="00CE700A">
              <w:rPr>
                <w:rFonts w:ascii="Times New Roman" w:eastAsia="Times New Roman" w:hAnsi="Times New Roman" w:cs="Times New Roman"/>
                <w:b/>
                <w:sz w:val="28"/>
                <w:szCs w:val="28"/>
                <w:lang w:val="kk-KZ" w:eastAsia="ru-RU"/>
              </w:rPr>
              <w:t xml:space="preserve"> г</w:t>
            </w:r>
          </w:p>
        </w:tc>
        <w:tc>
          <w:tcPr>
            <w:tcW w:w="1701" w:type="dxa"/>
          </w:tcPr>
          <w:p w14:paraId="5798AD7E" w14:textId="77777777" w:rsidR="0091744D" w:rsidRPr="00CE700A" w:rsidRDefault="0091744D" w:rsidP="00BC026D">
            <w:pPr>
              <w:snapToGrid w:val="0"/>
              <w:spacing w:after="0" w:line="240" w:lineRule="auto"/>
              <w:jc w:val="center"/>
              <w:rPr>
                <w:rFonts w:ascii="Times New Roman" w:eastAsia="Times New Roman" w:hAnsi="Times New Roman" w:cs="Times New Roman"/>
                <w:b/>
                <w:sz w:val="28"/>
                <w:szCs w:val="28"/>
                <w:lang w:eastAsia="ru-RU"/>
              </w:rPr>
            </w:pPr>
            <w:r w:rsidRPr="00CE700A">
              <w:rPr>
                <w:rFonts w:ascii="Times New Roman" w:eastAsia="Times New Roman" w:hAnsi="Times New Roman" w:cs="Times New Roman"/>
                <w:b/>
                <w:sz w:val="28"/>
                <w:szCs w:val="28"/>
                <w:lang w:eastAsia="ru-RU"/>
              </w:rPr>
              <w:t>2022 г</w:t>
            </w:r>
          </w:p>
        </w:tc>
        <w:tc>
          <w:tcPr>
            <w:tcW w:w="1778" w:type="dxa"/>
          </w:tcPr>
          <w:p w14:paraId="17449FB4" w14:textId="77777777" w:rsidR="0091744D" w:rsidRPr="00CE700A" w:rsidRDefault="0091744D" w:rsidP="00BC026D">
            <w:pPr>
              <w:snapToGrid w:val="0"/>
              <w:spacing w:after="0" w:line="240" w:lineRule="auto"/>
              <w:jc w:val="center"/>
              <w:rPr>
                <w:rFonts w:ascii="Times New Roman" w:eastAsia="Times New Roman" w:hAnsi="Times New Roman" w:cs="Times New Roman"/>
                <w:b/>
                <w:sz w:val="28"/>
                <w:szCs w:val="28"/>
                <w:lang w:val="kk-KZ" w:eastAsia="ru-RU"/>
              </w:rPr>
            </w:pPr>
            <w:r w:rsidRPr="00CE700A">
              <w:rPr>
                <w:rFonts w:ascii="Times New Roman" w:eastAsia="Times New Roman" w:hAnsi="Times New Roman" w:cs="Times New Roman"/>
                <w:b/>
                <w:sz w:val="28"/>
                <w:szCs w:val="28"/>
                <w:lang w:val="kk-KZ" w:eastAsia="ru-RU"/>
              </w:rPr>
              <w:t>2023 г</w:t>
            </w:r>
          </w:p>
        </w:tc>
        <w:tc>
          <w:tcPr>
            <w:tcW w:w="1780" w:type="dxa"/>
          </w:tcPr>
          <w:p w14:paraId="3EAF8991" w14:textId="77777777" w:rsidR="0091744D" w:rsidRPr="00CE700A" w:rsidRDefault="0091744D" w:rsidP="00BC026D">
            <w:pPr>
              <w:snapToGrid w:val="0"/>
              <w:spacing w:after="0" w:line="240" w:lineRule="auto"/>
              <w:jc w:val="center"/>
              <w:rPr>
                <w:rFonts w:ascii="Times New Roman" w:eastAsia="Times New Roman" w:hAnsi="Times New Roman" w:cs="Times New Roman"/>
                <w:b/>
                <w:sz w:val="28"/>
                <w:szCs w:val="28"/>
                <w:lang w:val="kk-KZ" w:eastAsia="ru-RU"/>
              </w:rPr>
            </w:pPr>
            <w:r w:rsidRPr="00CE700A">
              <w:rPr>
                <w:rFonts w:ascii="Times New Roman" w:eastAsia="Times New Roman" w:hAnsi="Times New Roman" w:cs="Times New Roman"/>
                <w:b/>
                <w:sz w:val="28"/>
                <w:szCs w:val="28"/>
                <w:lang w:eastAsia="ru-RU"/>
              </w:rPr>
              <w:t>2024</w:t>
            </w:r>
            <w:r w:rsidRPr="00CE700A">
              <w:rPr>
                <w:rFonts w:ascii="Times New Roman" w:eastAsia="Times New Roman" w:hAnsi="Times New Roman" w:cs="Times New Roman"/>
                <w:b/>
                <w:sz w:val="28"/>
                <w:szCs w:val="28"/>
                <w:lang w:val="kk-KZ" w:eastAsia="ru-RU"/>
              </w:rPr>
              <w:t>г</w:t>
            </w:r>
          </w:p>
        </w:tc>
        <w:tc>
          <w:tcPr>
            <w:tcW w:w="1970" w:type="dxa"/>
          </w:tcPr>
          <w:p w14:paraId="6F3D5CF5" w14:textId="77777777" w:rsidR="0091744D" w:rsidRPr="00CE700A" w:rsidRDefault="0091744D" w:rsidP="00BC026D">
            <w:pPr>
              <w:snapToGrid w:val="0"/>
              <w:spacing w:after="0" w:line="240" w:lineRule="auto"/>
              <w:rPr>
                <w:rFonts w:ascii="Times New Roman" w:eastAsia="Times New Roman" w:hAnsi="Times New Roman" w:cs="Times New Roman"/>
                <w:b/>
                <w:sz w:val="28"/>
                <w:szCs w:val="28"/>
                <w:lang w:val="kk-KZ" w:eastAsia="ru-RU"/>
              </w:rPr>
            </w:pPr>
            <w:r w:rsidRPr="00CE700A">
              <w:rPr>
                <w:rFonts w:ascii="Times New Roman" w:eastAsia="Times New Roman" w:hAnsi="Times New Roman" w:cs="Times New Roman"/>
                <w:b/>
                <w:sz w:val="28"/>
                <w:szCs w:val="28"/>
                <w:lang w:val="kk-KZ" w:eastAsia="ru-RU"/>
              </w:rPr>
              <w:t>2025г.</w:t>
            </w:r>
          </w:p>
        </w:tc>
      </w:tr>
      <w:tr w:rsidR="00CB2EDD" w:rsidRPr="00386EB6" w14:paraId="26090B58" w14:textId="77777777" w:rsidTr="004D1A2C">
        <w:trPr>
          <w:trHeight w:val="626"/>
        </w:trPr>
        <w:tc>
          <w:tcPr>
            <w:tcW w:w="6197" w:type="dxa"/>
            <w:gridSpan w:val="3"/>
          </w:tcPr>
          <w:p w14:paraId="2639507D" w14:textId="77777777" w:rsidR="0091744D" w:rsidRPr="00CE700A" w:rsidRDefault="0091744D" w:rsidP="00BC026D">
            <w:pPr>
              <w:spacing w:after="0" w:line="240" w:lineRule="auto"/>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Проведение конкурсов «Самая читающая группа», «Лидер чтения»</w:t>
            </w:r>
          </w:p>
        </w:tc>
        <w:tc>
          <w:tcPr>
            <w:tcW w:w="1884" w:type="dxa"/>
          </w:tcPr>
          <w:p w14:paraId="7FD18480" w14:textId="77777777" w:rsidR="0091744D" w:rsidRPr="00CE700A" w:rsidRDefault="0091744D" w:rsidP="00BC026D">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w:t>
            </w:r>
          </w:p>
        </w:tc>
        <w:tc>
          <w:tcPr>
            <w:tcW w:w="1701" w:type="dxa"/>
          </w:tcPr>
          <w:p w14:paraId="23D53270" w14:textId="77777777" w:rsidR="0091744D" w:rsidRPr="00CE700A" w:rsidRDefault="0091744D" w:rsidP="00BC026D">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c>
          <w:tcPr>
            <w:tcW w:w="1778" w:type="dxa"/>
          </w:tcPr>
          <w:p w14:paraId="44FCC9FB" w14:textId="77777777" w:rsidR="0091744D" w:rsidRPr="00CE700A" w:rsidRDefault="0091744D" w:rsidP="00BC026D">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c>
          <w:tcPr>
            <w:tcW w:w="1780" w:type="dxa"/>
          </w:tcPr>
          <w:p w14:paraId="30DD6D1D" w14:textId="77777777" w:rsidR="0091744D" w:rsidRPr="00CE700A" w:rsidRDefault="0091744D" w:rsidP="00BC026D">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c>
          <w:tcPr>
            <w:tcW w:w="1970" w:type="dxa"/>
          </w:tcPr>
          <w:p w14:paraId="39AFBD97" w14:textId="77777777" w:rsidR="0091744D" w:rsidRPr="00CE700A" w:rsidRDefault="0091744D" w:rsidP="00BC026D">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r>
      <w:tr w:rsidR="00CB2EDD" w:rsidRPr="00386EB6" w14:paraId="5AD060DE" w14:textId="77777777" w:rsidTr="004D1A2C">
        <w:trPr>
          <w:trHeight w:val="626"/>
        </w:trPr>
        <w:tc>
          <w:tcPr>
            <w:tcW w:w="6197" w:type="dxa"/>
            <w:gridSpan w:val="3"/>
          </w:tcPr>
          <w:p w14:paraId="4404FF5E" w14:textId="0784F3EA" w:rsidR="0091744D" w:rsidRPr="00CE700A" w:rsidRDefault="0091744D" w:rsidP="00BC026D">
            <w:pPr>
              <w:spacing w:after="0" w:line="240" w:lineRule="auto"/>
              <w:jc w:val="both"/>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 xml:space="preserve">Проведение круглых столов, конкурсов, дебатов по развитию </w:t>
            </w:r>
            <w:r w:rsidR="00A05737" w:rsidRPr="00CE700A">
              <w:rPr>
                <w:rFonts w:ascii="Times New Roman" w:eastAsia="Times New Roman" w:hAnsi="Times New Roman" w:cs="Times New Roman"/>
                <w:sz w:val="28"/>
                <w:szCs w:val="28"/>
                <w:lang w:val="kk-KZ" w:eastAsia="ru-RU"/>
              </w:rPr>
              <w:t>гражданской активности молодежи</w:t>
            </w:r>
          </w:p>
        </w:tc>
        <w:tc>
          <w:tcPr>
            <w:tcW w:w="1884" w:type="dxa"/>
          </w:tcPr>
          <w:p w14:paraId="0EC58F2B" w14:textId="77777777" w:rsidR="0091744D" w:rsidRPr="00CE700A" w:rsidRDefault="0091744D" w:rsidP="00BC026D">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c>
          <w:tcPr>
            <w:tcW w:w="1701" w:type="dxa"/>
          </w:tcPr>
          <w:p w14:paraId="4C122C2D" w14:textId="77777777" w:rsidR="0091744D" w:rsidRPr="00CE700A" w:rsidRDefault="0091744D" w:rsidP="00BC026D">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c>
          <w:tcPr>
            <w:tcW w:w="1778" w:type="dxa"/>
          </w:tcPr>
          <w:p w14:paraId="7035A618" w14:textId="77777777" w:rsidR="0091744D" w:rsidRPr="00CE700A" w:rsidRDefault="0091744D" w:rsidP="00BC026D">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c>
          <w:tcPr>
            <w:tcW w:w="1780" w:type="dxa"/>
          </w:tcPr>
          <w:p w14:paraId="5531C833" w14:textId="77777777" w:rsidR="0091744D" w:rsidRPr="00CE700A" w:rsidRDefault="0091744D" w:rsidP="00BC026D">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c>
          <w:tcPr>
            <w:tcW w:w="1970" w:type="dxa"/>
          </w:tcPr>
          <w:p w14:paraId="71DA3281" w14:textId="77777777" w:rsidR="0091744D" w:rsidRPr="00CE700A" w:rsidRDefault="0091744D" w:rsidP="00BC026D">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r>
      <w:tr w:rsidR="00CB2EDD" w:rsidRPr="00386EB6" w14:paraId="3C13A0CA" w14:textId="77777777" w:rsidTr="004D1A2C">
        <w:trPr>
          <w:trHeight w:val="375"/>
        </w:trPr>
        <w:tc>
          <w:tcPr>
            <w:tcW w:w="6197" w:type="dxa"/>
            <w:gridSpan w:val="3"/>
          </w:tcPr>
          <w:p w14:paraId="072114F8" w14:textId="727FD74D" w:rsidR="0091744D" w:rsidRPr="00CE700A" w:rsidRDefault="0091744D" w:rsidP="00BC026D">
            <w:pPr>
              <w:spacing w:after="0" w:line="240" w:lineRule="auto"/>
              <w:jc w:val="both"/>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Ежегодное проведение акций, встреч, лекториев, круглых столов</w:t>
            </w:r>
            <w:r w:rsidR="00A05737" w:rsidRPr="00CE700A">
              <w:rPr>
                <w:rFonts w:ascii="Times New Roman" w:eastAsia="Times New Roman" w:hAnsi="Times New Roman" w:cs="Times New Roman"/>
                <w:sz w:val="28"/>
                <w:szCs w:val="28"/>
                <w:lang w:val="kk-KZ" w:eastAsia="ru-RU"/>
              </w:rPr>
              <w:t xml:space="preserve"> по различным напр</w:t>
            </w:r>
            <w:r w:rsidR="003F263C" w:rsidRPr="00CE700A">
              <w:rPr>
                <w:rFonts w:ascii="Times New Roman" w:eastAsia="Times New Roman" w:hAnsi="Times New Roman" w:cs="Times New Roman"/>
                <w:sz w:val="28"/>
                <w:szCs w:val="28"/>
                <w:lang w:val="kk-KZ" w:eastAsia="ru-RU"/>
              </w:rPr>
              <w:t>а</w:t>
            </w:r>
            <w:r w:rsidR="00A05737" w:rsidRPr="00CE700A">
              <w:rPr>
                <w:rFonts w:ascii="Times New Roman" w:eastAsia="Times New Roman" w:hAnsi="Times New Roman" w:cs="Times New Roman"/>
                <w:sz w:val="28"/>
                <w:szCs w:val="28"/>
                <w:lang w:val="kk-KZ" w:eastAsia="ru-RU"/>
              </w:rPr>
              <w:t>влениям воспитательной работы</w:t>
            </w:r>
            <w:r w:rsidRPr="00CE700A">
              <w:rPr>
                <w:rFonts w:ascii="Times New Roman" w:eastAsia="Times New Roman" w:hAnsi="Times New Roman" w:cs="Times New Roman"/>
                <w:sz w:val="28"/>
                <w:szCs w:val="28"/>
                <w:lang w:val="kk-KZ" w:eastAsia="ru-RU"/>
              </w:rPr>
              <w:t xml:space="preserve"> </w:t>
            </w:r>
          </w:p>
        </w:tc>
        <w:tc>
          <w:tcPr>
            <w:tcW w:w="1884" w:type="dxa"/>
          </w:tcPr>
          <w:p w14:paraId="1B2E2C49" w14:textId="77777777" w:rsidR="0091744D" w:rsidRPr="00CE700A" w:rsidRDefault="0091744D" w:rsidP="00BC026D">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c>
          <w:tcPr>
            <w:tcW w:w="1701" w:type="dxa"/>
          </w:tcPr>
          <w:p w14:paraId="5565BD37" w14:textId="77777777" w:rsidR="0091744D" w:rsidRPr="00CE700A" w:rsidRDefault="0091744D" w:rsidP="00BC026D">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c>
          <w:tcPr>
            <w:tcW w:w="1778" w:type="dxa"/>
          </w:tcPr>
          <w:p w14:paraId="3B18D8DF" w14:textId="77777777" w:rsidR="0091744D" w:rsidRPr="00CE700A" w:rsidRDefault="0091744D" w:rsidP="00BC026D">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c>
          <w:tcPr>
            <w:tcW w:w="1780" w:type="dxa"/>
          </w:tcPr>
          <w:p w14:paraId="4344C073" w14:textId="77777777" w:rsidR="0091744D" w:rsidRPr="00CE700A" w:rsidRDefault="0091744D" w:rsidP="00BC026D">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c>
          <w:tcPr>
            <w:tcW w:w="1970" w:type="dxa"/>
          </w:tcPr>
          <w:p w14:paraId="3F97C2A9" w14:textId="77777777" w:rsidR="0091744D" w:rsidRPr="00CE700A" w:rsidRDefault="0091744D" w:rsidP="00BC026D">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r>
      <w:tr w:rsidR="00CB2EDD" w:rsidRPr="00386EB6" w14:paraId="5AE46067" w14:textId="77777777" w:rsidTr="004D1A2C">
        <w:trPr>
          <w:trHeight w:val="626"/>
        </w:trPr>
        <w:tc>
          <w:tcPr>
            <w:tcW w:w="6197" w:type="dxa"/>
            <w:gridSpan w:val="3"/>
          </w:tcPr>
          <w:p w14:paraId="580C4597" w14:textId="432E3227" w:rsidR="0091744D" w:rsidRPr="00CE700A" w:rsidRDefault="0091744D" w:rsidP="00F216DA">
            <w:pPr>
              <w:spacing w:after="0" w:line="240" w:lineRule="auto"/>
              <w:jc w:val="both"/>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 xml:space="preserve">Проведение </w:t>
            </w:r>
            <w:r w:rsidR="00F216DA" w:rsidRPr="00CE700A">
              <w:rPr>
                <w:rFonts w:ascii="Times New Roman" w:eastAsia="Times New Roman" w:hAnsi="Times New Roman" w:cs="Times New Roman"/>
                <w:sz w:val="28"/>
                <w:szCs w:val="28"/>
                <w:lang w:val="kk-KZ" w:eastAsia="ru-RU"/>
              </w:rPr>
              <w:t xml:space="preserve">мероприятий </w:t>
            </w:r>
            <w:r w:rsidRPr="00CE700A">
              <w:rPr>
                <w:rFonts w:ascii="Times New Roman" w:eastAsia="Times New Roman" w:hAnsi="Times New Roman" w:cs="Times New Roman"/>
                <w:sz w:val="28"/>
                <w:szCs w:val="28"/>
                <w:lang w:val="kk-KZ" w:eastAsia="ru-RU"/>
              </w:rPr>
              <w:t xml:space="preserve"> по организации внеурочной деятельности</w:t>
            </w:r>
            <w:r w:rsidR="00D27061" w:rsidRPr="00CE700A">
              <w:rPr>
                <w:rFonts w:ascii="Times New Roman" w:eastAsia="Times New Roman" w:hAnsi="Times New Roman" w:cs="Times New Roman"/>
                <w:sz w:val="28"/>
                <w:szCs w:val="28"/>
                <w:lang w:val="kk-KZ" w:eastAsia="ru-RU"/>
              </w:rPr>
              <w:t xml:space="preserve"> ( клубы , кружки)</w:t>
            </w:r>
          </w:p>
        </w:tc>
        <w:tc>
          <w:tcPr>
            <w:tcW w:w="1884" w:type="dxa"/>
          </w:tcPr>
          <w:p w14:paraId="69D69462" w14:textId="77777777" w:rsidR="0091744D" w:rsidRPr="00386EB6" w:rsidRDefault="0091744D" w:rsidP="00BC026D">
            <w:pPr>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eastAsia="ru-RU"/>
              </w:rPr>
              <w:t>-</w:t>
            </w:r>
          </w:p>
        </w:tc>
        <w:tc>
          <w:tcPr>
            <w:tcW w:w="1701" w:type="dxa"/>
          </w:tcPr>
          <w:p w14:paraId="68076E55" w14:textId="77777777" w:rsidR="0091744D" w:rsidRPr="00386EB6" w:rsidRDefault="0091744D" w:rsidP="00BC026D">
            <w:pPr>
              <w:spacing w:after="0" w:line="240" w:lineRule="auto"/>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w:t>
            </w:r>
          </w:p>
        </w:tc>
        <w:tc>
          <w:tcPr>
            <w:tcW w:w="1778" w:type="dxa"/>
          </w:tcPr>
          <w:p w14:paraId="14BAFF08" w14:textId="00A07E88" w:rsidR="00D27061" w:rsidRPr="00CE700A" w:rsidRDefault="00D27061" w:rsidP="00D27061">
            <w:pPr>
              <w:spacing w:after="0" w:line="240" w:lineRule="auto"/>
              <w:rPr>
                <w:rFonts w:ascii="Times New Roman" w:eastAsia="Times New Roman" w:hAnsi="Times New Roman" w:cs="Times New Roman"/>
                <w:sz w:val="24"/>
                <w:szCs w:val="24"/>
                <w:lang w:eastAsia="ru-RU"/>
              </w:rPr>
            </w:pPr>
            <w:r w:rsidRPr="00CE700A">
              <w:rPr>
                <w:rFonts w:ascii="Times New Roman" w:eastAsia="Times New Roman" w:hAnsi="Times New Roman" w:cs="Times New Roman"/>
                <w:sz w:val="24"/>
                <w:szCs w:val="24"/>
                <w:lang w:eastAsia="ru-RU"/>
              </w:rPr>
              <w:t>Республиканский конкурс проектов по волонтерскому движению</w:t>
            </w:r>
          </w:p>
          <w:p w14:paraId="2822CB39" w14:textId="77777777" w:rsidR="00D27061" w:rsidRPr="00CE700A" w:rsidRDefault="00D27061" w:rsidP="00D27061">
            <w:pPr>
              <w:spacing w:after="0" w:line="240" w:lineRule="auto"/>
              <w:rPr>
                <w:rFonts w:ascii="Times New Roman" w:eastAsia="Times New Roman" w:hAnsi="Times New Roman" w:cs="Times New Roman"/>
                <w:sz w:val="24"/>
                <w:szCs w:val="24"/>
                <w:lang w:eastAsia="ru-RU"/>
              </w:rPr>
            </w:pPr>
          </w:p>
          <w:p w14:paraId="0020A0F4" w14:textId="05C457B9" w:rsidR="00D27061" w:rsidRPr="00CE700A" w:rsidRDefault="00D27061" w:rsidP="00BC026D">
            <w:pPr>
              <w:spacing w:after="0" w:line="240" w:lineRule="auto"/>
              <w:rPr>
                <w:rFonts w:ascii="Times New Roman" w:eastAsia="Times New Roman" w:hAnsi="Times New Roman" w:cs="Times New Roman"/>
                <w:sz w:val="24"/>
                <w:szCs w:val="24"/>
                <w:lang w:eastAsia="ru-RU"/>
              </w:rPr>
            </w:pPr>
          </w:p>
        </w:tc>
        <w:tc>
          <w:tcPr>
            <w:tcW w:w="1780" w:type="dxa"/>
          </w:tcPr>
          <w:p w14:paraId="0DBA7D98" w14:textId="77777777" w:rsidR="0091744D" w:rsidRPr="00CE700A" w:rsidRDefault="00D27061" w:rsidP="00BC026D">
            <w:pPr>
              <w:spacing w:after="0" w:line="240" w:lineRule="auto"/>
              <w:rPr>
                <w:rFonts w:ascii="Times New Roman" w:eastAsia="Times New Roman" w:hAnsi="Times New Roman" w:cs="Times New Roman"/>
                <w:sz w:val="24"/>
                <w:szCs w:val="24"/>
                <w:lang w:eastAsia="ru-RU"/>
              </w:rPr>
            </w:pPr>
            <w:r w:rsidRPr="00CE700A">
              <w:rPr>
                <w:rFonts w:ascii="Times New Roman" w:eastAsia="Times New Roman" w:hAnsi="Times New Roman" w:cs="Times New Roman"/>
                <w:sz w:val="24"/>
                <w:szCs w:val="24"/>
                <w:lang w:eastAsia="ru-RU"/>
              </w:rPr>
              <w:t>Областной фестиваль</w:t>
            </w:r>
          </w:p>
          <w:p w14:paraId="445D18E0" w14:textId="5E3C0648" w:rsidR="00F216DA" w:rsidRPr="00CE700A" w:rsidRDefault="00F216DA" w:rsidP="00F216DA">
            <w:pPr>
              <w:spacing w:after="0" w:line="240" w:lineRule="auto"/>
              <w:rPr>
                <w:rFonts w:ascii="Times New Roman" w:eastAsia="Times New Roman" w:hAnsi="Times New Roman" w:cs="Times New Roman"/>
                <w:sz w:val="24"/>
                <w:szCs w:val="24"/>
                <w:lang w:eastAsia="ru-RU"/>
              </w:rPr>
            </w:pPr>
            <w:r w:rsidRPr="00CE700A">
              <w:rPr>
                <w:rFonts w:ascii="Times New Roman" w:eastAsia="Times New Roman" w:hAnsi="Times New Roman" w:cs="Times New Roman"/>
                <w:sz w:val="24"/>
                <w:szCs w:val="24"/>
                <w:lang w:eastAsia="ru-RU"/>
              </w:rPr>
              <w:t>«Творчество и вдохновение</w:t>
            </w:r>
            <w:r w:rsidR="00407A1D" w:rsidRPr="00CE700A">
              <w:rPr>
                <w:rFonts w:ascii="Times New Roman" w:eastAsia="Times New Roman" w:hAnsi="Times New Roman" w:cs="Times New Roman"/>
                <w:sz w:val="24"/>
                <w:szCs w:val="24"/>
                <w:lang w:eastAsia="ru-RU"/>
              </w:rPr>
              <w:t>»</w:t>
            </w:r>
            <w:r w:rsidRPr="00CE700A">
              <w:rPr>
                <w:rFonts w:ascii="Times New Roman" w:eastAsia="Times New Roman" w:hAnsi="Times New Roman" w:cs="Times New Roman"/>
                <w:sz w:val="24"/>
                <w:szCs w:val="24"/>
                <w:lang w:eastAsia="ru-RU"/>
              </w:rPr>
              <w:t xml:space="preserve"> </w:t>
            </w:r>
          </w:p>
          <w:p w14:paraId="7ECB5D98" w14:textId="217298D0" w:rsidR="00D27061" w:rsidRPr="00CE700A" w:rsidRDefault="00F216DA" w:rsidP="00F216DA">
            <w:pPr>
              <w:spacing w:after="0" w:line="240" w:lineRule="auto"/>
              <w:rPr>
                <w:rFonts w:ascii="Times New Roman" w:eastAsia="Times New Roman" w:hAnsi="Times New Roman" w:cs="Times New Roman"/>
                <w:sz w:val="24"/>
                <w:szCs w:val="24"/>
                <w:lang w:eastAsia="ru-RU"/>
              </w:rPr>
            </w:pPr>
            <w:r w:rsidRPr="00CE700A">
              <w:rPr>
                <w:rFonts w:ascii="Times New Roman" w:eastAsia="Times New Roman" w:hAnsi="Times New Roman" w:cs="Times New Roman"/>
                <w:sz w:val="24"/>
                <w:szCs w:val="24"/>
                <w:lang w:eastAsia="ru-RU"/>
              </w:rPr>
              <w:t>(клубная и кружковая работы)</w:t>
            </w:r>
          </w:p>
        </w:tc>
        <w:tc>
          <w:tcPr>
            <w:tcW w:w="1970" w:type="dxa"/>
          </w:tcPr>
          <w:p w14:paraId="7FB43A51" w14:textId="10BBF3CB" w:rsidR="00F216DA" w:rsidRPr="00CE700A" w:rsidRDefault="00F216DA" w:rsidP="00F216DA">
            <w:pPr>
              <w:spacing w:after="0" w:line="240" w:lineRule="auto"/>
              <w:rPr>
                <w:rFonts w:ascii="Times New Roman" w:eastAsia="Times New Roman" w:hAnsi="Times New Roman" w:cs="Times New Roman"/>
                <w:sz w:val="24"/>
                <w:szCs w:val="24"/>
                <w:lang w:eastAsia="ru-RU"/>
              </w:rPr>
            </w:pPr>
            <w:r w:rsidRPr="00CE700A">
              <w:rPr>
                <w:rFonts w:ascii="Times New Roman" w:eastAsia="Times New Roman" w:hAnsi="Times New Roman" w:cs="Times New Roman"/>
                <w:sz w:val="24"/>
                <w:szCs w:val="24"/>
                <w:lang w:eastAsia="ru-RU"/>
              </w:rPr>
              <w:t>Областной слет</w:t>
            </w:r>
          </w:p>
          <w:p w14:paraId="5AD28FD2" w14:textId="18D82754" w:rsidR="0091744D" w:rsidRPr="00CE700A" w:rsidRDefault="00F216DA" w:rsidP="00F216DA">
            <w:pPr>
              <w:spacing w:after="0" w:line="240" w:lineRule="auto"/>
              <w:rPr>
                <w:rFonts w:ascii="Times New Roman" w:eastAsia="Times New Roman" w:hAnsi="Times New Roman" w:cs="Times New Roman"/>
                <w:sz w:val="24"/>
                <w:szCs w:val="24"/>
                <w:lang w:eastAsia="ru-RU"/>
              </w:rPr>
            </w:pPr>
            <w:r w:rsidRPr="00CE700A">
              <w:rPr>
                <w:rFonts w:ascii="Times New Roman" w:eastAsia="Times New Roman" w:hAnsi="Times New Roman" w:cs="Times New Roman"/>
                <w:sz w:val="24"/>
                <w:szCs w:val="24"/>
                <w:lang w:eastAsia="ru-RU"/>
              </w:rPr>
              <w:t>Лидеров студенческого  парламента</w:t>
            </w:r>
          </w:p>
        </w:tc>
      </w:tr>
    </w:tbl>
    <w:p w14:paraId="4F6CE2A9" w14:textId="77777777" w:rsidR="00EB5BBA" w:rsidRDefault="00EB5BBA" w:rsidP="00EB5BBA">
      <w:pPr>
        <w:spacing w:after="0" w:line="240" w:lineRule="auto"/>
        <w:rPr>
          <w:rFonts w:ascii="Times New Roman" w:eastAsia="Times New Roman" w:hAnsi="Times New Roman" w:cs="Times New Roman"/>
          <w:b/>
          <w:sz w:val="28"/>
          <w:szCs w:val="28"/>
          <w:lang w:val="kk-KZ" w:eastAsia="ru-RU"/>
        </w:rPr>
      </w:pPr>
    </w:p>
    <w:p w14:paraId="3BF7CCBD" w14:textId="0C146668" w:rsidR="00EB5BBA" w:rsidRDefault="00EB5BBA" w:rsidP="00EB5BBA">
      <w:pPr>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Стратегическое направление</w:t>
      </w:r>
      <w:r w:rsidRPr="004314B3">
        <w:rPr>
          <w:rFonts w:ascii="Times New Roman" w:eastAsia="Times New Roman" w:hAnsi="Times New Roman" w:cs="Times New Roman"/>
          <w:b/>
          <w:sz w:val="28"/>
          <w:szCs w:val="28"/>
          <w:lang w:val="kk-KZ" w:eastAsia="ru-RU"/>
        </w:rPr>
        <w:t xml:space="preserve"> </w:t>
      </w:r>
      <w:r w:rsidRPr="00F048C1">
        <w:rPr>
          <w:rFonts w:ascii="Times New Roman" w:eastAsia="Times New Roman" w:hAnsi="Times New Roman" w:cs="Times New Roman"/>
          <w:b/>
          <w:sz w:val="28"/>
          <w:szCs w:val="28"/>
          <w:lang w:eastAsia="ru-RU"/>
        </w:rPr>
        <w:t>9</w:t>
      </w:r>
      <w:r w:rsidRPr="004314B3">
        <w:rPr>
          <w:rFonts w:ascii="Times New Roman" w:eastAsia="Times New Roman" w:hAnsi="Times New Roman" w:cs="Times New Roman"/>
          <w:b/>
          <w:sz w:val="28"/>
          <w:szCs w:val="28"/>
          <w:lang w:val="kk-KZ" w:eastAsia="ru-RU"/>
        </w:rPr>
        <w:t>. Укрепление и обновление содержания материально-технических ресурсов колледжа.</w:t>
      </w:r>
    </w:p>
    <w:p w14:paraId="2C7645BA" w14:textId="77777777" w:rsidR="00EB5BBA" w:rsidRDefault="00EB5BBA" w:rsidP="00EB5BBA">
      <w:pPr>
        <w:spacing w:after="0" w:line="240" w:lineRule="auto"/>
        <w:rPr>
          <w:rFonts w:ascii="Times New Roman" w:eastAsia="Times New Roman" w:hAnsi="Times New Roman" w:cs="Times New Roman"/>
          <w:b/>
          <w:bCs/>
          <w:sz w:val="28"/>
          <w:szCs w:val="28"/>
          <w:lang w:val="kk-KZ" w:eastAsia="ru-RU"/>
        </w:rPr>
      </w:pPr>
      <w:r>
        <w:rPr>
          <w:rFonts w:ascii="Times New Roman" w:eastAsia="Times New Roman" w:hAnsi="Times New Roman" w:cs="Times New Roman"/>
          <w:b/>
          <w:bCs/>
          <w:sz w:val="28"/>
          <w:szCs w:val="28"/>
          <w:lang w:val="kk-KZ" w:eastAsia="ru-RU"/>
        </w:rPr>
        <w:t>Цель 9.1.</w:t>
      </w:r>
      <w:r w:rsidRPr="004314B3">
        <w:rPr>
          <w:rFonts w:ascii="Times New Roman" w:eastAsia="Times New Roman" w:hAnsi="Times New Roman" w:cs="Times New Roman"/>
          <w:b/>
          <w:sz w:val="28"/>
          <w:szCs w:val="28"/>
          <w:lang w:val="kk-KZ" w:eastAsia="ru-RU"/>
        </w:rPr>
        <w:t>: Совершенствование инновационной деятельности через обновление содержания материально</w:t>
      </w:r>
      <w:r>
        <w:rPr>
          <w:rFonts w:ascii="Times New Roman" w:eastAsia="Times New Roman" w:hAnsi="Times New Roman" w:cs="Times New Roman"/>
          <w:b/>
          <w:sz w:val="28"/>
          <w:szCs w:val="28"/>
          <w:lang w:val="kk-KZ" w:eastAsia="ru-RU"/>
        </w:rPr>
        <w:t>-</w:t>
      </w:r>
      <w:r w:rsidRPr="004314B3">
        <w:rPr>
          <w:rFonts w:ascii="Times New Roman" w:eastAsia="Times New Roman" w:hAnsi="Times New Roman" w:cs="Times New Roman"/>
          <w:b/>
          <w:sz w:val="28"/>
          <w:szCs w:val="28"/>
          <w:lang w:val="kk-KZ" w:eastAsia="ru-RU"/>
        </w:rPr>
        <w:t>технических ресурсов колледжа.</w:t>
      </w:r>
    </w:p>
    <w:p w14:paraId="505DCCF5" w14:textId="77777777" w:rsidR="00EB5BBA" w:rsidRPr="00034F4B" w:rsidRDefault="00EB5BBA" w:rsidP="00EB5BBA">
      <w:pPr>
        <w:spacing w:after="0" w:line="240" w:lineRule="auto"/>
        <w:rPr>
          <w:rFonts w:ascii="Times New Roman" w:eastAsia="Times New Roman" w:hAnsi="Times New Roman" w:cs="Times New Roman"/>
          <w:b/>
          <w:bCs/>
          <w:sz w:val="28"/>
          <w:szCs w:val="28"/>
          <w:lang w:val="kk-KZ" w:eastAsia="ru-RU"/>
        </w:rPr>
      </w:pPr>
    </w:p>
    <w:tbl>
      <w:tblPr>
        <w:tblW w:w="1531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gridCol w:w="1276"/>
        <w:gridCol w:w="992"/>
        <w:gridCol w:w="1560"/>
        <w:gridCol w:w="1559"/>
        <w:gridCol w:w="1701"/>
        <w:gridCol w:w="1701"/>
        <w:gridCol w:w="1701"/>
      </w:tblGrid>
      <w:tr w:rsidR="00EB5BBA" w:rsidRPr="00034F4B" w14:paraId="60AD267A" w14:textId="77777777" w:rsidTr="00484FEF">
        <w:trPr>
          <w:trHeight w:val="654"/>
        </w:trPr>
        <w:tc>
          <w:tcPr>
            <w:tcW w:w="4820" w:type="dxa"/>
            <w:vMerge w:val="restart"/>
          </w:tcPr>
          <w:p w14:paraId="398CAB6C" w14:textId="77777777" w:rsidR="00EB5BBA" w:rsidRPr="00034F4B" w:rsidRDefault="00EB5BBA" w:rsidP="00484FEF">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Целевые индикаторы</w:t>
            </w:r>
          </w:p>
        </w:tc>
        <w:tc>
          <w:tcPr>
            <w:tcW w:w="1276" w:type="dxa"/>
            <w:vMerge w:val="restart"/>
          </w:tcPr>
          <w:p w14:paraId="64990E99" w14:textId="77777777" w:rsidR="00EB5BBA" w:rsidRPr="00034F4B" w:rsidRDefault="00EB5BBA" w:rsidP="00484FEF">
            <w:pPr>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Форма завершения</w:t>
            </w:r>
          </w:p>
          <w:p w14:paraId="5ED1DE8B" w14:textId="77777777" w:rsidR="00EB5BBA" w:rsidRPr="00034F4B" w:rsidRDefault="00EB5BBA" w:rsidP="00484FEF">
            <w:pPr>
              <w:spacing w:after="0" w:line="240" w:lineRule="auto"/>
              <w:rPr>
                <w:rFonts w:ascii="Times New Roman" w:eastAsia="Times New Roman" w:hAnsi="Times New Roman" w:cs="Times New Roman"/>
                <w:b/>
                <w:sz w:val="28"/>
                <w:szCs w:val="28"/>
                <w:lang w:eastAsia="ru-RU"/>
              </w:rPr>
            </w:pPr>
          </w:p>
        </w:tc>
        <w:tc>
          <w:tcPr>
            <w:tcW w:w="992" w:type="dxa"/>
            <w:vMerge w:val="restart"/>
          </w:tcPr>
          <w:p w14:paraId="345367F8" w14:textId="77777777" w:rsidR="00EB5BBA" w:rsidRPr="00034F4B" w:rsidRDefault="00EB5BBA" w:rsidP="00484FEF">
            <w:pPr>
              <w:spacing w:after="0" w:line="240" w:lineRule="auto"/>
              <w:rPr>
                <w:rFonts w:ascii="Times New Roman" w:eastAsia="Times New Roman" w:hAnsi="Times New Roman" w:cs="Times New Roman"/>
                <w:b/>
                <w:sz w:val="28"/>
                <w:szCs w:val="28"/>
                <w:lang w:eastAsia="ru-RU"/>
              </w:rPr>
            </w:pPr>
            <w:proofErr w:type="spellStart"/>
            <w:r w:rsidRPr="00034F4B">
              <w:rPr>
                <w:rFonts w:ascii="Times New Roman" w:eastAsia="Times New Roman" w:hAnsi="Times New Roman" w:cs="Times New Roman"/>
                <w:b/>
                <w:sz w:val="28"/>
                <w:szCs w:val="28"/>
                <w:lang w:eastAsia="ru-RU"/>
              </w:rPr>
              <w:t>Ед.изм</w:t>
            </w:r>
            <w:proofErr w:type="spellEnd"/>
            <w:r w:rsidRPr="00034F4B">
              <w:rPr>
                <w:rFonts w:ascii="Times New Roman" w:eastAsia="Times New Roman" w:hAnsi="Times New Roman" w:cs="Times New Roman"/>
                <w:b/>
                <w:sz w:val="28"/>
                <w:szCs w:val="28"/>
                <w:lang w:eastAsia="ru-RU"/>
              </w:rPr>
              <w:t>.</w:t>
            </w:r>
          </w:p>
        </w:tc>
        <w:tc>
          <w:tcPr>
            <w:tcW w:w="8222" w:type="dxa"/>
            <w:gridSpan w:val="5"/>
          </w:tcPr>
          <w:p w14:paraId="7EC85707" w14:textId="77777777" w:rsidR="00EB5BBA" w:rsidRPr="00034F4B" w:rsidRDefault="00EB5BBA" w:rsidP="00484FEF">
            <w:pPr>
              <w:spacing w:after="0" w:line="240" w:lineRule="auto"/>
              <w:ind w:firstLine="708"/>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 xml:space="preserve">В плановом периоде </w:t>
            </w:r>
          </w:p>
          <w:p w14:paraId="66BFA1C0" w14:textId="77777777" w:rsidR="00EB5BBA" w:rsidRPr="00034F4B" w:rsidRDefault="00EB5BBA" w:rsidP="00484FEF">
            <w:pPr>
              <w:spacing w:after="0" w:line="240" w:lineRule="auto"/>
              <w:ind w:firstLine="708"/>
              <w:jc w:val="center"/>
              <w:rPr>
                <w:rFonts w:ascii="Times New Roman" w:eastAsia="Times New Roman" w:hAnsi="Times New Roman" w:cs="Times New Roman"/>
                <w:b/>
                <w:sz w:val="28"/>
                <w:szCs w:val="28"/>
                <w:lang w:eastAsia="ru-RU"/>
              </w:rPr>
            </w:pPr>
          </w:p>
        </w:tc>
      </w:tr>
      <w:tr w:rsidR="00EB5BBA" w:rsidRPr="00034F4B" w14:paraId="6EC9012F" w14:textId="77777777" w:rsidTr="00484FEF">
        <w:trPr>
          <w:trHeight w:val="654"/>
        </w:trPr>
        <w:tc>
          <w:tcPr>
            <w:tcW w:w="4820" w:type="dxa"/>
            <w:vMerge/>
          </w:tcPr>
          <w:p w14:paraId="6DAA0D74" w14:textId="77777777" w:rsidR="00EB5BBA" w:rsidRPr="00034F4B" w:rsidRDefault="00EB5BBA" w:rsidP="00484FEF">
            <w:pPr>
              <w:spacing w:after="0" w:line="240" w:lineRule="auto"/>
              <w:jc w:val="center"/>
              <w:rPr>
                <w:rFonts w:ascii="Times New Roman" w:eastAsia="Times New Roman" w:hAnsi="Times New Roman" w:cs="Times New Roman"/>
                <w:b/>
                <w:sz w:val="28"/>
                <w:szCs w:val="28"/>
                <w:lang w:eastAsia="ru-RU"/>
              </w:rPr>
            </w:pPr>
          </w:p>
        </w:tc>
        <w:tc>
          <w:tcPr>
            <w:tcW w:w="1276" w:type="dxa"/>
            <w:vMerge/>
          </w:tcPr>
          <w:p w14:paraId="2FD31400" w14:textId="77777777" w:rsidR="00EB5BBA" w:rsidRPr="00034F4B" w:rsidRDefault="00EB5BBA" w:rsidP="00484FEF">
            <w:pPr>
              <w:spacing w:after="0" w:line="240" w:lineRule="auto"/>
              <w:rPr>
                <w:rFonts w:ascii="Times New Roman" w:eastAsia="Times New Roman" w:hAnsi="Times New Roman" w:cs="Times New Roman"/>
                <w:b/>
                <w:sz w:val="28"/>
                <w:szCs w:val="28"/>
                <w:lang w:eastAsia="ru-RU"/>
              </w:rPr>
            </w:pPr>
          </w:p>
        </w:tc>
        <w:tc>
          <w:tcPr>
            <w:tcW w:w="992" w:type="dxa"/>
            <w:vMerge/>
          </w:tcPr>
          <w:p w14:paraId="4FB31D64" w14:textId="77777777" w:rsidR="00EB5BBA" w:rsidRPr="00034F4B" w:rsidRDefault="00EB5BBA" w:rsidP="00484FEF">
            <w:pPr>
              <w:spacing w:after="0" w:line="240" w:lineRule="auto"/>
              <w:rPr>
                <w:rFonts w:ascii="Times New Roman" w:eastAsia="Times New Roman" w:hAnsi="Times New Roman" w:cs="Times New Roman"/>
                <w:b/>
                <w:sz w:val="28"/>
                <w:szCs w:val="28"/>
                <w:lang w:eastAsia="ru-RU"/>
              </w:rPr>
            </w:pPr>
          </w:p>
        </w:tc>
        <w:tc>
          <w:tcPr>
            <w:tcW w:w="1560" w:type="dxa"/>
          </w:tcPr>
          <w:p w14:paraId="257B538E" w14:textId="77777777" w:rsidR="00EB5BBA" w:rsidRPr="00034F4B" w:rsidRDefault="00EB5BBA" w:rsidP="00484FEF">
            <w:pPr>
              <w:snapToGrid w:val="0"/>
              <w:spacing w:after="0" w:line="240" w:lineRule="auto"/>
              <w:rPr>
                <w:rFonts w:ascii="Times New Roman" w:eastAsia="Times New Roman" w:hAnsi="Times New Roman" w:cs="Times New Roman"/>
                <w:b/>
                <w:sz w:val="28"/>
                <w:szCs w:val="28"/>
                <w:lang w:val="en-US" w:eastAsia="ru-RU"/>
              </w:rPr>
            </w:pPr>
            <w:r w:rsidRPr="00034F4B">
              <w:rPr>
                <w:rFonts w:ascii="Times New Roman" w:eastAsia="Times New Roman" w:hAnsi="Times New Roman" w:cs="Times New Roman"/>
                <w:b/>
                <w:sz w:val="28"/>
                <w:szCs w:val="28"/>
                <w:lang w:eastAsia="ru-RU"/>
              </w:rPr>
              <w:t>2021</w:t>
            </w:r>
            <w:r w:rsidRPr="00034F4B">
              <w:rPr>
                <w:rFonts w:ascii="Times New Roman" w:eastAsia="Times New Roman" w:hAnsi="Times New Roman" w:cs="Times New Roman"/>
                <w:b/>
                <w:sz w:val="28"/>
                <w:szCs w:val="28"/>
                <w:lang w:val="kk-KZ" w:eastAsia="ru-RU"/>
              </w:rPr>
              <w:t xml:space="preserve"> г</w:t>
            </w:r>
          </w:p>
        </w:tc>
        <w:tc>
          <w:tcPr>
            <w:tcW w:w="1559" w:type="dxa"/>
          </w:tcPr>
          <w:p w14:paraId="07413A58" w14:textId="77777777" w:rsidR="00EB5BBA" w:rsidRPr="00034F4B" w:rsidRDefault="00EB5BBA" w:rsidP="00484FEF">
            <w:pPr>
              <w:snapToGrid w:val="0"/>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2022 г</w:t>
            </w:r>
          </w:p>
        </w:tc>
        <w:tc>
          <w:tcPr>
            <w:tcW w:w="1701" w:type="dxa"/>
          </w:tcPr>
          <w:p w14:paraId="6C67E795" w14:textId="77777777" w:rsidR="00EB5BBA" w:rsidRPr="00034F4B" w:rsidRDefault="00EB5BBA" w:rsidP="00484FEF">
            <w:pPr>
              <w:snapToGrid w:val="0"/>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2023 г</w:t>
            </w:r>
          </w:p>
        </w:tc>
        <w:tc>
          <w:tcPr>
            <w:tcW w:w="1701" w:type="dxa"/>
          </w:tcPr>
          <w:p w14:paraId="692C2002" w14:textId="77777777" w:rsidR="00EB5BBA" w:rsidRPr="00034F4B" w:rsidRDefault="00EB5BBA" w:rsidP="00484FEF">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2024</w:t>
            </w:r>
            <w:r w:rsidRPr="00034F4B">
              <w:rPr>
                <w:rFonts w:ascii="Times New Roman" w:eastAsia="Times New Roman" w:hAnsi="Times New Roman" w:cs="Times New Roman"/>
                <w:b/>
                <w:sz w:val="28"/>
                <w:szCs w:val="28"/>
                <w:lang w:val="kk-KZ" w:eastAsia="ru-RU"/>
              </w:rPr>
              <w:t>г</w:t>
            </w:r>
          </w:p>
        </w:tc>
        <w:tc>
          <w:tcPr>
            <w:tcW w:w="1701" w:type="dxa"/>
          </w:tcPr>
          <w:p w14:paraId="5CD4E7AF" w14:textId="77777777" w:rsidR="00EB5BBA" w:rsidRPr="00034F4B" w:rsidRDefault="00EB5BBA" w:rsidP="00484FEF">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2025г.</w:t>
            </w:r>
          </w:p>
        </w:tc>
      </w:tr>
      <w:tr w:rsidR="00EB5BBA" w:rsidRPr="00034F4B" w14:paraId="6F33B8F2" w14:textId="77777777" w:rsidTr="00484FEF">
        <w:trPr>
          <w:trHeight w:val="320"/>
        </w:trPr>
        <w:tc>
          <w:tcPr>
            <w:tcW w:w="4820" w:type="dxa"/>
          </w:tcPr>
          <w:p w14:paraId="303F5565" w14:textId="77777777" w:rsidR="00EB5BBA" w:rsidRPr="00034F4B" w:rsidRDefault="00EB5BBA" w:rsidP="00484FEF">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lastRenderedPageBreak/>
              <w:t>1</w:t>
            </w:r>
          </w:p>
        </w:tc>
        <w:tc>
          <w:tcPr>
            <w:tcW w:w="1276" w:type="dxa"/>
          </w:tcPr>
          <w:p w14:paraId="08BBDE22" w14:textId="77777777" w:rsidR="00EB5BBA" w:rsidRPr="00034F4B" w:rsidRDefault="00EB5BBA" w:rsidP="00484FEF">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w:t>
            </w:r>
          </w:p>
        </w:tc>
        <w:tc>
          <w:tcPr>
            <w:tcW w:w="992" w:type="dxa"/>
          </w:tcPr>
          <w:p w14:paraId="2A457B0C" w14:textId="77777777" w:rsidR="00EB5BBA" w:rsidRPr="00034F4B" w:rsidRDefault="00EB5BBA" w:rsidP="00484FEF">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3</w:t>
            </w:r>
          </w:p>
        </w:tc>
        <w:tc>
          <w:tcPr>
            <w:tcW w:w="1560" w:type="dxa"/>
          </w:tcPr>
          <w:p w14:paraId="468E33C8" w14:textId="77777777" w:rsidR="00EB5BBA" w:rsidRPr="00034F4B" w:rsidRDefault="00EB5BBA" w:rsidP="00484FEF">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4</w:t>
            </w:r>
          </w:p>
        </w:tc>
        <w:tc>
          <w:tcPr>
            <w:tcW w:w="1559" w:type="dxa"/>
          </w:tcPr>
          <w:p w14:paraId="586550E1" w14:textId="77777777" w:rsidR="00EB5BBA" w:rsidRPr="00034F4B" w:rsidRDefault="00EB5BBA" w:rsidP="00484FEF">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w:t>
            </w:r>
          </w:p>
        </w:tc>
        <w:tc>
          <w:tcPr>
            <w:tcW w:w="1701" w:type="dxa"/>
          </w:tcPr>
          <w:p w14:paraId="41DC9DAE" w14:textId="77777777" w:rsidR="00EB5BBA" w:rsidRPr="00034F4B" w:rsidRDefault="00EB5BBA" w:rsidP="00484FEF">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6</w:t>
            </w:r>
          </w:p>
        </w:tc>
        <w:tc>
          <w:tcPr>
            <w:tcW w:w="1701" w:type="dxa"/>
          </w:tcPr>
          <w:p w14:paraId="479A032A" w14:textId="77777777" w:rsidR="00EB5BBA" w:rsidRPr="00034F4B" w:rsidRDefault="00EB5BBA" w:rsidP="00484FEF">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7</w:t>
            </w:r>
          </w:p>
        </w:tc>
        <w:tc>
          <w:tcPr>
            <w:tcW w:w="1701" w:type="dxa"/>
          </w:tcPr>
          <w:p w14:paraId="7A782BC2" w14:textId="77777777" w:rsidR="00EB5BBA" w:rsidRPr="00034F4B" w:rsidRDefault="00EB5BBA" w:rsidP="00484FEF">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8</w:t>
            </w:r>
          </w:p>
        </w:tc>
      </w:tr>
      <w:tr w:rsidR="00EB5BBA" w:rsidRPr="00034F4B" w14:paraId="0F18A3F7" w14:textId="77777777" w:rsidTr="00484FEF">
        <w:trPr>
          <w:trHeight w:val="320"/>
        </w:trPr>
        <w:tc>
          <w:tcPr>
            <w:tcW w:w="15310" w:type="dxa"/>
            <w:gridSpan w:val="8"/>
          </w:tcPr>
          <w:p w14:paraId="2E4B0557" w14:textId="77777777" w:rsidR="00EB5BBA" w:rsidRPr="00034F4B" w:rsidRDefault="00EB5BBA" w:rsidP="00484FEF">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Пути, средства и методы достижения целевого индикатора</w:t>
            </w:r>
          </w:p>
        </w:tc>
      </w:tr>
      <w:tr w:rsidR="00EB5BBA" w:rsidRPr="00034F4B" w14:paraId="03FD6471" w14:textId="77777777" w:rsidTr="00484FEF">
        <w:trPr>
          <w:trHeight w:val="258"/>
        </w:trPr>
        <w:tc>
          <w:tcPr>
            <w:tcW w:w="15310" w:type="dxa"/>
            <w:gridSpan w:val="8"/>
          </w:tcPr>
          <w:p w14:paraId="3F56E78A" w14:textId="3716A0BD" w:rsidR="00EB5BBA" w:rsidRPr="004314B3" w:rsidRDefault="00EB5BBA" w:rsidP="000C5B2E">
            <w:pPr>
              <w:rPr>
                <w:rFonts w:ascii="Times New Roman" w:eastAsia="Times New Roman" w:hAnsi="Times New Roman" w:cs="Times New Roman"/>
                <w:b/>
                <w:sz w:val="28"/>
                <w:szCs w:val="28"/>
                <w:lang w:val="kk-KZ" w:eastAsia="ru-RU"/>
              </w:rPr>
            </w:pPr>
            <w:r w:rsidRPr="004314B3">
              <w:rPr>
                <w:rFonts w:ascii="Times New Roman" w:eastAsia="Times New Roman" w:hAnsi="Times New Roman" w:cs="Times New Roman"/>
                <w:b/>
                <w:sz w:val="28"/>
                <w:szCs w:val="28"/>
                <w:lang w:val="kk-KZ" w:eastAsia="ru-RU"/>
              </w:rPr>
              <w:t xml:space="preserve">Задача </w:t>
            </w:r>
            <w:r w:rsidR="000C5B2E">
              <w:rPr>
                <w:rFonts w:ascii="Times New Roman" w:eastAsia="Times New Roman" w:hAnsi="Times New Roman" w:cs="Times New Roman"/>
                <w:b/>
                <w:sz w:val="28"/>
                <w:szCs w:val="28"/>
                <w:lang w:val="kk-KZ" w:eastAsia="ru-RU"/>
              </w:rPr>
              <w:t>9.</w:t>
            </w:r>
            <w:r w:rsidRPr="004314B3">
              <w:rPr>
                <w:rFonts w:ascii="Times New Roman" w:eastAsia="Times New Roman" w:hAnsi="Times New Roman" w:cs="Times New Roman"/>
                <w:b/>
                <w:sz w:val="28"/>
                <w:szCs w:val="28"/>
                <w:lang w:val="kk-KZ" w:eastAsia="ru-RU"/>
              </w:rPr>
              <w:t>1.1. Обеспечение учебно-воспитального процесса необходимыми условиями для качественной о</w:t>
            </w:r>
            <w:r>
              <w:rPr>
                <w:rFonts w:ascii="Times New Roman" w:eastAsia="Times New Roman" w:hAnsi="Times New Roman" w:cs="Times New Roman"/>
                <w:b/>
                <w:sz w:val="28"/>
                <w:szCs w:val="28"/>
                <w:lang w:val="kk-KZ" w:eastAsia="ru-RU"/>
              </w:rPr>
              <w:t>рганизации образовательных услуг</w:t>
            </w:r>
          </w:p>
        </w:tc>
      </w:tr>
      <w:tr w:rsidR="00EB5BBA" w:rsidRPr="00034F4B" w14:paraId="0D055C08" w14:textId="77777777" w:rsidTr="00484FEF">
        <w:trPr>
          <w:trHeight w:val="640"/>
        </w:trPr>
        <w:tc>
          <w:tcPr>
            <w:tcW w:w="4820" w:type="dxa"/>
          </w:tcPr>
          <w:p w14:paraId="5A11729F" w14:textId="6A672742" w:rsidR="000C5B2E" w:rsidRDefault="000C5B2E" w:rsidP="00484FEF">
            <w:pPr>
              <w:spacing w:after="0" w:line="240" w:lineRule="auto"/>
              <w:rPr>
                <w:rFonts w:ascii="Times New Roman" w:eastAsia="Times New Roman" w:hAnsi="Times New Roman" w:cs="Times New Roman"/>
                <w:b/>
                <w:sz w:val="28"/>
                <w:szCs w:val="28"/>
                <w:lang w:eastAsia="ru-RU"/>
              </w:rPr>
            </w:pPr>
            <w:r w:rsidRPr="0022658A">
              <w:rPr>
                <w:rFonts w:ascii="Times New Roman" w:eastAsia="Times New Roman" w:hAnsi="Times New Roman" w:cs="Times New Roman"/>
                <w:b/>
                <w:sz w:val="28"/>
                <w:szCs w:val="28"/>
                <w:lang w:eastAsia="ru-RU"/>
              </w:rPr>
              <w:t>Показатели прямых результато</w:t>
            </w:r>
            <w:r w:rsidRPr="000C5B2E">
              <w:rPr>
                <w:rFonts w:ascii="Times New Roman" w:eastAsia="Times New Roman" w:hAnsi="Times New Roman" w:cs="Times New Roman"/>
                <w:b/>
                <w:sz w:val="28"/>
                <w:szCs w:val="28"/>
                <w:lang w:eastAsia="ru-RU"/>
              </w:rPr>
              <w:t>в:</w:t>
            </w:r>
          </w:p>
          <w:p w14:paraId="2B02E538" w14:textId="152C2844" w:rsidR="00EB5BBA" w:rsidRPr="00034F4B" w:rsidRDefault="00EB5BBA" w:rsidP="00484FEF">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eastAsia="ru-RU"/>
              </w:rPr>
              <w:t>Показатель 1</w:t>
            </w:r>
            <w:r w:rsidRPr="00034F4B">
              <w:rPr>
                <w:rFonts w:ascii="Times New Roman" w:eastAsia="Times New Roman" w:hAnsi="Times New Roman" w:cs="Times New Roman"/>
                <w:sz w:val="28"/>
                <w:szCs w:val="28"/>
                <w:lang w:eastAsia="ru-RU"/>
              </w:rPr>
              <w:t>.</w:t>
            </w:r>
            <w:r w:rsidRPr="004314B3">
              <w:rPr>
                <w:rFonts w:ascii="Times New Roman" w:eastAsia="Times New Roman" w:hAnsi="Times New Roman" w:cs="Times New Roman"/>
                <w:b/>
                <w:sz w:val="28"/>
                <w:szCs w:val="28"/>
                <w:lang w:val="kk-KZ" w:eastAsia="ru-RU"/>
              </w:rPr>
              <w:t xml:space="preserve"> </w:t>
            </w:r>
            <w:r w:rsidRPr="004314B3">
              <w:rPr>
                <w:rFonts w:ascii="Times New Roman" w:eastAsia="Times New Roman" w:hAnsi="Times New Roman" w:cs="Times New Roman"/>
                <w:sz w:val="28"/>
                <w:szCs w:val="28"/>
                <w:lang w:val="kk-KZ" w:eastAsia="ru-RU"/>
              </w:rPr>
              <w:t xml:space="preserve">Состояние и обеспечение  МТБ колледжа </w:t>
            </w:r>
            <w:r>
              <w:rPr>
                <w:rFonts w:ascii="Times New Roman" w:eastAsia="Times New Roman" w:hAnsi="Times New Roman" w:cs="Times New Roman"/>
                <w:sz w:val="28"/>
                <w:szCs w:val="28"/>
                <w:lang w:val="kk-KZ" w:eastAsia="ru-RU"/>
              </w:rPr>
              <w:t xml:space="preserve"> и общежития</w:t>
            </w:r>
          </w:p>
        </w:tc>
        <w:tc>
          <w:tcPr>
            <w:tcW w:w="1276" w:type="dxa"/>
          </w:tcPr>
          <w:p w14:paraId="29206897" w14:textId="77777777" w:rsidR="00EB5BBA" w:rsidRPr="00034F4B" w:rsidRDefault="00EB5BBA" w:rsidP="00484FEF">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отчет</w:t>
            </w:r>
          </w:p>
        </w:tc>
        <w:tc>
          <w:tcPr>
            <w:tcW w:w="992" w:type="dxa"/>
          </w:tcPr>
          <w:p w14:paraId="5B593B20" w14:textId="77777777" w:rsidR="00EB5BBA" w:rsidRPr="00034F4B" w:rsidRDefault="00EB5BBA" w:rsidP="00484FEF">
            <w:pPr>
              <w:spacing w:after="0" w:line="240" w:lineRule="auto"/>
              <w:jc w:val="center"/>
              <w:rPr>
                <w:rFonts w:ascii="Times New Roman" w:eastAsia="Times New Roman" w:hAnsi="Times New Roman" w:cs="Times New Roman"/>
                <w:sz w:val="28"/>
                <w:szCs w:val="28"/>
                <w:lang w:eastAsia="ru-RU"/>
              </w:rPr>
            </w:pPr>
            <w:proofErr w:type="spellStart"/>
            <w:r w:rsidRPr="00034F4B">
              <w:rPr>
                <w:rFonts w:ascii="Times New Roman" w:eastAsia="Times New Roman" w:hAnsi="Times New Roman" w:cs="Times New Roman"/>
                <w:sz w:val="28"/>
                <w:szCs w:val="28"/>
                <w:lang w:eastAsia="ru-RU"/>
              </w:rPr>
              <w:t>ед</w:t>
            </w:r>
            <w:proofErr w:type="spellEnd"/>
          </w:p>
        </w:tc>
        <w:tc>
          <w:tcPr>
            <w:tcW w:w="1560" w:type="dxa"/>
            <w:vAlign w:val="center"/>
          </w:tcPr>
          <w:p w14:paraId="093E2567" w14:textId="77777777" w:rsidR="00EB5BBA" w:rsidRPr="00034F4B" w:rsidRDefault="00EB5BBA" w:rsidP="00484FEF">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 xml:space="preserve">     100 %</w:t>
            </w:r>
          </w:p>
        </w:tc>
        <w:tc>
          <w:tcPr>
            <w:tcW w:w="1559" w:type="dxa"/>
          </w:tcPr>
          <w:p w14:paraId="302D8DAD" w14:textId="77777777" w:rsidR="00EB5BBA" w:rsidRDefault="00EB5BBA" w:rsidP="00484FEF">
            <w:pPr>
              <w:jc w:val="center"/>
            </w:pPr>
            <w:r w:rsidRPr="00B31FE2">
              <w:rPr>
                <w:rFonts w:ascii="Times New Roman" w:eastAsia="Times New Roman" w:hAnsi="Times New Roman" w:cs="Times New Roman"/>
                <w:sz w:val="28"/>
                <w:szCs w:val="28"/>
                <w:lang w:val="kk-KZ" w:eastAsia="ru-RU"/>
              </w:rPr>
              <w:t>100 %</w:t>
            </w:r>
          </w:p>
        </w:tc>
        <w:tc>
          <w:tcPr>
            <w:tcW w:w="1701" w:type="dxa"/>
          </w:tcPr>
          <w:p w14:paraId="5EA0F499" w14:textId="77777777" w:rsidR="00EB5BBA" w:rsidRDefault="00EB5BBA" w:rsidP="00484FEF">
            <w:pPr>
              <w:jc w:val="center"/>
            </w:pPr>
            <w:r w:rsidRPr="00B31FE2">
              <w:rPr>
                <w:rFonts w:ascii="Times New Roman" w:eastAsia="Times New Roman" w:hAnsi="Times New Roman" w:cs="Times New Roman"/>
                <w:sz w:val="28"/>
                <w:szCs w:val="28"/>
                <w:lang w:val="kk-KZ" w:eastAsia="ru-RU"/>
              </w:rPr>
              <w:t>100 %</w:t>
            </w:r>
          </w:p>
        </w:tc>
        <w:tc>
          <w:tcPr>
            <w:tcW w:w="1701" w:type="dxa"/>
          </w:tcPr>
          <w:p w14:paraId="5FD467BF" w14:textId="77777777" w:rsidR="00EB5BBA" w:rsidRDefault="00EB5BBA" w:rsidP="00484FEF">
            <w:pPr>
              <w:jc w:val="center"/>
            </w:pPr>
            <w:r w:rsidRPr="00B31FE2">
              <w:rPr>
                <w:rFonts w:ascii="Times New Roman" w:eastAsia="Times New Roman" w:hAnsi="Times New Roman" w:cs="Times New Roman"/>
                <w:sz w:val="28"/>
                <w:szCs w:val="28"/>
                <w:lang w:val="kk-KZ" w:eastAsia="ru-RU"/>
              </w:rPr>
              <w:t>100 %</w:t>
            </w:r>
          </w:p>
        </w:tc>
        <w:tc>
          <w:tcPr>
            <w:tcW w:w="1701" w:type="dxa"/>
          </w:tcPr>
          <w:p w14:paraId="729D063E" w14:textId="77777777" w:rsidR="00EB5BBA" w:rsidRDefault="00EB5BBA" w:rsidP="00484FEF">
            <w:pPr>
              <w:jc w:val="center"/>
            </w:pPr>
            <w:r w:rsidRPr="00B31FE2">
              <w:rPr>
                <w:rFonts w:ascii="Times New Roman" w:eastAsia="Times New Roman" w:hAnsi="Times New Roman" w:cs="Times New Roman"/>
                <w:sz w:val="28"/>
                <w:szCs w:val="28"/>
                <w:lang w:val="kk-KZ" w:eastAsia="ru-RU"/>
              </w:rPr>
              <w:t>100 %</w:t>
            </w:r>
          </w:p>
        </w:tc>
      </w:tr>
      <w:tr w:rsidR="00EB5BBA" w:rsidRPr="00034F4B" w14:paraId="4C6C1DB1" w14:textId="77777777" w:rsidTr="00484FEF">
        <w:trPr>
          <w:trHeight w:val="640"/>
        </w:trPr>
        <w:tc>
          <w:tcPr>
            <w:tcW w:w="4820" w:type="dxa"/>
          </w:tcPr>
          <w:p w14:paraId="21A85AC7" w14:textId="77777777" w:rsidR="00EB5BBA" w:rsidRPr="00034F4B" w:rsidRDefault="00EB5BBA" w:rsidP="00484FEF">
            <w:pPr>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 xml:space="preserve">Показатель 2. </w:t>
            </w:r>
            <w:r w:rsidRPr="004314B3">
              <w:rPr>
                <w:rFonts w:ascii="Times New Roman" w:eastAsia="Times New Roman" w:hAnsi="Times New Roman" w:cs="Times New Roman"/>
                <w:sz w:val="28"/>
                <w:szCs w:val="28"/>
                <w:lang w:val="kk-KZ" w:eastAsia="ru-RU"/>
              </w:rPr>
              <w:t xml:space="preserve">Состояние безопасности колледжа </w:t>
            </w:r>
            <w:r>
              <w:rPr>
                <w:rFonts w:ascii="Times New Roman" w:eastAsia="Times New Roman" w:hAnsi="Times New Roman" w:cs="Times New Roman"/>
                <w:sz w:val="28"/>
                <w:szCs w:val="28"/>
                <w:lang w:val="kk-KZ" w:eastAsia="ru-RU"/>
              </w:rPr>
              <w:t xml:space="preserve"> и общежития</w:t>
            </w:r>
          </w:p>
        </w:tc>
        <w:tc>
          <w:tcPr>
            <w:tcW w:w="1276" w:type="dxa"/>
          </w:tcPr>
          <w:p w14:paraId="52AF3CCA" w14:textId="77777777" w:rsidR="00EB5BBA" w:rsidRPr="00034F4B" w:rsidRDefault="00EB5BBA" w:rsidP="00484FEF">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отчет</w:t>
            </w:r>
          </w:p>
        </w:tc>
        <w:tc>
          <w:tcPr>
            <w:tcW w:w="992" w:type="dxa"/>
          </w:tcPr>
          <w:p w14:paraId="27BBE993" w14:textId="77777777" w:rsidR="00EB5BBA" w:rsidRPr="00034F4B" w:rsidRDefault="00EB5BBA" w:rsidP="00484FEF">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w:t>
            </w:r>
          </w:p>
        </w:tc>
        <w:tc>
          <w:tcPr>
            <w:tcW w:w="1560" w:type="dxa"/>
          </w:tcPr>
          <w:p w14:paraId="6EFC7E39" w14:textId="77777777" w:rsidR="00EB5BBA" w:rsidRDefault="00EB5BBA" w:rsidP="00484FEF">
            <w:pPr>
              <w:jc w:val="center"/>
            </w:pPr>
            <w:r w:rsidRPr="003E0AB7">
              <w:rPr>
                <w:rFonts w:ascii="Times New Roman" w:eastAsia="Times New Roman" w:hAnsi="Times New Roman" w:cs="Times New Roman"/>
                <w:sz w:val="28"/>
                <w:szCs w:val="28"/>
                <w:lang w:val="kk-KZ" w:eastAsia="ru-RU"/>
              </w:rPr>
              <w:t>100 %</w:t>
            </w:r>
          </w:p>
        </w:tc>
        <w:tc>
          <w:tcPr>
            <w:tcW w:w="1559" w:type="dxa"/>
          </w:tcPr>
          <w:p w14:paraId="67833808" w14:textId="77777777" w:rsidR="00EB5BBA" w:rsidRDefault="00EB5BBA" w:rsidP="00484FEF">
            <w:pPr>
              <w:jc w:val="center"/>
            </w:pPr>
            <w:r w:rsidRPr="003E0AB7">
              <w:rPr>
                <w:rFonts w:ascii="Times New Roman" w:eastAsia="Times New Roman" w:hAnsi="Times New Roman" w:cs="Times New Roman"/>
                <w:sz w:val="28"/>
                <w:szCs w:val="28"/>
                <w:lang w:val="kk-KZ" w:eastAsia="ru-RU"/>
              </w:rPr>
              <w:t>100 %</w:t>
            </w:r>
          </w:p>
        </w:tc>
        <w:tc>
          <w:tcPr>
            <w:tcW w:w="1701" w:type="dxa"/>
          </w:tcPr>
          <w:p w14:paraId="30097754" w14:textId="77777777" w:rsidR="00EB5BBA" w:rsidRDefault="00EB5BBA" w:rsidP="00484FEF">
            <w:pPr>
              <w:jc w:val="center"/>
            </w:pPr>
            <w:r w:rsidRPr="003E0AB7">
              <w:rPr>
                <w:rFonts w:ascii="Times New Roman" w:eastAsia="Times New Roman" w:hAnsi="Times New Roman" w:cs="Times New Roman"/>
                <w:sz w:val="28"/>
                <w:szCs w:val="28"/>
                <w:lang w:val="kk-KZ" w:eastAsia="ru-RU"/>
              </w:rPr>
              <w:t>100 %</w:t>
            </w:r>
          </w:p>
        </w:tc>
        <w:tc>
          <w:tcPr>
            <w:tcW w:w="1701" w:type="dxa"/>
          </w:tcPr>
          <w:p w14:paraId="7633A4FC" w14:textId="77777777" w:rsidR="00EB5BBA" w:rsidRDefault="00EB5BBA" w:rsidP="00484FEF">
            <w:pPr>
              <w:jc w:val="center"/>
            </w:pPr>
            <w:r w:rsidRPr="003E0AB7">
              <w:rPr>
                <w:rFonts w:ascii="Times New Roman" w:eastAsia="Times New Roman" w:hAnsi="Times New Roman" w:cs="Times New Roman"/>
                <w:sz w:val="28"/>
                <w:szCs w:val="28"/>
                <w:lang w:val="kk-KZ" w:eastAsia="ru-RU"/>
              </w:rPr>
              <w:t>100 %</w:t>
            </w:r>
          </w:p>
        </w:tc>
        <w:tc>
          <w:tcPr>
            <w:tcW w:w="1701" w:type="dxa"/>
          </w:tcPr>
          <w:p w14:paraId="364D3EB9" w14:textId="77777777" w:rsidR="00EB5BBA" w:rsidRDefault="00EB5BBA" w:rsidP="00484FEF">
            <w:pPr>
              <w:jc w:val="center"/>
            </w:pPr>
            <w:r w:rsidRPr="003E0AB7">
              <w:rPr>
                <w:rFonts w:ascii="Times New Roman" w:eastAsia="Times New Roman" w:hAnsi="Times New Roman" w:cs="Times New Roman"/>
                <w:sz w:val="28"/>
                <w:szCs w:val="28"/>
                <w:lang w:val="kk-KZ" w:eastAsia="ru-RU"/>
              </w:rPr>
              <w:t>100 %</w:t>
            </w:r>
          </w:p>
        </w:tc>
      </w:tr>
      <w:tr w:rsidR="00EB5BBA" w:rsidRPr="00034F4B" w14:paraId="1A54D0A0" w14:textId="77777777" w:rsidTr="000C5B2E">
        <w:trPr>
          <w:trHeight w:val="336"/>
        </w:trPr>
        <w:tc>
          <w:tcPr>
            <w:tcW w:w="7088" w:type="dxa"/>
            <w:gridSpan w:val="3"/>
          </w:tcPr>
          <w:p w14:paraId="6ABBEB03" w14:textId="77777777" w:rsidR="00EB5BBA" w:rsidRPr="00034F4B" w:rsidRDefault="00EB5BBA" w:rsidP="00484FEF">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val="kk-KZ" w:eastAsia="ru-RU"/>
              </w:rPr>
              <w:t>Мероприятия</w:t>
            </w:r>
          </w:p>
        </w:tc>
        <w:tc>
          <w:tcPr>
            <w:tcW w:w="1560" w:type="dxa"/>
          </w:tcPr>
          <w:p w14:paraId="4633B884" w14:textId="77777777" w:rsidR="00EB5BBA" w:rsidRPr="00034F4B" w:rsidRDefault="00EB5BBA" w:rsidP="00484FEF">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eastAsia="ru-RU"/>
              </w:rPr>
              <w:t>2021</w:t>
            </w:r>
            <w:r w:rsidRPr="00034F4B">
              <w:rPr>
                <w:rFonts w:ascii="Times New Roman" w:eastAsia="Times New Roman" w:hAnsi="Times New Roman" w:cs="Times New Roman"/>
                <w:b/>
                <w:sz w:val="28"/>
                <w:szCs w:val="28"/>
                <w:lang w:val="kk-KZ" w:eastAsia="ru-RU"/>
              </w:rPr>
              <w:t xml:space="preserve"> г</w:t>
            </w:r>
          </w:p>
        </w:tc>
        <w:tc>
          <w:tcPr>
            <w:tcW w:w="1559" w:type="dxa"/>
          </w:tcPr>
          <w:p w14:paraId="493A8568" w14:textId="77777777" w:rsidR="00EB5BBA" w:rsidRPr="00034F4B" w:rsidRDefault="00EB5BBA" w:rsidP="00484FEF">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eastAsia="ru-RU"/>
              </w:rPr>
              <w:t>2022 г</w:t>
            </w:r>
          </w:p>
        </w:tc>
        <w:tc>
          <w:tcPr>
            <w:tcW w:w="1701" w:type="dxa"/>
          </w:tcPr>
          <w:p w14:paraId="651CBE5F" w14:textId="77777777" w:rsidR="00EB5BBA" w:rsidRPr="00034F4B" w:rsidRDefault="00EB5BBA" w:rsidP="00484FEF">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val="kk-KZ" w:eastAsia="ru-RU"/>
              </w:rPr>
              <w:t>2023 г</w:t>
            </w:r>
          </w:p>
        </w:tc>
        <w:tc>
          <w:tcPr>
            <w:tcW w:w="1701" w:type="dxa"/>
          </w:tcPr>
          <w:p w14:paraId="1AC02951" w14:textId="77777777" w:rsidR="00EB5BBA" w:rsidRPr="00034F4B" w:rsidRDefault="00EB5BBA" w:rsidP="00484FEF">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eastAsia="ru-RU"/>
              </w:rPr>
              <w:t>2024</w:t>
            </w:r>
            <w:r w:rsidRPr="00034F4B">
              <w:rPr>
                <w:rFonts w:ascii="Times New Roman" w:eastAsia="Times New Roman" w:hAnsi="Times New Roman" w:cs="Times New Roman"/>
                <w:b/>
                <w:sz w:val="28"/>
                <w:szCs w:val="28"/>
                <w:lang w:val="kk-KZ" w:eastAsia="ru-RU"/>
              </w:rPr>
              <w:t>г</w:t>
            </w:r>
          </w:p>
        </w:tc>
        <w:tc>
          <w:tcPr>
            <w:tcW w:w="1701" w:type="dxa"/>
          </w:tcPr>
          <w:p w14:paraId="58FDC3FE" w14:textId="77777777" w:rsidR="00EB5BBA" w:rsidRPr="00034F4B" w:rsidRDefault="00EB5BBA" w:rsidP="00484FEF">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val="kk-KZ" w:eastAsia="ru-RU"/>
              </w:rPr>
              <w:t>2025г.</w:t>
            </w:r>
          </w:p>
        </w:tc>
      </w:tr>
      <w:tr w:rsidR="00EB5BBA" w:rsidRPr="00034F4B" w14:paraId="246A8D74" w14:textId="77777777" w:rsidTr="00484FEF">
        <w:trPr>
          <w:trHeight w:val="469"/>
        </w:trPr>
        <w:tc>
          <w:tcPr>
            <w:tcW w:w="7088" w:type="dxa"/>
            <w:gridSpan w:val="3"/>
          </w:tcPr>
          <w:p w14:paraId="42D44C70" w14:textId="77777777" w:rsidR="00EB5BBA" w:rsidRPr="00EA1FB9" w:rsidRDefault="00EB5BBA" w:rsidP="00484FEF">
            <w:pPr>
              <w:spacing w:after="0" w:line="240" w:lineRule="auto"/>
              <w:rPr>
                <w:rFonts w:ascii="Times New Roman" w:eastAsia="Times New Roman" w:hAnsi="Times New Roman" w:cs="Times New Roman"/>
                <w:sz w:val="28"/>
                <w:szCs w:val="28"/>
                <w:lang w:val="kk-KZ" w:eastAsia="ru-RU"/>
              </w:rPr>
            </w:pPr>
            <w:r w:rsidRPr="00EA1FB9">
              <w:rPr>
                <w:rFonts w:ascii="Times New Roman" w:eastAsia="Times New Roman" w:hAnsi="Times New Roman" w:cs="Times New Roman"/>
                <w:sz w:val="28"/>
                <w:szCs w:val="28"/>
                <w:lang w:val="kk-KZ" w:eastAsia="ru-RU"/>
              </w:rPr>
              <w:t>Совершенствование и обновление материально-технических ресурсов колледжа.</w:t>
            </w:r>
          </w:p>
        </w:tc>
        <w:tc>
          <w:tcPr>
            <w:tcW w:w="1560" w:type="dxa"/>
          </w:tcPr>
          <w:p w14:paraId="65853502" w14:textId="77777777" w:rsidR="00EB5BBA" w:rsidRPr="00EA1FB9" w:rsidRDefault="00EB5BBA" w:rsidP="00484FEF">
            <w:pPr>
              <w:spacing w:after="0" w:line="240" w:lineRule="auto"/>
              <w:rPr>
                <w:rFonts w:ascii="Times New Roman" w:eastAsia="Times New Roman" w:hAnsi="Times New Roman" w:cs="Times New Roman"/>
                <w:sz w:val="24"/>
                <w:szCs w:val="24"/>
                <w:lang w:eastAsia="ru-RU"/>
              </w:rPr>
            </w:pPr>
            <w:proofErr w:type="gramStart"/>
            <w:r w:rsidRPr="00EA1FB9">
              <w:rPr>
                <w:rFonts w:ascii="Times New Roman" w:eastAsia="Times New Roman" w:hAnsi="Times New Roman" w:cs="Times New Roman"/>
                <w:sz w:val="24"/>
                <w:szCs w:val="24"/>
                <w:lang w:eastAsia="ru-RU"/>
              </w:rPr>
              <w:t>Ремонт  фойе</w:t>
            </w:r>
            <w:proofErr w:type="gramEnd"/>
            <w:r w:rsidRPr="00EA1FB9">
              <w:rPr>
                <w:rFonts w:ascii="Times New Roman" w:eastAsia="Times New Roman" w:hAnsi="Times New Roman" w:cs="Times New Roman"/>
                <w:sz w:val="24"/>
                <w:szCs w:val="24"/>
                <w:lang w:eastAsia="ru-RU"/>
              </w:rPr>
              <w:t xml:space="preserve"> и коридоров 1 этажа, </w:t>
            </w:r>
          </w:p>
          <w:p w14:paraId="424F8324" w14:textId="77777777" w:rsidR="00EB5BBA" w:rsidRPr="00EA1FB9" w:rsidRDefault="00EB5BBA" w:rsidP="00484FEF">
            <w:pPr>
              <w:spacing w:after="0" w:line="240" w:lineRule="auto"/>
              <w:rPr>
                <w:rFonts w:ascii="Times New Roman" w:eastAsia="Times New Roman" w:hAnsi="Times New Roman" w:cs="Times New Roman"/>
                <w:sz w:val="24"/>
                <w:szCs w:val="24"/>
                <w:lang w:eastAsia="ru-RU"/>
              </w:rPr>
            </w:pPr>
            <w:r w:rsidRPr="00EA1FB9">
              <w:rPr>
                <w:rFonts w:ascii="Times New Roman" w:eastAsia="Times New Roman" w:hAnsi="Times New Roman" w:cs="Times New Roman"/>
                <w:sz w:val="24"/>
                <w:szCs w:val="24"/>
                <w:lang w:eastAsia="ru-RU"/>
              </w:rPr>
              <w:t xml:space="preserve">гардеробной  </w:t>
            </w:r>
          </w:p>
        </w:tc>
        <w:tc>
          <w:tcPr>
            <w:tcW w:w="1559" w:type="dxa"/>
          </w:tcPr>
          <w:p w14:paraId="7F66C7C1" w14:textId="77777777" w:rsidR="00EB5BBA" w:rsidRPr="00EA1FB9" w:rsidRDefault="00EB5BBA" w:rsidP="00484FEF">
            <w:pPr>
              <w:spacing w:after="0" w:line="240" w:lineRule="auto"/>
              <w:rPr>
                <w:rFonts w:ascii="Times New Roman" w:eastAsia="Times New Roman" w:hAnsi="Times New Roman" w:cs="Times New Roman"/>
                <w:sz w:val="24"/>
                <w:szCs w:val="24"/>
                <w:lang w:eastAsia="ru-RU"/>
              </w:rPr>
            </w:pPr>
            <w:r w:rsidRPr="00EA1FB9">
              <w:rPr>
                <w:rFonts w:ascii="Times New Roman" w:eastAsia="Times New Roman" w:hAnsi="Times New Roman" w:cs="Times New Roman"/>
                <w:sz w:val="24"/>
                <w:szCs w:val="24"/>
                <w:lang w:eastAsia="ru-RU"/>
              </w:rPr>
              <w:t>Ремонт 11 учебных кабинетов и музея</w:t>
            </w:r>
          </w:p>
        </w:tc>
        <w:tc>
          <w:tcPr>
            <w:tcW w:w="1701" w:type="dxa"/>
          </w:tcPr>
          <w:p w14:paraId="250A227D" w14:textId="77777777" w:rsidR="00EB5BBA" w:rsidRPr="00EA1FB9" w:rsidRDefault="00EB5BBA" w:rsidP="00484FEF">
            <w:pPr>
              <w:spacing w:after="0" w:line="240" w:lineRule="auto"/>
              <w:rPr>
                <w:rFonts w:ascii="Times New Roman" w:eastAsia="Times New Roman" w:hAnsi="Times New Roman" w:cs="Times New Roman"/>
                <w:sz w:val="24"/>
                <w:szCs w:val="24"/>
                <w:lang w:eastAsia="ru-RU"/>
              </w:rPr>
            </w:pPr>
            <w:r w:rsidRPr="00EA1FB9">
              <w:rPr>
                <w:rFonts w:ascii="Times New Roman" w:eastAsia="Times New Roman" w:hAnsi="Times New Roman" w:cs="Times New Roman"/>
                <w:sz w:val="24"/>
                <w:szCs w:val="24"/>
                <w:lang w:eastAsia="ru-RU"/>
              </w:rPr>
              <w:t xml:space="preserve">Обновление мебели </w:t>
            </w:r>
            <w:proofErr w:type="gramStart"/>
            <w:r w:rsidRPr="00EA1FB9">
              <w:rPr>
                <w:rFonts w:ascii="Times New Roman" w:eastAsia="Times New Roman" w:hAnsi="Times New Roman" w:cs="Times New Roman"/>
                <w:sz w:val="24"/>
                <w:szCs w:val="24"/>
                <w:lang w:eastAsia="ru-RU"/>
              </w:rPr>
              <w:t>в  6</w:t>
            </w:r>
            <w:proofErr w:type="gramEnd"/>
            <w:r w:rsidRPr="00EA1FB9">
              <w:rPr>
                <w:rFonts w:ascii="Times New Roman" w:eastAsia="Times New Roman" w:hAnsi="Times New Roman" w:cs="Times New Roman"/>
                <w:sz w:val="24"/>
                <w:szCs w:val="24"/>
                <w:lang w:eastAsia="ru-RU"/>
              </w:rPr>
              <w:t xml:space="preserve"> учебных  кабинетах </w:t>
            </w:r>
          </w:p>
          <w:p w14:paraId="10D9D421" w14:textId="77777777" w:rsidR="00EB5BBA" w:rsidRPr="00EA1FB9" w:rsidRDefault="00EB5BBA" w:rsidP="00484FEF">
            <w:pPr>
              <w:spacing w:after="0" w:line="240" w:lineRule="auto"/>
              <w:rPr>
                <w:rFonts w:ascii="Times New Roman" w:eastAsia="Times New Roman" w:hAnsi="Times New Roman" w:cs="Times New Roman"/>
                <w:sz w:val="24"/>
                <w:szCs w:val="24"/>
                <w:lang w:eastAsia="ru-RU"/>
              </w:rPr>
            </w:pPr>
            <w:r w:rsidRPr="00EA1FB9">
              <w:rPr>
                <w:rFonts w:ascii="Times New Roman" w:eastAsia="Times New Roman" w:hAnsi="Times New Roman" w:cs="Times New Roman"/>
                <w:sz w:val="24"/>
                <w:szCs w:val="24"/>
                <w:lang w:eastAsia="ru-RU"/>
              </w:rPr>
              <w:t xml:space="preserve"> Полная замена системы отопления здания общежития</w:t>
            </w:r>
          </w:p>
          <w:p w14:paraId="0FABAABE" w14:textId="77777777" w:rsidR="00EB5BBA" w:rsidRPr="00EA1FB9" w:rsidRDefault="00EB5BBA" w:rsidP="00484FEF">
            <w:pPr>
              <w:spacing w:after="0" w:line="240" w:lineRule="auto"/>
              <w:rPr>
                <w:rFonts w:ascii="Times New Roman" w:eastAsia="Times New Roman" w:hAnsi="Times New Roman" w:cs="Times New Roman"/>
                <w:sz w:val="24"/>
                <w:szCs w:val="24"/>
                <w:lang w:val="kk-KZ" w:eastAsia="ru-RU"/>
              </w:rPr>
            </w:pPr>
            <w:r w:rsidRPr="00EA1FB9">
              <w:rPr>
                <w:rFonts w:ascii="Times New Roman" w:eastAsia="Times New Roman" w:hAnsi="Times New Roman" w:cs="Times New Roman"/>
                <w:sz w:val="24"/>
                <w:szCs w:val="24"/>
                <w:lang w:eastAsia="ru-RU"/>
              </w:rPr>
              <w:t xml:space="preserve">  </w:t>
            </w:r>
          </w:p>
        </w:tc>
        <w:tc>
          <w:tcPr>
            <w:tcW w:w="1701" w:type="dxa"/>
          </w:tcPr>
          <w:p w14:paraId="47C1E9B4" w14:textId="77777777" w:rsidR="00EB5BBA" w:rsidRPr="00EA1FB9" w:rsidRDefault="00EB5BBA" w:rsidP="00484FEF">
            <w:pPr>
              <w:spacing w:after="0" w:line="240" w:lineRule="auto"/>
              <w:rPr>
                <w:rFonts w:ascii="Times New Roman" w:eastAsia="Times New Roman" w:hAnsi="Times New Roman" w:cs="Times New Roman"/>
                <w:sz w:val="24"/>
                <w:szCs w:val="24"/>
                <w:lang w:eastAsia="ru-RU"/>
              </w:rPr>
            </w:pPr>
            <w:r w:rsidRPr="00EA1FB9">
              <w:rPr>
                <w:rFonts w:ascii="Times New Roman" w:eastAsia="Times New Roman" w:hAnsi="Times New Roman" w:cs="Times New Roman"/>
                <w:sz w:val="24"/>
                <w:szCs w:val="24"/>
                <w:lang w:eastAsia="ru-RU"/>
              </w:rPr>
              <w:t>Ремонт фасада учебного корпуса и общежития</w:t>
            </w:r>
          </w:p>
          <w:p w14:paraId="752F7E72" w14:textId="77777777" w:rsidR="00EB5BBA" w:rsidRPr="00EA1FB9" w:rsidRDefault="00EB5BBA" w:rsidP="00484FEF">
            <w:pPr>
              <w:spacing w:after="0" w:line="240" w:lineRule="auto"/>
              <w:rPr>
                <w:rFonts w:ascii="Times New Roman" w:eastAsia="Times New Roman" w:hAnsi="Times New Roman" w:cs="Times New Roman"/>
                <w:sz w:val="24"/>
                <w:szCs w:val="24"/>
                <w:lang w:eastAsia="ru-RU"/>
              </w:rPr>
            </w:pPr>
            <w:r w:rsidRPr="00EA1FB9">
              <w:rPr>
                <w:rFonts w:ascii="Times New Roman" w:eastAsia="Times New Roman" w:hAnsi="Times New Roman" w:cs="Times New Roman"/>
                <w:sz w:val="24"/>
                <w:szCs w:val="24"/>
                <w:lang w:eastAsia="ru-RU"/>
              </w:rPr>
              <w:t xml:space="preserve"> Замена окон в общежитии</w:t>
            </w:r>
          </w:p>
          <w:p w14:paraId="3A12D65F" w14:textId="77777777" w:rsidR="00EB5BBA" w:rsidRPr="00EA1FB9" w:rsidRDefault="00EB5BBA" w:rsidP="00484FEF">
            <w:pPr>
              <w:spacing w:after="0" w:line="240" w:lineRule="auto"/>
              <w:rPr>
                <w:rFonts w:ascii="Times New Roman" w:eastAsia="Times New Roman" w:hAnsi="Times New Roman" w:cs="Times New Roman"/>
                <w:sz w:val="24"/>
                <w:szCs w:val="24"/>
                <w:lang w:eastAsia="ru-RU"/>
              </w:rPr>
            </w:pPr>
            <w:r w:rsidRPr="00EA1FB9">
              <w:rPr>
                <w:rFonts w:ascii="Times New Roman" w:eastAsia="Times New Roman" w:hAnsi="Times New Roman" w:cs="Times New Roman"/>
                <w:sz w:val="24"/>
                <w:szCs w:val="24"/>
                <w:lang w:eastAsia="ru-RU"/>
              </w:rPr>
              <w:t>Обновление системы видеонаблюдения</w:t>
            </w:r>
          </w:p>
        </w:tc>
        <w:tc>
          <w:tcPr>
            <w:tcW w:w="1701" w:type="dxa"/>
          </w:tcPr>
          <w:p w14:paraId="7FB6D732" w14:textId="77777777" w:rsidR="00EB5BBA" w:rsidRPr="00EA1FB9" w:rsidRDefault="00EB5BBA" w:rsidP="00484FEF">
            <w:pPr>
              <w:spacing w:after="0" w:line="240" w:lineRule="auto"/>
              <w:rPr>
                <w:rFonts w:ascii="Times New Roman" w:eastAsia="Times New Roman" w:hAnsi="Times New Roman" w:cs="Times New Roman"/>
                <w:sz w:val="24"/>
                <w:szCs w:val="24"/>
                <w:lang w:val="kk-KZ" w:eastAsia="ru-RU"/>
              </w:rPr>
            </w:pPr>
            <w:r w:rsidRPr="00EA1FB9">
              <w:rPr>
                <w:rFonts w:ascii="Times New Roman" w:eastAsia="Times New Roman" w:hAnsi="Times New Roman" w:cs="Times New Roman"/>
                <w:sz w:val="24"/>
                <w:szCs w:val="24"/>
                <w:lang w:eastAsia="ru-RU"/>
              </w:rPr>
              <w:t>Замена кровли учебного корпуса</w:t>
            </w:r>
          </w:p>
        </w:tc>
      </w:tr>
      <w:tr w:rsidR="00EB5BBA" w:rsidRPr="00034F4B" w14:paraId="5A465D58" w14:textId="77777777" w:rsidTr="00484FEF">
        <w:trPr>
          <w:trHeight w:val="469"/>
        </w:trPr>
        <w:tc>
          <w:tcPr>
            <w:tcW w:w="7088" w:type="dxa"/>
            <w:gridSpan w:val="3"/>
          </w:tcPr>
          <w:p w14:paraId="26C17163" w14:textId="77777777" w:rsidR="00EB5BBA" w:rsidRPr="00EA1FB9" w:rsidRDefault="00EB5BBA" w:rsidP="00484FEF">
            <w:pPr>
              <w:spacing w:after="0" w:line="240" w:lineRule="auto"/>
              <w:rPr>
                <w:rFonts w:ascii="Times New Roman" w:eastAsia="Times New Roman" w:hAnsi="Times New Roman" w:cs="Times New Roman"/>
                <w:sz w:val="28"/>
                <w:szCs w:val="28"/>
                <w:lang w:val="kk-KZ" w:eastAsia="ru-RU"/>
              </w:rPr>
            </w:pPr>
            <w:r w:rsidRPr="00EA1FB9">
              <w:rPr>
                <w:rFonts w:ascii="Times New Roman" w:eastAsia="Times New Roman" w:hAnsi="Times New Roman" w:cs="Times New Roman"/>
                <w:sz w:val="28"/>
                <w:szCs w:val="28"/>
                <w:lang w:val="kk-KZ" w:eastAsia="ru-RU"/>
              </w:rPr>
              <w:t xml:space="preserve">Функционирование видеонаблюдения, системы охранной сигнализации.                                                                                               </w:t>
            </w:r>
          </w:p>
        </w:tc>
        <w:tc>
          <w:tcPr>
            <w:tcW w:w="1560" w:type="dxa"/>
          </w:tcPr>
          <w:p w14:paraId="66279910" w14:textId="77777777" w:rsidR="00EB5BBA" w:rsidRPr="00EA1FB9" w:rsidRDefault="00EB5BBA" w:rsidP="00484FEF">
            <w:pPr>
              <w:spacing w:after="0" w:line="240" w:lineRule="auto"/>
              <w:rPr>
                <w:rFonts w:ascii="Times New Roman" w:eastAsia="Times New Roman" w:hAnsi="Times New Roman" w:cs="Times New Roman"/>
                <w:sz w:val="24"/>
                <w:szCs w:val="24"/>
                <w:lang w:eastAsia="ru-RU"/>
              </w:rPr>
            </w:pPr>
          </w:p>
        </w:tc>
        <w:tc>
          <w:tcPr>
            <w:tcW w:w="1559" w:type="dxa"/>
          </w:tcPr>
          <w:p w14:paraId="1827DA33" w14:textId="77777777" w:rsidR="00EB5BBA" w:rsidRPr="00EA1FB9" w:rsidRDefault="00EB5BBA" w:rsidP="00484FEF">
            <w:pPr>
              <w:spacing w:after="0" w:line="240" w:lineRule="auto"/>
              <w:rPr>
                <w:rFonts w:ascii="Times New Roman" w:eastAsia="Times New Roman" w:hAnsi="Times New Roman" w:cs="Times New Roman"/>
                <w:sz w:val="24"/>
                <w:szCs w:val="24"/>
                <w:lang w:eastAsia="ru-RU"/>
              </w:rPr>
            </w:pPr>
          </w:p>
        </w:tc>
        <w:tc>
          <w:tcPr>
            <w:tcW w:w="1701" w:type="dxa"/>
          </w:tcPr>
          <w:p w14:paraId="4BEA92C5" w14:textId="77777777" w:rsidR="00EB5BBA" w:rsidRPr="00EA1FB9" w:rsidRDefault="00EB5BBA" w:rsidP="00484FEF">
            <w:pPr>
              <w:spacing w:after="0" w:line="240" w:lineRule="auto"/>
              <w:rPr>
                <w:rFonts w:ascii="Times New Roman" w:eastAsia="Times New Roman" w:hAnsi="Times New Roman" w:cs="Times New Roman"/>
                <w:sz w:val="24"/>
                <w:szCs w:val="24"/>
                <w:lang w:val="kk-KZ" w:eastAsia="ru-RU"/>
              </w:rPr>
            </w:pPr>
            <w:r w:rsidRPr="00EA1FB9">
              <w:rPr>
                <w:rFonts w:ascii="Times New Roman" w:eastAsia="Times New Roman" w:hAnsi="Times New Roman" w:cs="Times New Roman"/>
                <w:sz w:val="24"/>
                <w:szCs w:val="24"/>
                <w:lang w:eastAsia="ru-RU"/>
              </w:rPr>
              <w:t xml:space="preserve">Обновление системы </w:t>
            </w:r>
            <w:proofErr w:type="spellStart"/>
            <w:r w:rsidRPr="00EA1FB9">
              <w:rPr>
                <w:rFonts w:ascii="Times New Roman" w:eastAsia="Times New Roman" w:hAnsi="Times New Roman" w:cs="Times New Roman"/>
                <w:sz w:val="24"/>
                <w:szCs w:val="24"/>
                <w:lang w:eastAsia="ru-RU"/>
              </w:rPr>
              <w:t>видеонабл</w:t>
            </w:r>
            <w:proofErr w:type="spellEnd"/>
          </w:p>
        </w:tc>
        <w:tc>
          <w:tcPr>
            <w:tcW w:w="1701" w:type="dxa"/>
          </w:tcPr>
          <w:p w14:paraId="010D6AE8" w14:textId="77777777" w:rsidR="00EB5BBA" w:rsidRPr="00EA1FB9" w:rsidRDefault="00EB5BBA" w:rsidP="00484FEF">
            <w:pPr>
              <w:spacing w:after="0" w:line="240" w:lineRule="auto"/>
              <w:rPr>
                <w:rFonts w:ascii="Times New Roman" w:eastAsia="Times New Roman" w:hAnsi="Times New Roman" w:cs="Times New Roman"/>
                <w:sz w:val="24"/>
                <w:szCs w:val="24"/>
                <w:lang w:eastAsia="ru-RU"/>
              </w:rPr>
            </w:pPr>
            <w:r w:rsidRPr="00EA1FB9">
              <w:rPr>
                <w:rFonts w:ascii="Times New Roman" w:eastAsia="Times New Roman" w:hAnsi="Times New Roman" w:cs="Times New Roman"/>
                <w:sz w:val="24"/>
                <w:szCs w:val="24"/>
                <w:lang w:eastAsia="ru-RU"/>
              </w:rPr>
              <w:t xml:space="preserve">Обновление системы </w:t>
            </w:r>
            <w:proofErr w:type="spellStart"/>
            <w:r w:rsidRPr="00EA1FB9">
              <w:rPr>
                <w:rFonts w:ascii="Times New Roman" w:eastAsia="Times New Roman" w:hAnsi="Times New Roman" w:cs="Times New Roman"/>
                <w:sz w:val="24"/>
                <w:szCs w:val="24"/>
                <w:lang w:eastAsia="ru-RU"/>
              </w:rPr>
              <w:t>видеонабл</w:t>
            </w:r>
            <w:proofErr w:type="spellEnd"/>
          </w:p>
        </w:tc>
        <w:tc>
          <w:tcPr>
            <w:tcW w:w="1701" w:type="dxa"/>
          </w:tcPr>
          <w:p w14:paraId="7ACB09DD" w14:textId="77777777" w:rsidR="00EB5BBA" w:rsidRPr="00EA1FB9" w:rsidRDefault="00EB5BBA" w:rsidP="00484FEF">
            <w:pPr>
              <w:spacing w:after="0" w:line="240" w:lineRule="auto"/>
              <w:rPr>
                <w:rFonts w:ascii="Times New Roman" w:eastAsia="Times New Roman" w:hAnsi="Times New Roman" w:cs="Times New Roman"/>
                <w:sz w:val="24"/>
                <w:szCs w:val="24"/>
                <w:lang w:val="kk-KZ" w:eastAsia="ru-RU"/>
              </w:rPr>
            </w:pPr>
          </w:p>
        </w:tc>
      </w:tr>
      <w:tr w:rsidR="00EB5BBA" w:rsidRPr="00EA1FB9" w14:paraId="3877BDC7" w14:textId="77777777" w:rsidTr="00484FEF">
        <w:trPr>
          <w:trHeight w:val="469"/>
        </w:trPr>
        <w:tc>
          <w:tcPr>
            <w:tcW w:w="7088" w:type="dxa"/>
            <w:gridSpan w:val="3"/>
          </w:tcPr>
          <w:p w14:paraId="5877DA4D" w14:textId="77777777" w:rsidR="00EB5BBA" w:rsidRPr="00EA1FB9" w:rsidRDefault="00EB5BBA" w:rsidP="00484FEF">
            <w:pPr>
              <w:spacing w:after="0" w:line="240" w:lineRule="auto"/>
              <w:rPr>
                <w:rFonts w:ascii="Times New Roman" w:eastAsia="Times New Roman" w:hAnsi="Times New Roman" w:cs="Times New Roman"/>
                <w:sz w:val="28"/>
                <w:szCs w:val="28"/>
                <w:lang w:val="kk-KZ" w:eastAsia="ru-RU"/>
              </w:rPr>
            </w:pPr>
            <w:r w:rsidRPr="00EA1FB9">
              <w:rPr>
                <w:rFonts w:ascii="Times New Roman" w:eastAsia="Times New Roman" w:hAnsi="Times New Roman" w:cs="Times New Roman"/>
                <w:sz w:val="28"/>
                <w:szCs w:val="28"/>
                <w:lang w:val="kk-KZ" w:eastAsia="ru-RU"/>
              </w:rPr>
              <w:t>Установка системы СКУД ( система контроля доступа )</w:t>
            </w:r>
          </w:p>
        </w:tc>
        <w:tc>
          <w:tcPr>
            <w:tcW w:w="1560" w:type="dxa"/>
          </w:tcPr>
          <w:p w14:paraId="08FE93F1" w14:textId="77777777" w:rsidR="00EB5BBA" w:rsidRPr="00EA1FB9" w:rsidRDefault="00EB5BBA" w:rsidP="00484FEF">
            <w:pPr>
              <w:spacing w:after="0" w:line="240" w:lineRule="auto"/>
              <w:jc w:val="center"/>
              <w:rPr>
                <w:rFonts w:ascii="Times New Roman" w:eastAsia="Times New Roman" w:hAnsi="Times New Roman" w:cs="Times New Roman"/>
                <w:sz w:val="28"/>
                <w:szCs w:val="28"/>
                <w:lang w:eastAsia="ru-RU"/>
              </w:rPr>
            </w:pPr>
          </w:p>
        </w:tc>
        <w:tc>
          <w:tcPr>
            <w:tcW w:w="1559" w:type="dxa"/>
          </w:tcPr>
          <w:p w14:paraId="297E4178" w14:textId="77777777" w:rsidR="00EB5BBA" w:rsidRPr="00EA1FB9" w:rsidRDefault="00EB5BBA" w:rsidP="00484FEF">
            <w:pPr>
              <w:spacing w:after="0" w:line="240" w:lineRule="auto"/>
              <w:jc w:val="center"/>
              <w:rPr>
                <w:rFonts w:ascii="Times New Roman" w:eastAsia="Times New Roman" w:hAnsi="Times New Roman" w:cs="Times New Roman"/>
                <w:sz w:val="28"/>
                <w:szCs w:val="28"/>
                <w:lang w:eastAsia="ru-RU"/>
              </w:rPr>
            </w:pPr>
          </w:p>
        </w:tc>
        <w:tc>
          <w:tcPr>
            <w:tcW w:w="1701" w:type="dxa"/>
          </w:tcPr>
          <w:p w14:paraId="6BA265EB" w14:textId="77777777" w:rsidR="00EB5BBA" w:rsidRPr="00EA1FB9" w:rsidRDefault="00EB5BBA" w:rsidP="00484FEF">
            <w:pPr>
              <w:spacing w:after="0" w:line="240" w:lineRule="auto"/>
              <w:jc w:val="center"/>
              <w:rPr>
                <w:rFonts w:ascii="Times New Roman" w:eastAsia="Times New Roman" w:hAnsi="Times New Roman" w:cs="Times New Roman"/>
                <w:sz w:val="28"/>
                <w:szCs w:val="28"/>
                <w:lang w:eastAsia="ru-RU"/>
              </w:rPr>
            </w:pPr>
            <w:r w:rsidRPr="00EA1FB9">
              <w:rPr>
                <w:rFonts w:ascii="Times New Roman" w:eastAsia="Times New Roman" w:hAnsi="Times New Roman" w:cs="Times New Roman"/>
                <w:sz w:val="28"/>
                <w:szCs w:val="28"/>
                <w:lang w:eastAsia="ru-RU"/>
              </w:rPr>
              <w:t>X</w:t>
            </w:r>
          </w:p>
        </w:tc>
        <w:tc>
          <w:tcPr>
            <w:tcW w:w="1701" w:type="dxa"/>
          </w:tcPr>
          <w:p w14:paraId="502CD398" w14:textId="77777777" w:rsidR="00EB5BBA" w:rsidRPr="00EA1FB9" w:rsidRDefault="00EB5BBA" w:rsidP="00484FEF">
            <w:pPr>
              <w:spacing w:after="0" w:line="240" w:lineRule="auto"/>
              <w:jc w:val="center"/>
              <w:rPr>
                <w:rFonts w:ascii="Times New Roman" w:eastAsia="Times New Roman" w:hAnsi="Times New Roman" w:cs="Times New Roman"/>
                <w:sz w:val="28"/>
                <w:szCs w:val="28"/>
                <w:lang w:eastAsia="ru-RU"/>
              </w:rPr>
            </w:pPr>
          </w:p>
        </w:tc>
        <w:tc>
          <w:tcPr>
            <w:tcW w:w="1701" w:type="dxa"/>
          </w:tcPr>
          <w:p w14:paraId="62BE455C" w14:textId="77777777" w:rsidR="00EB5BBA" w:rsidRPr="00EA1FB9" w:rsidRDefault="00EB5BBA" w:rsidP="00484FEF">
            <w:pPr>
              <w:spacing w:after="0" w:line="240" w:lineRule="auto"/>
              <w:jc w:val="center"/>
              <w:rPr>
                <w:rFonts w:ascii="Times New Roman" w:eastAsia="Times New Roman" w:hAnsi="Times New Roman" w:cs="Times New Roman"/>
                <w:sz w:val="28"/>
                <w:szCs w:val="28"/>
                <w:lang w:eastAsia="ru-RU"/>
              </w:rPr>
            </w:pPr>
          </w:p>
        </w:tc>
      </w:tr>
    </w:tbl>
    <w:p w14:paraId="64B84F96" w14:textId="77777777" w:rsidR="00EB5BBA" w:rsidRPr="00EA1FB9" w:rsidRDefault="00EB5BBA" w:rsidP="00EB5BBA"/>
    <w:p w14:paraId="6404C295" w14:textId="77777777" w:rsidR="00F216DA" w:rsidRPr="00386EB6" w:rsidRDefault="00F216DA" w:rsidP="005E3FD5">
      <w:pPr>
        <w:spacing w:after="0" w:line="240" w:lineRule="auto"/>
        <w:rPr>
          <w:rFonts w:ascii="Times New Roman" w:eastAsia="Times New Roman" w:hAnsi="Times New Roman" w:cs="Times New Roman"/>
          <w:b/>
          <w:sz w:val="28"/>
          <w:szCs w:val="28"/>
          <w:lang w:val="kk-KZ" w:eastAsia="ru-RU"/>
        </w:rPr>
      </w:pPr>
    </w:p>
    <w:p w14:paraId="2AB787A5" w14:textId="73817F1F" w:rsidR="0022658A" w:rsidRDefault="0022658A" w:rsidP="00EA1FB9">
      <w:pPr>
        <w:spacing w:after="0" w:line="240" w:lineRule="auto"/>
        <w:rPr>
          <w:rFonts w:ascii="Times New Roman" w:eastAsia="Times New Roman" w:hAnsi="Times New Roman" w:cs="Times New Roman"/>
          <w:b/>
          <w:sz w:val="28"/>
          <w:szCs w:val="28"/>
          <w:lang w:val="kk-KZ" w:eastAsia="ru-RU"/>
        </w:rPr>
      </w:pPr>
    </w:p>
    <w:p w14:paraId="741309D5" w14:textId="0AB18F8A" w:rsidR="0022658A" w:rsidRDefault="0022658A" w:rsidP="00752A7F">
      <w:pPr>
        <w:spacing w:after="0" w:line="240" w:lineRule="auto"/>
        <w:ind w:firstLine="708"/>
        <w:jc w:val="center"/>
        <w:rPr>
          <w:rFonts w:ascii="Times New Roman" w:eastAsia="Times New Roman" w:hAnsi="Times New Roman" w:cs="Times New Roman"/>
          <w:b/>
          <w:sz w:val="28"/>
          <w:szCs w:val="28"/>
          <w:lang w:val="kk-KZ" w:eastAsia="ru-RU"/>
        </w:rPr>
      </w:pPr>
    </w:p>
    <w:p w14:paraId="777104EA" w14:textId="5482FC99" w:rsidR="00386EB6" w:rsidRDefault="00386EB6" w:rsidP="000D7EB1">
      <w:pPr>
        <w:spacing w:after="0" w:line="240" w:lineRule="auto"/>
        <w:rPr>
          <w:rFonts w:ascii="Times New Roman" w:eastAsia="Times New Roman" w:hAnsi="Times New Roman" w:cs="Times New Roman"/>
          <w:b/>
          <w:sz w:val="28"/>
          <w:szCs w:val="28"/>
          <w:lang w:val="kk-KZ" w:eastAsia="ru-RU"/>
        </w:rPr>
      </w:pPr>
    </w:p>
    <w:p w14:paraId="5B87382D" w14:textId="4C6FAF58" w:rsidR="00752A7F" w:rsidRPr="00034F4B" w:rsidRDefault="00752A7F" w:rsidP="00752A7F">
      <w:pPr>
        <w:spacing w:after="0" w:line="240" w:lineRule="auto"/>
        <w:ind w:firstLine="708"/>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val="kk-KZ" w:eastAsia="ru-RU"/>
        </w:rPr>
        <w:lastRenderedPageBreak/>
        <w:t>4</w:t>
      </w:r>
      <w:r w:rsidRPr="00034F4B">
        <w:rPr>
          <w:rFonts w:ascii="Times New Roman" w:eastAsia="Times New Roman" w:hAnsi="Times New Roman" w:cs="Times New Roman"/>
          <w:b/>
          <w:sz w:val="28"/>
          <w:szCs w:val="28"/>
          <w:lang w:eastAsia="ru-RU"/>
        </w:rPr>
        <w:t xml:space="preserve">. </w:t>
      </w:r>
      <w:r w:rsidR="00FD1C86" w:rsidRPr="00034F4B">
        <w:rPr>
          <w:rFonts w:ascii="Times New Roman" w:eastAsia="Times New Roman" w:hAnsi="Times New Roman" w:cs="Times New Roman"/>
          <w:b/>
          <w:sz w:val="28"/>
          <w:szCs w:val="28"/>
          <w:lang w:eastAsia="ru-RU"/>
        </w:rPr>
        <w:t xml:space="preserve"> Ожидаемые результаты </w:t>
      </w:r>
    </w:p>
    <w:p w14:paraId="6E73C7C6" w14:textId="77777777" w:rsidR="00FD1C86" w:rsidRPr="00034F4B" w:rsidRDefault="00FD1C86" w:rsidP="00752A7F">
      <w:pPr>
        <w:spacing w:after="0" w:line="240" w:lineRule="auto"/>
        <w:ind w:firstLine="708"/>
        <w:jc w:val="center"/>
        <w:rPr>
          <w:rFonts w:ascii="Times New Roman" w:eastAsia="Times New Roman" w:hAnsi="Times New Roman" w:cs="Times New Roman"/>
          <w:b/>
          <w:sz w:val="28"/>
          <w:szCs w:val="28"/>
          <w:lang w:val="kk-KZ" w:eastAsia="ru-RU"/>
        </w:rPr>
      </w:pPr>
    </w:p>
    <w:tbl>
      <w:tblPr>
        <w:tblW w:w="150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3"/>
        <w:gridCol w:w="8363"/>
      </w:tblGrid>
      <w:tr w:rsidR="00AF260B" w:rsidRPr="00034F4B" w14:paraId="1AD3AC29" w14:textId="77777777" w:rsidTr="006A6DE4">
        <w:tc>
          <w:tcPr>
            <w:tcW w:w="6663" w:type="dxa"/>
          </w:tcPr>
          <w:p w14:paraId="6D82F1D5" w14:textId="77777777" w:rsidR="00752A7F" w:rsidRPr="00EB5BBA" w:rsidRDefault="00752A7F" w:rsidP="00752A7F">
            <w:pPr>
              <w:spacing w:after="0" w:line="240" w:lineRule="auto"/>
              <w:jc w:val="center"/>
              <w:rPr>
                <w:rFonts w:ascii="Times New Roman" w:eastAsia="Times New Roman" w:hAnsi="Times New Roman" w:cs="Times New Roman"/>
                <w:b/>
                <w:sz w:val="28"/>
                <w:szCs w:val="28"/>
                <w:lang w:val="kk-KZ" w:eastAsia="ru-RU"/>
              </w:rPr>
            </w:pPr>
            <w:r w:rsidRPr="00EB5BBA">
              <w:rPr>
                <w:rFonts w:ascii="Times New Roman" w:eastAsia="Times New Roman" w:hAnsi="Times New Roman" w:cs="Times New Roman"/>
                <w:b/>
                <w:sz w:val="28"/>
                <w:szCs w:val="28"/>
                <w:lang w:val="kk-KZ" w:eastAsia="ru-RU"/>
              </w:rPr>
              <w:t>Стратегические направления и цели</w:t>
            </w:r>
          </w:p>
        </w:tc>
        <w:tc>
          <w:tcPr>
            <w:tcW w:w="8363" w:type="dxa"/>
          </w:tcPr>
          <w:p w14:paraId="53847043" w14:textId="77777777" w:rsidR="00752A7F" w:rsidRPr="00034F4B" w:rsidRDefault="00752A7F" w:rsidP="00752A7F">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Мероприятия по управлению рисками</w:t>
            </w:r>
          </w:p>
        </w:tc>
      </w:tr>
      <w:tr w:rsidR="00AF260B" w:rsidRPr="00034F4B" w14:paraId="11615163" w14:textId="77777777" w:rsidTr="006A6DE4">
        <w:tc>
          <w:tcPr>
            <w:tcW w:w="6663" w:type="dxa"/>
          </w:tcPr>
          <w:p w14:paraId="45805100" w14:textId="77777777" w:rsidR="00752A7F" w:rsidRPr="00EB5BBA" w:rsidRDefault="00752A7F" w:rsidP="00752A7F">
            <w:pPr>
              <w:spacing w:after="0" w:line="240" w:lineRule="auto"/>
              <w:jc w:val="center"/>
              <w:rPr>
                <w:rFonts w:ascii="Times New Roman" w:eastAsia="Times New Roman" w:hAnsi="Times New Roman" w:cs="Times New Roman"/>
                <w:b/>
                <w:sz w:val="28"/>
                <w:szCs w:val="28"/>
                <w:lang w:eastAsia="ru-RU"/>
              </w:rPr>
            </w:pPr>
            <w:r w:rsidRPr="00EB5BBA">
              <w:rPr>
                <w:rFonts w:ascii="Times New Roman" w:eastAsia="Times New Roman" w:hAnsi="Times New Roman" w:cs="Times New Roman"/>
                <w:b/>
                <w:sz w:val="28"/>
                <w:szCs w:val="28"/>
                <w:lang w:eastAsia="ru-RU"/>
              </w:rPr>
              <w:t>1</w:t>
            </w:r>
          </w:p>
        </w:tc>
        <w:tc>
          <w:tcPr>
            <w:tcW w:w="8363" w:type="dxa"/>
          </w:tcPr>
          <w:p w14:paraId="66B03800" w14:textId="77777777" w:rsidR="00752A7F" w:rsidRPr="00034F4B" w:rsidRDefault="00752A7F" w:rsidP="00752A7F">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3</w:t>
            </w:r>
          </w:p>
        </w:tc>
      </w:tr>
      <w:tr w:rsidR="00AF260B" w:rsidRPr="00034F4B" w14:paraId="32DC69FE" w14:textId="77777777" w:rsidTr="006A6DE4">
        <w:tc>
          <w:tcPr>
            <w:tcW w:w="6663" w:type="dxa"/>
          </w:tcPr>
          <w:p w14:paraId="3EB40BC3" w14:textId="77777777" w:rsidR="006A032E" w:rsidRPr="00EB5BBA" w:rsidRDefault="006A032E" w:rsidP="006A032E">
            <w:pPr>
              <w:spacing w:after="0" w:line="240" w:lineRule="auto"/>
              <w:rPr>
                <w:rFonts w:ascii="Times New Roman" w:eastAsia="Times New Roman" w:hAnsi="Times New Roman" w:cs="Times New Roman"/>
                <w:b/>
                <w:sz w:val="28"/>
                <w:szCs w:val="28"/>
                <w:lang w:val="kk-KZ" w:eastAsia="ru-RU"/>
              </w:rPr>
            </w:pPr>
            <w:r w:rsidRPr="00EB5BBA">
              <w:rPr>
                <w:rFonts w:ascii="Times New Roman" w:eastAsia="Times New Roman" w:hAnsi="Times New Roman" w:cs="Times New Roman"/>
                <w:b/>
                <w:sz w:val="28"/>
                <w:szCs w:val="28"/>
                <w:lang w:val="kk-KZ" w:eastAsia="ru-RU"/>
              </w:rPr>
              <w:t>Стратегическое направление деятельности 1.</w:t>
            </w:r>
          </w:p>
          <w:p w14:paraId="1C340252" w14:textId="77777777" w:rsidR="006A032E" w:rsidRPr="00EB5BBA" w:rsidRDefault="006A032E" w:rsidP="006A032E">
            <w:pPr>
              <w:spacing w:after="0" w:line="240" w:lineRule="auto"/>
              <w:rPr>
                <w:rFonts w:ascii="Times New Roman" w:eastAsia="Times New Roman" w:hAnsi="Times New Roman" w:cs="Times New Roman"/>
                <w:b/>
                <w:sz w:val="28"/>
                <w:szCs w:val="28"/>
                <w:lang w:val="kk-KZ" w:eastAsia="ru-RU"/>
              </w:rPr>
            </w:pPr>
            <w:r w:rsidRPr="00EB5BBA">
              <w:rPr>
                <w:rFonts w:ascii="Times New Roman" w:eastAsia="Times New Roman" w:hAnsi="Times New Roman" w:cs="Times New Roman"/>
                <w:b/>
                <w:sz w:val="28"/>
                <w:szCs w:val="28"/>
                <w:lang w:val="kk-KZ" w:eastAsia="ru-RU"/>
              </w:rPr>
              <w:t xml:space="preserve">1.1.Содействие повышению эффективности образовательного процесса </w:t>
            </w:r>
          </w:p>
          <w:p w14:paraId="209DAEA6" w14:textId="680C3C0D" w:rsidR="00752A7F" w:rsidRPr="00EB5BBA" w:rsidRDefault="0041178D" w:rsidP="00752A7F">
            <w:pPr>
              <w:spacing w:after="0" w:line="240" w:lineRule="auto"/>
              <w:rPr>
                <w:rFonts w:ascii="Times New Roman" w:eastAsia="Times New Roman" w:hAnsi="Times New Roman" w:cs="Times New Roman"/>
                <w:b/>
                <w:sz w:val="28"/>
                <w:szCs w:val="28"/>
                <w:lang w:val="kk-KZ" w:eastAsia="ru-RU"/>
              </w:rPr>
            </w:pPr>
            <w:r w:rsidRPr="00EB5BBA">
              <w:rPr>
                <w:rFonts w:ascii="Times New Roman" w:eastAsia="Times New Roman" w:hAnsi="Times New Roman" w:cs="Times New Roman"/>
                <w:b/>
                <w:bCs/>
                <w:sz w:val="28"/>
                <w:szCs w:val="28"/>
                <w:lang w:val="kk-KZ" w:eastAsia="ru-RU"/>
              </w:rPr>
              <w:t>Цель 1.1.  Повышение эффективности образовательного процесса путем перехода на самостоятельность ведения учебного процесса и развитие гибкого образовательного</w:t>
            </w:r>
          </w:p>
          <w:p w14:paraId="5C41E487" w14:textId="77777777" w:rsidR="00752A7F" w:rsidRPr="00EB5BBA" w:rsidRDefault="00752A7F" w:rsidP="00752A7F">
            <w:pPr>
              <w:spacing w:after="0" w:line="240" w:lineRule="auto"/>
              <w:rPr>
                <w:rFonts w:ascii="Times New Roman" w:eastAsia="Times New Roman" w:hAnsi="Times New Roman" w:cs="Times New Roman"/>
                <w:b/>
                <w:sz w:val="28"/>
                <w:szCs w:val="28"/>
                <w:lang w:val="kk-KZ" w:eastAsia="ru-RU"/>
              </w:rPr>
            </w:pPr>
          </w:p>
          <w:p w14:paraId="66E90128" w14:textId="77777777" w:rsidR="00752A7F" w:rsidRPr="00EB5BBA" w:rsidRDefault="00752A7F" w:rsidP="00752A7F">
            <w:pPr>
              <w:spacing w:after="0" w:line="240" w:lineRule="auto"/>
              <w:rPr>
                <w:rFonts w:ascii="Times New Roman" w:eastAsia="Times New Roman" w:hAnsi="Times New Roman" w:cs="Times New Roman"/>
                <w:b/>
                <w:sz w:val="28"/>
                <w:szCs w:val="28"/>
                <w:lang w:val="kk-KZ" w:eastAsia="ru-RU"/>
              </w:rPr>
            </w:pPr>
          </w:p>
          <w:p w14:paraId="13DE4DE0" w14:textId="77777777" w:rsidR="00752A7F" w:rsidRPr="00EB5BBA" w:rsidRDefault="00752A7F" w:rsidP="00752A7F">
            <w:pPr>
              <w:spacing w:after="0" w:line="240" w:lineRule="auto"/>
              <w:rPr>
                <w:rFonts w:ascii="Times New Roman" w:eastAsia="Times New Roman" w:hAnsi="Times New Roman" w:cs="Times New Roman"/>
                <w:b/>
                <w:sz w:val="28"/>
                <w:szCs w:val="28"/>
                <w:lang w:val="kk-KZ" w:eastAsia="ru-RU"/>
              </w:rPr>
            </w:pPr>
          </w:p>
        </w:tc>
        <w:tc>
          <w:tcPr>
            <w:tcW w:w="8363" w:type="dxa"/>
            <w:vAlign w:val="center"/>
          </w:tcPr>
          <w:p w14:paraId="525E44E5" w14:textId="77777777" w:rsidR="00EC295B" w:rsidRPr="00034F4B" w:rsidRDefault="00752A7F" w:rsidP="002444AC">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val="kk-KZ" w:eastAsia="ru-RU"/>
              </w:rPr>
              <w:t>1.</w:t>
            </w:r>
            <w:r w:rsidR="00EC295B" w:rsidRPr="00034F4B">
              <w:rPr>
                <w:rFonts w:ascii="Times New Roman" w:eastAsia="Times New Roman" w:hAnsi="Times New Roman" w:cs="Times New Roman"/>
                <w:sz w:val="28"/>
                <w:szCs w:val="28"/>
                <w:lang w:eastAsia="ru-RU"/>
              </w:rPr>
              <w:t xml:space="preserve"> Сформированный штат работников, имеющих опыт работы в сфере технического и профессионального образования, хорошо знающих особенности функционирования данной системы.</w:t>
            </w:r>
          </w:p>
          <w:p w14:paraId="673EAC22" w14:textId="471478AD" w:rsidR="009A7B4F" w:rsidRPr="00034F4B" w:rsidRDefault="00752A7F" w:rsidP="009A7B4F">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2.</w:t>
            </w:r>
            <w:r w:rsidR="009A7B4F" w:rsidRPr="00034F4B">
              <w:rPr>
                <w:rFonts w:ascii="Times New Roman" w:eastAsia="Times New Roman" w:hAnsi="Times New Roman" w:cs="Times New Roman"/>
                <w:sz w:val="28"/>
                <w:szCs w:val="28"/>
                <w:lang w:val="kk-KZ" w:eastAsia="ru-RU"/>
              </w:rPr>
              <w:t xml:space="preserve"> Разработка  Паспортов образовательных программ по специальностям</w:t>
            </w:r>
          </w:p>
          <w:p w14:paraId="7AFDF0C2" w14:textId="5059C95E" w:rsidR="00752A7F" w:rsidRPr="00034F4B" w:rsidRDefault="009A7B4F" w:rsidP="002444AC">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3 Наличие определенного потенциала развития методической службы колледжа.</w:t>
            </w:r>
          </w:p>
          <w:p w14:paraId="7B0A33EA" w14:textId="7F15D939" w:rsidR="00752A7F" w:rsidRPr="00034F4B" w:rsidRDefault="009A7B4F" w:rsidP="002444AC">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4</w:t>
            </w:r>
            <w:r w:rsidR="00752A7F" w:rsidRPr="00034F4B">
              <w:rPr>
                <w:rFonts w:ascii="Times New Roman" w:eastAsia="Times New Roman" w:hAnsi="Times New Roman" w:cs="Times New Roman"/>
                <w:sz w:val="28"/>
                <w:szCs w:val="28"/>
                <w:lang w:eastAsia="ru-RU"/>
              </w:rPr>
              <w:t>. Организац</w:t>
            </w:r>
            <w:r w:rsidR="00EC295B" w:rsidRPr="00034F4B">
              <w:rPr>
                <w:rFonts w:ascii="Times New Roman" w:eastAsia="Times New Roman" w:hAnsi="Times New Roman" w:cs="Times New Roman"/>
                <w:sz w:val="28"/>
                <w:szCs w:val="28"/>
                <w:lang w:eastAsia="ru-RU"/>
              </w:rPr>
              <w:t xml:space="preserve">ия эффективного сотрудничества </w:t>
            </w:r>
            <w:r w:rsidR="00752A7F" w:rsidRPr="00034F4B">
              <w:rPr>
                <w:rFonts w:ascii="Times New Roman" w:eastAsia="Times New Roman" w:hAnsi="Times New Roman" w:cs="Times New Roman"/>
                <w:sz w:val="28"/>
                <w:szCs w:val="28"/>
                <w:lang w:eastAsia="ru-RU"/>
              </w:rPr>
              <w:t>с социальными партнерами по следующим</w:t>
            </w:r>
            <w:r w:rsidR="00752A7F" w:rsidRPr="00034F4B">
              <w:rPr>
                <w:rFonts w:ascii="Times New Roman" w:eastAsia="Times New Roman" w:hAnsi="Times New Roman" w:cs="Times New Roman"/>
                <w:sz w:val="28"/>
                <w:szCs w:val="28"/>
                <w:lang w:val="kk-KZ" w:eastAsia="ru-RU"/>
              </w:rPr>
              <w:t xml:space="preserve"> </w:t>
            </w:r>
            <w:r w:rsidR="00752A7F" w:rsidRPr="00034F4B">
              <w:rPr>
                <w:rFonts w:ascii="Times New Roman" w:eastAsia="Times New Roman" w:hAnsi="Times New Roman" w:cs="Times New Roman"/>
                <w:sz w:val="28"/>
                <w:szCs w:val="28"/>
                <w:lang w:eastAsia="ru-RU"/>
              </w:rPr>
              <w:t>направлениям:</w:t>
            </w:r>
          </w:p>
          <w:p w14:paraId="51769882" w14:textId="77777777" w:rsidR="00752A7F" w:rsidRPr="00034F4B" w:rsidRDefault="00752A7F" w:rsidP="002444AC">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w:t>
            </w:r>
            <w:r w:rsidRPr="00034F4B">
              <w:rPr>
                <w:rFonts w:ascii="Times New Roman" w:eastAsia="Times New Roman" w:hAnsi="Times New Roman" w:cs="Times New Roman"/>
                <w:sz w:val="28"/>
                <w:szCs w:val="28"/>
                <w:lang w:val="kk-KZ" w:eastAsia="ru-RU"/>
              </w:rPr>
              <w:t xml:space="preserve"> </w:t>
            </w:r>
            <w:r w:rsidRPr="00034F4B">
              <w:rPr>
                <w:rFonts w:ascii="Times New Roman" w:eastAsia="Times New Roman" w:hAnsi="Times New Roman" w:cs="Times New Roman"/>
                <w:sz w:val="28"/>
                <w:szCs w:val="28"/>
                <w:lang w:eastAsia="ru-RU"/>
              </w:rPr>
              <w:t>организация производственной практики;</w:t>
            </w:r>
          </w:p>
          <w:p w14:paraId="4DC5A0D9" w14:textId="009CB380" w:rsidR="00752A7F" w:rsidRPr="00034F4B" w:rsidRDefault="00752A7F" w:rsidP="002444AC">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w:t>
            </w:r>
            <w:r w:rsidRPr="00034F4B">
              <w:rPr>
                <w:rFonts w:ascii="Times New Roman" w:eastAsia="Times New Roman" w:hAnsi="Times New Roman" w:cs="Times New Roman"/>
                <w:sz w:val="28"/>
                <w:szCs w:val="28"/>
                <w:lang w:val="kk-KZ" w:eastAsia="ru-RU"/>
              </w:rPr>
              <w:t xml:space="preserve"> </w:t>
            </w:r>
            <w:r w:rsidRPr="00034F4B">
              <w:rPr>
                <w:rFonts w:ascii="Times New Roman" w:eastAsia="Times New Roman" w:hAnsi="Times New Roman" w:cs="Times New Roman"/>
                <w:sz w:val="28"/>
                <w:szCs w:val="28"/>
                <w:lang w:eastAsia="ru-RU"/>
              </w:rPr>
              <w:t xml:space="preserve">участие работодателей в итоговой </w:t>
            </w:r>
            <w:r w:rsidRPr="00034F4B">
              <w:rPr>
                <w:rFonts w:ascii="Times New Roman" w:eastAsia="Times New Roman" w:hAnsi="Times New Roman" w:cs="Times New Roman"/>
                <w:sz w:val="28"/>
                <w:szCs w:val="28"/>
                <w:lang w:val="kk-KZ" w:eastAsia="ru-RU"/>
              </w:rPr>
              <w:t xml:space="preserve">   </w:t>
            </w:r>
            <w:r w:rsidR="001C2D92" w:rsidRPr="00034F4B">
              <w:rPr>
                <w:rFonts w:ascii="Times New Roman" w:eastAsia="Times New Roman" w:hAnsi="Times New Roman" w:cs="Times New Roman"/>
                <w:sz w:val="28"/>
                <w:szCs w:val="28"/>
                <w:lang w:eastAsia="ru-RU"/>
              </w:rPr>
              <w:t>государственной аттестации</w:t>
            </w:r>
            <w:r w:rsidR="002A4C2D" w:rsidRPr="00034F4B">
              <w:rPr>
                <w:rFonts w:ascii="Times New Roman" w:eastAsia="Times New Roman" w:hAnsi="Times New Roman" w:cs="Times New Roman"/>
                <w:sz w:val="28"/>
                <w:szCs w:val="28"/>
                <w:lang w:eastAsia="ru-RU"/>
              </w:rPr>
              <w:t>, разработке и экспертизе программ</w:t>
            </w:r>
            <w:r w:rsidRPr="00034F4B">
              <w:rPr>
                <w:rFonts w:ascii="Times New Roman" w:eastAsia="Times New Roman" w:hAnsi="Times New Roman" w:cs="Times New Roman"/>
                <w:sz w:val="28"/>
                <w:szCs w:val="28"/>
                <w:lang w:eastAsia="ru-RU"/>
              </w:rPr>
              <w:t>;</w:t>
            </w:r>
          </w:p>
          <w:p w14:paraId="31B874B5" w14:textId="77777777" w:rsidR="00752A7F" w:rsidRPr="00034F4B" w:rsidRDefault="00752A7F" w:rsidP="002444AC">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-привлечение работодателей в качестве руководителей практики;</w:t>
            </w:r>
          </w:p>
          <w:p w14:paraId="0C620F5C" w14:textId="77777777" w:rsidR="00752A7F" w:rsidRPr="00034F4B" w:rsidRDefault="00752A7F" w:rsidP="002444AC">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w:t>
            </w:r>
            <w:r w:rsidRPr="00034F4B">
              <w:rPr>
                <w:rFonts w:ascii="Times New Roman" w:eastAsia="Times New Roman" w:hAnsi="Times New Roman" w:cs="Times New Roman"/>
                <w:sz w:val="28"/>
                <w:szCs w:val="28"/>
                <w:lang w:val="kk-KZ" w:eastAsia="ru-RU"/>
              </w:rPr>
              <w:t xml:space="preserve"> </w:t>
            </w:r>
            <w:r w:rsidRPr="00034F4B">
              <w:rPr>
                <w:rFonts w:ascii="Times New Roman" w:eastAsia="Times New Roman" w:hAnsi="Times New Roman" w:cs="Times New Roman"/>
                <w:sz w:val="28"/>
                <w:szCs w:val="28"/>
                <w:lang w:eastAsia="ru-RU"/>
              </w:rPr>
              <w:t>обмен опытом;</w:t>
            </w:r>
          </w:p>
          <w:p w14:paraId="28F3FA77" w14:textId="77777777" w:rsidR="00752A7F" w:rsidRPr="00034F4B" w:rsidRDefault="00752A7F" w:rsidP="002444AC">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w:t>
            </w:r>
            <w:r w:rsidRPr="00034F4B">
              <w:rPr>
                <w:rFonts w:ascii="Times New Roman" w:eastAsia="Times New Roman" w:hAnsi="Times New Roman" w:cs="Times New Roman"/>
                <w:sz w:val="28"/>
                <w:szCs w:val="28"/>
                <w:lang w:val="kk-KZ" w:eastAsia="ru-RU"/>
              </w:rPr>
              <w:t xml:space="preserve"> </w:t>
            </w:r>
            <w:r w:rsidRPr="00034F4B">
              <w:rPr>
                <w:rFonts w:ascii="Times New Roman" w:eastAsia="Times New Roman" w:hAnsi="Times New Roman" w:cs="Times New Roman"/>
                <w:sz w:val="28"/>
                <w:szCs w:val="28"/>
                <w:lang w:eastAsia="ru-RU"/>
              </w:rPr>
              <w:t>содействие в организации трудоустройства</w:t>
            </w:r>
          </w:p>
        </w:tc>
      </w:tr>
      <w:tr w:rsidR="00AF260B" w:rsidRPr="00034F4B" w14:paraId="6D4D7539" w14:textId="77777777" w:rsidTr="006A6DE4">
        <w:trPr>
          <w:trHeight w:val="1693"/>
        </w:trPr>
        <w:tc>
          <w:tcPr>
            <w:tcW w:w="6663" w:type="dxa"/>
          </w:tcPr>
          <w:p w14:paraId="2740080A" w14:textId="70BDA666" w:rsidR="00076CC5" w:rsidRPr="00EB5BBA" w:rsidRDefault="00752A7F" w:rsidP="00752A7F">
            <w:pPr>
              <w:spacing w:after="0" w:line="240" w:lineRule="auto"/>
              <w:rPr>
                <w:rFonts w:ascii="Times New Roman" w:eastAsia="Times New Roman" w:hAnsi="Times New Roman" w:cs="Times New Roman"/>
                <w:b/>
                <w:sz w:val="28"/>
                <w:szCs w:val="28"/>
                <w:lang w:val="kk-KZ" w:eastAsia="ru-RU"/>
              </w:rPr>
            </w:pPr>
            <w:r w:rsidRPr="00EB5BBA">
              <w:rPr>
                <w:rFonts w:ascii="Times New Roman" w:eastAsia="Times New Roman" w:hAnsi="Times New Roman" w:cs="Times New Roman"/>
                <w:b/>
                <w:sz w:val="28"/>
                <w:szCs w:val="28"/>
                <w:lang w:val="kk-KZ" w:eastAsia="ru-RU"/>
              </w:rPr>
              <w:t xml:space="preserve">Стратегическое направление </w:t>
            </w:r>
            <w:r w:rsidR="005E3FD5" w:rsidRPr="00EB5BBA">
              <w:rPr>
                <w:rFonts w:ascii="Times New Roman" w:eastAsia="Times New Roman" w:hAnsi="Times New Roman" w:cs="Times New Roman"/>
                <w:b/>
                <w:sz w:val="28"/>
                <w:szCs w:val="28"/>
                <w:lang w:val="kk-KZ" w:eastAsia="ru-RU"/>
              </w:rPr>
              <w:t>2</w:t>
            </w:r>
            <w:r w:rsidRPr="00EB5BBA">
              <w:rPr>
                <w:rFonts w:ascii="Times New Roman" w:eastAsia="Times New Roman" w:hAnsi="Times New Roman" w:cs="Times New Roman"/>
                <w:b/>
                <w:sz w:val="28"/>
                <w:szCs w:val="28"/>
                <w:lang w:val="kk-KZ" w:eastAsia="ru-RU"/>
              </w:rPr>
              <w:t>.</w:t>
            </w:r>
          </w:p>
          <w:p w14:paraId="5E813B54" w14:textId="24ECE5CC" w:rsidR="00752A7F" w:rsidRPr="00EB5BBA" w:rsidRDefault="00752A7F" w:rsidP="00752A7F">
            <w:pPr>
              <w:spacing w:after="0" w:line="240" w:lineRule="auto"/>
              <w:rPr>
                <w:rFonts w:ascii="Times New Roman" w:eastAsia="Times New Roman" w:hAnsi="Times New Roman" w:cs="Times New Roman"/>
                <w:b/>
                <w:sz w:val="28"/>
                <w:szCs w:val="28"/>
                <w:lang w:val="kk-KZ" w:eastAsia="ru-RU"/>
              </w:rPr>
            </w:pPr>
            <w:r w:rsidRPr="00EB5BBA">
              <w:rPr>
                <w:rFonts w:ascii="Times New Roman" w:eastAsia="Times New Roman" w:hAnsi="Times New Roman" w:cs="Times New Roman"/>
                <w:b/>
                <w:sz w:val="28"/>
                <w:szCs w:val="28"/>
                <w:lang w:val="kk-KZ" w:eastAsia="ru-RU"/>
              </w:rPr>
              <w:t>Совершенствование менеджмента и структуры управления колледжем</w:t>
            </w:r>
          </w:p>
          <w:p w14:paraId="1ECDDB3C" w14:textId="70562B19" w:rsidR="00752A7F" w:rsidRPr="00EB5BBA" w:rsidRDefault="00752A7F" w:rsidP="00752A7F">
            <w:pPr>
              <w:spacing w:after="0" w:line="240" w:lineRule="auto"/>
              <w:rPr>
                <w:rFonts w:ascii="Times New Roman" w:eastAsia="Times New Roman" w:hAnsi="Times New Roman" w:cs="Times New Roman"/>
                <w:b/>
                <w:sz w:val="28"/>
                <w:szCs w:val="28"/>
                <w:lang w:val="kk-KZ" w:eastAsia="ru-RU"/>
              </w:rPr>
            </w:pPr>
            <w:r w:rsidRPr="00EB5BBA">
              <w:rPr>
                <w:rFonts w:ascii="Times New Roman" w:eastAsia="Times New Roman" w:hAnsi="Times New Roman" w:cs="Times New Roman"/>
                <w:b/>
                <w:sz w:val="28"/>
                <w:szCs w:val="28"/>
                <w:lang w:eastAsia="ru-RU"/>
              </w:rPr>
              <w:t xml:space="preserve">Цель </w:t>
            </w:r>
            <w:r w:rsidR="006A032E" w:rsidRPr="00EB5BBA">
              <w:rPr>
                <w:rFonts w:ascii="Times New Roman" w:eastAsia="Times New Roman" w:hAnsi="Times New Roman" w:cs="Times New Roman"/>
                <w:b/>
                <w:sz w:val="28"/>
                <w:szCs w:val="28"/>
                <w:lang w:val="kk-KZ" w:eastAsia="ru-RU"/>
              </w:rPr>
              <w:t>2</w:t>
            </w:r>
            <w:r w:rsidRPr="00EB5BBA">
              <w:rPr>
                <w:rFonts w:ascii="Times New Roman" w:eastAsia="Times New Roman" w:hAnsi="Times New Roman" w:cs="Times New Roman"/>
                <w:b/>
                <w:sz w:val="28"/>
                <w:szCs w:val="28"/>
                <w:lang w:val="kk-KZ" w:eastAsia="ru-RU"/>
              </w:rPr>
              <w:t>.1</w:t>
            </w:r>
            <w:r w:rsidR="0041178D" w:rsidRPr="00EB5BBA">
              <w:rPr>
                <w:rFonts w:ascii="Times New Roman" w:eastAsia="Times New Roman" w:hAnsi="Times New Roman" w:cs="Times New Roman"/>
                <w:b/>
                <w:sz w:val="28"/>
                <w:szCs w:val="28"/>
                <w:lang w:val="kk-KZ" w:eastAsia="ru-RU"/>
              </w:rPr>
              <w:t xml:space="preserve">. </w:t>
            </w:r>
            <w:r w:rsidRPr="00EB5BBA">
              <w:rPr>
                <w:rFonts w:ascii="Times New Roman" w:eastAsia="Times New Roman" w:hAnsi="Times New Roman" w:cs="Times New Roman"/>
                <w:b/>
                <w:sz w:val="28"/>
                <w:szCs w:val="28"/>
                <w:lang w:val="kk-KZ" w:eastAsia="ru-RU"/>
              </w:rPr>
              <w:t>Повышение ква</w:t>
            </w:r>
            <w:r w:rsidR="003B4FC4" w:rsidRPr="00EB5BBA">
              <w:rPr>
                <w:rFonts w:ascii="Times New Roman" w:eastAsia="Times New Roman" w:hAnsi="Times New Roman" w:cs="Times New Roman"/>
                <w:b/>
                <w:sz w:val="28"/>
                <w:szCs w:val="28"/>
                <w:lang w:val="kk-KZ" w:eastAsia="ru-RU"/>
              </w:rPr>
              <w:t>лификации педагогических кадров.</w:t>
            </w:r>
          </w:p>
        </w:tc>
        <w:tc>
          <w:tcPr>
            <w:tcW w:w="8363" w:type="dxa"/>
          </w:tcPr>
          <w:p w14:paraId="068817B5" w14:textId="5656CC4A" w:rsidR="00752A7F" w:rsidRPr="00034F4B" w:rsidRDefault="00752A7F" w:rsidP="002444AC">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1</w:t>
            </w:r>
            <w:r w:rsidR="00EB030E" w:rsidRPr="00034F4B">
              <w:rPr>
                <w:rFonts w:ascii="Times New Roman" w:eastAsia="Times New Roman" w:hAnsi="Times New Roman" w:cs="Times New Roman"/>
                <w:sz w:val="28"/>
                <w:szCs w:val="28"/>
                <w:lang w:val="kk-KZ" w:eastAsia="ru-RU"/>
              </w:rPr>
              <w:t>.</w:t>
            </w:r>
            <w:r w:rsidR="00BC19FC" w:rsidRPr="00034F4B">
              <w:rPr>
                <w:rFonts w:ascii="Times New Roman" w:eastAsia="Times New Roman" w:hAnsi="Times New Roman" w:cs="Times New Roman"/>
                <w:sz w:val="28"/>
                <w:szCs w:val="28"/>
                <w:lang w:val="kk-KZ" w:eastAsia="ru-RU"/>
              </w:rPr>
              <w:t xml:space="preserve"> </w:t>
            </w:r>
            <w:r w:rsidRPr="00034F4B">
              <w:rPr>
                <w:rFonts w:ascii="Times New Roman" w:eastAsia="Times New Roman" w:hAnsi="Times New Roman" w:cs="Times New Roman"/>
                <w:sz w:val="28"/>
                <w:szCs w:val="28"/>
                <w:lang w:val="kk-KZ" w:eastAsia="ru-RU"/>
              </w:rPr>
              <w:t>Повышение качественного состава преподавателей колледжа</w:t>
            </w:r>
            <w:r w:rsidR="00BC19FC" w:rsidRPr="00034F4B">
              <w:rPr>
                <w:rFonts w:ascii="Times New Roman" w:eastAsia="Times New Roman" w:hAnsi="Times New Roman" w:cs="Times New Roman"/>
                <w:sz w:val="28"/>
                <w:szCs w:val="28"/>
                <w:lang w:val="kk-KZ" w:eastAsia="ru-RU"/>
              </w:rPr>
              <w:t>.</w:t>
            </w:r>
          </w:p>
          <w:p w14:paraId="24DE57B7" w14:textId="77777777" w:rsidR="00BC19FC" w:rsidRPr="00034F4B" w:rsidRDefault="00BC19FC" w:rsidP="002444AC">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val="kk-KZ" w:eastAsia="ru-RU"/>
              </w:rPr>
              <w:t xml:space="preserve">2. </w:t>
            </w:r>
            <w:r w:rsidR="002A0445" w:rsidRPr="00034F4B">
              <w:rPr>
                <w:rFonts w:ascii="Times New Roman" w:eastAsia="Times New Roman" w:hAnsi="Times New Roman" w:cs="Times New Roman"/>
                <w:sz w:val="28"/>
                <w:szCs w:val="28"/>
                <w:lang w:eastAsia="ru-RU"/>
              </w:rPr>
              <w:t>Повышение квалификации преподавательского состава.</w:t>
            </w:r>
          </w:p>
          <w:p w14:paraId="7750BD11" w14:textId="77777777" w:rsidR="002A0445" w:rsidRPr="00034F4B" w:rsidRDefault="002A0445" w:rsidP="002444AC">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3.</w:t>
            </w:r>
            <w:r w:rsidR="00063932" w:rsidRPr="00034F4B">
              <w:rPr>
                <w:rFonts w:ascii="Times New Roman" w:hAnsi="Times New Roman" w:cs="Times New Roman"/>
                <w:sz w:val="28"/>
                <w:szCs w:val="28"/>
              </w:rPr>
              <w:t xml:space="preserve"> </w:t>
            </w:r>
            <w:r w:rsidR="00063932" w:rsidRPr="00034F4B">
              <w:rPr>
                <w:rFonts w:ascii="Times New Roman" w:eastAsia="Times New Roman" w:hAnsi="Times New Roman" w:cs="Times New Roman"/>
                <w:sz w:val="28"/>
                <w:szCs w:val="28"/>
                <w:lang w:val="kk-KZ" w:eastAsia="ru-RU"/>
              </w:rPr>
              <w:t>Прохождение стажировки преподавателями колледжа.</w:t>
            </w:r>
          </w:p>
          <w:p w14:paraId="3E235A56" w14:textId="4A2073B4" w:rsidR="00063932" w:rsidRPr="00034F4B" w:rsidRDefault="00063932" w:rsidP="002444AC">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4. Участие преподавателей колледжав в процедуре аттестации в экспертизы</w:t>
            </w:r>
            <w:r w:rsidR="00232608" w:rsidRPr="00034F4B">
              <w:rPr>
                <w:rFonts w:ascii="Times New Roman" w:eastAsia="Times New Roman" w:hAnsi="Times New Roman" w:cs="Times New Roman"/>
                <w:sz w:val="28"/>
                <w:szCs w:val="28"/>
                <w:lang w:val="kk-KZ" w:eastAsia="ru-RU"/>
              </w:rPr>
              <w:t>.</w:t>
            </w:r>
          </w:p>
        </w:tc>
      </w:tr>
      <w:tr w:rsidR="00AF260B" w:rsidRPr="00034F4B" w14:paraId="44EEEF86" w14:textId="77777777" w:rsidTr="006A6DE4">
        <w:tc>
          <w:tcPr>
            <w:tcW w:w="6663" w:type="dxa"/>
          </w:tcPr>
          <w:p w14:paraId="11247431" w14:textId="72482F71" w:rsidR="00076CC5" w:rsidRPr="00EB5BBA" w:rsidRDefault="00752A7F" w:rsidP="003B4FC4">
            <w:pPr>
              <w:spacing w:after="0" w:line="240" w:lineRule="auto"/>
              <w:rPr>
                <w:rFonts w:ascii="Times New Roman" w:eastAsia="Times New Roman" w:hAnsi="Times New Roman" w:cs="Times New Roman"/>
                <w:b/>
                <w:sz w:val="28"/>
                <w:szCs w:val="28"/>
                <w:lang w:eastAsia="ru-RU"/>
              </w:rPr>
            </w:pPr>
            <w:r w:rsidRPr="00EB5BBA">
              <w:rPr>
                <w:rFonts w:ascii="Times New Roman" w:eastAsia="Times New Roman" w:hAnsi="Times New Roman" w:cs="Times New Roman"/>
                <w:b/>
                <w:sz w:val="28"/>
                <w:szCs w:val="28"/>
                <w:lang w:eastAsia="ru-RU"/>
              </w:rPr>
              <w:t xml:space="preserve">Стратегическое направление </w:t>
            </w:r>
            <w:r w:rsidR="005E3FD5" w:rsidRPr="00EB5BBA">
              <w:rPr>
                <w:rFonts w:ascii="Times New Roman" w:eastAsia="Times New Roman" w:hAnsi="Times New Roman" w:cs="Times New Roman"/>
                <w:b/>
                <w:sz w:val="28"/>
                <w:szCs w:val="28"/>
                <w:lang w:eastAsia="ru-RU"/>
              </w:rPr>
              <w:t>3.</w:t>
            </w:r>
            <w:r w:rsidRPr="00EB5BBA">
              <w:rPr>
                <w:rFonts w:ascii="Times New Roman" w:eastAsia="Times New Roman" w:hAnsi="Times New Roman" w:cs="Times New Roman"/>
                <w:b/>
                <w:sz w:val="28"/>
                <w:szCs w:val="28"/>
                <w:lang w:eastAsia="ru-RU"/>
              </w:rPr>
              <w:t xml:space="preserve">  </w:t>
            </w:r>
          </w:p>
          <w:p w14:paraId="3E8A25D6" w14:textId="77777777" w:rsidR="00752A7F" w:rsidRPr="00EB5BBA" w:rsidRDefault="00752A7F" w:rsidP="003B4FC4">
            <w:pPr>
              <w:spacing w:after="0" w:line="240" w:lineRule="auto"/>
              <w:rPr>
                <w:rFonts w:ascii="Times New Roman" w:eastAsia="Times New Roman" w:hAnsi="Times New Roman" w:cs="Times New Roman"/>
                <w:b/>
                <w:sz w:val="28"/>
                <w:szCs w:val="28"/>
                <w:lang w:eastAsia="ru-RU"/>
              </w:rPr>
            </w:pPr>
            <w:r w:rsidRPr="00EB5BBA">
              <w:rPr>
                <w:rFonts w:ascii="Times New Roman" w:eastAsia="Times New Roman" w:hAnsi="Times New Roman" w:cs="Times New Roman"/>
                <w:b/>
                <w:sz w:val="28"/>
                <w:szCs w:val="28"/>
                <w:lang w:eastAsia="ru-RU"/>
              </w:rPr>
              <w:t xml:space="preserve">Внедрение прикладного бакалавриата в образовательный </w:t>
            </w:r>
            <w:proofErr w:type="gramStart"/>
            <w:r w:rsidRPr="00EB5BBA">
              <w:rPr>
                <w:rFonts w:ascii="Times New Roman" w:eastAsia="Times New Roman" w:hAnsi="Times New Roman" w:cs="Times New Roman"/>
                <w:b/>
                <w:sz w:val="28"/>
                <w:szCs w:val="28"/>
                <w:lang w:eastAsia="ru-RU"/>
              </w:rPr>
              <w:t>процесс  колледжа</w:t>
            </w:r>
            <w:proofErr w:type="gramEnd"/>
            <w:r w:rsidRPr="00EB5BBA">
              <w:rPr>
                <w:rFonts w:ascii="Times New Roman" w:eastAsia="Times New Roman" w:hAnsi="Times New Roman" w:cs="Times New Roman"/>
                <w:b/>
                <w:sz w:val="28"/>
                <w:szCs w:val="28"/>
                <w:lang w:eastAsia="ru-RU"/>
              </w:rPr>
              <w:t xml:space="preserve">. </w:t>
            </w:r>
          </w:p>
          <w:p w14:paraId="54DA58C2" w14:textId="0C0E6F76" w:rsidR="00752A7F" w:rsidRPr="00EB5BBA" w:rsidRDefault="00752A7F" w:rsidP="003B4FC4">
            <w:pPr>
              <w:spacing w:after="0" w:line="240" w:lineRule="auto"/>
              <w:rPr>
                <w:rFonts w:ascii="Times New Roman" w:eastAsia="Times New Roman" w:hAnsi="Times New Roman" w:cs="Times New Roman"/>
                <w:b/>
                <w:sz w:val="28"/>
                <w:szCs w:val="28"/>
                <w:lang w:eastAsia="ru-RU"/>
              </w:rPr>
            </w:pPr>
            <w:r w:rsidRPr="00EB5BBA">
              <w:rPr>
                <w:rFonts w:ascii="Times New Roman" w:eastAsia="Times New Roman" w:hAnsi="Times New Roman" w:cs="Times New Roman"/>
                <w:b/>
                <w:sz w:val="28"/>
                <w:szCs w:val="28"/>
                <w:lang w:eastAsia="ru-RU"/>
              </w:rPr>
              <w:t xml:space="preserve">Цель </w:t>
            </w:r>
            <w:r w:rsidR="006A032E" w:rsidRPr="00EB5BBA">
              <w:rPr>
                <w:rFonts w:ascii="Times New Roman" w:eastAsia="Times New Roman" w:hAnsi="Times New Roman" w:cs="Times New Roman"/>
                <w:b/>
                <w:sz w:val="28"/>
                <w:szCs w:val="28"/>
                <w:lang w:eastAsia="ru-RU"/>
              </w:rPr>
              <w:t>3</w:t>
            </w:r>
            <w:r w:rsidRPr="00EB5BBA">
              <w:rPr>
                <w:rFonts w:ascii="Times New Roman" w:eastAsia="Times New Roman" w:hAnsi="Times New Roman" w:cs="Times New Roman"/>
                <w:b/>
                <w:sz w:val="28"/>
                <w:szCs w:val="28"/>
                <w:lang w:eastAsia="ru-RU"/>
              </w:rPr>
              <w:t xml:space="preserve">.1. Создание условий для осуществления для </w:t>
            </w:r>
            <w:proofErr w:type="spellStart"/>
            <w:r w:rsidRPr="00EB5BBA">
              <w:rPr>
                <w:rFonts w:ascii="Times New Roman" w:eastAsia="Times New Roman" w:hAnsi="Times New Roman" w:cs="Times New Roman"/>
                <w:b/>
                <w:bCs/>
                <w:sz w:val="28"/>
                <w:szCs w:val="28"/>
                <w:lang w:eastAsia="ru-RU"/>
              </w:rPr>
              <w:t>практикоориентированной</w:t>
            </w:r>
            <w:proofErr w:type="spellEnd"/>
            <w:r w:rsidRPr="00EB5BBA">
              <w:rPr>
                <w:rFonts w:ascii="Times New Roman" w:eastAsia="Times New Roman" w:hAnsi="Times New Roman" w:cs="Times New Roman"/>
                <w:b/>
                <w:sz w:val="28"/>
                <w:szCs w:val="28"/>
                <w:lang w:eastAsia="ru-RU"/>
              </w:rPr>
              <w:t xml:space="preserve"> </w:t>
            </w:r>
            <w:r w:rsidRPr="00EB5BBA">
              <w:rPr>
                <w:rFonts w:ascii="Times New Roman" w:eastAsia="Times New Roman" w:hAnsi="Times New Roman" w:cs="Times New Roman"/>
                <w:b/>
                <w:bCs/>
                <w:sz w:val="28"/>
                <w:szCs w:val="28"/>
                <w:lang w:eastAsia="ru-RU"/>
              </w:rPr>
              <w:t>подготовки студентов</w:t>
            </w:r>
            <w:r w:rsidRPr="00EB5BBA">
              <w:rPr>
                <w:rFonts w:ascii="Times New Roman" w:eastAsia="Times New Roman" w:hAnsi="Times New Roman" w:cs="Times New Roman"/>
                <w:b/>
                <w:sz w:val="28"/>
                <w:szCs w:val="28"/>
                <w:lang w:eastAsia="ru-RU"/>
              </w:rPr>
              <w:t xml:space="preserve">, способствующей </w:t>
            </w:r>
            <w:proofErr w:type="spellStart"/>
            <w:r w:rsidRPr="00EB5BBA">
              <w:rPr>
                <w:rFonts w:ascii="Times New Roman" w:eastAsia="Times New Roman" w:hAnsi="Times New Roman" w:cs="Times New Roman"/>
                <w:b/>
                <w:sz w:val="28"/>
                <w:szCs w:val="28"/>
                <w:lang w:eastAsia="ru-RU"/>
              </w:rPr>
              <w:lastRenderedPageBreak/>
              <w:t>конкурентноспособности</w:t>
            </w:r>
            <w:proofErr w:type="spellEnd"/>
            <w:r w:rsidRPr="00EB5BBA">
              <w:rPr>
                <w:rFonts w:ascii="Times New Roman" w:eastAsia="Times New Roman" w:hAnsi="Times New Roman" w:cs="Times New Roman"/>
                <w:b/>
                <w:sz w:val="28"/>
                <w:szCs w:val="28"/>
                <w:lang w:eastAsia="ru-RU"/>
              </w:rPr>
              <w:t xml:space="preserve"> выпускников колледжа на рынке труда.</w:t>
            </w:r>
          </w:p>
        </w:tc>
        <w:tc>
          <w:tcPr>
            <w:tcW w:w="8363" w:type="dxa"/>
          </w:tcPr>
          <w:p w14:paraId="578BF865" w14:textId="043B4DC8" w:rsidR="00752A7F" w:rsidRPr="00034F4B" w:rsidRDefault="00752A7F" w:rsidP="002444AC">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lastRenderedPageBreak/>
              <w:t>1.Разработка образовательных программ прикладного бакалавриата</w:t>
            </w:r>
            <w:r w:rsidR="00EB030E" w:rsidRPr="00034F4B">
              <w:rPr>
                <w:rFonts w:ascii="Times New Roman" w:eastAsia="Times New Roman" w:hAnsi="Times New Roman" w:cs="Times New Roman"/>
                <w:sz w:val="28"/>
                <w:szCs w:val="28"/>
                <w:lang w:eastAsia="ru-RU"/>
              </w:rPr>
              <w:t>.</w:t>
            </w:r>
          </w:p>
          <w:p w14:paraId="2FC52671" w14:textId="09F21240" w:rsidR="00752A7F" w:rsidRPr="00034F4B" w:rsidRDefault="00A225F9" w:rsidP="002444AC">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 xml:space="preserve">2.Подготовка </w:t>
            </w:r>
            <w:proofErr w:type="spellStart"/>
            <w:r w:rsidR="00752A7F" w:rsidRPr="00034F4B">
              <w:rPr>
                <w:rFonts w:ascii="Times New Roman" w:eastAsia="Times New Roman" w:hAnsi="Times New Roman" w:cs="Times New Roman"/>
                <w:sz w:val="28"/>
                <w:szCs w:val="28"/>
                <w:lang w:eastAsia="ru-RU"/>
              </w:rPr>
              <w:t>учебно</w:t>
            </w:r>
            <w:proofErr w:type="spellEnd"/>
            <w:r w:rsidR="00752A7F" w:rsidRPr="00034F4B">
              <w:rPr>
                <w:rFonts w:ascii="Times New Roman" w:eastAsia="Times New Roman" w:hAnsi="Times New Roman" w:cs="Times New Roman"/>
                <w:sz w:val="28"/>
                <w:szCs w:val="28"/>
                <w:lang w:eastAsia="ru-RU"/>
              </w:rPr>
              <w:t xml:space="preserve"> - </w:t>
            </w:r>
            <w:proofErr w:type="gramStart"/>
            <w:r w:rsidR="00752A7F" w:rsidRPr="00034F4B">
              <w:rPr>
                <w:rFonts w:ascii="Times New Roman" w:eastAsia="Times New Roman" w:hAnsi="Times New Roman" w:cs="Times New Roman"/>
                <w:sz w:val="28"/>
                <w:szCs w:val="28"/>
                <w:lang w:eastAsia="ru-RU"/>
              </w:rPr>
              <w:t>методических  материалов</w:t>
            </w:r>
            <w:proofErr w:type="gramEnd"/>
            <w:r w:rsidR="00752A7F" w:rsidRPr="00034F4B">
              <w:rPr>
                <w:rFonts w:ascii="Times New Roman" w:eastAsia="Times New Roman" w:hAnsi="Times New Roman" w:cs="Times New Roman"/>
                <w:sz w:val="28"/>
                <w:szCs w:val="28"/>
                <w:lang w:eastAsia="ru-RU"/>
              </w:rPr>
              <w:t xml:space="preserve">  по прикладному бакалавриату. </w:t>
            </w:r>
          </w:p>
          <w:p w14:paraId="3960782C" w14:textId="77777777" w:rsidR="00752A7F" w:rsidRPr="00034F4B" w:rsidRDefault="00752A7F" w:rsidP="002444AC">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3.</w:t>
            </w:r>
            <w:r w:rsidRPr="00034F4B">
              <w:rPr>
                <w:rFonts w:ascii="Times New Roman" w:eastAsia="Times New Roman" w:hAnsi="Times New Roman" w:cs="Times New Roman"/>
                <w:sz w:val="28"/>
                <w:szCs w:val="28"/>
                <w:lang w:val="kk-KZ" w:eastAsia="ru-RU"/>
              </w:rPr>
              <w:t xml:space="preserve">Прохождение курсов повышения квалификации по прикладному бакалавриату </w:t>
            </w:r>
            <w:r w:rsidRPr="00034F4B">
              <w:rPr>
                <w:rFonts w:ascii="Times New Roman" w:eastAsia="Times New Roman" w:hAnsi="Times New Roman" w:cs="Times New Roman"/>
                <w:sz w:val="28"/>
                <w:szCs w:val="28"/>
                <w:lang w:eastAsia="ru-RU"/>
              </w:rPr>
              <w:t xml:space="preserve">в </w:t>
            </w:r>
            <w:r w:rsidR="00741DBF" w:rsidRPr="00034F4B">
              <w:rPr>
                <w:rFonts w:ascii="Times New Roman" w:eastAsia="Times New Roman" w:hAnsi="Times New Roman" w:cs="Times New Roman"/>
                <w:sz w:val="28"/>
                <w:szCs w:val="28"/>
                <w:lang w:eastAsia="ru-RU"/>
              </w:rPr>
              <w:t>НАО «</w:t>
            </w:r>
            <w:r w:rsidR="00741DBF" w:rsidRPr="00034F4B">
              <w:rPr>
                <w:rFonts w:ascii="Times New Roman" w:eastAsia="Times New Roman" w:hAnsi="Times New Roman" w:cs="Times New Roman"/>
                <w:sz w:val="28"/>
                <w:szCs w:val="28"/>
                <w:lang w:val="en-US" w:eastAsia="ru-RU"/>
              </w:rPr>
              <w:t>TALAP</w:t>
            </w:r>
            <w:r w:rsidR="00741DBF" w:rsidRPr="00034F4B">
              <w:rPr>
                <w:rFonts w:ascii="Times New Roman" w:eastAsia="Times New Roman" w:hAnsi="Times New Roman" w:cs="Times New Roman"/>
                <w:sz w:val="28"/>
                <w:szCs w:val="28"/>
                <w:lang w:val="kk-KZ" w:eastAsia="ru-RU"/>
              </w:rPr>
              <w:t>».</w:t>
            </w:r>
          </w:p>
        </w:tc>
      </w:tr>
      <w:tr w:rsidR="00AF260B" w:rsidRPr="00034F4B" w14:paraId="5F9F0DD5" w14:textId="77777777" w:rsidTr="006A6DE4">
        <w:tc>
          <w:tcPr>
            <w:tcW w:w="6663" w:type="dxa"/>
          </w:tcPr>
          <w:p w14:paraId="1D67C2B8" w14:textId="79FBE9F2" w:rsidR="006512A2" w:rsidRPr="00EB5BBA" w:rsidRDefault="006512A2" w:rsidP="006512A2">
            <w:pPr>
              <w:spacing w:after="0" w:line="240" w:lineRule="auto"/>
              <w:rPr>
                <w:rFonts w:ascii="Times New Roman" w:eastAsia="Times New Roman" w:hAnsi="Times New Roman" w:cs="Times New Roman"/>
                <w:b/>
                <w:sz w:val="28"/>
                <w:szCs w:val="28"/>
                <w:lang w:eastAsia="ru-RU"/>
              </w:rPr>
            </w:pPr>
            <w:bookmarkStart w:id="2" w:name="_Hlk66447798"/>
            <w:r w:rsidRPr="00EB5BBA">
              <w:rPr>
                <w:rFonts w:ascii="Times New Roman" w:eastAsia="Times New Roman" w:hAnsi="Times New Roman" w:cs="Times New Roman"/>
                <w:b/>
                <w:sz w:val="28"/>
                <w:szCs w:val="28"/>
                <w:lang w:eastAsia="ru-RU"/>
              </w:rPr>
              <w:t xml:space="preserve">Стратегическое направление </w:t>
            </w:r>
            <w:r w:rsidR="005E3FD5" w:rsidRPr="00EB5BBA">
              <w:rPr>
                <w:rFonts w:ascii="Times New Roman" w:eastAsia="Times New Roman" w:hAnsi="Times New Roman" w:cs="Times New Roman"/>
                <w:b/>
                <w:sz w:val="28"/>
                <w:szCs w:val="28"/>
                <w:lang w:eastAsia="ru-RU"/>
              </w:rPr>
              <w:t>4</w:t>
            </w:r>
            <w:r w:rsidRPr="00EB5BBA">
              <w:rPr>
                <w:rFonts w:ascii="Times New Roman" w:eastAsia="Times New Roman" w:hAnsi="Times New Roman" w:cs="Times New Roman"/>
                <w:b/>
                <w:sz w:val="28"/>
                <w:szCs w:val="28"/>
                <w:lang w:eastAsia="ru-RU"/>
              </w:rPr>
              <w:t>.</w:t>
            </w:r>
          </w:p>
          <w:p w14:paraId="30A5DAEC" w14:textId="77777777" w:rsidR="006512A2" w:rsidRPr="00EB5BBA" w:rsidRDefault="006512A2" w:rsidP="006512A2">
            <w:pPr>
              <w:spacing w:after="0" w:line="240" w:lineRule="auto"/>
              <w:rPr>
                <w:rFonts w:ascii="Times New Roman" w:eastAsia="Times New Roman" w:hAnsi="Times New Roman" w:cs="Times New Roman"/>
                <w:b/>
                <w:sz w:val="28"/>
                <w:szCs w:val="28"/>
                <w:lang w:eastAsia="ru-RU"/>
              </w:rPr>
            </w:pPr>
            <w:r w:rsidRPr="00EB5BBA">
              <w:rPr>
                <w:rFonts w:ascii="Times New Roman" w:eastAsia="Times New Roman" w:hAnsi="Times New Roman" w:cs="Times New Roman"/>
                <w:b/>
                <w:sz w:val="28"/>
                <w:szCs w:val="28"/>
                <w:lang w:eastAsia="ru-RU"/>
              </w:rPr>
              <w:t xml:space="preserve">Внедрение проекта </w:t>
            </w:r>
            <w:proofErr w:type="spellStart"/>
            <w:r w:rsidRPr="00EB5BBA">
              <w:rPr>
                <w:rFonts w:ascii="Times New Roman" w:eastAsia="Times New Roman" w:hAnsi="Times New Roman" w:cs="Times New Roman"/>
                <w:b/>
                <w:sz w:val="28"/>
                <w:szCs w:val="28"/>
                <w:lang w:eastAsia="ru-RU"/>
              </w:rPr>
              <w:t>Жас</w:t>
            </w:r>
            <w:proofErr w:type="spellEnd"/>
            <w:r w:rsidRPr="00EB5BBA">
              <w:rPr>
                <w:rFonts w:ascii="Times New Roman" w:eastAsia="Times New Roman" w:hAnsi="Times New Roman" w:cs="Times New Roman"/>
                <w:b/>
                <w:sz w:val="28"/>
                <w:szCs w:val="28"/>
                <w:lang w:eastAsia="ru-RU"/>
              </w:rPr>
              <w:t xml:space="preserve"> </w:t>
            </w:r>
            <w:proofErr w:type="spellStart"/>
            <w:r w:rsidRPr="00EB5BBA">
              <w:rPr>
                <w:rFonts w:ascii="Times New Roman" w:eastAsia="Times New Roman" w:hAnsi="Times New Roman" w:cs="Times New Roman"/>
                <w:b/>
                <w:sz w:val="28"/>
                <w:szCs w:val="28"/>
                <w:lang w:eastAsia="ru-RU"/>
              </w:rPr>
              <w:t>маман</w:t>
            </w:r>
            <w:proofErr w:type="spellEnd"/>
          </w:p>
          <w:p w14:paraId="65CC4D8C" w14:textId="5BED2168" w:rsidR="006512A2" w:rsidRPr="00EB5BBA" w:rsidRDefault="006512A2" w:rsidP="006512A2">
            <w:pPr>
              <w:spacing w:after="0" w:line="240" w:lineRule="auto"/>
              <w:rPr>
                <w:rFonts w:ascii="Times New Roman" w:eastAsia="Times New Roman" w:hAnsi="Times New Roman" w:cs="Times New Roman"/>
                <w:b/>
                <w:sz w:val="28"/>
                <w:szCs w:val="28"/>
                <w:lang w:eastAsia="ru-RU"/>
              </w:rPr>
            </w:pPr>
            <w:r w:rsidRPr="00EB5BBA">
              <w:rPr>
                <w:rFonts w:ascii="Times New Roman" w:eastAsia="Times New Roman" w:hAnsi="Times New Roman" w:cs="Times New Roman"/>
                <w:b/>
                <w:sz w:val="28"/>
                <w:szCs w:val="28"/>
                <w:lang w:eastAsia="ru-RU"/>
              </w:rPr>
              <w:t>Цель</w:t>
            </w:r>
            <w:r w:rsidR="007C5215" w:rsidRPr="00EB5BBA">
              <w:rPr>
                <w:rFonts w:ascii="Times New Roman" w:eastAsia="Times New Roman" w:hAnsi="Times New Roman" w:cs="Times New Roman"/>
                <w:b/>
                <w:sz w:val="28"/>
                <w:szCs w:val="28"/>
                <w:lang w:eastAsia="ru-RU"/>
              </w:rPr>
              <w:t xml:space="preserve"> </w:t>
            </w:r>
            <w:r w:rsidR="006A032E" w:rsidRPr="00EB5BBA">
              <w:rPr>
                <w:rFonts w:ascii="Times New Roman" w:eastAsia="Times New Roman" w:hAnsi="Times New Roman" w:cs="Times New Roman"/>
                <w:b/>
                <w:sz w:val="28"/>
                <w:szCs w:val="28"/>
                <w:lang w:eastAsia="ru-RU"/>
              </w:rPr>
              <w:t>4</w:t>
            </w:r>
            <w:r w:rsidR="007C5215" w:rsidRPr="00EB5BBA">
              <w:rPr>
                <w:rFonts w:ascii="Times New Roman" w:eastAsia="Times New Roman" w:hAnsi="Times New Roman" w:cs="Times New Roman"/>
                <w:b/>
                <w:sz w:val="28"/>
                <w:szCs w:val="28"/>
                <w:lang w:eastAsia="ru-RU"/>
              </w:rPr>
              <w:t>.1.</w:t>
            </w:r>
            <w:r w:rsidR="00C364B8" w:rsidRPr="00EB5BBA">
              <w:rPr>
                <w:rFonts w:ascii="Times New Roman" w:eastAsia="Times New Roman" w:hAnsi="Times New Roman" w:cs="Times New Roman"/>
                <w:b/>
                <w:sz w:val="28"/>
                <w:szCs w:val="28"/>
                <w:lang w:val="kk-KZ" w:eastAsia="ru-RU"/>
              </w:rPr>
              <w:t xml:space="preserve"> П</w:t>
            </w:r>
            <w:proofErr w:type="spellStart"/>
            <w:r w:rsidRPr="00EB5BBA">
              <w:rPr>
                <w:rFonts w:ascii="Times New Roman" w:eastAsia="Times New Roman" w:hAnsi="Times New Roman" w:cs="Times New Roman"/>
                <w:b/>
                <w:sz w:val="28"/>
                <w:szCs w:val="28"/>
                <w:lang w:eastAsia="ru-RU"/>
              </w:rPr>
              <w:t>одготовка</w:t>
            </w:r>
            <w:proofErr w:type="spellEnd"/>
            <w:r w:rsidRPr="00EB5BBA">
              <w:rPr>
                <w:rFonts w:ascii="Times New Roman" w:eastAsia="Times New Roman" w:hAnsi="Times New Roman" w:cs="Times New Roman"/>
                <w:b/>
                <w:sz w:val="28"/>
                <w:szCs w:val="28"/>
                <w:lang w:eastAsia="ru-RU"/>
              </w:rPr>
              <w:t xml:space="preserve"> высококвалифицированных </w:t>
            </w:r>
            <w:r w:rsidRPr="00EB5BBA">
              <w:rPr>
                <w:rFonts w:ascii="Times New Roman" w:eastAsia="Times New Roman" w:hAnsi="Times New Roman" w:cs="Times New Roman"/>
                <w:b/>
                <w:sz w:val="28"/>
                <w:szCs w:val="28"/>
                <w:lang w:val="kk-KZ" w:eastAsia="ru-RU"/>
              </w:rPr>
              <w:t>специалистов в</w:t>
            </w:r>
            <w:r w:rsidR="00C364B8" w:rsidRPr="00EB5BBA">
              <w:rPr>
                <w:rFonts w:ascii="Times New Roman" w:eastAsia="Times New Roman" w:hAnsi="Times New Roman" w:cs="Times New Roman"/>
                <w:b/>
                <w:sz w:val="28"/>
                <w:szCs w:val="28"/>
                <w:lang w:val="kk-KZ" w:eastAsia="ru-RU"/>
              </w:rPr>
              <w:t xml:space="preserve"> области</w:t>
            </w:r>
            <w:r w:rsidRPr="00EB5BBA">
              <w:rPr>
                <w:rFonts w:ascii="Times New Roman" w:eastAsia="Times New Roman" w:hAnsi="Times New Roman" w:cs="Times New Roman"/>
                <w:b/>
                <w:sz w:val="28"/>
                <w:szCs w:val="28"/>
                <w:lang w:val="kk-KZ" w:eastAsia="ru-RU"/>
              </w:rPr>
              <w:t xml:space="preserve"> </w:t>
            </w:r>
            <w:r w:rsidR="00C364B8" w:rsidRPr="00EB5BBA">
              <w:rPr>
                <w:rFonts w:ascii="Times New Roman" w:eastAsia="Times New Roman" w:hAnsi="Times New Roman" w:cs="Times New Roman"/>
                <w:b/>
                <w:sz w:val="28"/>
                <w:szCs w:val="28"/>
                <w:lang w:val="en-US" w:eastAsia="ru-RU"/>
              </w:rPr>
              <w:t>IT</w:t>
            </w:r>
            <w:r w:rsidR="00C364B8" w:rsidRPr="00EB5BBA">
              <w:rPr>
                <w:rFonts w:ascii="Times New Roman" w:eastAsia="Times New Roman" w:hAnsi="Times New Roman" w:cs="Times New Roman"/>
                <w:b/>
                <w:sz w:val="28"/>
                <w:szCs w:val="28"/>
                <w:lang w:eastAsia="ru-RU"/>
              </w:rPr>
              <w:t xml:space="preserve"> </w:t>
            </w:r>
            <w:r w:rsidR="00C364B8" w:rsidRPr="00EB5BBA">
              <w:rPr>
                <w:rFonts w:ascii="Times New Roman" w:eastAsia="Times New Roman" w:hAnsi="Times New Roman" w:cs="Times New Roman"/>
                <w:b/>
                <w:sz w:val="28"/>
                <w:szCs w:val="28"/>
                <w:lang w:val="kk-KZ" w:eastAsia="ru-RU"/>
              </w:rPr>
              <w:t>технологий</w:t>
            </w:r>
            <w:r w:rsidRPr="00EB5BBA">
              <w:rPr>
                <w:rFonts w:ascii="Times New Roman" w:eastAsia="Times New Roman" w:hAnsi="Times New Roman" w:cs="Times New Roman"/>
                <w:b/>
                <w:sz w:val="28"/>
                <w:szCs w:val="28"/>
                <w:lang w:val="kk-KZ" w:eastAsia="ru-RU"/>
              </w:rPr>
              <w:t>, востребованных на республиканском и международном уровне.</w:t>
            </w:r>
          </w:p>
          <w:p w14:paraId="69C7EE71" w14:textId="77777777" w:rsidR="006512A2" w:rsidRPr="00EB5BBA" w:rsidRDefault="006512A2" w:rsidP="006512A2">
            <w:pPr>
              <w:spacing w:after="0" w:line="240" w:lineRule="auto"/>
              <w:rPr>
                <w:rFonts w:ascii="Times New Roman" w:eastAsia="Times New Roman" w:hAnsi="Times New Roman" w:cs="Times New Roman"/>
                <w:b/>
                <w:sz w:val="28"/>
                <w:szCs w:val="28"/>
                <w:lang w:eastAsia="ru-RU"/>
              </w:rPr>
            </w:pPr>
          </w:p>
        </w:tc>
        <w:tc>
          <w:tcPr>
            <w:tcW w:w="8363" w:type="dxa"/>
          </w:tcPr>
          <w:p w14:paraId="3613452F" w14:textId="77777777" w:rsidR="006512A2" w:rsidRPr="00034F4B" w:rsidRDefault="006512A2" w:rsidP="002444AC">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1. Приобретение современного оборудования в ИТ отрасли, что предусматривает высокую результативность и эффективность образовательного процесса.</w:t>
            </w:r>
          </w:p>
          <w:p w14:paraId="1C51F7A4" w14:textId="77777777" w:rsidR="006512A2" w:rsidRPr="00034F4B" w:rsidRDefault="006512A2" w:rsidP="002444AC">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2. Актуализация образовательных программ и УМК в соответствии с требованиями зарубежных отраслевых ассоциаций/ центров/ советов/ профессиональных сообществ, признанных на международном уровне, для получения права сертификации обучающихся.</w:t>
            </w:r>
            <w:r w:rsidRPr="00034F4B">
              <w:rPr>
                <w:rFonts w:ascii="Times New Roman" w:eastAsia="Times New Roman" w:hAnsi="Times New Roman" w:cs="Times New Roman"/>
                <w:sz w:val="28"/>
                <w:szCs w:val="28"/>
                <w:lang w:val="kk-KZ" w:eastAsia="ru-RU"/>
              </w:rPr>
              <w:cr/>
              <w:t>3. Обучение и сертификация преподавателей специальных дисциплин на новом оборудовании.</w:t>
            </w:r>
          </w:p>
          <w:p w14:paraId="0F9600B5" w14:textId="77777777" w:rsidR="006512A2" w:rsidRPr="00034F4B" w:rsidRDefault="006512A2" w:rsidP="002444AC">
            <w:pPr>
              <w:spacing w:after="0" w:line="240" w:lineRule="auto"/>
              <w:rPr>
                <w:rFonts w:ascii="Times New Roman" w:hAnsi="Times New Roman" w:cs="Times New Roman"/>
                <w:sz w:val="28"/>
                <w:szCs w:val="28"/>
                <w:lang w:val="kk-KZ"/>
              </w:rPr>
            </w:pPr>
            <w:r w:rsidRPr="00034F4B">
              <w:rPr>
                <w:rFonts w:ascii="Times New Roman" w:hAnsi="Times New Roman" w:cs="Times New Roman"/>
                <w:sz w:val="28"/>
                <w:szCs w:val="28"/>
                <w:lang w:val="kk-KZ"/>
              </w:rPr>
              <w:t>4. Подготовка студентов к чемпионату WorldSkills Kazakhstan по ИТ компетенциям.</w:t>
            </w:r>
          </w:p>
          <w:p w14:paraId="08A5E717" w14:textId="77777777" w:rsidR="006512A2" w:rsidRPr="00034F4B" w:rsidRDefault="006512A2" w:rsidP="002444AC">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val="kk-KZ" w:eastAsia="ru-RU"/>
              </w:rPr>
              <w:t xml:space="preserve">5. </w:t>
            </w:r>
            <w:r w:rsidRPr="00034F4B">
              <w:rPr>
                <w:rFonts w:ascii="Times New Roman" w:eastAsia="Times New Roman" w:hAnsi="Times New Roman" w:cs="Times New Roman"/>
                <w:sz w:val="28"/>
                <w:szCs w:val="28"/>
                <w:lang w:eastAsia="ru-RU"/>
              </w:rPr>
              <w:t>Прохождение процедуры оценки на соответствие требованиям зарубежных отраслевых ассоциаций/ центров/ советов/ профессиональных сообществ, признанных на международном уровне, для подготовки кадров в соответствии с международными требованиями.</w:t>
            </w:r>
          </w:p>
        </w:tc>
      </w:tr>
      <w:bookmarkEnd w:id="2"/>
      <w:tr w:rsidR="00AF260B" w:rsidRPr="00034F4B" w14:paraId="66376D60" w14:textId="77777777" w:rsidTr="006A6DE4">
        <w:tc>
          <w:tcPr>
            <w:tcW w:w="6663" w:type="dxa"/>
          </w:tcPr>
          <w:p w14:paraId="73E29239" w14:textId="663F85D0" w:rsidR="00076CC5" w:rsidRPr="00EB5BBA" w:rsidRDefault="00076CC5" w:rsidP="00076CC5">
            <w:pPr>
              <w:spacing w:after="0" w:line="240" w:lineRule="auto"/>
              <w:rPr>
                <w:rFonts w:ascii="Times New Roman" w:eastAsia="Times New Roman" w:hAnsi="Times New Roman" w:cs="Times New Roman"/>
                <w:b/>
                <w:sz w:val="28"/>
                <w:szCs w:val="28"/>
                <w:lang w:eastAsia="ru-RU"/>
              </w:rPr>
            </w:pPr>
            <w:r w:rsidRPr="00EB5BBA">
              <w:rPr>
                <w:rFonts w:ascii="Times New Roman" w:eastAsia="Times New Roman" w:hAnsi="Times New Roman" w:cs="Times New Roman"/>
                <w:b/>
                <w:sz w:val="28"/>
                <w:szCs w:val="28"/>
                <w:lang w:eastAsia="ru-RU"/>
              </w:rPr>
              <w:t xml:space="preserve">Стратегическое направление </w:t>
            </w:r>
            <w:r w:rsidR="005E3FD5" w:rsidRPr="00EB5BBA">
              <w:rPr>
                <w:rFonts w:ascii="Times New Roman" w:eastAsia="Times New Roman" w:hAnsi="Times New Roman" w:cs="Times New Roman"/>
                <w:b/>
                <w:sz w:val="28"/>
                <w:szCs w:val="28"/>
                <w:lang w:eastAsia="ru-RU"/>
              </w:rPr>
              <w:t>5</w:t>
            </w:r>
            <w:r w:rsidRPr="00EB5BBA">
              <w:rPr>
                <w:rFonts w:ascii="Times New Roman" w:eastAsia="Times New Roman" w:hAnsi="Times New Roman" w:cs="Times New Roman"/>
                <w:b/>
                <w:sz w:val="28"/>
                <w:szCs w:val="28"/>
                <w:lang w:eastAsia="ru-RU"/>
              </w:rPr>
              <w:t>.</w:t>
            </w:r>
            <w:r w:rsidR="00741DBF" w:rsidRPr="00EB5BBA">
              <w:rPr>
                <w:rFonts w:ascii="Times New Roman" w:eastAsia="Times New Roman" w:hAnsi="Times New Roman" w:cs="Times New Roman"/>
                <w:b/>
                <w:sz w:val="28"/>
                <w:szCs w:val="28"/>
                <w:lang w:eastAsia="ru-RU"/>
              </w:rPr>
              <w:t xml:space="preserve"> </w:t>
            </w:r>
          </w:p>
          <w:p w14:paraId="5610797C" w14:textId="77777777" w:rsidR="002E3DCE" w:rsidRPr="00EB5BBA" w:rsidRDefault="002E3DCE" w:rsidP="002E3DCE">
            <w:pPr>
              <w:shd w:val="clear" w:color="auto" w:fill="FFFFFF"/>
              <w:spacing w:after="72" w:line="240" w:lineRule="auto"/>
              <w:rPr>
                <w:rFonts w:ascii="Times New Roman" w:eastAsia="Times New Roman" w:hAnsi="Times New Roman" w:cs="Times New Roman"/>
                <w:b/>
                <w:sz w:val="28"/>
                <w:szCs w:val="28"/>
                <w:lang w:eastAsia="ru-RU"/>
              </w:rPr>
            </w:pPr>
            <w:r w:rsidRPr="00EB5BBA">
              <w:rPr>
                <w:rFonts w:ascii="Times New Roman" w:eastAsia="Times New Roman" w:hAnsi="Times New Roman" w:cs="Times New Roman"/>
                <w:b/>
                <w:sz w:val="28"/>
                <w:szCs w:val="28"/>
                <w:lang w:eastAsia="ru-RU"/>
              </w:rPr>
              <w:t xml:space="preserve">Повышение престижа рабочих профессий среди молодежи с использованием инструментов </w:t>
            </w:r>
            <w:proofErr w:type="spellStart"/>
            <w:r w:rsidRPr="00EB5BBA">
              <w:rPr>
                <w:rFonts w:ascii="Times New Roman" w:eastAsia="Times New Roman" w:hAnsi="Times New Roman" w:cs="Times New Roman"/>
                <w:b/>
                <w:sz w:val="28"/>
                <w:szCs w:val="28"/>
                <w:lang w:eastAsia="ru-RU"/>
              </w:rPr>
              <w:t>WorldSkills</w:t>
            </w:r>
            <w:proofErr w:type="spellEnd"/>
            <w:r w:rsidRPr="00EB5BBA">
              <w:rPr>
                <w:rFonts w:ascii="Times New Roman" w:eastAsia="Times New Roman" w:hAnsi="Times New Roman" w:cs="Times New Roman"/>
                <w:b/>
                <w:sz w:val="28"/>
                <w:szCs w:val="28"/>
                <w:lang w:eastAsia="ru-RU"/>
              </w:rPr>
              <w:t>.</w:t>
            </w:r>
          </w:p>
          <w:p w14:paraId="51116FB9" w14:textId="5AB00A11" w:rsidR="00076CC5" w:rsidRPr="00EB5BBA" w:rsidRDefault="002E3DCE" w:rsidP="009E25CA">
            <w:pPr>
              <w:shd w:val="clear" w:color="auto" w:fill="FFFFFF"/>
              <w:spacing w:after="72" w:line="240" w:lineRule="auto"/>
              <w:jc w:val="both"/>
              <w:rPr>
                <w:rFonts w:ascii="Times New Roman" w:eastAsia="Times New Roman" w:hAnsi="Times New Roman" w:cs="Times New Roman"/>
                <w:b/>
                <w:sz w:val="28"/>
                <w:szCs w:val="28"/>
                <w:lang w:eastAsia="ru-RU"/>
              </w:rPr>
            </w:pPr>
            <w:r w:rsidRPr="00EB5BBA">
              <w:rPr>
                <w:rFonts w:ascii="Times New Roman" w:eastAsia="Times New Roman" w:hAnsi="Times New Roman" w:cs="Times New Roman"/>
                <w:b/>
                <w:bCs/>
                <w:iCs/>
                <w:sz w:val="28"/>
                <w:szCs w:val="28"/>
                <w:lang w:eastAsia="ru-RU"/>
              </w:rPr>
              <w:t>Цель</w:t>
            </w:r>
            <w:r w:rsidR="006A032E" w:rsidRPr="00EB5BBA">
              <w:rPr>
                <w:rFonts w:ascii="Times New Roman" w:eastAsia="Times New Roman" w:hAnsi="Times New Roman" w:cs="Times New Roman"/>
                <w:b/>
                <w:bCs/>
                <w:iCs/>
                <w:sz w:val="28"/>
                <w:szCs w:val="28"/>
                <w:lang w:eastAsia="ru-RU"/>
              </w:rPr>
              <w:t xml:space="preserve"> 5</w:t>
            </w:r>
            <w:r w:rsidR="007C5215" w:rsidRPr="00EB5BBA">
              <w:rPr>
                <w:rFonts w:ascii="Times New Roman" w:eastAsia="Times New Roman" w:hAnsi="Times New Roman" w:cs="Times New Roman"/>
                <w:b/>
                <w:bCs/>
                <w:iCs/>
                <w:sz w:val="28"/>
                <w:szCs w:val="28"/>
                <w:lang w:eastAsia="ru-RU"/>
              </w:rPr>
              <w:t>.1</w:t>
            </w:r>
            <w:r w:rsidRPr="00EB5BBA">
              <w:rPr>
                <w:rFonts w:ascii="Times New Roman" w:eastAsia="Times New Roman" w:hAnsi="Times New Roman" w:cs="Times New Roman"/>
                <w:b/>
                <w:bCs/>
                <w:iCs/>
                <w:sz w:val="28"/>
                <w:szCs w:val="28"/>
                <w:lang w:eastAsia="ru-RU"/>
              </w:rPr>
              <w:t>:</w:t>
            </w:r>
            <w:r w:rsidRPr="00EB5BBA">
              <w:rPr>
                <w:rFonts w:ascii="Times New Roman" w:eastAsia="Times New Roman" w:hAnsi="Times New Roman" w:cs="Times New Roman"/>
                <w:b/>
                <w:bCs/>
                <w:i/>
                <w:iCs/>
                <w:sz w:val="28"/>
                <w:szCs w:val="28"/>
                <w:lang w:eastAsia="ru-RU"/>
              </w:rPr>
              <w:t> </w:t>
            </w:r>
            <w:r w:rsidRPr="00EB5BBA">
              <w:rPr>
                <w:rFonts w:ascii="Times New Roman" w:eastAsia="Times New Roman" w:hAnsi="Times New Roman" w:cs="Times New Roman"/>
                <w:b/>
                <w:sz w:val="28"/>
                <w:szCs w:val="28"/>
                <w:lang w:eastAsia="ru-RU"/>
              </w:rPr>
              <w:t xml:space="preserve">продолжить работу по повышению престижа рабочих профессий среди молодежи с использованием инструментов </w:t>
            </w:r>
            <w:proofErr w:type="spellStart"/>
            <w:r w:rsidRPr="00EB5BBA">
              <w:rPr>
                <w:rFonts w:ascii="Times New Roman" w:eastAsia="Times New Roman" w:hAnsi="Times New Roman" w:cs="Times New Roman"/>
                <w:b/>
                <w:sz w:val="28"/>
                <w:szCs w:val="28"/>
                <w:lang w:eastAsia="ru-RU"/>
              </w:rPr>
              <w:t>WorldSkills</w:t>
            </w:r>
            <w:proofErr w:type="spellEnd"/>
            <w:r w:rsidRPr="00EB5BBA">
              <w:rPr>
                <w:rFonts w:ascii="Times New Roman" w:eastAsia="Times New Roman" w:hAnsi="Times New Roman" w:cs="Times New Roman"/>
                <w:b/>
                <w:sz w:val="28"/>
                <w:szCs w:val="28"/>
                <w:lang w:eastAsia="ru-RU"/>
              </w:rPr>
              <w:t>.</w:t>
            </w:r>
          </w:p>
        </w:tc>
        <w:tc>
          <w:tcPr>
            <w:tcW w:w="8363" w:type="dxa"/>
          </w:tcPr>
          <w:p w14:paraId="24F7F8B5" w14:textId="77777777" w:rsidR="00076CC5" w:rsidRPr="00034F4B" w:rsidRDefault="002E3DCE" w:rsidP="002E3DCE">
            <w:pPr>
              <w:spacing w:after="0" w:line="240" w:lineRule="auto"/>
              <w:rPr>
                <w:rFonts w:ascii="Times New Roman" w:hAnsi="Times New Roman" w:cs="Times New Roman"/>
                <w:sz w:val="28"/>
                <w:szCs w:val="28"/>
                <w:lang w:val="kk-KZ"/>
              </w:rPr>
            </w:pPr>
            <w:r w:rsidRPr="00034F4B">
              <w:rPr>
                <w:rFonts w:ascii="Times New Roman" w:eastAsia="Times New Roman" w:hAnsi="Times New Roman" w:cs="Times New Roman"/>
                <w:sz w:val="28"/>
                <w:szCs w:val="28"/>
                <w:lang w:val="kk-KZ" w:eastAsia="ru-RU"/>
              </w:rPr>
              <w:t xml:space="preserve">1.Подготовка студентов к участию в чемпионах </w:t>
            </w:r>
            <w:r w:rsidRPr="00034F4B">
              <w:rPr>
                <w:rFonts w:ascii="Times New Roman" w:hAnsi="Times New Roman" w:cs="Times New Roman"/>
                <w:sz w:val="28"/>
                <w:szCs w:val="28"/>
                <w:lang w:val="kk-KZ"/>
              </w:rPr>
              <w:t>WorldSkills Kazakhstan по начальному, дошкольному образвани</w:t>
            </w:r>
            <w:r w:rsidR="00D10B0A" w:rsidRPr="00034F4B">
              <w:rPr>
                <w:rFonts w:ascii="Times New Roman" w:hAnsi="Times New Roman" w:cs="Times New Roman"/>
                <w:sz w:val="28"/>
                <w:szCs w:val="28"/>
                <w:lang w:val="kk-KZ"/>
              </w:rPr>
              <w:t>ю</w:t>
            </w:r>
            <w:r w:rsidRPr="00034F4B">
              <w:rPr>
                <w:rFonts w:ascii="Times New Roman" w:hAnsi="Times New Roman" w:cs="Times New Roman"/>
                <w:sz w:val="28"/>
                <w:szCs w:val="28"/>
                <w:lang w:val="kk-KZ"/>
              </w:rPr>
              <w:t xml:space="preserve"> и ИТ компетенциям.</w:t>
            </w:r>
          </w:p>
          <w:p w14:paraId="580CEBD4" w14:textId="77777777" w:rsidR="000873B7" w:rsidRPr="00034F4B" w:rsidRDefault="002E3DCE" w:rsidP="000873B7">
            <w:pPr>
              <w:spacing w:after="0" w:line="240" w:lineRule="auto"/>
              <w:jc w:val="both"/>
              <w:rPr>
                <w:rFonts w:ascii="Times New Roman" w:hAnsi="Times New Roman" w:cs="Times New Roman"/>
                <w:sz w:val="28"/>
                <w:szCs w:val="28"/>
              </w:rPr>
            </w:pPr>
            <w:r w:rsidRPr="00034F4B">
              <w:rPr>
                <w:rFonts w:ascii="Times New Roman" w:hAnsi="Times New Roman" w:cs="Times New Roman"/>
                <w:sz w:val="28"/>
                <w:szCs w:val="28"/>
                <w:lang w:val="kk-KZ"/>
              </w:rPr>
              <w:t>2.</w:t>
            </w:r>
            <w:r w:rsidRPr="00034F4B">
              <w:rPr>
                <w:rFonts w:ascii="Times New Roman" w:eastAsia="Times New Roman" w:hAnsi="Times New Roman" w:cs="Times New Roman"/>
                <w:sz w:val="28"/>
                <w:szCs w:val="28"/>
                <w:lang w:val="kk-KZ" w:eastAsia="ru-RU"/>
              </w:rPr>
              <w:t xml:space="preserve"> Обучение и сертификация </w:t>
            </w:r>
            <w:r w:rsidR="00D10B0A" w:rsidRPr="00034F4B">
              <w:rPr>
                <w:rFonts w:ascii="Times New Roman" w:eastAsia="Times New Roman" w:hAnsi="Times New Roman" w:cs="Times New Roman"/>
                <w:sz w:val="28"/>
                <w:szCs w:val="28"/>
                <w:lang w:val="kk-KZ" w:eastAsia="ru-RU"/>
              </w:rPr>
              <w:t xml:space="preserve"> </w:t>
            </w:r>
            <w:r w:rsidR="00D10B0A" w:rsidRPr="00034F4B">
              <w:rPr>
                <w:rFonts w:ascii="Times New Roman" w:hAnsi="Times New Roman" w:cs="Times New Roman"/>
                <w:sz w:val="28"/>
                <w:szCs w:val="28"/>
              </w:rPr>
              <w:t>экспертов</w:t>
            </w:r>
            <w:r w:rsidR="000873B7" w:rsidRPr="00034F4B">
              <w:rPr>
                <w:rFonts w:ascii="Times New Roman" w:hAnsi="Times New Roman" w:cs="Times New Roman"/>
                <w:sz w:val="28"/>
                <w:szCs w:val="28"/>
              </w:rPr>
              <w:t xml:space="preserve">, </w:t>
            </w:r>
            <w:r w:rsidR="00D10B0A" w:rsidRPr="00034F4B">
              <w:rPr>
                <w:rFonts w:ascii="Times New Roman" w:hAnsi="Times New Roman" w:cs="Times New Roman"/>
                <w:sz w:val="28"/>
                <w:szCs w:val="28"/>
              </w:rPr>
              <w:t xml:space="preserve"> </w:t>
            </w:r>
            <w:r w:rsidR="000873B7" w:rsidRPr="00034F4B">
              <w:rPr>
                <w:rFonts w:ascii="Times New Roman" w:hAnsi="Times New Roman" w:cs="Times New Roman"/>
                <w:sz w:val="28"/>
                <w:szCs w:val="28"/>
              </w:rPr>
              <w:t xml:space="preserve">владеющих  навыками на уровне, соответствующим требованиям (стандартам) </w:t>
            </w:r>
            <w:proofErr w:type="spellStart"/>
            <w:r w:rsidR="000873B7" w:rsidRPr="00034F4B">
              <w:rPr>
                <w:rFonts w:ascii="Times New Roman" w:hAnsi="Times New Roman" w:cs="Times New Roman"/>
                <w:sz w:val="28"/>
                <w:szCs w:val="28"/>
              </w:rPr>
              <w:t>WorldSkills</w:t>
            </w:r>
            <w:proofErr w:type="spellEnd"/>
            <w:r w:rsidR="000873B7" w:rsidRPr="00034F4B">
              <w:rPr>
                <w:rFonts w:ascii="Times New Roman" w:hAnsi="Times New Roman" w:cs="Times New Roman"/>
                <w:sz w:val="28"/>
                <w:szCs w:val="28"/>
              </w:rPr>
              <w:t xml:space="preserve"> </w:t>
            </w:r>
            <w:r w:rsidR="00D10B0A" w:rsidRPr="00034F4B">
              <w:rPr>
                <w:rFonts w:ascii="Times New Roman" w:hAnsi="Times New Roman" w:cs="Times New Roman"/>
                <w:sz w:val="28"/>
                <w:szCs w:val="28"/>
              </w:rPr>
              <w:t>для участия и проведения региональных и национальных чемпионатов</w:t>
            </w:r>
            <w:r w:rsidR="000873B7" w:rsidRPr="00034F4B">
              <w:rPr>
                <w:rFonts w:ascii="Times New Roman" w:hAnsi="Times New Roman" w:cs="Times New Roman"/>
                <w:sz w:val="28"/>
                <w:szCs w:val="28"/>
              </w:rPr>
              <w:t>.</w:t>
            </w:r>
          </w:p>
          <w:p w14:paraId="02C00713" w14:textId="77777777" w:rsidR="00C91A74" w:rsidRPr="00034F4B" w:rsidRDefault="00C91A74" w:rsidP="000873B7">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3</w:t>
            </w:r>
            <w:r w:rsidR="001E1548" w:rsidRPr="00034F4B">
              <w:rPr>
                <w:rFonts w:ascii="Times New Roman" w:eastAsia="Times New Roman" w:hAnsi="Times New Roman" w:cs="Times New Roman"/>
                <w:sz w:val="28"/>
                <w:szCs w:val="28"/>
                <w:lang w:eastAsia="ru-RU"/>
              </w:rPr>
              <w:t xml:space="preserve">. </w:t>
            </w:r>
            <w:r w:rsidRPr="00034F4B">
              <w:rPr>
                <w:rFonts w:ascii="Times New Roman" w:eastAsia="Times New Roman" w:hAnsi="Times New Roman" w:cs="Times New Roman"/>
                <w:sz w:val="28"/>
                <w:szCs w:val="28"/>
                <w:lang w:eastAsia="ru-RU"/>
              </w:rPr>
              <w:t xml:space="preserve">Подготовка демонстрационных экзаменов с учетом стандартов </w:t>
            </w:r>
            <w:proofErr w:type="spellStart"/>
            <w:r w:rsidRPr="00034F4B">
              <w:rPr>
                <w:rFonts w:ascii="Times New Roman" w:eastAsia="Times New Roman" w:hAnsi="Times New Roman" w:cs="Times New Roman"/>
                <w:sz w:val="28"/>
                <w:szCs w:val="28"/>
                <w:lang w:eastAsia="ru-RU"/>
              </w:rPr>
              <w:t>WorldSkills</w:t>
            </w:r>
            <w:proofErr w:type="spellEnd"/>
            <w:r w:rsidRPr="00034F4B">
              <w:rPr>
                <w:rFonts w:ascii="Times New Roman" w:eastAsia="Times New Roman" w:hAnsi="Times New Roman" w:cs="Times New Roman"/>
                <w:sz w:val="28"/>
                <w:szCs w:val="28"/>
                <w:lang w:val="kk-KZ" w:eastAsia="ru-RU"/>
              </w:rPr>
              <w:t>.</w:t>
            </w:r>
          </w:p>
          <w:p w14:paraId="1BDC1C53" w14:textId="77777777" w:rsidR="001E1548" w:rsidRPr="00034F4B" w:rsidRDefault="001E1548" w:rsidP="001E1548">
            <w:pPr>
              <w:pStyle w:val="a3"/>
              <w:shd w:val="clear" w:color="auto" w:fill="FFFFFF"/>
              <w:spacing w:before="0" w:beforeAutospacing="0" w:after="72" w:afterAutospacing="0"/>
              <w:rPr>
                <w:rFonts w:ascii="Times New Roman" w:hAnsi="Times New Roman"/>
                <w:sz w:val="28"/>
                <w:szCs w:val="28"/>
              </w:rPr>
            </w:pPr>
            <w:r w:rsidRPr="00034F4B">
              <w:rPr>
                <w:rFonts w:ascii="Times New Roman" w:hAnsi="Times New Roman"/>
                <w:sz w:val="28"/>
                <w:szCs w:val="28"/>
                <w:lang w:val="kk-KZ"/>
              </w:rPr>
              <w:t>4.</w:t>
            </w:r>
            <w:r w:rsidRPr="00034F4B">
              <w:rPr>
                <w:rFonts w:ascii="Times New Roman" w:hAnsi="Times New Roman"/>
                <w:sz w:val="28"/>
                <w:szCs w:val="28"/>
              </w:rPr>
              <w:t xml:space="preserve"> Содействовать развитию юниорского движения </w:t>
            </w:r>
            <w:proofErr w:type="spellStart"/>
            <w:r w:rsidRPr="00034F4B">
              <w:rPr>
                <w:rFonts w:ascii="Times New Roman" w:hAnsi="Times New Roman"/>
                <w:sz w:val="28"/>
                <w:szCs w:val="28"/>
              </w:rPr>
              <w:t>ZhasSkills</w:t>
            </w:r>
            <w:proofErr w:type="spellEnd"/>
            <w:r w:rsidRPr="00034F4B">
              <w:rPr>
                <w:rFonts w:ascii="Times New Roman" w:hAnsi="Times New Roman"/>
                <w:sz w:val="28"/>
                <w:szCs w:val="28"/>
              </w:rPr>
              <w:t>.</w:t>
            </w:r>
          </w:p>
        </w:tc>
      </w:tr>
      <w:tr w:rsidR="00AF260B" w:rsidRPr="00034F4B" w14:paraId="33EBE18B" w14:textId="77777777" w:rsidTr="006A6DE4">
        <w:tc>
          <w:tcPr>
            <w:tcW w:w="6663" w:type="dxa"/>
          </w:tcPr>
          <w:p w14:paraId="776BE8D1" w14:textId="6BB495E8" w:rsidR="009E25CA" w:rsidRPr="00EB5BBA" w:rsidRDefault="009E25CA" w:rsidP="00076CC5">
            <w:pPr>
              <w:spacing w:after="0" w:line="240" w:lineRule="auto"/>
              <w:rPr>
                <w:rFonts w:ascii="Times New Roman" w:eastAsia="Times New Roman" w:hAnsi="Times New Roman" w:cs="Times New Roman"/>
                <w:b/>
                <w:sz w:val="28"/>
                <w:szCs w:val="28"/>
                <w:lang w:eastAsia="ru-RU"/>
              </w:rPr>
            </w:pPr>
            <w:r w:rsidRPr="00EB5BBA">
              <w:rPr>
                <w:rFonts w:ascii="Times New Roman" w:eastAsia="Times New Roman" w:hAnsi="Times New Roman" w:cs="Times New Roman"/>
                <w:b/>
                <w:sz w:val="28"/>
                <w:szCs w:val="28"/>
                <w:lang w:eastAsia="ru-RU"/>
              </w:rPr>
              <w:lastRenderedPageBreak/>
              <w:t xml:space="preserve">Стратегическое направление </w:t>
            </w:r>
            <w:r w:rsidR="005E3FD5" w:rsidRPr="00EB5BBA">
              <w:rPr>
                <w:rFonts w:ascii="Times New Roman" w:eastAsia="Times New Roman" w:hAnsi="Times New Roman" w:cs="Times New Roman"/>
                <w:b/>
                <w:sz w:val="28"/>
                <w:szCs w:val="28"/>
                <w:lang w:eastAsia="ru-RU"/>
              </w:rPr>
              <w:t>6</w:t>
            </w:r>
            <w:r w:rsidRPr="00EB5BBA">
              <w:rPr>
                <w:rFonts w:ascii="Times New Roman" w:eastAsia="Times New Roman" w:hAnsi="Times New Roman" w:cs="Times New Roman"/>
                <w:b/>
                <w:sz w:val="28"/>
                <w:szCs w:val="28"/>
                <w:lang w:eastAsia="ru-RU"/>
              </w:rPr>
              <w:t>.</w:t>
            </w:r>
          </w:p>
          <w:p w14:paraId="01CF9E2E" w14:textId="77777777" w:rsidR="009E25CA" w:rsidRPr="00EB5BBA" w:rsidRDefault="009E25CA" w:rsidP="009E25CA">
            <w:pPr>
              <w:spacing w:after="0" w:line="240" w:lineRule="auto"/>
              <w:rPr>
                <w:rFonts w:ascii="Times New Roman" w:hAnsi="Times New Roman" w:cs="Times New Roman"/>
                <w:b/>
                <w:sz w:val="28"/>
                <w:szCs w:val="28"/>
              </w:rPr>
            </w:pPr>
            <w:r w:rsidRPr="00EB5BBA">
              <w:rPr>
                <w:rFonts w:ascii="Times New Roman" w:hAnsi="Times New Roman" w:cs="Times New Roman"/>
                <w:b/>
                <w:sz w:val="28"/>
                <w:szCs w:val="28"/>
              </w:rPr>
              <w:t>Внедрение кредитно-модульной технологии обучения</w:t>
            </w:r>
          </w:p>
          <w:p w14:paraId="14F3EEC1" w14:textId="7626C8DE" w:rsidR="00DA71DD" w:rsidRPr="00EB5BBA" w:rsidRDefault="00DA71DD" w:rsidP="00515E43">
            <w:pPr>
              <w:spacing w:after="0" w:line="240" w:lineRule="auto"/>
              <w:rPr>
                <w:rFonts w:ascii="Times New Roman" w:eastAsia="Times New Roman" w:hAnsi="Times New Roman" w:cs="Times New Roman"/>
                <w:b/>
                <w:sz w:val="28"/>
                <w:szCs w:val="28"/>
                <w:lang w:eastAsia="ru-RU"/>
              </w:rPr>
            </w:pPr>
            <w:r w:rsidRPr="00EB5BBA">
              <w:rPr>
                <w:rFonts w:ascii="Times New Roman" w:hAnsi="Times New Roman" w:cs="Times New Roman"/>
                <w:b/>
                <w:sz w:val="28"/>
                <w:szCs w:val="28"/>
              </w:rPr>
              <w:t>Цель</w:t>
            </w:r>
            <w:r w:rsidR="007C5215" w:rsidRPr="00EB5BBA">
              <w:rPr>
                <w:rFonts w:ascii="Times New Roman" w:hAnsi="Times New Roman" w:cs="Times New Roman"/>
                <w:b/>
                <w:sz w:val="28"/>
                <w:szCs w:val="28"/>
              </w:rPr>
              <w:t xml:space="preserve"> </w:t>
            </w:r>
            <w:r w:rsidR="006A032E" w:rsidRPr="00EB5BBA">
              <w:rPr>
                <w:rFonts w:ascii="Times New Roman" w:hAnsi="Times New Roman" w:cs="Times New Roman"/>
                <w:b/>
                <w:sz w:val="28"/>
                <w:szCs w:val="28"/>
              </w:rPr>
              <w:t>6</w:t>
            </w:r>
            <w:r w:rsidR="007C5215" w:rsidRPr="00EB5BBA">
              <w:rPr>
                <w:rFonts w:ascii="Times New Roman" w:hAnsi="Times New Roman" w:cs="Times New Roman"/>
                <w:b/>
                <w:sz w:val="28"/>
                <w:szCs w:val="28"/>
              </w:rPr>
              <w:t>.1</w:t>
            </w:r>
            <w:r w:rsidRPr="00EB5BBA">
              <w:rPr>
                <w:rFonts w:ascii="Times New Roman" w:hAnsi="Times New Roman" w:cs="Times New Roman"/>
                <w:b/>
                <w:sz w:val="28"/>
                <w:szCs w:val="28"/>
              </w:rPr>
              <w:t>:</w:t>
            </w:r>
            <w:r w:rsidR="00515E43" w:rsidRPr="00EB5BBA">
              <w:rPr>
                <w:rFonts w:ascii="Times New Roman" w:hAnsi="Times New Roman" w:cs="Times New Roman"/>
                <w:b/>
                <w:sz w:val="28"/>
                <w:szCs w:val="28"/>
              </w:rPr>
              <w:t xml:space="preserve"> обеспечение преемственности с высшим образованием,</w:t>
            </w:r>
            <w:r w:rsidR="00515E43" w:rsidRPr="00EB5BBA">
              <w:rPr>
                <w:rFonts w:ascii="Times New Roman" w:eastAsia="Times New Roman" w:hAnsi="Times New Roman" w:cs="Times New Roman"/>
                <w:b/>
                <w:sz w:val="28"/>
                <w:szCs w:val="28"/>
                <w:lang w:eastAsia="ru-RU"/>
              </w:rPr>
              <w:t xml:space="preserve"> создание условий</w:t>
            </w:r>
            <w:r w:rsidR="00515E43" w:rsidRPr="00EB5BBA">
              <w:rPr>
                <w:rFonts w:ascii="Times New Roman" w:hAnsi="Times New Roman" w:cs="Times New Roman"/>
                <w:b/>
                <w:sz w:val="28"/>
                <w:szCs w:val="28"/>
              </w:rPr>
              <w:t xml:space="preserve"> для повышения академической  и трудовую мобильности студентов, </w:t>
            </w:r>
            <w:proofErr w:type="spellStart"/>
            <w:r w:rsidR="00515E43" w:rsidRPr="00EB5BBA">
              <w:rPr>
                <w:rFonts w:ascii="Times New Roman" w:hAnsi="Times New Roman" w:cs="Times New Roman"/>
                <w:b/>
                <w:sz w:val="28"/>
                <w:szCs w:val="28"/>
              </w:rPr>
              <w:t>конкурентноспособности</w:t>
            </w:r>
            <w:proofErr w:type="spellEnd"/>
            <w:r w:rsidR="00515E43" w:rsidRPr="00EB5BBA">
              <w:rPr>
                <w:rFonts w:ascii="Times New Roman" w:hAnsi="Times New Roman" w:cs="Times New Roman"/>
                <w:b/>
                <w:sz w:val="28"/>
                <w:szCs w:val="28"/>
              </w:rPr>
              <w:t xml:space="preserve"> выпускников на рынке труда.</w:t>
            </w:r>
          </w:p>
        </w:tc>
        <w:tc>
          <w:tcPr>
            <w:tcW w:w="8363" w:type="dxa"/>
          </w:tcPr>
          <w:p w14:paraId="6D1B23C0" w14:textId="77777777" w:rsidR="009E25CA" w:rsidRPr="00034F4B" w:rsidRDefault="009E25CA" w:rsidP="002E3DCE">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w:t>
            </w:r>
            <w:r w:rsidR="00DA71DD" w:rsidRPr="00034F4B">
              <w:rPr>
                <w:rFonts w:ascii="Times New Roman" w:eastAsia="Times New Roman" w:hAnsi="Times New Roman" w:cs="Times New Roman"/>
                <w:sz w:val="28"/>
                <w:szCs w:val="28"/>
                <w:lang w:eastAsia="ru-RU"/>
              </w:rPr>
              <w:t xml:space="preserve">Создание условий </w:t>
            </w:r>
            <w:proofErr w:type="gramStart"/>
            <w:r w:rsidR="00DA71DD" w:rsidRPr="00034F4B">
              <w:rPr>
                <w:rFonts w:ascii="Times New Roman" w:eastAsia="Times New Roman" w:hAnsi="Times New Roman" w:cs="Times New Roman"/>
                <w:sz w:val="28"/>
                <w:szCs w:val="28"/>
                <w:lang w:eastAsia="ru-RU"/>
              </w:rPr>
              <w:t>для  адаптации</w:t>
            </w:r>
            <w:proofErr w:type="gramEnd"/>
            <w:r w:rsidR="00DA71DD" w:rsidRPr="00034F4B">
              <w:rPr>
                <w:rFonts w:ascii="Times New Roman" w:eastAsia="Times New Roman" w:hAnsi="Times New Roman" w:cs="Times New Roman"/>
                <w:sz w:val="28"/>
                <w:szCs w:val="28"/>
                <w:lang w:eastAsia="ru-RU"/>
              </w:rPr>
              <w:t xml:space="preserve"> преподавателей</w:t>
            </w:r>
            <w:r w:rsidRPr="00034F4B">
              <w:rPr>
                <w:rFonts w:ascii="Times New Roman" w:eastAsia="Times New Roman" w:hAnsi="Times New Roman" w:cs="Times New Roman"/>
                <w:sz w:val="28"/>
                <w:szCs w:val="28"/>
                <w:lang w:eastAsia="ru-RU"/>
              </w:rPr>
              <w:t xml:space="preserve"> и студентов к данной технологии</w:t>
            </w:r>
          </w:p>
          <w:p w14:paraId="45377216" w14:textId="77777777" w:rsidR="009E25CA" w:rsidRPr="00034F4B" w:rsidRDefault="009E25CA" w:rsidP="002E3DCE">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w:t>
            </w:r>
            <w:r w:rsidR="001A600B" w:rsidRPr="00034F4B">
              <w:rPr>
                <w:rFonts w:ascii="Times New Roman" w:eastAsia="Times New Roman" w:hAnsi="Times New Roman" w:cs="Times New Roman"/>
                <w:sz w:val="28"/>
                <w:szCs w:val="28"/>
                <w:lang w:eastAsia="ru-RU"/>
              </w:rPr>
              <w:t xml:space="preserve"> Разработка</w:t>
            </w:r>
            <w:r w:rsidR="001A600B" w:rsidRPr="00034F4B">
              <w:rPr>
                <w:rFonts w:ascii="Times New Roman" w:hAnsi="Times New Roman" w:cs="Times New Roman"/>
                <w:sz w:val="28"/>
                <w:szCs w:val="28"/>
              </w:rPr>
              <w:t xml:space="preserve"> типовых учебных планов и программам </w:t>
            </w:r>
            <w:r w:rsidR="001A600B" w:rsidRPr="00034F4B">
              <w:rPr>
                <w:rFonts w:ascii="Times New Roman" w:eastAsia="Times New Roman" w:hAnsi="Times New Roman" w:cs="Times New Roman"/>
                <w:sz w:val="28"/>
                <w:szCs w:val="28"/>
                <w:lang w:eastAsia="ru-RU"/>
              </w:rPr>
              <w:t>по кредитной технологии обучения</w:t>
            </w:r>
          </w:p>
          <w:p w14:paraId="7B20A136" w14:textId="77777777" w:rsidR="009E25CA" w:rsidRPr="00034F4B" w:rsidRDefault="009E25CA" w:rsidP="002E3DCE">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3.</w:t>
            </w:r>
            <w:proofErr w:type="gramStart"/>
            <w:r w:rsidR="001A600B" w:rsidRPr="00034F4B">
              <w:rPr>
                <w:rFonts w:ascii="Times New Roman" w:eastAsia="Times New Roman" w:hAnsi="Times New Roman" w:cs="Times New Roman"/>
                <w:sz w:val="28"/>
                <w:szCs w:val="28"/>
                <w:lang w:eastAsia="ru-RU"/>
              </w:rPr>
              <w:t xml:space="preserve">Прохождение </w:t>
            </w:r>
            <w:r w:rsidR="00DA71DD" w:rsidRPr="00034F4B">
              <w:rPr>
                <w:rFonts w:ascii="Times New Roman" w:eastAsia="Times New Roman" w:hAnsi="Times New Roman" w:cs="Times New Roman"/>
                <w:sz w:val="28"/>
                <w:szCs w:val="28"/>
                <w:lang w:eastAsia="ru-RU"/>
              </w:rPr>
              <w:t xml:space="preserve"> курсового</w:t>
            </w:r>
            <w:proofErr w:type="gramEnd"/>
            <w:r w:rsidR="00DA71DD" w:rsidRPr="00034F4B">
              <w:rPr>
                <w:rFonts w:ascii="Times New Roman" w:eastAsia="Times New Roman" w:hAnsi="Times New Roman" w:cs="Times New Roman"/>
                <w:sz w:val="28"/>
                <w:szCs w:val="28"/>
                <w:lang w:eastAsia="ru-RU"/>
              </w:rPr>
              <w:t xml:space="preserve"> обучения преподавателей колледжа по кредитной технологии обучения.</w:t>
            </w:r>
          </w:p>
          <w:p w14:paraId="2DD5920C" w14:textId="77777777" w:rsidR="00DA71DD" w:rsidRPr="00034F4B" w:rsidRDefault="009E25CA" w:rsidP="00B06E28">
            <w:pPr>
              <w:spacing w:after="0" w:line="240" w:lineRule="auto"/>
              <w:rPr>
                <w:rFonts w:ascii="Times New Roman" w:hAnsi="Times New Roman" w:cs="Times New Roman"/>
                <w:sz w:val="28"/>
                <w:szCs w:val="28"/>
                <w:lang w:val="kk-KZ"/>
              </w:rPr>
            </w:pPr>
            <w:r w:rsidRPr="00034F4B">
              <w:rPr>
                <w:rFonts w:ascii="Times New Roman" w:eastAsia="Times New Roman" w:hAnsi="Times New Roman" w:cs="Times New Roman"/>
                <w:sz w:val="28"/>
                <w:szCs w:val="28"/>
                <w:lang w:eastAsia="ru-RU"/>
              </w:rPr>
              <w:t xml:space="preserve">4. </w:t>
            </w:r>
            <w:r w:rsidR="00DA71DD" w:rsidRPr="00034F4B">
              <w:rPr>
                <w:rFonts w:ascii="Times New Roman" w:hAnsi="Times New Roman" w:cs="Times New Roman"/>
                <w:sz w:val="28"/>
                <w:szCs w:val="28"/>
              </w:rPr>
              <w:t xml:space="preserve">Разработка учебно- методического оснащения учебного процесса по кредитно-модульной технологии в </w:t>
            </w:r>
            <w:proofErr w:type="gramStart"/>
            <w:r w:rsidR="00DA71DD" w:rsidRPr="00034F4B">
              <w:rPr>
                <w:rFonts w:ascii="Times New Roman" w:hAnsi="Times New Roman" w:cs="Times New Roman"/>
                <w:sz w:val="28"/>
                <w:szCs w:val="28"/>
              </w:rPr>
              <w:t>соответствии  типовыми</w:t>
            </w:r>
            <w:proofErr w:type="gramEnd"/>
            <w:r w:rsidR="00DA71DD" w:rsidRPr="00034F4B">
              <w:rPr>
                <w:rFonts w:ascii="Times New Roman" w:hAnsi="Times New Roman" w:cs="Times New Roman"/>
                <w:sz w:val="28"/>
                <w:szCs w:val="28"/>
              </w:rPr>
              <w:t xml:space="preserve"> учебными планами и программами.</w:t>
            </w:r>
          </w:p>
          <w:p w14:paraId="7550B2E5" w14:textId="77777777" w:rsidR="00E110D4" w:rsidRPr="00034F4B" w:rsidRDefault="001A600B" w:rsidP="00B06E28">
            <w:pPr>
              <w:spacing w:after="0" w:line="240" w:lineRule="auto"/>
              <w:rPr>
                <w:rFonts w:ascii="Times New Roman" w:hAnsi="Times New Roman" w:cs="Times New Roman"/>
                <w:sz w:val="28"/>
                <w:szCs w:val="28"/>
              </w:rPr>
            </w:pPr>
            <w:r w:rsidRPr="00034F4B">
              <w:rPr>
                <w:rFonts w:ascii="Times New Roman" w:eastAsia="Times New Roman" w:hAnsi="Times New Roman" w:cs="Times New Roman"/>
                <w:sz w:val="28"/>
                <w:szCs w:val="28"/>
                <w:lang w:val="kk-KZ" w:eastAsia="ru-RU"/>
              </w:rPr>
              <w:t>5</w:t>
            </w:r>
            <w:r w:rsidR="00B06E28" w:rsidRPr="00034F4B">
              <w:rPr>
                <w:rFonts w:ascii="Times New Roman" w:eastAsia="Times New Roman" w:hAnsi="Times New Roman" w:cs="Times New Roman"/>
                <w:sz w:val="28"/>
                <w:szCs w:val="28"/>
                <w:lang w:val="kk-KZ" w:eastAsia="ru-RU"/>
              </w:rPr>
              <w:t>.О</w:t>
            </w:r>
            <w:r w:rsidRPr="00034F4B">
              <w:rPr>
                <w:rFonts w:ascii="Times New Roman" w:eastAsia="Times New Roman" w:hAnsi="Times New Roman" w:cs="Times New Roman"/>
                <w:sz w:val="28"/>
                <w:szCs w:val="28"/>
                <w:lang w:val="kk-KZ" w:eastAsia="ru-RU"/>
              </w:rPr>
              <w:t>существление пе</w:t>
            </w:r>
            <w:r w:rsidR="00B06E28" w:rsidRPr="00034F4B">
              <w:rPr>
                <w:rFonts w:ascii="Times New Roman" w:eastAsia="Times New Roman" w:hAnsi="Times New Roman" w:cs="Times New Roman"/>
                <w:sz w:val="28"/>
                <w:szCs w:val="28"/>
                <w:lang w:val="kk-KZ" w:eastAsia="ru-RU"/>
              </w:rPr>
              <w:t xml:space="preserve">рехода на </w:t>
            </w:r>
            <w:r w:rsidR="00B06E28" w:rsidRPr="00034F4B">
              <w:rPr>
                <w:rFonts w:ascii="Times New Roman" w:hAnsi="Times New Roman" w:cs="Times New Roman"/>
                <w:sz w:val="28"/>
                <w:szCs w:val="28"/>
              </w:rPr>
              <w:t xml:space="preserve"> </w:t>
            </w:r>
            <w:proofErr w:type="spellStart"/>
            <w:r w:rsidR="00B06E28" w:rsidRPr="00034F4B">
              <w:rPr>
                <w:rFonts w:ascii="Times New Roman" w:hAnsi="Times New Roman" w:cs="Times New Roman"/>
                <w:sz w:val="28"/>
                <w:szCs w:val="28"/>
              </w:rPr>
              <w:t>балльно</w:t>
            </w:r>
            <w:proofErr w:type="spellEnd"/>
            <w:r w:rsidR="00B06E28" w:rsidRPr="00034F4B">
              <w:rPr>
                <w:rFonts w:ascii="Times New Roman" w:hAnsi="Times New Roman" w:cs="Times New Roman"/>
                <w:sz w:val="28"/>
                <w:szCs w:val="28"/>
              </w:rPr>
              <w:t>-рейтинговую систему оценки знаний</w:t>
            </w:r>
          </w:p>
        </w:tc>
      </w:tr>
      <w:tr w:rsidR="00AF260B" w:rsidRPr="00034F4B" w14:paraId="4F5FC8E1" w14:textId="77777777" w:rsidTr="006A6DE4">
        <w:tc>
          <w:tcPr>
            <w:tcW w:w="6663" w:type="dxa"/>
            <w:tcBorders>
              <w:top w:val="single" w:sz="4" w:space="0" w:color="auto"/>
              <w:left w:val="single" w:sz="4" w:space="0" w:color="auto"/>
              <w:bottom w:val="single" w:sz="4" w:space="0" w:color="auto"/>
              <w:right w:val="single" w:sz="4" w:space="0" w:color="auto"/>
            </w:tcBorders>
          </w:tcPr>
          <w:p w14:paraId="7B387021" w14:textId="1CAFA203" w:rsidR="00C31DB0" w:rsidRPr="00EB5BBA" w:rsidRDefault="00E110D4" w:rsidP="00AE649F">
            <w:pPr>
              <w:spacing w:after="0" w:line="240" w:lineRule="auto"/>
              <w:rPr>
                <w:rFonts w:ascii="Times New Roman" w:eastAsia="Times New Roman" w:hAnsi="Times New Roman" w:cs="Times New Roman"/>
                <w:b/>
                <w:sz w:val="28"/>
                <w:szCs w:val="28"/>
                <w:lang w:eastAsia="ru-RU"/>
              </w:rPr>
            </w:pPr>
            <w:r w:rsidRPr="00EB5BBA">
              <w:rPr>
                <w:rFonts w:ascii="Times New Roman" w:eastAsia="Times New Roman" w:hAnsi="Times New Roman" w:cs="Times New Roman"/>
                <w:b/>
                <w:sz w:val="28"/>
                <w:szCs w:val="28"/>
                <w:lang w:eastAsia="ru-RU"/>
              </w:rPr>
              <w:t xml:space="preserve">Стратегическое направление </w:t>
            </w:r>
            <w:r w:rsidR="005E3FD5" w:rsidRPr="00EB5BBA">
              <w:rPr>
                <w:rFonts w:ascii="Times New Roman" w:eastAsia="Times New Roman" w:hAnsi="Times New Roman" w:cs="Times New Roman"/>
                <w:b/>
                <w:sz w:val="28"/>
                <w:szCs w:val="28"/>
                <w:lang w:eastAsia="ru-RU"/>
              </w:rPr>
              <w:t>7</w:t>
            </w:r>
            <w:r w:rsidRPr="00EB5BBA">
              <w:rPr>
                <w:rFonts w:ascii="Times New Roman" w:eastAsia="Times New Roman" w:hAnsi="Times New Roman" w:cs="Times New Roman"/>
                <w:b/>
                <w:sz w:val="28"/>
                <w:szCs w:val="28"/>
                <w:lang w:eastAsia="ru-RU"/>
              </w:rPr>
              <w:t>.</w:t>
            </w:r>
          </w:p>
          <w:p w14:paraId="3F328BA3" w14:textId="77777777" w:rsidR="00E110D4" w:rsidRPr="00EB5BBA" w:rsidRDefault="00E110D4" w:rsidP="00AE649F">
            <w:pPr>
              <w:spacing w:after="0" w:line="240" w:lineRule="auto"/>
              <w:rPr>
                <w:rFonts w:ascii="Times New Roman" w:eastAsia="Times New Roman" w:hAnsi="Times New Roman" w:cs="Times New Roman"/>
                <w:b/>
                <w:sz w:val="28"/>
                <w:szCs w:val="28"/>
                <w:lang w:eastAsia="ru-RU"/>
              </w:rPr>
            </w:pPr>
            <w:r w:rsidRPr="00EB5BBA">
              <w:rPr>
                <w:rFonts w:ascii="Times New Roman" w:eastAsia="Times New Roman" w:hAnsi="Times New Roman" w:cs="Times New Roman"/>
                <w:b/>
                <w:sz w:val="28"/>
                <w:szCs w:val="28"/>
                <w:lang w:eastAsia="ru-RU"/>
              </w:rPr>
              <w:t>«</w:t>
            </w:r>
            <w:proofErr w:type="gramStart"/>
            <w:r w:rsidRPr="00EB5BBA">
              <w:rPr>
                <w:rFonts w:ascii="Times New Roman" w:eastAsia="Times New Roman" w:hAnsi="Times New Roman" w:cs="Times New Roman"/>
                <w:b/>
                <w:sz w:val="28"/>
                <w:szCs w:val="28"/>
                <w:lang w:eastAsia="ru-RU"/>
              </w:rPr>
              <w:t>Внедрение  и</w:t>
            </w:r>
            <w:proofErr w:type="gramEnd"/>
            <w:r w:rsidRPr="00EB5BBA">
              <w:rPr>
                <w:rFonts w:ascii="Times New Roman" w:eastAsia="Times New Roman" w:hAnsi="Times New Roman" w:cs="Times New Roman"/>
                <w:b/>
                <w:sz w:val="28"/>
                <w:szCs w:val="28"/>
                <w:lang w:eastAsia="ru-RU"/>
              </w:rPr>
              <w:t xml:space="preserve"> реализация образовательных программ по прохождению краткосрочных онлайн курсов на базе </w:t>
            </w:r>
            <w:r w:rsidR="00DF5A77" w:rsidRPr="00EB5BBA">
              <w:rPr>
                <w:rFonts w:ascii="Times New Roman" w:eastAsia="Times New Roman" w:hAnsi="Times New Roman" w:cs="Times New Roman"/>
                <w:b/>
                <w:sz w:val="28"/>
                <w:szCs w:val="28"/>
                <w:lang w:eastAsia="ru-RU"/>
              </w:rPr>
              <w:t>колледжа</w:t>
            </w:r>
            <w:r w:rsidRPr="00EB5BBA">
              <w:rPr>
                <w:rFonts w:ascii="Times New Roman" w:eastAsia="Times New Roman" w:hAnsi="Times New Roman" w:cs="Times New Roman"/>
                <w:b/>
                <w:sz w:val="28"/>
                <w:szCs w:val="28"/>
                <w:lang w:eastAsia="ru-RU"/>
              </w:rPr>
              <w:t>»</w:t>
            </w:r>
          </w:p>
          <w:p w14:paraId="251E5100" w14:textId="6472C5FF" w:rsidR="00E110D4" w:rsidRPr="00EB5BBA" w:rsidRDefault="00E110D4" w:rsidP="00E110D4">
            <w:pPr>
              <w:spacing w:after="0" w:line="240" w:lineRule="auto"/>
              <w:rPr>
                <w:rFonts w:ascii="Times New Roman" w:eastAsia="Times New Roman" w:hAnsi="Times New Roman" w:cs="Times New Roman"/>
                <w:b/>
                <w:sz w:val="28"/>
                <w:szCs w:val="28"/>
                <w:lang w:eastAsia="ru-RU"/>
              </w:rPr>
            </w:pPr>
            <w:r w:rsidRPr="00EB5BBA">
              <w:rPr>
                <w:rFonts w:ascii="Times New Roman" w:eastAsia="Times New Roman" w:hAnsi="Times New Roman" w:cs="Times New Roman"/>
                <w:b/>
                <w:sz w:val="28"/>
                <w:szCs w:val="28"/>
                <w:lang w:eastAsia="ru-RU"/>
              </w:rPr>
              <w:t>Цель</w:t>
            </w:r>
            <w:r w:rsidR="006A032E" w:rsidRPr="00EB5BBA">
              <w:rPr>
                <w:rFonts w:ascii="Times New Roman" w:eastAsia="Times New Roman" w:hAnsi="Times New Roman" w:cs="Times New Roman"/>
                <w:b/>
                <w:sz w:val="28"/>
                <w:szCs w:val="28"/>
                <w:lang w:eastAsia="ru-RU"/>
              </w:rPr>
              <w:t>7</w:t>
            </w:r>
            <w:r w:rsidRPr="00EB5BBA">
              <w:rPr>
                <w:rFonts w:ascii="Times New Roman" w:eastAsia="Times New Roman" w:hAnsi="Times New Roman" w:cs="Times New Roman"/>
                <w:b/>
                <w:sz w:val="28"/>
                <w:szCs w:val="28"/>
                <w:lang w:eastAsia="ru-RU"/>
              </w:rPr>
              <w:t>.1. непрерывное развитие человека как личности, а также как квалифицированного сотрудника, владеющего компетенциями, которые соответствуют к профессиональным стандартам по актуальным для рынка труда специальностям.</w:t>
            </w:r>
          </w:p>
        </w:tc>
        <w:tc>
          <w:tcPr>
            <w:tcW w:w="8363" w:type="dxa"/>
            <w:tcBorders>
              <w:top w:val="single" w:sz="4" w:space="0" w:color="auto"/>
              <w:left w:val="single" w:sz="4" w:space="0" w:color="auto"/>
              <w:bottom w:val="single" w:sz="4" w:space="0" w:color="auto"/>
              <w:right w:val="single" w:sz="4" w:space="0" w:color="auto"/>
            </w:tcBorders>
          </w:tcPr>
          <w:p w14:paraId="1716354F" w14:textId="77777777" w:rsidR="00E110D4" w:rsidRPr="00034F4B" w:rsidRDefault="00A11C15" w:rsidP="00E110D4">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w:t>
            </w:r>
            <w:r w:rsidR="00E110D4" w:rsidRPr="00034F4B">
              <w:rPr>
                <w:rFonts w:ascii="Times New Roman" w:eastAsia="Times New Roman" w:hAnsi="Times New Roman" w:cs="Times New Roman"/>
                <w:sz w:val="28"/>
                <w:szCs w:val="28"/>
                <w:lang w:eastAsia="ru-RU"/>
              </w:rPr>
              <w:t>Созда</w:t>
            </w:r>
            <w:r w:rsidR="00C31DB0" w:rsidRPr="00034F4B">
              <w:rPr>
                <w:rFonts w:ascii="Times New Roman" w:eastAsia="Times New Roman" w:hAnsi="Times New Roman" w:cs="Times New Roman"/>
                <w:sz w:val="28"/>
                <w:szCs w:val="28"/>
                <w:lang w:eastAsia="ru-RU"/>
              </w:rPr>
              <w:t>ние</w:t>
            </w:r>
            <w:r w:rsidR="00035846" w:rsidRPr="00034F4B">
              <w:rPr>
                <w:rFonts w:ascii="Times New Roman" w:eastAsia="Times New Roman" w:hAnsi="Times New Roman" w:cs="Times New Roman"/>
                <w:sz w:val="28"/>
                <w:szCs w:val="28"/>
                <w:lang w:eastAsia="ru-RU"/>
              </w:rPr>
              <w:t xml:space="preserve"> творческ</w:t>
            </w:r>
            <w:r w:rsidR="00C31DB0" w:rsidRPr="00034F4B">
              <w:rPr>
                <w:rFonts w:ascii="Times New Roman" w:eastAsia="Times New Roman" w:hAnsi="Times New Roman" w:cs="Times New Roman"/>
                <w:sz w:val="28"/>
                <w:szCs w:val="28"/>
                <w:lang w:eastAsia="ru-RU"/>
              </w:rPr>
              <w:t>ой</w:t>
            </w:r>
            <w:r w:rsidR="00E110D4" w:rsidRPr="00034F4B">
              <w:rPr>
                <w:rFonts w:ascii="Times New Roman" w:eastAsia="Times New Roman" w:hAnsi="Times New Roman" w:cs="Times New Roman"/>
                <w:sz w:val="28"/>
                <w:szCs w:val="28"/>
                <w:lang w:eastAsia="ru-RU"/>
              </w:rPr>
              <w:t xml:space="preserve"> групп</w:t>
            </w:r>
            <w:r w:rsidR="00C31DB0" w:rsidRPr="00034F4B">
              <w:rPr>
                <w:rFonts w:ascii="Times New Roman" w:eastAsia="Times New Roman" w:hAnsi="Times New Roman" w:cs="Times New Roman"/>
                <w:sz w:val="28"/>
                <w:szCs w:val="28"/>
                <w:lang w:eastAsia="ru-RU"/>
              </w:rPr>
              <w:t>ы</w:t>
            </w:r>
            <w:r w:rsidR="00E110D4" w:rsidRPr="00034F4B">
              <w:rPr>
                <w:rFonts w:ascii="Times New Roman" w:eastAsia="Times New Roman" w:hAnsi="Times New Roman" w:cs="Times New Roman"/>
                <w:sz w:val="28"/>
                <w:szCs w:val="28"/>
                <w:lang w:eastAsia="ru-RU"/>
              </w:rPr>
              <w:t xml:space="preserve"> по внедрению и разработке краткосрочных онлайн курсов.</w:t>
            </w:r>
          </w:p>
          <w:p w14:paraId="4A07D60A" w14:textId="77777777" w:rsidR="00E110D4" w:rsidRPr="00034F4B" w:rsidRDefault="00035846" w:rsidP="00E110D4">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w:t>
            </w:r>
            <w:r w:rsidR="00A11C15" w:rsidRPr="00034F4B">
              <w:rPr>
                <w:rFonts w:ascii="Times New Roman" w:eastAsia="Times New Roman" w:hAnsi="Times New Roman" w:cs="Times New Roman"/>
                <w:sz w:val="28"/>
                <w:szCs w:val="28"/>
                <w:lang w:eastAsia="ru-RU"/>
              </w:rPr>
              <w:t>.</w:t>
            </w:r>
            <w:r w:rsidR="00C31DB0" w:rsidRPr="00034F4B">
              <w:rPr>
                <w:rFonts w:ascii="Times New Roman" w:eastAsia="Times New Roman" w:hAnsi="Times New Roman" w:cs="Times New Roman"/>
                <w:sz w:val="28"/>
                <w:szCs w:val="28"/>
                <w:lang w:eastAsia="ru-RU"/>
              </w:rPr>
              <w:t>Р</w:t>
            </w:r>
            <w:r w:rsidR="00E110D4" w:rsidRPr="00034F4B">
              <w:rPr>
                <w:rFonts w:ascii="Times New Roman" w:eastAsia="Times New Roman" w:hAnsi="Times New Roman" w:cs="Times New Roman"/>
                <w:sz w:val="28"/>
                <w:szCs w:val="28"/>
                <w:lang w:eastAsia="ru-RU"/>
              </w:rPr>
              <w:t>азраб</w:t>
            </w:r>
            <w:r w:rsidR="00C31DB0" w:rsidRPr="00034F4B">
              <w:rPr>
                <w:rFonts w:ascii="Times New Roman" w:eastAsia="Times New Roman" w:hAnsi="Times New Roman" w:cs="Times New Roman"/>
                <w:sz w:val="28"/>
                <w:szCs w:val="28"/>
                <w:lang w:eastAsia="ru-RU"/>
              </w:rPr>
              <w:t>отка</w:t>
            </w:r>
            <w:r w:rsidR="00E110D4" w:rsidRPr="00034F4B">
              <w:rPr>
                <w:rFonts w:ascii="Times New Roman" w:eastAsia="Times New Roman" w:hAnsi="Times New Roman" w:cs="Times New Roman"/>
                <w:sz w:val="28"/>
                <w:szCs w:val="28"/>
                <w:lang w:eastAsia="ru-RU"/>
              </w:rPr>
              <w:t xml:space="preserve"> новы</w:t>
            </w:r>
            <w:r w:rsidR="00C31DB0" w:rsidRPr="00034F4B">
              <w:rPr>
                <w:rFonts w:ascii="Times New Roman" w:eastAsia="Times New Roman" w:hAnsi="Times New Roman" w:cs="Times New Roman"/>
                <w:sz w:val="28"/>
                <w:szCs w:val="28"/>
                <w:lang w:eastAsia="ru-RU"/>
              </w:rPr>
              <w:t>х</w:t>
            </w:r>
            <w:r w:rsidR="00E110D4" w:rsidRPr="00034F4B">
              <w:rPr>
                <w:rFonts w:ascii="Times New Roman" w:eastAsia="Times New Roman" w:hAnsi="Times New Roman" w:cs="Times New Roman"/>
                <w:sz w:val="28"/>
                <w:szCs w:val="28"/>
                <w:lang w:eastAsia="ru-RU"/>
              </w:rPr>
              <w:t xml:space="preserve"> курс</w:t>
            </w:r>
            <w:r w:rsidR="00C31DB0" w:rsidRPr="00034F4B">
              <w:rPr>
                <w:rFonts w:ascii="Times New Roman" w:eastAsia="Times New Roman" w:hAnsi="Times New Roman" w:cs="Times New Roman"/>
                <w:sz w:val="28"/>
                <w:szCs w:val="28"/>
                <w:lang w:eastAsia="ru-RU"/>
              </w:rPr>
              <w:t xml:space="preserve">ов </w:t>
            </w:r>
            <w:r w:rsidR="00E110D4" w:rsidRPr="00034F4B">
              <w:rPr>
                <w:rFonts w:ascii="Times New Roman" w:eastAsia="Times New Roman" w:hAnsi="Times New Roman" w:cs="Times New Roman"/>
                <w:sz w:val="28"/>
                <w:szCs w:val="28"/>
                <w:lang w:eastAsia="ru-RU"/>
              </w:rPr>
              <w:t>или перепроектирова</w:t>
            </w:r>
            <w:r w:rsidR="00C31DB0" w:rsidRPr="00034F4B">
              <w:rPr>
                <w:rFonts w:ascii="Times New Roman" w:eastAsia="Times New Roman" w:hAnsi="Times New Roman" w:cs="Times New Roman"/>
                <w:sz w:val="28"/>
                <w:szCs w:val="28"/>
                <w:lang w:eastAsia="ru-RU"/>
              </w:rPr>
              <w:t xml:space="preserve">ние </w:t>
            </w:r>
            <w:r w:rsidR="00E110D4" w:rsidRPr="00034F4B">
              <w:rPr>
                <w:rFonts w:ascii="Times New Roman" w:eastAsia="Times New Roman" w:hAnsi="Times New Roman" w:cs="Times New Roman"/>
                <w:sz w:val="28"/>
                <w:szCs w:val="28"/>
                <w:lang w:eastAsia="ru-RU"/>
              </w:rPr>
              <w:t>существующи</w:t>
            </w:r>
            <w:r w:rsidR="00C31DB0" w:rsidRPr="00034F4B">
              <w:rPr>
                <w:rFonts w:ascii="Times New Roman" w:eastAsia="Times New Roman" w:hAnsi="Times New Roman" w:cs="Times New Roman"/>
                <w:sz w:val="28"/>
                <w:szCs w:val="28"/>
                <w:lang w:eastAsia="ru-RU"/>
              </w:rPr>
              <w:t>х</w:t>
            </w:r>
            <w:r w:rsidR="00E110D4" w:rsidRPr="00034F4B">
              <w:rPr>
                <w:rFonts w:ascii="Times New Roman" w:eastAsia="Times New Roman" w:hAnsi="Times New Roman" w:cs="Times New Roman"/>
                <w:sz w:val="28"/>
                <w:szCs w:val="28"/>
                <w:lang w:eastAsia="ru-RU"/>
              </w:rPr>
              <w:t xml:space="preserve"> курс</w:t>
            </w:r>
            <w:r w:rsidR="00C31DB0" w:rsidRPr="00034F4B">
              <w:rPr>
                <w:rFonts w:ascii="Times New Roman" w:eastAsia="Times New Roman" w:hAnsi="Times New Roman" w:cs="Times New Roman"/>
                <w:sz w:val="28"/>
                <w:szCs w:val="28"/>
                <w:lang w:eastAsia="ru-RU"/>
              </w:rPr>
              <w:t>ов</w:t>
            </w:r>
            <w:r w:rsidR="00E110D4" w:rsidRPr="00034F4B">
              <w:rPr>
                <w:rFonts w:ascii="Times New Roman" w:eastAsia="Times New Roman" w:hAnsi="Times New Roman" w:cs="Times New Roman"/>
                <w:sz w:val="28"/>
                <w:szCs w:val="28"/>
                <w:lang w:eastAsia="ru-RU"/>
              </w:rPr>
              <w:t xml:space="preserve"> </w:t>
            </w:r>
            <w:r w:rsidR="00C31DB0" w:rsidRPr="00034F4B">
              <w:rPr>
                <w:rFonts w:ascii="Times New Roman" w:eastAsia="Times New Roman" w:hAnsi="Times New Roman" w:cs="Times New Roman"/>
                <w:sz w:val="28"/>
                <w:szCs w:val="28"/>
                <w:lang w:eastAsia="ru-RU"/>
              </w:rPr>
              <w:t xml:space="preserve">с целью </w:t>
            </w:r>
            <w:r w:rsidR="00E110D4" w:rsidRPr="00034F4B">
              <w:rPr>
                <w:rFonts w:ascii="Times New Roman" w:eastAsia="Times New Roman" w:hAnsi="Times New Roman" w:cs="Times New Roman"/>
                <w:sz w:val="28"/>
                <w:szCs w:val="28"/>
                <w:lang w:eastAsia="ru-RU"/>
              </w:rPr>
              <w:t>расшир</w:t>
            </w:r>
            <w:r w:rsidR="00C31DB0" w:rsidRPr="00034F4B">
              <w:rPr>
                <w:rFonts w:ascii="Times New Roman" w:eastAsia="Times New Roman" w:hAnsi="Times New Roman" w:cs="Times New Roman"/>
                <w:sz w:val="28"/>
                <w:szCs w:val="28"/>
                <w:lang w:eastAsia="ru-RU"/>
              </w:rPr>
              <w:t>ения</w:t>
            </w:r>
            <w:r w:rsidR="00E110D4" w:rsidRPr="00034F4B">
              <w:rPr>
                <w:rFonts w:ascii="Times New Roman" w:eastAsia="Times New Roman" w:hAnsi="Times New Roman" w:cs="Times New Roman"/>
                <w:sz w:val="28"/>
                <w:szCs w:val="28"/>
                <w:lang w:eastAsia="ru-RU"/>
              </w:rPr>
              <w:t xml:space="preserve"> возможност</w:t>
            </w:r>
            <w:r w:rsidR="00C31DB0" w:rsidRPr="00034F4B">
              <w:rPr>
                <w:rFonts w:ascii="Times New Roman" w:eastAsia="Times New Roman" w:hAnsi="Times New Roman" w:cs="Times New Roman"/>
                <w:sz w:val="28"/>
                <w:szCs w:val="28"/>
                <w:lang w:eastAsia="ru-RU"/>
              </w:rPr>
              <w:t xml:space="preserve">ей </w:t>
            </w:r>
            <w:r w:rsidR="00E110D4" w:rsidRPr="00034F4B">
              <w:rPr>
                <w:rFonts w:ascii="Times New Roman" w:eastAsia="Times New Roman" w:hAnsi="Times New Roman" w:cs="Times New Roman"/>
                <w:sz w:val="28"/>
                <w:szCs w:val="28"/>
                <w:lang w:eastAsia="ru-RU"/>
              </w:rPr>
              <w:t xml:space="preserve">для активного участия </w:t>
            </w:r>
            <w:r w:rsidR="00C31DB0" w:rsidRPr="00034F4B">
              <w:rPr>
                <w:rFonts w:ascii="Times New Roman" w:eastAsia="Times New Roman" w:hAnsi="Times New Roman" w:cs="Times New Roman"/>
                <w:sz w:val="28"/>
                <w:szCs w:val="28"/>
                <w:lang w:eastAsia="ru-RU"/>
              </w:rPr>
              <w:t>слушателей</w:t>
            </w:r>
          </w:p>
          <w:p w14:paraId="29AB1C45" w14:textId="77777777" w:rsidR="00E110D4" w:rsidRPr="00034F4B" w:rsidRDefault="00035846" w:rsidP="00E110D4">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3</w:t>
            </w:r>
            <w:r w:rsidR="00066E88" w:rsidRPr="00034F4B">
              <w:rPr>
                <w:rFonts w:ascii="Times New Roman" w:eastAsia="Times New Roman" w:hAnsi="Times New Roman" w:cs="Times New Roman"/>
                <w:sz w:val="28"/>
                <w:szCs w:val="28"/>
                <w:lang w:eastAsia="ru-RU"/>
              </w:rPr>
              <w:t>.</w:t>
            </w:r>
            <w:proofErr w:type="gramStart"/>
            <w:r w:rsidR="00E110D4" w:rsidRPr="00034F4B">
              <w:rPr>
                <w:rFonts w:ascii="Times New Roman" w:eastAsia="Times New Roman" w:hAnsi="Times New Roman" w:cs="Times New Roman"/>
                <w:sz w:val="28"/>
                <w:szCs w:val="28"/>
                <w:lang w:eastAsia="ru-RU"/>
              </w:rPr>
              <w:t>Органи</w:t>
            </w:r>
            <w:r w:rsidR="00C31DB0" w:rsidRPr="00034F4B">
              <w:rPr>
                <w:rFonts w:ascii="Times New Roman" w:eastAsia="Times New Roman" w:hAnsi="Times New Roman" w:cs="Times New Roman"/>
                <w:sz w:val="28"/>
                <w:szCs w:val="28"/>
                <w:lang w:eastAsia="ru-RU"/>
              </w:rPr>
              <w:t xml:space="preserve">зация </w:t>
            </w:r>
            <w:r w:rsidR="00E110D4" w:rsidRPr="00034F4B">
              <w:rPr>
                <w:rFonts w:ascii="Times New Roman" w:eastAsia="Times New Roman" w:hAnsi="Times New Roman" w:cs="Times New Roman"/>
                <w:sz w:val="28"/>
                <w:szCs w:val="28"/>
                <w:lang w:eastAsia="ru-RU"/>
              </w:rPr>
              <w:t xml:space="preserve"> на</w:t>
            </w:r>
            <w:proofErr w:type="gramEnd"/>
            <w:r w:rsidR="00E110D4" w:rsidRPr="00034F4B">
              <w:rPr>
                <w:rFonts w:ascii="Times New Roman" w:eastAsia="Times New Roman" w:hAnsi="Times New Roman" w:cs="Times New Roman"/>
                <w:sz w:val="28"/>
                <w:szCs w:val="28"/>
                <w:lang w:eastAsia="ru-RU"/>
              </w:rPr>
              <w:t xml:space="preserve"> базе колледжа краткосрочны</w:t>
            </w:r>
            <w:r w:rsidR="00C31DB0" w:rsidRPr="00034F4B">
              <w:rPr>
                <w:rFonts w:ascii="Times New Roman" w:eastAsia="Times New Roman" w:hAnsi="Times New Roman" w:cs="Times New Roman"/>
                <w:sz w:val="28"/>
                <w:szCs w:val="28"/>
                <w:lang w:eastAsia="ru-RU"/>
              </w:rPr>
              <w:t>х</w:t>
            </w:r>
            <w:r w:rsidR="00E110D4" w:rsidRPr="00034F4B">
              <w:rPr>
                <w:rFonts w:ascii="Times New Roman" w:eastAsia="Times New Roman" w:hAnsi="Times New Roman" w:cs="Times New Roman"/>
                <w:sz w:val="28"/>
                <w:szCs w:val="28"/>
                <w:lang w:eastAsia="ru-RU"/>
              </w:rPr>
              <w:t xml:space="preserve">  онлайн курс</w:t>
            </w:r>
            <w:r w:rsidR="00C31DB0" w:rsidRPr="00034F4B">
              <w:rPr>
                <w:rFonts w:ascii="Times New Roman" w:eastAsia="Times New Roman" w:hAnsi="Times New Roman" w:cs="Times New Roman"/>
                <w:sz w:val="28"/>
                <w:szCs w:val="28"/>
                <w:lang w:eastAsia="ru-RU"/>
              </w:rPr>
              <w:t>ов</w:t>
            </w:r>
            <w:r w:rsidR="00A11C15" w:rsidRPr="00034F4B">
              <w:rPr>
                <w:rFonts w:ascii="Times New Roman" w:eastAsia="Times New Roman" w:hAnsi="Times New Roman" w:cs="Times New Roman"/>
                <w:sz w:val="28"/>
                <w:szCs w:val="28"/>
                <w:lang w:eastAsia="ru-RU"/>
              </w:rPr>
              <w:t xml:space="preserve"> по направлению </w:t>
            </w:r>
            <w:r w:rsidR="00E110D4" w:rsidRPr="00034F4B">
              <w:rPr>
                <w:rFonts w:ascii="Times New Roman" w:eastAsia="Times New Roman" w:hAnsi="Times New Roman" w:cs="Times New Roman"/>
                <w:sz w:val="28"/>
                <w:szCs w:val="28"/>
                <w:lang w:eastAsia="ru-RU"/>
              </w:rPr>
              <w:t>IT «Цифровая дидактика».</w:t>
            </w:r>
          </w:p>
          <w:p w14:paraId="2468465B" w14:textId="77777777" w:rsidR="00E110D4" w:rsidRPr="00034F4B" w:rsidRDefault="00E110D4" w:rsidP="00E110D4">
            <w:pPr>
              <w:spacing w:after="0" w:line="240" w:lineRule="auto"/>
              <w:rPr>
                <w:rFonts w:ascii="Times New Roman" w:eastAsia="Times New Roman" w:hAnsi="Times New Roman" w:cs="Times New Roman"/>
                <w:sz w:val="28"/>
                <w:szCs w:val="28"/>
                <w:lang w:eastAsia="ru-RU"/>
              </w:rPr>
            </w:pPr>
          </w:p>
        </w:tc>
      </w:tr>
      <w:tr w:rsidR="00AF260B" w:rsidRPr="00034F4B" w14:paraId="425C0135" w14:textId="77777777" w:rsidTr="006A6DE4">
        <w:tc>
          <w:tcPr>
            <w:tcW w:w="6663" w:type="dxa"/>
            <w:tcBorders>
              <w:top w:val="single" w:sz="4" w:space="0" w:color="auto"/>
              <w:left w:val="single" w:sz="4" w:space="0" w:color="auto"/>
              <w:bottom w:val="single" w:sz="4" w:space="0" w:color="auto"/>
              <w:right w:val="single" w:sz="4" w:space="0" w:color="auto"/>
            </w:tcBorders>
          </w:tcPr>
          <w:p w14:paraId="5EA72C5D" w14:textId="1A087346" w:rsidR="005E3FD5" w:rsidRPr="00EB5BBA" w:rsidRDefault="005E3FD5" w:rsidP="005E3FD5">
            <w:pPr>
              <w:spacing w:after="0" w:line="240" w:lineRule="auto"/>
              <w:rPr>
                <w:rFonts w:ascii="Times New Roman" w:eastAsia="Times New Roman" w:hAnsi="Times New Roman" w:cs="Times New Roman"/>
                <w:b/>
                <w:sz w:val="28"/>
                <w:szCs w:val="28"/>
                <w:lang w:val="kk-KZ" w:eastAsia="ru-RU"/>
              </w:rPr>
            </w:pPr>
            <w:r w:rsidRPr="00EB5BBA">
              <w:rPr>
                <w:rFonts w:ascii="Times New Roman" w:eastAsia="Times New Roman" w:hAnsi="Times New Roman" w:cs="Times New Roman"/>
                <w:b/>
                <w:sz w:val="28"/>
                <w:szCs w:val="28"/>
                <w:lang w:val="kk-KZ" w:eastAsia="ru-RU"/>
              </w:rPr>
              <w:t>Стратегическое направление 8.</w:t>
            </w:r>
          </w:p>
          <w:p w14:paraId="4E5DCB05" w14:textId="22FBE3FC" w:rsidR="005E3FD5" w:rsidRPr="00EB5BBA" w:rsidRDefault="006A032E" w:rsidP="005E3FD5">
            <w:pPr>
              <w:spacing w:after="0" w:line="240" w:lineRule="auto"/>
              <w:rPr>
                <w:rFonts w:ascii="Times New Roman" w:eastAsia="Times New Roman" w:hAnsi="Times New Roman" w:cs="Times New Roman"/>
                <w:b/>
                <w:sz w:val="28"/>
                <w:szCs w:val="28"/>
                <w:lang w:val="kk-KZ" w:eastAsia="ru-RU"/>
              </w:rPr>
            </w:pPr>
            <w:r w:rsidRPr="00EB5BBA">
              <w:rPr>
                <w:rFonts w:ascii="Times New Roman" w:eastAsia="Times New Roman" w:hAnsi="Times New Roman" w:cs="Times New Roman"/>
                <w:b/>
                <w:sz w:val="28"/>
                <w:szCs w:val="28"/>
                <w:lang w:val="kk-KZ" w:eastAsia="ru-RU"/>
              </w:rPr>
              <w:t xml:space="preserve">Цель 8.1. </w:t>
            </w:r>
            <w:r w:rsidR="005E3FD5" w:rsidRPr="00EB5BBA">
              <w:rPr>
                <w:rFonts w:ascii="Times New Roman" w:eastAsia="Times New Roman" w:hAnsi="Times New Roman" w:cs="Times New Roman"/>
                <w:b/>
                <w:sz w:val="28"/>
                <w:szCs w:val="28"/>
                <w:lang w:val="kk-KZ" w:eastAsia="ru-RU"/>
              </w:rPr>
              <w:t>Создание условий для развития молодежи, вовлечения их в социально-экономическое развитие страны.</w:t>
            </w:r>
          </w:p>
          <w:p w14:paraId="41577E17" w14:textId="77777777" w:rsidR="005E3FD5" w:rsidRPr="00EB5BBA" w:rsidRDefault="005E3FD5" w:rsidP="00EB030E">
            <w:pPr>
              <w:spacing w:after="0" w:line="240" w:lineRule="auto"/>
              <w:rPr>
                <w:rFonts w:ascii="Times New Roman" w:eastAsia="Times New Roman" w:hAnsi="Times New Roman" w:cs="Times New Roman"/>
                <w:b/>
                <w:sz w:val="28"/>
                <w:szCs w:val="28"/>
                <w:lang w:val="kk-KZ" w:eastAsia="ru-RU"/>
              </w:rPr>
            </w:pPr>
          </w:p>
        </w:tc>
        <w:tc>
          <w:tcPr>
            <w:tcW w:w="8363" w:type="dxa"/>
            <w:tcBorders>
              <w:top w:val="single" w:sz="4" w:space="0" w:color="auto"/>
              <w:left w:val="single" w:sz="4" w:space="0" w:color="auto"/>
              <w:bottom w:val="single" w:sz="4" w:space="0" w:color="auto"/>
              <w:right w:val="single" w:sz="4" w:space="0" w:color="auto"/>
            </w:tcBorders>
          </w:tcPr>
          <w:p w14:paraId="785EBAF3" w14:textId="7F5A3EDD" w:rsidR="00BE0C08" w:rsidRPr="00034F4B" w:rsidRDefault="005E3FD5" w:rsidP="005E3FD5">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1.</w:t>
            </w:r>
            <w:r w:rsidR="00BE0C08" w:rsidRPr="00034F4B">
              <w:rPr>
                <w:rFonts w:ascii="Times New Roman" w:eastAsia="Times New Roman" w:hAnsi="Times New Roman" w:cs="Times New Roman"/>
                <w:bCs/>
                <w:sz w:val="28"/>
                <w:szCs w:val="28"/>
                <w:lang w:val="kk-KZ" w:eastAsia="ru-RU"/>
              </w:rPr>
              <w:t xml:space="preserve">Организация мероприятий по формированию </w:t>
            </w:r>
            <w:r w:rsidR="00BE0C08" w:rsidRPr="00034F4B">
              <w:rPr>
                <w:rFonts w:ascii="Times New Roman" w:eastAsia="Times New Roman" w:hAnsi="Times New Roman" w:cs="Times New Roman"/>
                <w:sz w:val="28"/>
                <w:szCs w:val="28"/>
                <w:lang w:val="kk-KZ" w:eastAsia="ru-RU"/>
              </w:rPr>
              <w:t xml:space="preserve">по развитию гражданской активности молодежи </w:t>
            </w:r>
          </w:p>
          <w:p w14:paraId="5E9E6DC3" w14:textId="0E7D60AB" w:rsidR="005E3FD5" w:rsidRPr="00034F4B" w:rsidRDefault="005E3FD5" w:rsidP="005E3FD5">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2.</w:t>
            </w:r>
            <w:r w:rsidR="00BE0C08" w:rsidRPr="00034F4B">
              <w:rPr>
                <w:rFonts w:ascii="Times New Roman" w:eastAsia="Times New Roman" w:hAnsi="Times New Roman" w:cs="Times New Roman"/>
                <w:sz w:val="28"/>
                <w:szCs w:val="28"/>
                <w:lang w:val="kk-KZ" w:eastAsia="ru-RU"/>
              </w:rPr>
              <w:t xml:space="preserve"> Проведение мероприятий  по организации внеурочной деятельности, способствующей </w:t>
            </w:r>
            <w:r w:rsidR="003B322E" w:rsidRPr="00034F4B">
              <w:rPr>
                <w:rFonts w:ascii="Times New Roman" w:hAnsi="Times New Roman" w:cs="Times New Roman"/>
                <w:sz w:val="28"/>
                <w:szCs w:val="28"/>
                <w:shd w:val="clear" w:color="auto" w:fill="FFFFFF"/>
              </w:rPr>
              <w:t>созданию условий для физического, интеллектуального и эмоционального </w:t>
            </w:r>
            <w:r w:rsidR="003B322E" w:rsidRPr="00034F4B">
              <w:rPr>
                <w:rFonts w:ascii="Times New Roman" w:eastAsia="Times New Roman" w:hAnsi="Times New Roman" w:cs="Times New Roman"/>
                <w:sz w:val="28"/>
                <w:szCs w:val="28"/>
                <w:lang w:val="kk-KZ" w:eastAsia="ru-RU"/>
              </w:rPr>
              <w:t>развития молодежи.</w:t>
            </w:r>
          </w:p>
          <w:p w14:paraId="288DF1B8" w14:textId="77777777" w:rsidR="005E3FD5" w:rsidRPr="00034F4B" w:rsidRDefault="005E3FD5" w:rsidP="005E3FD5">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3.Формирование у молодежи   здорового образа жизни.</w:t>
            </w:r>
          </w:p>
          <w:p w14:paraId="548D0DEC" w14:textId="434FC5B4" w:rsidR="00BE0C08" w:rsidRPr="00034F4B" w:rsidRDefault="00BE0C08" w:rsidP="005E3FD5">
            <w:pPr>
              <w:spacing w:after="0" w:line="240" w:lineRule="auto"/>
              <w:rPr>
                <w:rFonts w:ascii="Times New Roman" w:eastAsia="Times New Roman" w:hAnsi="Times New Roman" w:cs="Times New Roman"/>
                <w:sz w:val="28"/>
                <w:szCs w:val="28"/>
                <w:lang w:eastAsia="ru-RU"/>
              </w:rPr>
            </w:pPr>
            <w:r w:rsidRPr="00034F4B">
              <w:rPr>
                <w:rFonts w:ascii="Times New Roman" w:hAnsi="Times New Roman" w:cs="Times New Roman"/>
                <w:sz w:val="28"/>
                <w:szCs w:val="28"/>
              </w:rPr>
              <w:t>4.Повышение читательской грамотности студентов</w:t>
            </w:r>
          </w:p>
        </w:tc>
      </w:tr>
      <w:tr w:rsidR="00EB5BBA" w:rsidRPr="00034F4B" w14:paraId="0707B7B4" w14:textId="77777777" w:rsidTr="006A6DE4">
        <w:tc>
          <w:tcPr>
            <w:tcW w:w="6663" w:type="dxa"/>
            <w:tcBorders>
              <w:top w:val="single" w:sz="4" w:space="0" w:color="auto"/>
              <w:left w:val="single" w:sz="4" w:space="0" w:color="auto"/>
              <w:bottom w:val="single" w:sz="4" w:space="0" w:color="auto"/>
              <w:right w:val="single" w:sz="4" w:space="0" w:color="auto"/>
            </w:tcBorders>
          </w:tcPr>
          <w:p w14:paraId="33714F40" w14:textId="77777777" w:rsidR="00EB5BBA" w:rsidRDefault="00EB5BBA" w:rsidP="00EB5BBA">
            <w:pPr>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lastRenderedPageBreak/>
              <w:t>Стратегическое направление</w:t>
            </w:r>
            <w:r w:rsidRPr="004314B3">
              <w:rPr>
                <w:rFonts w:ascii="Times New Roman" w:eastAsia="Times New Roman" w:hAnsi="Times New Roman" w:cs="Times New Roman"/>
                <w:b/>
                <w:sz w:val="28"/>
                <w:szCs w:val="28"/>
                <w:lang w:val="kk-KZ" w:eastAsia="ru-RU"/>
              </w:rPr>
              <w:t xml:space="preserve"> </w:t>
            </w:r>
            <w:r w:rsidRPr="00F048C1">
              <w:rPr>
                <w:rFonts w:ascii="Times New Roman" w:eastAsia="Times New Roman" w:hAnsi="Times New Roman" w:cs="Times New Roman"/>
                <w:b/>
                <w:sz w:val="28"/>
                <w:szCs w:val="28"/>
                <w:lang w:eastAsia="ru-RU"/>
              </w:rPr>
              <w:t>9</w:t>
            </w:r>
            <w:r w:rsidRPr="004314B3">
              <w:rPr>
                <w:rFonts w:ascii="Times New Roman" w:eastAsia="Times New Roman" w:hAnsi="Times New Roman" w:cs="Times New Roman"/>
                <w:b/>
                <w:sz w:val="28"/>
                <w:szCs w:val="28"/>
                <w:lang w:val="kk-KZ" w:eastAsia="ru-RU"/>
              </w:rPr>
              <w:t>. Укрепление и обновление содержания материально-технических ресурсов колледжа.</w:t>
            </w:r>
          </w:p>
          <w:p w14:paraId="1CFA1C00" w14:textId="77777777" w:rsidR="00EB5BBA" w:rsidRDefault="00EB5BBA" w:rsidP="00EB5BBA">
            <w:pPr>
              <w:spacing w:after="0" w:line="240" w:lineRule="auto"/>
              <w:rPr>
                <w:rFonts w:ascii="Times New Roman" w:eastAsia="Times New Roman" w:hAnsi="Times New Roman" w:cs="Times New Roman"/>
                <w:b/>
                <w:bCs/>
                <w:sz w:val="28"/>
                <w:szCs w:val="28"/>
                <w:lang w:val="kk-KZ" w:eastAsia="ru-RU"/>
              </w:rPr>
            </w:pPr>
            <w:r>
              <w:rPr>
                <w:rFonts w:ascii="Times New Roman" w:eastAsia="Times New Roman" w:hAnsi="Times New Roman" w:cs="Times New Roman"/>
                <w:b/>
                <w:bCs/>
                <w:sz w:val="28"/>
                <w:szCs w:val="28"/>
                <w:lang w:val="kk-KZ" w:eastAsia="ru-RU"/>
              </w:rPr>
              <w:t>Цель 9.1.</w:t>
            </w:r>
            <w:r w:rsidRPr="004314B3">
              <w:rPr>
                <w:rFonts w:ascii="Times New Roman" w:eastAsia="Times New Roman" w:hAnsi="Times New Roman" w:cs="Times New Roman"/>
                <w:b/>
                <w:sz w:val="28"/>
                <w:szCs w:val="28"/>
                <w:lang w:val="kk-KZ" w:eastAsia="ru-RU"/>
              </w:rPr>
              <w:t>: Совершенствование инновационной деятельности через обновление содержания материально</w:t>
            </w:r>
            <w:r>
              <w:rPr>
                <w:rFonts w:ascii="Times New Roman" w:eastAsia="Times New Roman" w:hAnsi="Times New Roman" w:cs="Times New Roman"/>
                <w:b/>
                <w:sz w:val="28"/>
                <w:szCs w:val="28"/>
                <w:lang w:val="kk-KZ" w:eastAsia="ru-RU"/>
              </w:rPr>
              <w:t>-</w:t>
            </w:r>
            <w:r w:rsidRPr="004314B3">
              <w:rPr>
                <w:rFonts w:ascii="Times New Roman" w:eastAsia="Times New Roman" w:hAnsi="Times New Roman" w:cs="Times New Roman"/>
                <w:b/>
                <w:sz w:val="28"/>
                <w:szCs w:val="28"/>
                <w:lang w:val="kk-KZ" w:eastAsia="ru-RU"/>
              </w:rPr>
              <w:t>технических ресурсов колледжа.</w:t>
            </w:r>
          </w:p>
          <w:p w14:paraId="00430E5C" w14:textId="77777777" w:rsidR="00EB5BBA" w:rsidRPr="00EB5BBA" w:rsidRDefault="00EB5BBA" w:rsidP="005E3FD5">
            <w:pPr>
              <w:spacing w:after="0" w:line="240" w:lineRule="auto"/>
              <w:rPr>
                <w:rFonts w:ascii="Times New Roman" w:eastAsia="Times New Roman" w:hAnsi="Times New Roman" w:cs="Times New Roman"/>
                <w:b/>
                <w:sz w:val="28"/>
                <w:szCs w:val="28"/>
                <w:lang w:val="kk-KZ" w:eastAsia="ru-RU"/>
              </w:rPr>
            </w:pPr>
          </w:p>
        </w:tc>
        <w:tc>
          <w:tcPr>
            <w:tcW w:w="8363" w:type="dxa"/>
            <w:tcBorders>
              <w:top w:val="single" w:sz="4" w:space="0" w:color="auto"/>
              <w:left w:val="single" w:sz="4" w:space="0" w:color="auto"/>
              <w:bottom w:val="single" w:sz="4" w:space="0" w:color="auto"/>
              <w:right w:val="single" w:sz="4" w:space="0" w:color="auto"/>
            </w:tcBorders>
          </w:tcPr>
          <w:p w14:paraId="7B7B4898" w14:textId="4282063F" w:rsidR="00EB5BBA" w:rsidRPr="00EB5BBA" w:rsidRDefault="00EB5BBA" w:rsidP="00EB5BBA">
            <w:pPr>
              <w:spacing w:after="0" w:line="240" w:lineRule="auto"/>
              <w:rPr>
                <w:rFonts w:ascii="Times New Roman" w:eastAsia="Times New Roman" w:hAnsi="Times New Roman"/>
                <w:sz w:val="28"/>
                <w:szCs w:val="28"/>
                <w:lang w:val="kk-KZ" w:eastAsia="ru-RU"/>
              </w:rPr>
            </w:pPr>
            <w:r>
              <w:rPr>
                <w:rFonts w:ascii="Times New Roman" w:eastAsia="Times New Roman" w:hAnsi="Times New Roman"/>
                <w:sz w:val="28"/>
                <w:szCs w:val="28"/>
                <w:lang w:val="kk-KZ" w:eastAsia="ru-RU"/>
              </w:rPr>
              <w:t>1.</w:t>
            </w:r>
            <w:r w:rsidR="004022D3">
              <w:rPr>
                <w:rFonts w:ascii="Times New Roman" w:eastAsia="Times New Roman" w:hAnsi="Times New Roman"/>
                <w:sz w:val="28"/>
                <w:szCs w:val="28"/>
                <w:lang w:val="kk-KZ" w:eastAsia="ru-RU"/>
              </w:rPr>
              <w:t xml:space="preserve"> </w:t>
            </w:r>
            <w:r w:rsidRPr="00EB5BBA">
              <w:rPr>
                <w:rFonts w:ascii="Times New Roman" w:eastAsia="Times New Roman" w:hAnsi="Times New Roman"/>
                <w:sz w:val="28"/>
                <w:szCs w:val="28"/>
                <w:lang w:val="kk-KZ" w:eastAsia="ru-RU"/>
              </w:rPr>
              <w:t>Совершенствование и обновление материально-технических ресурсов колледжа.</w:t>
            </w:r>
          </w:p>
          <w:p w14:paraId="278A7DC5" w14:textId="644A33FA" w:rsidR="00EB5BBA" w:rsidRPr="00EB5BBA" w:rsidRDefault="00EB5BBA" w:rsidP="00EB5BBA">
            <w:pPr>
              <w:spacing w:after="0" w:line="240" w:lineRule="auto"/>
              <w:rPr>
                <w:rFonts w:ascii="Times New Roman" w:eastAsia="Times New Roman" w:hAnsi="Times New Roman"/>
                <w:sz w:val="28"/>
                <w:szCs w:val="28"/>
                <w:lang w:val="kk-KZ" w:eastAsia="ru-RU"/>
              </w:rPr>
            </w:pPr>
            <w:r>
              <w:rPr>
                <w:rFonts w:ascii="Times New Roman" w:eastAsia="Times New Roman" w:hAnsi="Times New Roman"/>
                <w:sz w:val="28"/>
                <w:szCs w:val="28"/>
                <w:lang w:val="kk-KZ" w:eastAsia="ru-RU"/>
              </w:rPr>
              <w:t>2.</w:t>
            </w:r>
            <w:r w:rsidRPr="004314B3">
              <w:rPr>
                <w:rFonts w:ascii="Times New Roman" w:eastAsia="Times New Roman" w:hAnsi="Times New Roman" w:cs="Times New Roman"/>
                <w:sz w:val="28"/>
                <w:szCs w:val="28"/>
                <w:lang w:val="kk-KZ" w:eastAsia="ru-RU"/>
              </w:rPr>
              <w:t xml:space="preserve"> </w:t>
            </w:r>
            <w:r>
              <w:rPr>
                <w:rFonts w:ascii="Times New Roman" w:eastAsia="Times New Roman" w:hAnsi="Times New Roman" w:cs="Times New Roman"/>
                <w:sz w:val="28"/>
                <w:szCs w:val="28"/>
                <w:lang w:val="kk-KZ" w:eastAsia="ru-RU"/>
              </w:rPr>
              <w:t xml:space="preserve">Обеспечение </w:t>
            </w:r>
            <w:r w:rsidRPr="004314B3">
              <w:rPr>
                <w:rFonts w:ascii="Times New Roman" w:eastAsia="Times New Roman" w:hAnsi="Times New Roman" w:cs="Times New Roman"/>
                <w:sz w:val="28"/>
                <w:szCs w:val="28"/>
                <w:lang w:val="kk-KZ" w:eastAsia="ru-RU"/>
              </w:rPr>
              <w:t xml:space="preserve"> безопасности </w:t>
            </w:r>
            <w:r>
              <w:rPr>
                <w:rFonts w:ascii="Times New Roman" w:eastAsia="Times New Roman" w:hAnsi="Times New Roman" w:cs="Times New Roman"/>
                <w:sz w:val="28"/>
                <w:szCs w:val="28"/>
                <w:lang w:val="kk-KZ" w:eastAsia="ru-RU"/>
              </w:rPr>
              <w:t>учебного корпуса  и общежития.</w:t>
            </w:r>
          </w:p>
        </w:tc>
      </w:tr>
    </w:tbl>
    <w:p w14:paraId="2847EDA6" w14:textId="626A1957" w:rsidR="00472506" w:rsidRDefault="00472506" w:rsidP="00034F4B">
      <w:pPr>
        <w:tabs>
          <w:tab w:val="left" w:pos="3899"/>
        </w:tabs>
        <w:spacing w:before="60"/>
        <w:rPr>
          <w:rFonts w:ascii="Times New Roman" w:hAnsi="Times New Roman" w:cs="Times New Roman"/>
          <w:b/>
          <w:sz w:val="28"/>
          <w:szCs w:val="28"/>
        </w:rPr>
      </w:pPr>
    </w:p>
    <w:p w14:paraId="1B5B0928" w14:textId="77777777" w:rsidR="00034F4B" w:rsidRPr="00034F4B" w:rsidRDefault="00034F4B" w:rsidP="00034F4B">
      <w:pPr>
        <w:tabs>
          <w:tab w:val="left" w:pos="3899"/>
        </w:tabs>
        <w:spacing w:before="60"/>
        <w:rPr>
          <w:rFonts w:ascii="Times New Roman" w:hAnsi="Times New Roman" w:cs="Times New Roman"/>
          <w:b/>
          <w:sz w:val="28"/>
          <w:szCs w:val="28"/>
        </w:rPr>
      </w:pPr>
    </w:p>
    <w:p w14:paraId="70BCB502" w14:textId="77777777" w:rsidR="004022D3" w:rsidRDefault="004022D3" w:rsidP="00413B55">
      <w:pPr>
        <w:tabs>
          <w:tab w:val="left" w:pos="3899"/>
        </w:tabs>
        <w:spacing w:before="60"/>
        <w:jc w:val="center"/>
        <w:rPr>
          <w:rFonts w:ascii="Times New Roman" w:hAnsi="Times New Roman" w:cs="Times New Roman"/>
          <w:b/>
          <w:sz w:val="28"/>
          <w:szCs w:val="28"/>
        </w:rPr>
      </w:pPr>
    </w:p>
    <w:p w14:paraId="47BC64EE" w14:textId="77777777" w:rsidR="004022D3" w:rsidRDefault="004022D3" w:rsidP="00413B55">
      <w:pPr>
        <w:tabs>
          <w:tab w:val="left" w:pos="3899"/>
        </w:tabs>
        <w:spacing w:before="60"/>
        <w:jc w:val="center"/>
        <w:rPr>
          <w:rFonts w:ascii="Times New Roman" w:hAnsi="Times New Roman" w:cs="Times New Roman"/>
          <w:b/>
          <w:sz w:val="28"/>
          <w:szCs w:val="28"/>
        </w:rPr>
      </w:pPr>
    </w:p>
    <w:p w14:paraId="36115C7F" w14:textId="77777777" w:rsidR="004022D3" w:rsidRDefault="004022D3" w:rsidP="00413B55">
      <w:pPr>
        <w:tabs>
          <w:tab w:val="left" w:pos="3899"/>
        </w:tabs>
        <w:spacing w:before="60"/>
        <w:jc w:val="center"/>
        <w:rPr>
          <w:rFonts w:ascii="Times New Roman" w:hAnsi="Times New Roman" w:cs="Times New Roman"/>
          <w:b/>
          <w:sz w:val="28"/>
          <w:szCs w:val="28"/>
        </w:rPr>
      </w:pPr>
    </w:p>
    <w:p w14:paraId="1858B167" w14:textId="77777777" w:rsidR="004022D3" w:rsidRDefault="004022D3" w:rsidP="00413B55">
      <w:pPr>
        <w:tabs>
          <w:tab w:val="left" w:pos="3899"/>
        </w:tabs>
        <w:spacing w:before="60"/>
        <w:jc w:val="center"/>
        <w:rPr>
          <w:rFonts w:ascii="Times New Roman" w:hAnsi="Times New Roman" w:cs="Times New Roman"/>
          <w:b/>
          <w:sz w:val="28"/>
          <w:szCs w:val="28"/>
        </w:rPr>
      </w:pPr>
    </w:p>
    <w:p w14:paraId="49EB888B" w14:textId="77777777" w:rsidR="004022D3" w:rsidRDefault="004022D3" w:rsidP="00413B55">
      <w:pPr>
        <w:tabs>
          <w:tab w:val="left" w:pos="3899"/>
        </w:tabs>
        <w:spacing w:before="60"/>
        <w:jc w:val="center"/>
        <w:rPr>
          <w:rFonts w:ascii="Times New Roman" w:hAnsi="Times New Roman" w:cs="Times New Roman"/>
          <w:b/>
          <w:sz w:val="28"/>
          <w:szCs w:val="28"/>
        </w:rPr>
      </w:pPr>
    </w:p>
    <w:p w14:paraId="5B0F97F5" w14:textId="77777777" w:rsidR="004022D3" w:rsidRDefault="004022D3" w:rsidP="00413B55">
      <w:pPr>
        <w:tabs>
          <w:tab w:val="left" w:pos="3899"/>
        </w:tabs>
        <w:spacing w:before="60"/>
        <w:jc w:val="center"/>
        <w:rPr>
          <w:rFonts w:ascii="Times New Roman" w:hAnsi="Times New Roman" w:cs="Times New Roman"/>
          <w:b/>
          <w:sz w:val="28"/>
          <w:szCs w:val="28"/>
        </w:rPr>
      </w:pPr>
    </w:p>
    <w:p w14:paraId="034F833F" w14:textId="77777777" w:rsidR="004022D3" w:rsidRDefault="004022D3" w:rsidP="00413B55">
      <w:pPr>
        <w:tabs>
          <w:tab w:val="left" w:pos="3899"/>
        </w:tabs>
        <w:spacing w:before="60"/>
        <w:jc w:val="center"/>
        <w:rPr>
          <w:rFonts w:ascii="Times New Roman" w:hAnsi="Times New Roman" w:cs="Times New Roman"/>
          <w:b/>
          <w:sz w:val="28"/>
          <w:szCs w:val="28"/>
        </w:rPr>
      </w:pPr>
    </w:p>
    <w:p w14:paraId="463DF7D9" w14:textId="77777777" w:rsidR="004022D3" w:rsidRDefault="004022D3" w:rsidP="00413B55">
      <w:pPr>
        <w:tabs>
          <w:tab w:val="left" w:pos="3899"/>
        </w:tabs>
        <w:spacing w:before="60"/>
        <w:jc w:val="center"/>
        <w:rPr>
          <w:rFonts w:ascii="Times New Roman" w:hAnsi="Times New Roman" w:cs="Times New Roman"/>
          <w:b/>
          <w:sz w:val="28"/>
          <w:szCs w:val="28"/>
        </w:rPr>
      </w:pPr>
    </w:p>
    <w:p w14:paraId="65F7F8DC" w14:textId="77777777" w:rsidR="004022D3" w:rsidRDefault="004022D3" w:rsidP="00413B55">
      <w:pPr>
        <w:tabs>
          <w:tab w:val="left" w:pos="3899"/>
        </w:tabs>
        <w:spacing w:before="60"/>
        <w:jc w:val="center"/>
        <w:rPr>
          <w:rFonts w:ascii="Times New Roman" w:hAnsi="Times New Roman" w:cs="Times New Roman"/>
          <w:b/>
          <w:sz w:val="28"/>
          <w:szCs w:val="28"/>
        </w:rPr>
      </w:pPr>
    </w:p>
    <w:p w14:paraId="7461CFB2" w14:textId="77777777" w:rsidR="004022D3" w:rsidRDefault="004022D3" w:rsidP="00413B55">
      <w:pPr>
        <w:tabs>
          <w:tab w:val="left" w:pos="3899"/>
        </w:tabs>
        <w:spacing w:before="60"/>
        <w:jc w:val="center"/>
        <w:rPr>
          <w:rFonts w:ascii="Times New Roman" w:hAnsi="Times New Roman" w:cs="Times New Roman"/>
          <w:b/>
          <w:sz w:val="28"/>
          <w:szCs w:val="28"/>
        </w:rPr>
      </w:pPr>
    </w:p>
    <w:p w14:paraId="613A365D" w14:textId="77777777" w:rsidR="004022D3" w:rsidRDefault="004022D3" w:rsidP="00413B55">
      <w:pPr>
        <w:tabs>
          <w:tab w:val="left" w:pos="3899"/>
        </w:tabs>
        <w:spacing w:before="60"/>
        <w:jc w:val="center"/>
        <w:rPr>
          <w:rFonts w:ascii="Times New Roman" w:hAnsi="Times New Roman" w:cs="Times New Roman"/>
          <w:b/>
          <w:sz w:val="28"/>
          <w:szCs w:val="28"/>
        </w:rPr>
      </w:pPr>
    </w:p>
    <w:p w14:paraId="099E4769" w14:textId="77777777" w:rsidR="004022D3" w:rsidRDefault="004022D3" w:rsidP="00413B55">
      <w:pPr>
        <w:tabs>
          <w:tab w:val="left" w:pos="3899"/>
        </w:tabs>
        <w:spacing w:before="60"/>
        <w:jc w:val="center"/>
        <w:rPr>
          <w:rFonts w:ascii="Times New Roman" w:hAnsi="Times New Roman" w:cs="Times New Roman"/>
          <w:b/>
          <w:sz w:val="28"/>
          <w:szCs w:val="28"/>
        </w:rPr>
      </w:pPr>
    </w:p>
    <w:p w14:paraId="0ED189DC" w14:textId="77777777" w:rsidR="004022D3" w:rsidRDefault="004022D3" w:rsidP="00413B55">
      <w:pPr>
        <w:tabs>
          <w:tab w:val="left" w:pos="3899"/>
        </w:tabs>
        <w:spacing w:before="60"/>
        <w:jc w:val="center"/>
        <w:rPr>
          <w:rFonts w:ascii="Times New Roman" w:hAnsi="Times New Roman" w:cs="Times New Roman"/>
          <w:b/>
          <w:sz w:val="28"/>
          <w:szCs w:val="28"/>
        </w:rPr>
      </w:pPr>
    </w:p>
    <w:p w14:paraId="0D3A97F4" w14:textId="1826427E" w:rsidR="00DE6055" w:rsidRPr="00034F4B" w:rsidRDefault="00DE6055" w:rsidP="00413B55">
      <w:pPr>
        <w:tabs>
          <w:tab w:val="left" w:pos="3899"/>
        </w:tabs>
        <w:spacing w:before="60"/>
        <w:jc w:val="center"/>
        <w:rPr>
          <w:rFonts w:ascii="Times New Roman" w:hAnsi="Times New Roman" w:cs="Times New Roman"/>
          <w:b/>
          <w:sz w:val="28"/>
          <w:szCs w:val="28"/>
        </w:rPr>
      </w:pPr>
      <w:r w:rsidRPr="00034F4B">
        <w:rPr>
          <w:rFonts w:ascii="Times New Roman" w:hAnsi="Times New Roman" w:cs="Times New Roman"/>
          <w:b/>
          <w:sz w:val="28"/>
          <w:szCs w:val="28"/>
        </w:rPr>
        <w:lastRenderedPageBreak/>
        <w:t>5. Стратегическая</w:t>
      </w:r>
      <w:r w:rsidRPr="00034F4B">
        <w:rPr>
          <w:rFonts w:ascii="Times New Roman" w:hAnsi="Times New Roman" w:cs="Times New Roman"/>
          <w:b/>
          <w:spacing w:val="-3"/>
          <w:sz w:val="28"/>
          <w:szCs w:val="28"/>
        </w:rPr>
        <w:t xml:space="preserve"> </w:t>
      </w:r>
      <w:r w:rsidRPr="00034F4B">
        <w:rPr>
          <w:rFonts w:ascii="Times New Roman" w:hAnsi="Times New Roman" w:cs="Times New Roman"/>
          <w:b/>
          <w:sz w:val="28"/>
          <w:szCs w:val="28"/>
        </w:rPr>
        <w:t>карта</w:t>
      </w:r>
      <w:r w:rsidRPr="00034F4B">
        <w:rPr>
          <w:rFonts w:ascii="Times New Roman" w:hAnsi="Times New Roman" w:cs="Times New Roman"/>
          <w:b/>
          <w:spacing w:val="-6"/>
          <w:sz w:val="28"/>
          <w:szCs w:val="28"/>
        </w:rPr>
        <w:t xml:space="preserve"> </w:t>
      </w:r>
      <w:r w:rsidRPr="00034F4B">
        <w:rPr>
          <w:rFonts w:ascii="Times New Roman" w:hAnsi="Times New Roman" w:cs="Times New Roman"/>
          <w:b/>
          <w:sz w:val="28"/>
          <w:szCs w:val="28"/>
        </w:rPr>
        <w:t>КГКП «Высший колледж имени М. Жумабаева»</w:t>
      </w:r>
    </w:p>
    <w:tbl>
      <w:tblPr>
        <w:tblStyle w:val="TableNormal1"/>
        <w:tblW w:w="1531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4"/>
        <w:gridCol w:w="3119"/>
        <w:gridCol w:w="3118"/>
        <w:gridCol w:w="6379"/>
      </w:tblGrid>
      <w:tr w:rsidR="007C227D" w:rsidRPr="00034F4B" w14:paraId="0F2D5757" w14:textId="77777777" w:rsidTr="00FE211C">
        <w:trPr>
          <w:trHeight w:val="1105"/>
        </w:trPr>
        <w:tc>
          <w:tcPr>
            <w:tcW w:w="2694" w:type="dxa"/>
          </w:tcPr>
          <w:p w14:paraId="1BE42F61" w14:textId="77777777" w:rsidR="00DE6055" w:rsidRPr="00034F4B" w:rsidRDefault="00DE6055" w:rsidP="00034F4B">
            <w:pPr>
              <w:spacing w:line="276" w:lineRule="exact"/>
              <w:ind w:right="325"/>
              <w:rPr>
                <w:rFonts w:ascii="Times New Roman" w:eastAsia="Times New Roman" w:hAnsi="Times New Roman" w:cs="Times New Roman"/>
                <w:b/>
                <w:sz w:val="24"/>
                <w:szCs w:val="24"/>
                <w:lang w:val="ru-RU"/>
              </w:rPr>
            </w:pPr>
            <w:r w:rsidRPr="00034F4B">
              <w:rPr>
                <w:rFonts w:ascii="Times New Roman" w:eastAsia="Times New Roman" w:hAnsi="Times New Roman" w:cs="Times New Roman"/>
                <w:b/>
                <w:sz w:val="24"/>
                <w:szCs w:val="24"/>
                <w:lang w:val="ru-RU"/>
              </w:rPr>
              <w:t xml:space="preserve">Документ первого </w:t>
            </w:r>
            <w:r w:rsidRPr="00034F4B">
              <w:rPr>
                <w:rFonts w:ascii="Times New Roman" w:eastAsia="Times New Roman" w:hAnsi="Times New Roman" w:cs="Times New Roman"/>
                <w:b/>
                <w:spacing w:val="-58"/>
                <w:sz w:val="24"/>
                <w:szCs w:val="24"/>
                <w:lang w:val="ru-RU"/>
              </w:rPr>
              <w:t xml:space="preserve"> </w:t>
            </w:r>
            <w:r w:rsidRPr="00034F4B">
              <w:rPr>
                <w:rFonts w:ascii="Times New Roman" w:eastAsia="Times New Roman" w:hAnsi="Times New Roman" w:cs="Times New Roman"/>
                <w:b/>
                <w:sz w:val="24"/>
                <w:szCs w:val="24"/>
                <w:lang w:val="ru-RU"/>
              </w:rPr>
              <w:t>уровня системы</w:t>
            </w:r>
            <w:r w:rsidRPr="00034F4B">
              <w:rPr>
                <w:rFonts w:ascii="Times New Roman" w:eastAsia="Times New Roman" w:hAnsi="Times New Roman" w:cs="Times New Roman"/>
                <w:b/>
                <w:spacing w:val="1"/>
                <w:sz w:val="24"/>
                <w:szCs w:val="24"/>
                <w:lang w:val="ru-RU"/>
              </w:rPr>
              <w:t xml:space="preserve"> </w:t>
            </w:r>
            <w:r w:rsidRPr="00034F4B">
              <w:rPr>
                <w:rFonts w:ascii="Times New Roman" w:eastAsia="Times New Roman" w:hAnsi="Times New Roman" w:cs="Times New Roman"/>
                <w:b/>
                <w:sz w:val="24"/>
                <w:szCs w:val="24"/>
                <w:lang w:val="ru-RU"/>
              </w:rPr>
              <w:t>государственного</w:t>
            </w:r>
            <w:r w:rsidRPr="00034F4B">
              <w:rPr>
                <w:rFonts w:ascii="Times New Roman" w:eastAsia="Times New Roman" w:hAnsi="Times New Roman" w:cs="Times New Roman"/>
                <w:b/>
                <w:spacing w:val="1"/>
                <w:sz w:val="24"/>
                <w:szCs w:val="24"/>
                <w:lang w:val="ru-RU"/>
              </w:rPr>
              <w:t xml:space="preserve"> </w:t>
            </w:r>
            <w:r w:rsidRPr="00034F4B">
              <w:rPr>
                <w:rFonts w:ascii="Times New Roman" w:eastAsia="Times New Roman" w:hAnsi="Times New Roman" w:cs="Times New Roman"/>
                <w:b/>
                <w:sz w:val="24"/>
                <w:szCs w:val="24"/>
                <w:lang w:val="ru-RU"/>
              </w:rPr>
              <w:t>планирования</w:t>
            </w:r>
          </w:p>
        </w:tc>
        <w:tc>
          <w:tcPr>
            <w:tcW w:w="3119" w:type="dxa"/>
          </w:tcPr>
          <w:p w14:paraId="1BFA5782" w14:textId="77777777" w:rsidR="00DE6055" w:rsidRPr="00034F4B" w:rsidRDefault="00DE6055" w:rsidP="00034F4B">
            <w:pPr>
              <w:spacing w:line="276" w:lineRule="exact"/>
              <w:ind w:right="142"/>
              <w:rPr>
                <w:rFonts w:ascii="Times New Roman" w:eastAsia="Times New Roman" w:hAnsi="Times New Roman" w:cs="Times New Roman"/>
                <w:b/>
                <w:sz w:val="24"/>
                <w:szCs w:val="24"/>
                <w:lang w:val="ru-RU"/>
              </w:rPr>
            </w:pPr>
            <w:r w:rsidRPr="00034F4B">
              <w:rPr>
                <w:rFonts w:ascii="Times New Roman" w:eastAsia="Times New Roman" w:hAnsi="Times New Roman" w:cs="Times New Roman"/>
                <w:b/>
                <w:sz w:val="24"/>
                <w:szCs w:val="24"/>
                <w:lang w:val="ru-RU"/>
              </w:rPr>
              <w:t>Документ</w:t>
            </w:r>
            <w:r w:rsidRPr="00034F4B">
              <w:rPr>
                <w:rFonts w:ascii="Times New Roman" w:eastAsia="Times New Roman" w:hAnsi="Times New Roman" w:cs="Times New Roman"/>
                <w:b/>
                <w:spacing w:val="-4"/>
                <w:sz w:val="24"/>
                <w:szCs w:val="24"/>
                <w:lang w:val="ru-RU"/>
              </w:rPr>
              <w:t xml:space="preserve"> </w:t>
            </w:r>
            <w:r w:rsidRPr="00034F4B">
              <w:rPr>
                <w:rFonts w:ascii="Times New Roman" w:eastAsia="Times New Roman" w:hAnsi="Times New Roman" w:cs="Times New Roman"/>
                <w:b/>
                <w:sz w:val="24"/>
                <w:szCs w:val="24"/>
                <w:lang w:val="ru-RU"/>
              </w:rPr>
              <w:t>второго</w:t>
            </w:r>
            <w:r w:rsidRPr="00034F4B">
              <w:rPr>
                <w:rFonts w:ascii="Times New Roman" w:eastAsia="Times New Roman" w:hAnsi="Times New Roman" w:cs="Times New Roman"/>
                <w:b/>
                <w:spacing w:val="-5"/>
                <w:sz w:val="24"/>
                <w:szCs w:val="24"/>
                <w:lang w:val="ru-RU"/>
              </w:rPr>
              <w:t xml:space="preserve"> </w:t>
            </w:r>
            <w:r w:rsidRPr="00034F4B">
              <w:rPr>
                <w:rFonts w:ascii="Times New Roman" w:eastAsia="Times New Roman" w:hAnsi="Times New Roman" w:cs="Times New Roman"/>
                <w:b/>
                <w:sz w:val="24"/>
                <w:szCs w:val="24"/>
                <w:lang w:val="ru-RU"/>
              </w:rPr>
              <w:t xml:space="preserve">уровня </w:t>
            </w:r>
            <w:r w:rsidRPr="00034F4B">
              <w:rPr>
                <w:rFonts w:ascii="Times New Roman" w:eastAsia="Times New Roman" w:hAnsi="Times New Roman" w:cs="Times New Roman"/>
                <w:b/>
                <w:spacing w:val="-57"/>
                <w:sz w:val="24"/>
                <w:szCs w:val="24"/>
                <w:lang w:val="ru-RU"/>
              </w:rPr>
              <w:t xml:space="preserve"> </w:t>
            </w:r>
            <w:r w:rsidRPr="00034F4B">
              <w:rPr>
                <w:rFonts w:ascii="Times New Roman" w:eastAsia="Times New Roman" w:hAnsi="Times New Roman" w:cs="Times New Roman"/>
                <w:b/>
                <w:sz w:val="24"/>
                <w:szCs w:val="24"/>
                <w:lang w:val="ru-RU"/>
              </w:rPr>
              <w:t>системы</w:t>
            </w:r>
            <w:r w:rsidRPr="00034F4B">
              <w:rPr>
                <w:rFonts w:ascii="Times New Roman" w:eastAsia="Times New Roman" w:hAnsi="Times New Roman" w:cs="Times New Roman"/>
                <w:b/>
                <w:spacing w:val="1"/>
                <w:sz w:val="24"/>
                <w:szCs w:val="24"/>
                <w:lang w:val="ru-RU"/>
              </w:rPr>
              <w:t xml:space="preserve"> </w:t>
            </w:r>
            <w:r w:rsidRPr="00034F4B">
              <w:rPr>
                <w:rFonts w:ascii="Times New Roman" w:eastAsia="Times New Roman" w:hAnsi="Times New Roman" w:cs="Times New Roman"/>
                <w:b/>
                <w:sz w:val="24"/>
                <w:szCs w:val="24"/>
                <w:lang w:val="ru-RU"/>
              </w:rPr>
              <w:t>государственного</w:t>
            </w:r>
            <w:r w:rsidRPr="00034F4B">
              <w:rPr>
                <w:rFonts w:ascii="Times New Roman" w:eastAsia="Times New Roman" w:hAnsi="Times New Roman" w:cs="Times New Roman"/>
                <w:b/>
                <w:spacing w:val="1"/>
                <w:sz w:val="24"/>
                <w:szCs w:val="24"/>
                <w:lang w:val="ru-RU"/>
              </w:rPr>
              <w:t xml:space="preserve"> </w:t>
            </w:r>
            <w:r w:rsidRPr="00034F4B">
              <w:rPr>
                <w:rFonts w:ascii="Times New Roman" w:eastAsia="Times New Roman" w:hAnsi="Times New Roman" w:cs="Times New Roman"/>
                <w:b/>
                <w:sz w:val="24"/>
                <w:szCs w:val="24"/>
                <w:lang w:val="ru-RU"/>
              </w:rPr>
              <w:t>планирования</w:t>
            </w:r>
          </w:p>
        </w:tc>
        <w:tc>
          <w:tcPr>
            <w:tcW w:w="3118" w:type="dxa"/>
          </w:tcPr>
          <w:p w14:paraId="6DFBE3B3" w14:textId="2D4F1BA4" w:rsidR="00DE6055" w:rsidRPr="00034F4B" w:rsidRDefault="00034F4B" w:rsidP="00034F4B">
            <w:pPr>
              <w:spacing w:line="276" w:lineRule="exact"/>
              <w:ind w:right="182"/>
              <w:rPr>
                <w:rFonts w:ascii="Times New Roman" w:eastAsia="Times New Roman" w:hAnsi="Times New Roman" w:cs="Times New Roman"/>
                <w:b/>
                <w:sz w:val="24"/>
                <w:szCs w:val="24"/>
                <w:lang w:val="ru-RU"/>
              </w:rPr>
            </w:pPr>
            <w:r w:rsidRPr="00034F4B">
              <w:rPr>
                <w:rFonts w:ascii="Times New Roman" w:eastAsia="Times New Roman" w:hAnsi="Times New Roman" w:cs="Times New Roman"/>
                <w:b/>
                <w:sz w:val="24"/>
                <w:szCs w:val="24"/>
                <w:lang w:val="ru-RU"/>
              </w:rPr>
              <w:t xml:space="preserve">Документ </w:t>
            </w:r>
            <w:r w:rsidR="00DE6055" w:rsidRPr="00034F4B">
              <w:rPr>
                <w:rFonts w:ascii="Times New Roman" w:eastAsia="Times New Roman" w:hAnsi="Times New Roman" w:cs="Times New Roman"/>
                <w:b/>
                <w:sz w:val="24"/>
                <w:szCs w:val="24"/>
                <w:lang w:val="ru-RU"/>
              </w:rPr>
              <w:t xml:space="preserve">третьего </w:t>
            </w:r>
            <w:r w:rsidR="00DE6055" w:rsidRPr="00034F4B">
              <w:rPr>
                <w:rFonts w:ascii="Times New Roman" w:eastAsia="Times New Roman" w:hAnsi="Times New Roman" w:cs="Times New Roman"/>
                <w:b/>
                <w:spacing w:val="-57"/>
                <w:sz w:val="24"/>
                <w:szCs w:val="24"/>
                <w:lang w:val="ru-RU"/>
              </w:rPr>
              <w:t xml:space="preserve">                          </w:t>
            </w:r>
            <w:r w:rsidR="00DE6055" w:rsidRPr="00034F4B">
              <w:rPr>
                <w:rFonts w:ascii="Times New Roman" w:eastAsia="Times New Roman" w:hAnsi="Times New Roman" w:cs="Times New Roman"/>
                <w:b/>
                <w:sz w:val="24"/>
                <w:szCs w:val="24"/>
                <w:lang w:val="ru-RU"/>
              </w:rPr>
              <w:t>уровня системы</w:t>
            </w:r>
            <w:r w:rsidR="00DE6055" w:rsidRPr="00034F4B">
              <w:rPr>
                <w:rFonts w:ascii="Times New Roman" w:eastAsia="Times New Roman" w:hAnsi="Times New Roman" w:cs="Times New Roman"/>
                <w:b/>
                <w:spacing w:val="1"/>
                <w:sz w:val="24"/>
                <w:szCs w:val="24"/>
                <w:lang w:val="ru-RU"/>
              </w:rPr>
              <w:t xml:space="preserve"> </w:t>
            </w:r>
            <w:r w:rsidR="00DE6055" w:rsidRPr="00034F4B">
              <w:rPr>
                <w:rFonts w:ascii="Times New Roman" w:eastAsia="Times New Roman" w:hAnsi="Times New Roman" w:cs="Times New Roman"/>
                <w:b/>
                <w:sz w:val="24"/>
                <w:szCs w:val="24"/>
                <w:lang w:val="ru-RU"/>
              </w:rPr>
              <w:t>государственного</w:t>
            </w:r>
            <w:r w:rsidR="00DE6055" w:rsidRPr="00034F4B">
              <w:rPr>
                <w:rFonts w:ascii="Times New Roman" w:eastAsia="Times New Roman" w:hAnsi="Times New Roman" w:cs="Times New Roman"/>
                <w:b/>
                <w:spacing w:val="1"/>
                <w:sz w:val="24"/>
                <w:szCs w:val="24"/>
                <w:lang w:val="ru-RU"/>
              </w:rPr>
              <w:t xml:space="preserve"> </w:t>
            </w:r>
            <w:r w:rsidR="00DE6055" w:rsidRPr="00034F4B">
              <w:rPr>
                <w:rFonts w:ascii="Times New Roman" w:eastAsia="Times New Roman" w:hAnsi="Times New Roman" w:cs="Times New Roman"/>
                <w:b/>
                <w:sz w:val="24"/>
                <w:szCs w:val="24"/>
                <w:lang w:val="ru-RU"/>
              </w:rPr>
              <w:t>планирования</w:t>
            </w:r>
          </w:p>
        </w:tc>
        <w:tc>
          <w:tcPr>
            <w:tcW w:w="6379" w:type="dxa"/>
          </w:tcPr>
          <w:p w14:paraId="735B432F" w14:textId="61ADCBCC" w:rsidR="00DE6055" w:rsidRPr="00034F4B" w:rsidRDefault="00DE6055" w:rsidP="00034F4B">
            <w:pPr>
              <w:ind w:right="1197"/>
              <w:rPr>
                <w:rFonts w:ascii="Times New Roman" w:eastAsia="Times New Roman" w:hAnsi="Times New Roman" w:cs="Times New Roman"/>
                <w:b/>
                <w:sz w:val="24"/>
                <w:szCs w:val="24"/>
                <w:lang w:val="ru-RU"/>
              </w:rPr>
            </w:pPr>
            <w:proofErr w:type="spellStart"/>
            <w:r w:rsidRPr="00034F4B">
              <w:rPr>
                <w:rFonts w:ascii="Times New Roman" w:eastAsia="Times New Roman" w:hAnsi="Times New Roman" w:cs="Times New Roman"/>
                <w:b/>
                <w:sz w:val="24"/>
                <w:szCs w:val="24"/>
              </w:rPr>
              <w:t>Ключевые</w:t>
            </w:r>
            <w:proofErr w:type="spellEnd"/>
            <w:r w:rsidRPr="00034F4B">
              <w:rPr>
                <w:rFonts w:ascii="Times New Roman" w:eastAsia="Times New Roman" w:hAnsi="Times New Roman" w:cs="Times New Roman"/>
                <w:b/>
                <w:sz w:val="24"/>
                <w:szCs w:val="24"/>
                <w:lang w:val="ru-RU"/>
              </w:rPr>
              <w:t xml:space="preserve"> </w:t>
            </w:r>
            <w:r w:rsidRPr="00034F4B">
              <w:rPr>
                <w:rFonts w:ascii="Times New Roman" w:eastAsia="Times New Roman" w:hAnsi="Times New Roman" w:cs="Times New Roman"/>
                <w:b/>
                <w:spacing w:val="-14"/>
                <w:sz w:val="24"/>
                <w:szCs w:val="24"/>
              </w:rPr>
              <w:t xml:space="preserve"> </w:t>
            </w:r>
            <w:proofErr w:type="spellStart"/>
            <w:r w:rsidRPr="00034F4B">
              <w:rPr>
                <w:rFonts w:ascii="Times New Roman" w:eastAsia="Times New Roman" w:hAnsi="Times New Roman" w:cs="Times New Roman"/>
                <w:b/>
                <w:sz w:val="24"/>
                <w:szCs w:val="24"/>
              </w:rPr>
              <w:t>показатели</w:t>
            </w:r>
            <w:proofErr w:type="spellEnd"/>
            <w:r w:rsidRPr="00034F4B">
              <w:rPr>
                <w:rFonts w:ascii="Times New Roman" w:eastAsia="Times New Roman" w:hAnsi="Times New Roman" w:cs="Times New Roman"/>
                <w:b/>
                <w:spacing w:val="-13"/>
                <w:sz w:val="24"/>
                <w:szCs w:val="24"/>
              </w:rPr>
              <w:t xml:space="preserve"> </w:t>
            </w:r>
            <w:r w:rsidRPr="00034F4B">
              <w:rPr>
                <w:rFonts w:ascii="Times New Roman" w:eastAsia="Times New Roman" w:hAnsi="Times New Roman" w:cs="Times New Roman"/>
                <w:b/>
                <w:spacing w:val="-13"/>
                <w:sz w:val="24"/>
                <w:szCs w:val="24"/>
                <w:lang w:val="ru-RU"/>
              </w:rPr>
              <w:t xml:space="preserve"> </w:t>
            </w:r>
            <w:proofErr w:type="spellStart"/>
            <w:r w:rsidRPr="00034F4B">
              <w:rPr>
                <w:rFonts w:ascii="Times New Roman" w:eastAsia="Times New Roman" w:hAnsi="Times New Roman" w:cs="Times New Roman"/>
                <w:b/>
                <w:sz w:val="24"/>
                <w:szCs w:val="24"/>
              </w:rPr>
              <w:t>деятельности</w:t>
            </w:r>
            <w:proofErr w:type="spellEnd"/>
            <w:r w:rsidRPr="00034F4B">
              <w:rPr>
                <w:rFonts w:ascii="Times New Roman" w:eastAsia="Times New Roman" w:hAnsi="Times New Roman" w:cs="Times New Roman"/>
                <w:b/>
                <w:sz w:val="24"/>
                <w:szCs w:val="24"/>
                <w:lang w:val="ru-RU"/>
              </w:rPr>
              <w:t xml:space="preserve"> </w:t>
            </w:r>
            <w:r w:rsidRPr="00034F4B">
              <w:rPr>
                <w:rFonts w:ascii="Times New Roman" w:eastAsia="Times New Roman" w:hAnsi="Times New Roman" w:cs="Times New Roman"/>
                <w:b/>
                <w:spacing w:val="-57"/>
                <w:sz w:val="24"/>
                <w:szCs w:val="24"/>
              </w:rPr>
              <w:t xml:space="preserve"> </w:t>
            </w:r>
            <w:r w:rsidRPr="00034F4B">
              <w:rPr>
                <w:rFonts w:ascii="Times New Roman" w:eastAsia="Times New Roman" w:hAnsi="Times New Roman" w:cs="Times New Roman"/>
                <w:b/>
                <w:spacing w:val="-57"/>
                <w:sz w:val="24"/>
                <w:szCs w:val="24"/>
                <w:lang w:val="ru-RU"/>
              </w:rPr>
              <w:t xml:space="preserve">                                         </w:t>
            </w:r>
            <w:r w:rsidR="009A67EF" w:rsidRPr="00034F4B">
              <w:rPr>
                <w:rFonts w:ascii="Times New Roman" w:eastAsia="Times New Roman" w:hAnsi="Times New Roman" w:cs="Times New Roman"/>
                <w:b/>
                <w:sz w:val="24"/>
                <w:szCs w:val="24"/>
                <w:lang w:val="ru-RU"/>
              </w:rPr>
              <w:t xml:space="preserve"> </w:t>
            </w:r>
          </w:p>
        </w:tc>
      </w:tr>
      <w:tr w:rsidR="007C227D" w:rsidRPr="00034F4B" w14:paraId="5656A334" w14:textId="77777777" w:rsidTr="00FE211C">
        <w:trPr>
          <w:trHeight w:val="7384"/>
        </w:trPr>
        <w:tc>
          <w:tcPr>
            <w:tcW w:w="2694" w:type="dxa"/>
          </w:tcPr>
          <w:p w14:paraId="597C626C" w14:textId="77777777" w:rsidR="00DE6055" w:rsidRPr="00034F4B" w:rsidRDefault="00DE6055" w:rsidP="005D15DA">
            <w:pPr>
              <w:tabs>
                <w:tab w:val="left" w:pos="290"/>
                <w:tab w:val="left" w:pos="1537"/>
                <w:tab w:val="left" w:pos="2072"/>
              </w:tabs>
              <w:ind w:right="95"/>
              <w:rPr>
                <w:rFonts w:ascii="Times New Roman" w:eastAsia="Times New Roman" w:hAnsi="Times New Roman" w:cs="Times New Roman"/>
                <w:sz w:val="24"/>
                <w:szCs w:val="24"/>
                <w:lang w:val="ru-RU"/>
              </w:rPr>
            </w:pPr>
            <w:r w:rsidRPr="00034F4B">
              <w:rPr>
                <w:rFonts w:ascii="Times New Roman" w:eastAsia="Times New Roman" w:hAnsi="Times New Roman" w:cs="Times New Roman"/>
                <w:sz w:val="24"/>
                <w:szCs w:val="24"/>
                <w:lang w:val="ru-RU"/>
              </w:rPr>
              <w:t>1.Стратегия развития</w:t>
            </w:r>
            <w:r w:rsidRPr="00034F4B">
              <w:rPr>
                <w:rFonts w:ascii="Times New Roman" w:eastAsia="Times New Roman" w:hAnsi="Times New Roman" w:cs="Times New Roman"/>
                <w:spacing w:val="1"/>
                <w:sz w:val="24"/>
                <w:szCs w:val="24"/>
                <w:lang w:val="ru-RU"/>
              </w:rPr>
              <w:t xml:space="preserve"> </w:t>
            </w:r>
            <w:r w:rsidRPr="00034F4B">
              <w:rPr>
                <w:rFonts w:ascii="Times New Roman" w:eastAsia="Times New Roman" w:hAnsi="Times New Roman" w:cs="Times New Roman"/>
                <w:sz w:val="24"/>
                <w:szCs w:val="24"/>
                <w:lang w:val="ru-RU"/>
              </w:rPr>
              <w:t xml:space="preserve">Казахстана до </w:t>
            </w:r>
            <w:r w:rsidRPr="00034F4B">
              <w:rPr>
                <w:rFonts w:ascii="Times New Roman" w:eastAsia="Times New Roman" w:hAnsi="Times New Roman" w:cs="Times New Roman"/>
                <w:spacing w:val="-1"/>
                <w:sz w:val="24"/>
                <w:szCs w:val="24"/>
                <w:lang w:val="ru-RU"/>
              </w:rPr>
              <w:t>2050</w:t>
            </w:r>
            <w:r w:rsidRPr="00034F4B">
              <w:rPr>
                <w:rFonts w:ascii="Times New Roman" w:eastAsia="Times New Roman" w:hAnsi="Times New Roman" w:cs="Times New Roman"/>
                <w:spacing w:val="-57"/>
                <w:sz w:val="24"/>
                <w:szCs w:val="24"/>
                <w:lang w:val="ru-RU"/>
              </w:rPr>
              <w:t xml:space="preserve">                 </w:t>
            </w:r>
            <w:r w:rsidRPr="00034F4B">
              <w:rPr>
                <w:rFonts w:ascii="Times New Roman" w:eastAsia="Times New Roman" w:hAnsi="Times New Roman" w:cs="Times New Roman"/>
                <w:sz w:val="24"/>
                <w:szCs w:val="24"/>
                <w:lang w:val="ru-RU"/>
              </w:rPr>
              <w:t>года</w:t>
            </w:r>
          </w:p>
          <w:p w14:paraId="13D89D75" w14:textId="77777777" w:rsidR="00DE6055" w:rsidRPr="00034F4B" w:rsidRDefault="00DE6055" w:rsidP="005D15DA">
            <w:pPr>
              <w:tabs>
                <w:tab w:val="left" w:pos="290"/>
              </w:tabs>
              <w:ind w:right="96"/>
              <w:rPr>
                <w:rFonts w:ascii="Times New Roman" w:eastAsia="Times New Roman" w:hAnsi="Times New Roman" w:cs="Times New Roman"/>
                <w:sz w:val="24"/>
                <w:szCs w:val="24"/>
                <w:lang w:val="ru-RU"/>
              </w:rPr>
            </w:pPr>
            <w:r w:rsidRPr="00034F4B">
              <w:rPr>
                <w:rFonts w:ascii="Times New Roman" w:eastAsia="Times New Roman" w:hAnsi="Times New Roman" w:cs="Times New Roman"/>
                <w:sz w:val="24"/>
                <w:szCs w:val="24"/>
                <w:lang w:val="ru-RU"/>
              </w:rPr>
              <w:t>2.Стратегический</w:t>
            </w:r>
            <w:r w:rsidRPr="00034F4B">
              <w:rPr>
                <w:rFonts w:ascii="Times New Roman" w:eastAsia="Times New Roman" w:hAnsi="Times New Roman" w:cs="Times New Roman"/>
                <w:spacing w:val="1"/>
                <w:sz w:val="24"/>
                <w:szCs w:val="24"/>
                <w:lang w:val="ru-RU"/>
              </w:rPr>
              <w:t xml:space="preserve"> </w:t>
            </w:r>
            <w:r w:rsidRPr="00034F4B">
              <w:rPr>
                <w:rFonts w:ascii="Times New Roman" w:eastAsia="Times New Roman" w:hAnsi="Times New Roman" w:cs="Times New Roman"/>
                <w:sz w:val="24"/>
                <w:szCs w:val="24"/>
                <w:lang w:val="ru-RU"/>
              </w:rPr>
              <w:t>план</w:t>
            </w:r>
            <w:r w:rsidRPr="00034F4B">
              <w:rPr>
                <w:rFonts w:ascii="Times New Roman" w:eastAsia="Times New Roman" w:hAnsi="Times New Roman" w:cs="Times New Roman"/>
                <w:spacing w:val="-57"/>
                <w:sz w:val="24"/>
                <w:szCs w:val="24"/>
                <w:lang w:val="ru-RU"/>
              </w:rPr>
              <w:t xml:space="preserve"> </w:t>
            </w:r>
            <w:r w:rsidRPr="00034F4B">
              <w:rPr>
                <w:rFonts w:ascii="Times New Roman" w:eastAsia="Times New Roman" w:hAnsi="Times New Roman" w:cs="Times New Roman"/>
                <w:sz w:val="24"/>
                <w:szCs w:val="24"/>
                <w:lang w:val="ru-RU"/>
              </w:rPr>
              <w:t>развития</w:t>
            </w:r>
            <w:r w:rsidRPr="00034F4B">
              <w:rPr>
                <w:rFonts w:ascii="Times New Roman" w:eastAsia="Times New Roman" w:hAnsi="Times New Roman" w:cs="Times New Roman"/>
                <w:spacing w:val="1"/>
                <w:sz w:val="24"/>
                <w:szCs w:val="24"/>
                <w:lang w:val="ru-RU"/>
              </w:rPr>
              <w:t xml:space="preserve"> </w:t>
            </w:r>
            <w:r w:rsidRPr="00034F4B">
              <w:rPr>
                <w:rFonts w:ascii="Times New Roman" w:eastAsia="Times New Roman" w:hAnsi="Times New Roman" w:cs="Times New Roman"/>
                <w:sz w:val="24"/>
                <w:szCs w:val="24"/>
                <w:lang w:val="ru-RU"/>
              </w:rPr>
              <w:t>РК</w:t>
            </w:r>
            <w:r w:rsidRPr="00034F4B">
              <w:rPr>
                <w:rFonts w:ascii="Times New Roman" w:eastAsia="Times New Roman" w:hAnsi="Times New Roman" w:cs="Times New Roman"/>
                <w:spacing w:val="1"/>
                <w:sz w:val="24"/>
                <w:szCs w:val="24"/>
                <w:lang w:val="ru-RU"/>
              </w:rPr>
              <w:t xml:space="preserve"> </w:t>
            </w:r>
            <w:r w:rsidRPr="00034F4B">
              <w:rPr>
                <w:rFonts w:ascii="Times New Roman" w:eastAsia="Times New Roman" w:hAnsi="Times New Roman" w:cs="Times New Roman"/>
                <w:sz w:val="24"/>
                <w:szCs w:val="24"/>
                <w:lang w:val="ru-RU"/>
              </w:rPr>
              <w:t>до</w:t>
            </w:r>
            <w:r w:rsidRPr="00034F4B">
              <w:rPr>
                <w:rFonts w:ascii="Times New Roman" w:eastAsia="Times New Roman" w:hAnsi="Times New Roman" w:cs="Times New Roman"/>
                <w:spacing w:val="1"/>
                <w:sz w:val="24"/>
                <w:szCs w:val="24"/>
                <w:lang w:val="ru-RU"/>
              </w:rPr>
              <w:t xml:space="preserve"> </w:t>
            </w:r>
            <w:r w:rsidRPr="00034F4B">
              <w:rPr>
                <w:rFonts w:ascii="Times New Roman" w:eastAsia="Times New Roman" w:hAnsi="Times New Roman" w:cs="Times New Roman"/>
                <w:sz w:val="24"/>
                <w:szCs w:val="24"/>
                <w:lang w:val="ru-RU"/>
              </w:rPr>
              <w:t>2025</w:t>
            </w:r>
            <w:r w:rsidRPr="00034F4B">
              <w:rPr>
                <w:rFonts w:ascii="Times New Roman" w:eastAsia="Times New Roman" w:hAnsi="Times New Roman" w:cs="Times New Roman"/>
                <w:spacing w:val="-57"/>
                <w:sz w:val="24"/>
                <w:szCs w:val="24"/>
                <w:lang w:val="ru-RU"/>
              </w:rPr>
              <w:t xml:space="preserve">                      </w:t>
            </w:r>
            <w:r w:rsidRPr="00034F4B">
              <w:rPr>
                <w:rFonts w:ascii="Times New Roman" w:eastAsia="Times New Roman" w:hAnsi="Times New Roman" w:cs="Times New Roman"/>
                <w:sz w:val="24"/>
                <w:szCs w:val="24"/>
                <w:lang w:val="ru-RU"/>
              </w:rPr>
              <w:t>года</w:t>
            </w:r>
          </w:p>
          <w:p w14:paraId="781D4B45" w14:textId="77777777" w:rsidR="00DE6055" w:rsidRPr="00034F4B" w:rsidRDefault="00DE6055" w:rsidP="005D15DA">
            <w:pPr>
              <w:tabs>
                <w:tab w:val="left" w:pos="290"/>
              </w:tabs>
              <w:ind w:right="96"/>
              <w:rPr>
                <w:rFonts w:ascii="Times New Roman" w:hAnsi="Times New Roman" w:cs="Times New Roman"/>
                <w:sz w:val="24"/>
                <w:szCs w:val="24"/>
              </w:rPr>
            </w:pPr>
            <w:r w:rsidRPr="00034F4B">
              <w:rPr>
                <w:rFonts w:ascii="Times New Roman" w:eastAsia="Times New Roman" w:hAnsi="Times New Roman" w:cs="Times New Roman"/>
                <w:sz w:val="24"/>
                <w:szCs w:val="24"/>
                <w:lang w:val="ru-RU"/>
              </w:rPr>
              <w:t xml:space="preserve"> 3.</w:t>
            </w:r>
            <w:r w:rsidRPr="00034F4B">
              <w:rPr>
                <w:rFonts w:ascii="Times New Roman" w:hAnsi="Times New Roman" w:cs="Times New Roman"/>
                <w:sz w:val="24"/>
                <w:szCs w:val="24"/>
              </w:rPr>
              <w:t xml:space="preserve"> </w:t>
            </w:r>
            <w:r w:rsidRPr="00034F4B">
              <w:rPr>
                <w:rFonts w:ascii="Times New Roman" w:eastAsia="Times New Roman" w:hAnsi="Times New Roman" w:cs="Times New Roman"/>
                <w:sz w:val="24"/>
                <w:szCs w:val="24"/>
                <w:lang w:val="ru-RU"/>
              </w:rPr>
              <w:t>Стратегия</w:t>
            </w:r>
            <w:r w:rsidRPr="00034F4B">
              <w:rPr>
                <w:rFonts w:ascii="Times New Roman" w:eastAsia="Times New Roman" w:hAnsi="Times New Roman" w:cs="Times New Roman"/>
                <w:spacing w:val="1"/>
                <w:sz w:val="24"/>
                <w:szCs w:val="24"/>
                <w:lang w:val="ru-RU"/>
              </w:rPr>
              <w:t xml:space="preserve"> </w:t>
            </w:r>
            <w:r w:rsidRPr="00034F4B">
              <w:rPr>
                <w:rFonts w:ascii="Times New Roman" w:eastAsia="Times New Roman" w:hAnsi="Times New Roman" w:cs="Times New Roman"/>
                <w:sz w:val="24"/>
                <w:szCs w:val="24"/>
                <w:lang w:val="ru-RU"/>
              </w:rPr>
              <w:t>национальной</w:t>
            </w:r>
            <w:r w:rsidRPr="00034F4B">
              <w:rPr>
                <w:rFonts w:ascii="Times New Roman" w:eastAsia="Times New Roman" w:hAnsi="Times New Roman" w:cs="Times New Roman"/>
                <w:spacing w:val="1"/>
                <w:sz w:val="24"/>
                <w:szCs w:val="24"/>
                <w:lang w:val="ru-RU"/>
              </w:rPr>
              <w:t xml:space="preserve"> </w:t>
            </w:r>
            <w:r w:rsidRPr="00034F4B">
              <w:rPr>
                <w:rFonts w:ascii="Times New Roman" w:eastAsia="Times New Roman" w:hAnsi="Times New Roman" w:cs="Times New Roman"/>
                <w:sz w:val="24"/>
                <w:szCs w:val="24"/>
                <w:lang w:val="ru-RU"/>
              </w:rPr>
              <w:t>безопасности</w:t>
            </w:r>
            <w:r w:rsidRPr="00034F4B">
              <w:rPr>
                <w:rFonts w:ascii="Times New Roman" w:eastAsia="Times New Roman" w:hAnsi="Times New Roman" w:cs="Times New Roman"/>
                <w:spacing w:val="-2"/>
                <w:sz w:val="24"/>
                <w:szCs w:val="24"/>
                <w:lang w:val="ru-RU"/>
              </w:rPr>
              <w:t xml:space="preserve"> </w:t>
            </w:r>
            <w:r w:rsidRPr="00034F4B">
              <w:rPr>
                <w:rFonts w:ascii="Times New Roman" w:eastAsia="Times New Roman" w:hAnsi="Times New Roman" w:cs="Times New Roman"/>
                <w:sz w:val="24"/>
                <w:szCs w:val="24"/>
                <w:lang w:val="ru-RU"/>
              </w:rPr>
              <w:t>страны</w:t>
            </w:r>
          </w:p>
        </w:tc>
        <w:tc>
          <w:tcPr>
            <w:tcW w:w="3119" w:type="dxa"/>
          </w:tcPr>
          <w:p w14:paraId="16DD97FF" w14:textId="77777777" w:rsidR="00DE6055" w:rsidRPr="00034F4B" w:rsidRDefault="00DE6055" w:rsidP="005D15DA">
            <w:pPr>
              <w:tabs>
                <w:tab w:val="left" w:pos="289"/>
                <w:tab w:val="left" w:pos="2094"/>
              </w:tabs>
              <w:ind w:left="107" w:right="96"/>
              <w:rPr>
                <w:rFonts w:ascii="Times New Roman" w:eastAsia="Times New Roman" w:hAnsi="Times New Roman" w:cs="Times New Roman"/>
                <w:sz w:val="24"/>
                <w:szCs w:val="24"/>
                <w:lang w:val="ru-RU"/>
              </w:rPr>
            </w:pPr>
            <w:r w:rsidRPr="00034F4B">
              <w:rPr>
                <w:rFonts w:ascii="Times New Roman" w:eastAsia="Times New Roman" w:hAnsi="Times New Roman" w:cs="Times New Roman"/>
                <w:sz w:val="24"/>
                <w:szCs w:val="24"/>
                <w:lang w:val="ru-RU"/>
              </w:rPr>
              <w:t>1. Государственная</w:t>
            </w:r>
            <w:r w:rsidRPr="00034F4B">
              <w:rPr>
                <w:rFonts w:ascii="Times New Roman" w:eastAsia="Times New Roman" w:hAnsi="Times New Roman" w:cs="Times New Roman"/>
                <w:spacing w:val="1"/>
                <w:sz w:val="24"/>
                <w:szCs w:val="24"/>
                <w:lang w:val="ru-RU"/>
              </w:rPr>
              <w:t xml:space="preserve"> </w:t>
            </w:r>
            <w:r w:rsidRPr="00034F4B">
              <w:rPr>
                <w:rFonts w:ascii="Times New Roman" w:eastAsia="Times New Roman" w:hAnsi="Times New Roman" w:cs="Times New Roman"/>
                <w:sz w:val="24"/>
                <w:szCs w:val="24"/>
                <w:lang w:val="ru-RU"/>
              </w:rPr>
              <w:t xml:space="preserve">программа развития </w:t>
            </w:r>
            <w:r w:rsidRPr="00034F4B">
              <w:rPr>
                <w:rFonts w:ascii="Times New Roman" w:eastAsia="Times New Roman" w:hAnsi="Times New Roman" w:cs="Times New Roman"/>
                <w:spacing w:val="-57"/>
                <w:sz w:val="24"/>
                <w:szCs w:val="24"/>
                <w:lang w:val="ru-RU"/>
              </w:rPr>
              <w:t xml:space="preserve">        </w:t>
            </w:r>
            <w:r w:rsidRPr="00034F4B">
              <w:rPr>
                <w:rFonts w:ascii="Times New Roman" w:eastAsia="Times New Roman" w:hAnsi="Times New Roman" w:cs="Times New Roman"/>
                <w:sz w:val="24"/>
                <w:szCs w:val="24"/>
                <w:lang w:val="ru-RU"/>
              </w:rPr>
              <w:t>образования и науки РК</w:t>
            </w:r>
            <w:r w:rsidRPr="00034F4B">
              <w:rPr>
                <w:rFonts w:ascii="Times New Roman" w:eastAsia="Times New Roman" w:hAnsi="Times New Roman" w:cs="Times New Roman"/>
                <w:spacing w:val="1"/>
                <w:sz w:val="24"/>
                <w:szCs w:val="24"/>
                <w:lang w:val="ru-RU"/>
              </w:rPr>
              <w:t xml:space="preserve"> </w:t>
            </w:r>
            <w:r w:rsidRPr="00034F4B">
              <w:rPr>
                <w:rFonts w:ascii="Times New Roman" w:eastAsia="Times New Roman" w:hAnsi="Times New Roman" w:cs="Times New Roman"/>
                <w:sz w:val="24"/>
                <w:szCs w:val="24"/>
                <w:lang w:val="ru-RU"/>
              </w:rPr>
              <w:t xml:space="preserve">на  </w:t>
            </w:r>
            <w:r w:rsidRPr="00034F4B">
              <w:rPr>
                <w:rFonts w:ascii="Times New Roman" w:eastAsia="Times New Roman" w:hAnsi="Times New Roman" w:cs="Times New Roman"/>
                <w:spacing w:val="-57"/>
                <w:sz w:val="24"/>
                <w:szCs w:val="24"/>
                <w:lang w:val="ru-RU"/>
              </w:rPr>
              <w:t xml:space="preserve"> </w:t>
            </w:r>
            <w:r w:rsidRPr="00034F4B">
              <w:rPr>
                <w:rFonts w:ascii="Times New Roman" w:eastAsia="Times New Roman" w:hAnsi="Times New Roman" w:cs="Times New Roman"/>
                <w:sz w:val="24"/>
                <w:szCs w:val="24"/>
                <w:lang w:val="ru-RU"/>
              </w:rPr>
              <w:t>2020–2025 годы</w:t>
            </w:r>
          </w:p>
          <w:p w14:paraId="4E1CC3EA" w14:textId="77777777" w:rsidR="00DE6055" w:rsidRPr="00034F4B" w:rsidRDefault="00DE6055" w:rsidP="005D15DA">
            <w:pPr>
              <w:tabs>
                <w:tab w:val="left" w:pos="1268"/>
                <w:tab w:val="left" w:pos="1269"/>
                <w:tab w:val="left" w:pos="2094"/>
              </w:tabs>
              <w:ind w:left="107" w:right="96"/>
              <w:rPr>
                <w:rFonts w:ascii="Times New Roman" w:eastAsia="Times New Roman" w:hAnsi="Times New Roman" w:cs="Times New Roman"/>
                <w:sz w:val="24"/>
                <w:szCs w:val="24"/>
                <w:lang w:val="ru-RU"/>
              </w:rPr>
            </w:pPr>
            <w:r w:rsidRPr="00034F4B">
              <w:rPr>
                <w:rFonts w:ascii="Times New Roman" w:eastAsia="Times New Roman" w:hAnsi="Times New Roman" w:cs="Times New Roman"/>
                <w:spacing w:val="-3"/>
                <w:sz w:val="24"/>
                <w:szCs w:val="24"/>
                <w:lang w:val="ru-RU"/>
              </w:rPr>
              <w:t xml:space="preserve">2. Государственная  </w:t>
            </w:r>
            <w:r w:rsidRPr="00034F4B">
              <w:rPr>
                <w:rFonts w:ascii="Times New Roman" w:eastAsia="Times New Roman" w:hAnsi="Times New Roman" w:cs="Times New Roman"/>
                <w:spacing w:val="-57"/>
                <w:sz w:val="24"/>
                <w:szCs w:val="24"/>
                <w:lang w:val="ru-RU"/>
              </w:rPr>
              <w:t xml:space="preserve"> </w:t>
            </w:r>
            <w:r w:rsidRPr="00034F4B">
              <w:rPr>
                <w:rFonts w:ascii="Times New Roman" w:eastAsia="Times New Roman" w:hAnsi="Times New Roman" w:cs="Times New Roman"/>
                <w:sz w:val="24"/>
                <w:szCs w:val="24"/>
                <w:lang w:val="ru-RU"/>
              </w:rPr>
              <w:t>программа</w:t>
            </w:r>
            <w:r w:rsidRPr="00034F4B">
              <w:rPr>
                <w:rFonts w:ascii="Times New Roman" w:eastAsia="Times New Roman" w:hAnsi="Times New Roman" w:cs="Times New Roman"/>
                <w:spacing w:val="43"/>
                <w:sz w:val="24"/>
                <w:szCs w:val="24"/>
                <w:lang w:val="ru-RU"/>
              </w:rPr>
              <w:t xml:space="preserve"> </w:t>
            </w:r>
            <w:r w:rsidRPr="00034F4B">
              <w:rPr>
                <w:rFonts w:ascii="Times New Roman" w:eastAsia="Times New Roman" w:hAnsi="Times New Roman" w:cs="Times New Roman"/>
                <w:sz w:val="24"/>
                <w:szCs w:val="24"/>
                <w:lang w:val="ru-RU"/>
              </w:rPr>
              <w:t>индустриально-</w:t>
            </w:r>
            <w:r w:rsidRPr="00034F4B">
              <w:rPr>
                <w:rFonts w:ascii="Times New Roman" w:eastAsia="Times New Roman" w:hAnsi="Times New Roman" w:cs="Times New Roman"/>
                <w:spacing w:val="-57"/>
                <w:sz w:val="24"/>
                <w:szCs w:val="24"/>
                <w:lang w:val="ru-RU"/>
              </w:rPr>
              <w:t xml:space="preserve"> </w:t>
            </w:r>
            <w:r w:rsidRPr="00034F4B">
              <w:rPr>
                <w:rFonts w:ascii="Times New Roman" w:eastAsia="Times New Roman" w:hAnsi="Times New Roman" w:cs="Times New Roman"/>
                <w:sz w:val="24"/>
                <w:szCs w:val="24"/>
                <w:lang w:val="ru-RU"/>
              </w:rPr>
              <w:t xml:space="preserve">инновационного </w:t>
            </w:r>
            <w:proofErr w:type="gramStart"/>
            <w:r w:rsidRPr="00034F4B">
              <w:rPr>
                <w:rFonts w:ascii="Times New Roman" w:eastAsia="Times New Roman" w:hAnsi="Times New Roman" w:cs="Times New Roman"/>
                <w:spacing w:val="-1"/>
                <w:sz w:val="24"/>
                <w:szCs w:val="24"/>
                <w:lang w:val="ru-RU"/>
              </w:rPr>
              <w:t xml:space="preserve">развития </w:t>
            </w:r>
            <w:r w:rsidRPr="00034F4B">
              <w:rPr>
                <w:rFonts w:ascii="Times New Roman" w:eastAsia="Times New Roman" w:hAnsi="Times New Roman" w:cs="Times New Roman"/>
                <w:spacing w:val="-57"/>
                <w:sz w:val="24"/>
                <w:szCs w:val="24"/>
                <w:lang w:val="ru-RU"/>
              </w:rPr>
              <w:t xml:space="preserve"> </w:t>
            </w:r>
            <w:r w:rsidRPr="00034F4B">
              <w:rPr>
                <w:rFonts w:ascii="Times New Roman" w:eastAsia="Times New Roman" w:hAnsi="Times New Roman" w:cs="Times New Roman"/>
                <w:sz w:val="24"/>
                <w:szCs w:val="24"/>
                <w:lang w:val="ru-RU"/>
              </w:rPr>
              <w:t>РК</w:t>
            </w:r>
            <w:proofErr w:type="gramEnd"/>
            <w:r w:rsidRPr="00034F4B">
              <w:rPr>
                <w:rFonts w:ascii="Times New Roman" w:eastAsia="Times New Roman" w:hAnsi="Times New Roman" w:cs="Times New Roman"/>
                <w:sz w:val="24"/>
                <w:szCs w:val="24"/>
                <w:lang w:val="ru-RU"/>
              </w:rPr>
              <w:t xml:space="preserve"> на 2020–2025 годы </w:t>
            </w:r>
          </w:p>
          <w:p w14:paraId="252E1B65" w14:textId="3A0940DD" w:rsidR="00DE6055" w:rsidRPr="00034F4B" w:rsidRDefault="00754CF9" w:rsidP="005D15DA">
            <w:pPr>
              <w:tabs>
                <w:tab w:val="left" w:pos="1268"/>
                <w:tab w:val="left" w:pos="1269"/>
                <w:tab w:val="left" w:pos="2094"/>
              </w:tabs>
              <w:ind w:left="107" w:right="96"/>
              <w:rPr>
                <w:rFonts w:ascii="Times New Roman" w:eastAsia="Times New Roman" w:hAnsi="Times New Roman" w:cs="Times New Roman"/>
                <w:sz w:val="24"/>
                <w:szCs w:val="24"/>
                <w:lang w:val="ru-RU"/>
              </w:rPr>
            </w:pPr>
            <w:r w:rsidRPr="00034F4B">
              <w:rPr>
                <w:rFonts w:ascii="Times New Roman" w:eastAsia="Times New Roman" w:hAnsi="Times New Roman" w:cs="Times New Roman"/>
                <w:sz w:val="24"/>
                <w:szCs w:val="24"/>
                <w:lang w:val="ru-RU"/>
              </w:rPr>
              <w:t>3</w:t>
            </w:r>
            <w:r w:rsidR="00DE6055" w:rsidRPr="00034F4B">
              <w:rPr>
                <w:rFonts w:ascii="Times New Roman" w:eastAsia="Times New Roman" w:hAnsi="Times New Roman" w:cs="Times New Roman"/>
                <w:sz w:val="24"/>
                <w:szCs w:val="24"/>
                <w:lang w:val="ru-RU"/>
              </w:rPr>
              <w:t>.Государственная</w:t>
            </w:r>
            <w:r w:rsidR="00DE6055" w:rsidRPr="00034F4B">
              <w:rPr>
                <w:rFonts w:ascii="Times New Roman" w:eastAsia="Times New Roman" w:hAnsi="Times New Roman" w:cs="Times New Roman"/>
                <w:spacing w:val="1"/>
                <w:sz w:val="24"/>
                <w:szCs w:val="24"/>
                <w:lang w:val="ru-RU"/>
              </w:rPr>
              <w:t xml:space="preserve"> </w:t>
            </w:r>
            <w:r w:rsidR="00DE6055" w:rsidRPr="00034F4B">
              <w:rPr>
                <w:rFonts w:ascii="Times New Roman" w:eastAsia="Times New Roman" w:hAnsi="Times New Roman" w:cs="Times New Roman"/>
                <w:sz w:val="24"/>
                <w:szCs w:val="24"/>
                <w:lang w:val="ru-RU"/>
              </w:rPr>
              <w:t xml:space="preserve">программа </w:t>
            </w:r>
            <w:r w:rsidR="00DE6055" w:rsidRPr="00034F4B">
              <w:rPr>
                <w:rFonts w:ascii="Times New Roman" w:eastAsia="Times New Roman" w:hAnsi="Times New Roman" w:cs="Times New Roman"/>
                <w:spacing w:val="-1"/>
                <w:sz w:val="24"/>
                <w:szCs w:val="24"/>
                <w:lang w:val="ru-RU"/>
              </w:rPr>
              <w:t xml:space="preserve">«Цифровой </w:t>
            </w:r>
            <w:r w:rsidR="00DE6055" w:rsidRPr="00034F4B">
              <w:rPr>
                <w:rFonts w:ascii="Times New Roman" w:eastAsia="Times New Roman" w:hAnsi="Times New Roman" w:cs="Times New Roman"/>
                <w:spacing w:val="-57"/>
                <w:sz w:val="24"/>
                <w:szCs w:val="24"/>
                <w:lang w:val="ru-RU"/>
              </w:rPr>
              <w:t xml:space="preserve">                                       </w:t>
            </w:r>
            <w:r w:rsidR="00DE6055" w:rsidRPr="00034F4B">
              <w:rPr>
                <w:rFonts w:ascii="Times New Roman" w:eastAsia="Times New Roman" w:hAnsi="Times New Roman" w:cs="Times New Roman"/>
                <w:sz w:val="24"/>
                <w:szCs w:val="24"/>
                <w:lang w:val="ru-RU"/>
              </w:rPr>
              <w:t>Казахстан»</w:t>
            </w:r>
          </w:p>
        </w:tc>
        <w:tc>
          <w:tcPr>
            <w:tcW w:w="3118" w:type="dxa"/>
          </w:tcPr>
          <w:p w14:paraId="74DDB9EB" w14:textId="77777777" w:rsidR="00DE6055" w:rsidRPr="00034F4B" w:rsidRDefault="00DE6055" w:rsidP="005D15DA">
            <w:pPr>
              <w:ind w:right="637"/>
              <w:jc w:val="both"/>
              <w:rPr>
                <w:rFonts w:ascii="Times New Roman" w:eastAsia="Times New Roman" w:hAnsi="Times New Roman" w:cs="Times New Roman"/>
                <w:sz w:val="24"/>
                <w:szCs w:val="24"/>
                <w:lang w:val="ru-RU"/>
              </w:rPr>
            </w:pPr>
            <w:r w:rsidRPr="00034F4B">
              <w:rPr>
                <w:rFonts w:ascii="Times New Roman" w:eastAsia="Times New Roman" w:hAnsi="Times New Roman" w:cs="Times New Roman"/>
                <w:sz w:val="24"/>
                <w:szCs w:val="24"/>
                <w:lang w:val="ru-RU"/>
              </w:rPr>
              <w:t xml:space="preserve">  1.Комплексный план                      социально-экономического развития   Северо-Казахстанской области на 2021 – 2025 годы</w:t>
            </w:r>
          </w:p>
        </w:tc>
        <w:tc>
          <w:tcPr>
            <w:tcW w:w="6379" w:type="dxa"/>
          </w:tcPr>
          <w:p w14:paraId="6AAA6C47" w14:textId="2F461D50" w:rsidR="00FB6AF0" w:rsidRPr="00034F4B" w:rsidRDefault="00BA5325" w:rsidP="005D15DA">
            <w:pPr>
              <w:rPr>
                <w:rFonts w:ascii="Times New Roman" w:eastAsia="Times New Roman" w:hAnsi="Times New Roman" w:cs="Times New Roman"/>
                <w:sz w:val="24"/>
                <w:szCs w:val="24"/>
                <w:lang w:val="ru-RU" w:eastAsia="ru-RU"/>
              </w:rPr>
            </w:pPr>
            <w:proofErr w:type="gramStart"/>
            <w:r w:rsidRPr="00034F4B">
              <w:rPr>
                <w:rFonts w:ascii="Times New Roman" w:eastAsia="Times New Roman" w:hAnsi="Times New Roman" w:cs="Times New Roman"/>
                <w:sz w:val="24"/>
                <w:szCs w:val="24"/>
                <w:lang w:val="ru-RU" w:eastAsia="ru-RU"/>
              </w:rPr>
              <w:t>1. .</w:t>
            </w:r>
            <w:proofErr w:type="gramEnd"/>
            <w:r w:rsidRPr="00034F4B">
              <w:rPr>
                <w:rFonts w:ascii="Times New Roman" w:eastAsia="Times New Roman" w:hAnsi="Times New Roman" w:cs="Times New Roman"/>
                <w:sz w:val="24"/>
                <w:szCs w:val="24"/>
                <w:lang w:val="ru-RU" w:eastAsia="ru-RU"/>
              </w:rPr>
              <w:t xml:space="preserve"> Количество принятых обучающихся по государственному образовательному заказу за счет местного бюджета.</w:t>
            </w:r>
          </w:p>
          <w:p w14:paraId="74EF4BBD" w14:textId="6FA8AB68" w:rsidR="00A87A27" w:rsidRPr="00034F4B" w:rsidRDefault="00BA5325" w:rsidP="00A87A27">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2.</w:t>
            </w:r>
            <w:r w:rsidR="00A87A27" w:rsidRPr="00034F4B">
              <w:rPr>
                <w:rFonts w:ascii="Times New Roman" w:hAnsi="Times New Roman" w:cs="Times New Roman"/>
                <w:sz w:val="24"/>
                <w:szCs w:val="24"/>
                <w:lang w:val="ru-RU"/>
              </w:rPr>
              <w:t xml:space="preserve"> </w:t>
            </w:r>
            <w:r w:rsidR="00A87A27" w:rsidRPr="00034F4B">
              <w:rPr>
                <w:rFonts w:ascii="Times New Roman" w:eastAsia="Times New Roman" w:hAnsi="Times New Roman" w:cs="Times New Roman"/>
                <w:sz w:val="24"/>
                <w:szCs w:val="24"/>
                <w:lang w:val="ru-RU" w:eastAsia="ru-RU"/>
              </w:rPr>
              <w:t>Количество образовательных программ, включенных в реестр</w:t>
            </w:r>
          </w:p>
          <w:p w14:paraId="2FDF5497" w14:textId="7D2D9D30" w:rsidR="00BA5325" w:rsidRPr="00034F4B" w:rsidRDefault="00A87A27" w:rsidP="00A87A27">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3.Доля обеспеченности методическим материалами по новым специальностям и квалификациям.</w:t>
            </w:r>
          </w:p>
          <w:p w14:paraId="7F1203DA" w14:textId="77777777" w:rsidR="00A87A27" w:rsidRPr="00034F4B" w:rsidRDefault="00A87A27" w:rsidP="00A87A27">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4.Количество заключенных соглашений и договоров по прохождению учебно-производственной практики</w:t>
            </w:r>
          </w:p>
          <w:p w14:paraId="59F445BA" w14:textId="6BBF0AD3" w:rsidR="00A87A27" w:rsidRPr="00034F4B" w:rsidRDefault="00A87A27" w:rsidP="00A87A27">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5.Количество договоров по дуальному обучению</w:t>
            </w:r>
          </w:p>
          <w:p w14:paraId="34F6B902" w14:textId="10500A74" w:rsidR="009740B2" w:rsidRPr="00034F4B" w:rsidRDefault="009740B2" w:rsidP="009740B2">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6.</w:t>
            </w:r>
            <w:proofErr w:type="gramStart"/>
            <w:r w:rsidRPr="00034F4B">
              <w:rPr>
                <w:rFonts w:ascii="Times New Roman" w:eastAsia="Times New Roman" w:hAnsi="Times New Roman" w:cs="Times New Roman"/>
                <w:sz w:val="24"/>
                <w:szCs w:val="24"/>
                <w:lang w:val="ru-RU" w:eastAsia="ru-RU"/>
              </w:rPr>
              <w:t>Количество  преподавателей</w:t>
            </w:r>
            <w:proofErr w:type="gramEnd"/>
            <w:r w:rsidRPr="00034F4B">
              <w:rPr>
                <w:rFonts w:ascii="Times New Roman" w:eastAsia="Times New Roman" w:hAnsi="Times New Roman" w:cs="Times New Roman"/>
                <w:sz w:val="24"/>
                <w:szCs w:val="24"/>
                <w:lang w:val="ru-RU" w:eastAsia="ru-RU"/>
              </w:rPr>
              <w:t>, успешно прошедших аттестацию</w:t>
            </w:r>
          </w:p>
          <w:p w14:paraId="78245D36" w14:textId="4AB45FB0" w:rsidR="009740B2" w:rsidRPr="00034F4B" w:rsidRDefault="009740B2" w:rsidP="009740B2">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 xml:space="preserve">7.Доля преподавательского состава, прошедших повышение квалификации </w:t>
            </w:r>
          </w:p>
          <w:p w14:paraId="2618D881" w14:textId="7E0F2B0C" w:rsidR="009740B2" w:rsidRPr="00034F4B" w:rsidRDefault="009740B2" w:rsidP="009740B2">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8.Количество преподавателей, прошедших стажировку</w:t>
            </w:r>
          </w:p>
          <w:p w14:paraId="22369851" w14:textId="62E84B44" w:rsidR="009740B2" w:rsidRPr="00034F4B" w:rsidRDefault="009740B2" w:rsidP="009740B2">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9.Количество экспертов из числа преподавателей колледжа</w:t>
            </w:r>
          </w:p>
          <w:p w14:paraId="237E31E5" w14:textId="5C79FDC0" w:rsidR="009740B2" w:rsidRPr="00034F4B" w:rsidRDefault="009740B2" w:rsidP="009740B2">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10.Количество преподавателей, окончивших магистратуру</w:t>
            </w:r>
          </w:p>
          <w:p w14:paraId="3B4CE932" w14:textId="6A3DC410" w:rsidR="009740B2" w:rsidRPr="00034F4B" w:rsidRDefault="009740B2" w:rsidP="009740B2">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11.Доля руководящего состава, прошедших повышение квалификации в области менеджмента</w:t>
            </w:r>
          </w:p>
          <w:p w14:paraId="1B0F3BFD" w14:textId="62B42917" w:rsidR="009740B2" w:rsidRPr="00034F4B" w:rsidRDefault="009740B2" w:rsidP="009740B2">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12.Количество разработанного методического материала.</w:t>
            </w:r>
          </w:p>
          <w:p w14:paraId="370650E9" w14:textId="060D2CDA" w:rsidR="009740B2" w:rsidRPr="00034F4B" w:rsidRDefault="009740B2" w:rsidP="009740B2">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 xml:space="preserve">13.Количество преподавателей, принимающих </w:t>
            </w:r>
            <w:proofErr w:type="gramStart"/>
            <w:r w:rsidRPr="00034F4B">
              <w:rPr>
                <w:rFonts w:ascii="Times New Roman" w:eastAsia="Times New Roman" w:hAnsi="Times New Roman" w:cs="Times New Roman"/>
                <w:sz w:val="24"/>
                <w:szCs w:val="24"/>
                <w:lang w:val="ru-RU" w:eastAsia="ru-RU"/>
              </w:rPr>
              <w:t>участие  в</w:t>
            </w:r>
            <w:proofErr w:type="gramEnd"/>
            <w:r w:rsidRPr="00034F4B">
              <w:rPr>
                <w:rFonts w:ascii="Times New Roman" w:eastAsia="Times New Roman" w:hAnsi="Times New Roman" w:cs="Times New Roman"/>
                <w:sz w:val="24"/>
                <w:szCs w:val="24"/>
                <w:lang w:val="ru-RU" w:eastAsia="ru-RU"/>
              </w:rPr>
              <w:t xml:space="preserve"> научно-практических конференциях.</w:t>
            </w:r>
          </w:p>
          <w:p w14:paraId="085AD9CF" w14:textId="793B8020" w:rsidR="009740B2" w:rsidRPr="00034F4B" w:rsidRDefault="009740B2" w:rsidP="009740B2">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 xml:space="preserve">14.Количество преподавателей, принимающих </w:t>
            </w:r>
            <w:proofErr w:type="gramStart"/>
            <w:r w:rsidRPr="00034F4B">
              <w:rPr>
                <w:rFonts w:ascii="Times New Roman" w:eastAsia="Times New Roman" w:hAnsi="Times New Roman" w:cs="Times New Roman"/>
                <w:sz w:val="24"/>
                <w:szCs w:val="24"/>
                <w:lang w:val="ru-RU" w:eastAsia="ru-RU"/>
              </w:rPr>
              <w:t>участие  в</w:t>
            </w:r>
            <w:proofErr w:type="gramEnd"/>
            <w:r w:rsidRPr="00034F4B">
              <w:rPr>
                <w:rFonts w:ascii="Times New Roman" w:eastAsia="Times New Roman" w:hAnsi="Times New Roman" w:cs="Times New Roman"/>
                <w:sz w:val="24"/>
                <w:szCs w:val="24"/>
                <w:lang w:val="ru-RU" w:eastAsia="ru-RU"/>
              </w:rPr>
              <w:t xml:space="preserve"> семинарах, конкурсах различного уровня.</w:t>
            </w:r>
          </w:p>
          <w:p w14:paraId="023A04AD" w14:textId="31F9F5F8" w:rsidR="009740B2" w:rsidRPr="00034F4B" w:rsidRDefault="009740B2" w:rsidP="009740B2">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 xml:space="preserve">15.Количество студентов, принимающих </w:t>
            </w:r>
            <w:proofErr w:type="gramStart"/>
            <w:r w:rsidRPr="00034F4B">
              <w:rPr>
                <w:rFonts w:ascii="Times New Roman" w:eastAsia="Times New Roman" w:hAnsi="Times New Roman" w:cs="Times New Roman"/>
                <w:sz w:val="24"/>
                <w:szCs w:val="24"/>
                <w:lang w:val="ru-RU" w:eastAsia="ru-RU"/>
              </w:rPr>
              <w:t>участие  в</w:t>
            </w:r>
            <w:proofErr w:type="gramEnd"/>
            <w:r w:rsidRPr="00034F4B">
              <w:rPr>
                <w:rFonts w:ascii="Times New Roman" w:eastAsia="Times New Roman" w:hAnsi="Times New Roman" w:cs="Times New Roman"/>
                <w:sz w:val="24"/>
                <w:szCs w:val="24"/>
                <w:lang w:val="ru-RU" w:eastAsia="ru-RU"/>
              </w:rPr>
              <w:t xml:space="preserve"> научно-исследовательской работе.</w:t>
            </w:r>
          </w:p>
          <w:p w14:paraId="3A9C278B" w14:textId="31873548" w:rsidR="006626AA" w:rsidRPr="00034F4B" w:rsidRDefault="009740B2" w:rsidP="006626AA">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16.</w:t>
            </w:r>
            <w:r w:rsidR="006626AA" w:rsidRPr="00034F4B">
              <w:rPr>
                <w:rFonts w:ascii="Times New Roman" w:hAnsi="Times New Roman" w:cs="Times New Roman"/>
                <w:sz w:val="24"/>
                <w:szCs w:val="24"/>
                <w:lang w:val="ru-RU"/>
              </w:rPr>
              <w:t xml:space="preserve"> </w:t>
            </w:r>
            <w:r w:rsidR="006626AA" w:rsidRPr="00034F4B">
              <w:rPr>
                <w:rFonts w:ascii="Times New Roman" w:eastAsia="Times New Roman" w:hAnsi="Times New Roman" w:cs="Times New Roman"/>
                <w:sz w:val="24"/>
                <w:szCs w:val="24"/>
                <w:lang w:val="ru-RU" w:eastAsia="ru-RU"/>
              </w:rPr>
              <w:t xml:space="preserve">Установление прямых партнерских связей с зарубежными учебными заведениями </w:t>
            </w:r>
          </w:p>
          <w:p w14:paraId="5D5DF040" w14:textId="2F9DBA42" w:rsidR="009740B2" w:rsidRPr="00034F4B" w:rsidRDefault="006626AA" w:rsidP="006626AA">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17.Прохождение стажировок в международных центрах, учебных заведениях.</w:t>
            </w:r>
          </w:p>
          <w:p w14:paraId="6875FF9E" w14:textId="3AFBEABF" w:rsidR="006551DF" w:rsidRPr="00034F4B" w:rsidRDefault="006551DF" w:rsidP="006551DF">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 xml:space="preserve">18.Доля педагогов, преподающих дисциплины по </w:t>
            </w:r>
            <w:r w:rsidRPr="00034F4B">
              <w:rPr>
                <w:rFonts w:ascii="Times New Roman" w:eastAsia="Times New Roman" w:hAnsi="Times New Roman" w:cs="Times New Roman"/>
                <w:sz w:val="24"/>
                <w:szCs w:val="24"/>
                <w:lang w:val="ru-RU" w:eastAsia="ru-RU"/>
              </w:rPr>
              <w:lastRenderedPageBreak/>
              <w:t>прикладному бакалавриату</w:t>
            </w:r>
          </w:p>
          <w:p w14:paraId="4A2FCB16" w14:textId="03D9E40A" w:rsidR="006551DF" w:rsidRPr="00034F4B" w:rsidRDefault="006551DF" w:rsidP="006551DF">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 xml:space="preserve">19. Количество </w:t>
            </w:r>
            <w:proofErr w:type="gramStart"/>
            <w:r w:rsidRPr="00034F4B">
              <w:rPr>
                <w:rFonts w:ascii="Times New Roman" w:eastAsia="Times New Roman" w:hAnsi="Times New Roman" w:cs="Times New Roman"/>
                <w:sz w:val="24"/>
                <w:szCs w:val="24"/>
                <w:lang w:val="ru-RU" w:eastAsia="ru-RU"/>
              </w:rPr>
              <w:t>студентов  обучающихся</w:t>
            </w:r>
            <w:proofErr w:type="gramEnd"/>
            <w:r w:rsidRPr="00034F4B">
              <w:rPr>
                <w:rFonts w:ascii="Times New Roman" w:eastAsia="Times New Roman" w:hAnsi="Times New Roman" w:cs="Times New Roman"/>
                <w:sz w:val="24"/>
                <w:szCs w:val="24"/>
                <w:lang w:val="ru-RU" w:eastAsia="ru-RU"/>
              </w:rPr>
              <w:t xml:space="preserve"> по прикладному бакалавриату</w:t>
            </w:r>
          </w:p>
          <w:p w14:paraId="43824FEA" w14:textId="0D84CEBD" w:rsidR="009740B2" w:rsidRPr="00034F4B" w:rsidRDefault="006551DF" w:rsidP="006551DF">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20. Доля педагогов, прошедших курсы повышения квалификации по прикладному бакалавриату</w:t>
            </w:r>
          </w:p>
          <w:p w14:paraId="3F15B429" w14:textId="24A0CA44" w:rsidR="006551DF" w:rsidRPr="00034F4B" w:rsidRDefault="006551DF" w:rsidP="006551DF">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21.Количество разработанных рабочих планов и образовательных программ по различным специальностям прикладного бакалавриата</w:t>
            </w:r>
          </w:p>
          <w:p w14:paraId="3EC325B1" w14:textId="7156C294" w:rsidR="009740B2" w:rsidRPr="00034F4B" w:rsidRDefault="006551DF" w:rsidP="006551DF">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22.Количество приложений к лицензиям</w:t>
            </w:r>
          </w:p>
          <w:p w14:paraId="10D02537" w14:textId="77777777" w:rsidR="00462C48" w:rsidRPr="00034F4B" w:rsidRDefault="00462C48" w:rsidP="00462C48">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Показатели прямых результатов:</w:t>
            </w:r>
          </w:p>
          <w:p w14:paraId="1C306515" w14:textId="25EFDA78" w:rsidR="00462C48" w:rsidRPr="00034F4B" w:rsidRDefault="00462C48" w:rsidP="00462C48">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23.Доля педагогов, прошедших курсы повышения квалификации по кредитно-модульной технологии обучения</w:t>
            </w:r>
          </w:p>
          <w:p w14:paraId="07A28FA7" w14:textId="337729DD" w:rsidR="00462C48" w:rsidRPr="00034F4B" w:rsidRDefault="00462C48" w:rsidP="00462C48">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24.Доля педагогов, преподающих дисциплины по кредитно-модульной технологии обучения</w:t>
            </w:r>
          </w:p>
          <w:p w14:paraId="026DB5EA" w14:textId="0735304A" w:rsidR="00462C48" w:rsidRPr="00034F4B" w:rsidRDefault="00462C48" w:rsidP="00462C48">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 xml:space="preserve">25.Доля </w:t>
            </w:r>
            <w:proofErr w:type="gramStart"/>
            <w:r w:rsidRPr="00034F4B">
              <w:rPr>
                <w:rFonts w:ascii="Times New Roman" w:eastAsia="Times New Roman" w:hAnsi="Times New Roman" w:cs="Times New Roman"/>
                <w:sz w:val="24"/>
                <w:szCs w:val="24"/>
                <w:lang w:val="ru-RU" w:eastAsia="ru-RU"/>
              </w:rPr>
              <w:t>студентов</w:t>
            </w:r>
            <w:proofErr w:type="gramEnd"/>
            <w:r w:rsidRPr="00034F4B">
              <w:rPr>
                <w:rFonts w:ascii="Times New Roman" w:eastAsia="Times New Roman" w:hAnsi="Times New Roman" w:cs="Times New Roman"/>
                <w:sz w:val="24"/>
                <w:szCs w:val="24"/>
                <w:lang w:val="ru-RU" w:eastAsia="ru-RU"/>
              </w:rPr>
              <w:t xml:space="preserve"> обучающихся по кредитно-модульной технологии обучения</w:t>
            </w:r>
          </w:p>
          <w:p w14:paraId="45E886FB" w14:textId="19AE2BEF" w:rsidR="00462C48" w:rsidRPr="00034F4B" w:rsidRDefault="00462C48" w:rsidP="00462C48">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 xml:space="preserve">26. Количество групп, </w:t>
            </w:r>
            <w:proofErr w:type="gramStart"/>
            <w:r w:rsidRPr="00034F4B">
              <w:rPr>
                <w:rFonts w:ascii="Times New Roman" w:eastAsia="Times New Roman" w:hAnsi="Times New Roman" w:cs="Times New Roman"/>
                <w:sz w:val="24"/>
                <w:szCs w:val="24"/>
                <w:lang w:val="ru-RU" w:eastAsia="ru-RU"/>
              </w:rPr>
              <w:t>обучающихся  по</w:t>
            </w:r>
            <w:proofErr w:type="gramEnd"/>
            <w:r w:rsidRPr="00034F4B">
              <w:rPr>
                <w:rFonts w:ascii="Times New Roman" w:eastAsia="Times New Roman" w:hAnsi="Times New Roman" w:cs="Times New Roman"/>
                <w:sz w:val="24"/>
                <w:szCs w:val="24"/>
                <w:lang w:val="ru-RU" w:eastAsia="ru-RU"/>
              </w:rPr>
              <w:t xml:space="preserve"> кредитно-модульной технологии обучения</w:t>
            </w:r>
          </w:p>
          <w:p w14:paraId="28738A99" w14:textId="47688256" w:rsidR="00462C48" w:rsidRPr="00034F4B" w:rsidRDefault="00462C48" w:rsidP="00462C48">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27. Количество методических мероприятий по внедрению прикладного бакалавриата</w:t>
            </w:r>
          </w:p>
          <w:p w14:paraId="4CE91703" w14:textId="152A35E1" w:rsidR="00187104" w:rsidRPr="00034F4B" w:rsidRDefault="00187104" w:rsidP="00187104">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 xml:space="preserve">28.Количество разработанных типовых учебных планов по различным дисциплинам </w:t>
            </w:r>
          </w:p>
          <w:p w14:paraId="2524BB0A" w14:textId="4788BE05" w:rsidR="00187104" w:rsidRPr="00034F4B" w:rsidRDefault="00187104" w:rsidP="00187104">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29. Количество разработанных рабочих программ по базовым и профессиональным модулям</w:t>
            </w:r>
          </w:p>
          <w:p w14:paraId="0D282628" w14:textId="31F621FE" w:rsidR="00187104" w:rsidRPr="00034F4B" w:rsidRDefault="00187104" w:rsidP="00187104">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30. Количество разработанных учебно-методических пособий по базовым и профессиональным модулям</w:t>
            </w:r>
          </w:p>
          <w:p w14:paraId="43CA7387" w14:textId="263B231D" w:rsidR="009740B2" w:rsidRPr="00034F4B" w:rsidRDefault="00187104" w:rsidP="00187104">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 xml:space="preserve">31. Количество преподавателей, </w:t>
            </w:r>
            <w:proofErr w:type="spellStart"/>
            <w:r w:rsidRPr="00034F4B">
              <w:rPr>
                <w:rFonts w:ascii="Times New Roman" w:eastAsia="Times New Roman" w:hAnsi="Times New Roman" w:cs="Times New Roman"/>
                <w:sz w:val="24"/>
                <w:szCs w:val="24"/>
                <w:lang w:val="ru-RU" w:eastAsia="ru-RU"/>
              </w:rPr>
              <w:t>принимаюших</w:t>
            </w:r>
            <w:proofErr w:type="spellEnd"/>
            <w:r w:rsidRPr="00034F4B">
              <w:rPr>
                <w:rFonts w:ascii="Times New Roman" w:eastAsia="Times New Roman" w:hAnsi="Times New Roman" w:cs="Times New Roman"/>
                <w:sz w:val="24"/>
                <w:szCs w:val="24"/>
                <w:lang w:val="ru-RU" w:eastAsia="ru-RU"/>
              </w:rPr>
              <w:t xml:space="preserve"> участие в научно-практических конференциях, семинарах различного уровня по внедрению по кредитно-модульной технологии обучения</w:t>
            </w:r>
          </w:p>
          <w:p w14:paraId="2A244801" w14:textId="392D6B06" w:rsidR="00187104" w:rsidRPr="00034F4B" w:rsidRDefault="00187104" w:rsidP="00187104">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32.</w:t>
            </w:r>
            <w:r w:rsidRPr="00034F4B">
              <w:rPr>
                <w:rFonts w:ascii="Times New Roman" w:hAnsi="Times New Roman" w:cs="Times New Roman"/>
                <w:sz w:val="24"/>
                <w:szCs w:val="24"/>
                <w:lang w:val="ru-RU"/>
              </w:rPr>
              <w:t xml:space="preserve"> </w:t>
            </w:r>
            <w:r w:rsidRPr="00034F4B">
              <w:rPr>
                <w:rFonts w:ascii="Times New Roman" w:eastAsia="Times New Roman" w:hAnsi="Times New Roman" w:cs="Times New Roman"/>
                <w:sz w:val="24"/>
                <w:szCs w:val="24"/>
                <w:lang w:val="ru-RU" w:eastAsia="ru-RU"/>
              </w:rPr>
              <w:t>Модернизация технического парка колледжа.</w:t>
            </w:r>
          </w:p>
          <w:p w14:paraId="4CEB2548" w14:textId="3AB8BA0D" w:rsidR="00187104" w:rsidRPr="00034F4B" w:rsidRDefault="00187104" w:rsidP="00187104">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33.Количество обученных и сертифицированных преподавателей информационных дисциплин на современном оборудовании.</w:t>
            </w:r>
          </w:p>
          <w:p w14:paraId="7402099A" w14:textId="61E4C5FA" w:rsidR="00187104" w:rsidRPr="00034F4B" w:rsidRDefault="00187104" w:rsidP="00187104">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 xml:space="preserve">34.Количество компетенций по IT направлению для участия </w:t>
            </w:r>
            <w:r w:rsidRPr="00034F4B">
              <w:rPr>
                <w:rFonts w:ascii="Times New Roman" w:eastAsia="Times New Roman" w:hAnsi="Times New Roman" w:cs="Times New Roman"/>
                <w:sz w:val="24"/>
                <w:szCs w:val="24"/>
                <w:lang w:val="ru-RU" w:eastAsia="ru-RU"/>
              </w:rPr>
              <w:lastRenderedPageBreak/>
              <w:t xml:space="preserve">Национальном чемпионате профессионального мастерства </w:t>
            </w:r>
            <w:proofErr w:type="spellStart"/>
            <w:r w:rsidRPr="00034F4B">
              <w:rPr>
                <w:rFonts w:ascii="Times New Roman" w:eastAsia="Times New Roman" w:hAnsi="Times New Roman" w:cs="Times New Roman"/>
                <w:sz w:val="24"/>
                <w:szCs w:val="24"/>
                <w:lang w:val="ru-RU" w:eastAsia="ru-RU"/>
              </w:rPr>
              <w:t>WorldSkills</w:t>
            </w:r>
            <w:proofErr w:type="spellEnd"/>
            <w:r w:rsidRPr="00034F4B">
              <w:rPr>
                <w:rFonts w:ascii="Times New Roman" w:eastAsia="Times New Roman" w:hAnsi="Times New Roman" w:cs="Times New Roman"/>
                <w:sz w:val="24"/>
                <w:szCs w:val="24"/>
                <w:lang w:val="ru-RU" w:eastAsia="ru-RU"/>
              </w:rPr>
              <w:t>.</w:t>
            </w:r>
          </w:p>
          <w:p w14:paraId="0D375FF8" w14:textId="34B29BA8" w:rsidR="00187104" w:rsidRPr="00034F4B" w:rsidRDefault="00187104" w:rsidP="00187104">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35.Актуализация образовательных программ по ИТ специальностям в соответствии с требованиями рынка труда.</w:t>
            </w:r>
          </w:p>
          <w:p w14:paraId="20696CDC" w14:textId="7F08B81E" w:rsidR="00187104" w:rsidRPr="00034F4B" w:rsidRDefault="00187104" w:rsidP="00187104">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 xml:space="preserve">36.Количество демонстрационных экзаменов с учетом стандартов </w:t>
            </w:r>
            <w:proofErr w:type="spellStart"/>
            <w:r w:rsidRPr="00034F4B">
              <w:rPr>
                <w:rFonts w:ascii="Times New Roman" w:eastAsia="Times New Roman" w:hAnsi="Times New Roman" w:cs="Times New Roman"/>
                <w:sz w:val="24"/>
                <w:szCs w:val="24"/>
                <w:lang w:val="ru-RU" w:eastAsia="ru-RU"/>
              </w:rPr>
              <w:t>WorldSkills</w:t>
            </w:r>
            <w:proofErr w:type="spellEnd"/>
          </w:p>
          <w:p w14:paraId="0781FD81" w14:textId="011599AE" w:rsidR="00187104" w:rsidRPr="00034F4B" w:rsidRDefault="00187104" w:rsidP="00187104">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 xml:space="preserve">37.Количество компетенций Регионального чемпионата </w:t>
            </w:r>
            <w:proofErr w:type="spellStart"/>
            <w:r w:rsidRPr="00034F4B">
              <w:rPr>
                <w:rFonts w:ascii="Times New Roman" w:eastAsia="Times New Roman" w:hAnsi="Times New Roman" w:cs="Times New Roman"/>
                <w:sz w:val="24"/>
                <w:szCs w:val="24"/>
                <w:lang w:val="ru-RU" w:eastAsia="ru-RU"/>
              </w:rPr>
              <w:t>WorldSkills</w:t>
            </w:r>
            <w:proofErr w:type="spellEnd"/>
          </w:p>
          <w:p w14:paraId="20E6FF94" w14:textId="2ABC756F" w:rsidR="00187104" w:rsidRPr="00034F4B" w:rsidRDefault="00187104" w:rsidP="00187104">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 xml:space="preserve">38.Количество обученных и сертифицированных экспертов </w:t>
            </w:r>
            <w:proofErr w:type="spellStart"/>
            <w:r w:rsidRPr="00034F4B">
              <w:rPr>
                <w:rFonts w:ascii="Times New Roman" w:eastAsia="Times New Roman" w:hAnsi="Times New Roman" w:cs="Times New Roman"/>
                <w:sz w:val="24"/>
                <w:szCs w:val="24"/>
                <w:lang w:val="ru-RU" w:eastAsia="ru-RU"/>
              </w:rPr>
              <w:t>WorldSkills</w:t>
            </w:r>
            <w:proofErr w:type="spellEnd"/>
            <w:r w:rsidRPr="00034F4B">
              <w:rPr>
                <w:rFonts w:ascii="Times New Roman" w:eastAsia="Times New Roman" w:hAnsi="Times New Roman" w:cs="Times New Roman"/>
                <w:sz w:val="24"/>
                <w:szCs w:val="24"/>
                <w:lang w:val="ru-RU" w:eastAsia="ru-RU"/>
              </w:rPr>
              <w:t xml:space="preserve"> </w:t>
            </w:r>
            <w:proofErr w:type="spellStart"/>
            <w:r w:rsidRPr="00034F4B">
              <w:rPr>
                <w:rFonts w:ascii="Times New Roman" w:eastAsia="Times New Roman" w:hAnsi="Times New Roman" w:cs="Times New Roman"/>
                <w:sz w:val="24"/>
                <w:szCs w:val="24"/>
                <w:lang w:val="ru-RU" w:eastAsia="ru-RU"/>
              </w:rPr>
              <w:t>Kazakhstan</w:t>
            </w:r>
            <w:proofErr w:type="spellEnd"/>
          </w:p>
          <w:p w14:paraId="58E78FB4" w14:textId="62590531" w:rsidR="00187104" w:rsidRPr="00034F4B" w:rsidRDefault="00187104" w:rsidP="00187104">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 xml:space="preserve">39.Количество компетенций для участия участие в </w:t>
            </w:r>
            <w:proofErr w:type="gramStart"/>
            <w:r w:rsidRPr="00034F4B">
              <w:rPr>
                <w:rFonts w:ascii="Times New Roman" w:eastAsia="Times New Roman" w:hAnsi="Times New Roman" w:cs="Times New Roman"/>
                <w:sz w:val="24"/>
                <w:szCs w:val="24"/>
                <w:lang w:val="ru-RU" w:eastAsia="ru-RU"/>
              </w:rPr>
              <w:t>Национальном  чемпионате</w:t>
            </w:r>
            <w:proofErr w:type="gramEnd"/>
            <w:r w:rsidRPr="00034F4B">
              <w:rPr>
                <w:rFonts w:ascii="Times New Roman" w:eastAsia="Times New Roman" w:hAnsi="Times New Roman" w:cs="Times New Roman"/>
                <w:sz w:val="24"/>
                <w:szCs w:val="24"/>
                <w:lang w:val="ru-RU" w:eastAsia="ru-RU"/>
              </w:rPr>
              <w:t xml:space="preserve"> </w:t>
            </w:r>
            <w:proofErr w:type="spellStart"/>
            <w:r w:rsidRPr="00034F4B">
              <w:rPr>
                <w:rFonts w:ascii="Times New Roman" w:eastAsia="Times New Roman" w:hAnsi="Times New Roman" w:cs="Times New Roman"/>
                <w:sz w:val="24"/>
                <w:szCs w:val="24"/>
                <w:lang w:val="ru-RU" w:eastAsia="ru-RU"/>
              </w:rPr>
              <w:t>профмастерства</w:t>
            </w:r>
            <w:proofErr w:type="spellEnd"/>
            <w:r w:rsidRPr="00034F4B">
              <w:rPr>
                <w:rFonts w:ascii="Times New Roman" w:eastAsia="Times New Roman" w:hAnsi="Times New Roman" w:cs="Times New Roman"/>
                <w:sz w:val="24"/>
                <w:szCs w:val="24"/>
                <w:lang w:val="ru-RU" w:eastAsia="ru-RU"/>
              </w:rPr>
              <w:t xml:space="preserve"> </w:t>
            </w:r>
            <w:proofErr w:type="spellStart"/>
            <w:r w:rsidRPr="00034F4B">
              <w:rPr>
                <w:rFonts w:ascii="Times New Roman" w:eastAsia="Times New Roman" w:hAnsi="Times New Roman" w:cs="Times New Roman"/>
                <w:sz w:val="24"/>
                <w:szCs w:val="24"/>
                <w:lang w:val="ru-RU" w:eastAsia="ru-RU"/>
              </w:rPr>
              <w:t>WorldSkills</w:t>
            </w:r>
            <w:proofErr w:type="spellEnd"/>
          </w:p>
          <w:p w14:paraId="769B45B9" w14:textId="77777777" w:rsidR="00CE301C" w:rsidRPr="00034F4B" w:rsidRDefault="00CE301C" w:rsidP="00CE301C">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 xml:space="preserve">40.Количество слушателей, </w:t>
            </w:r>
            <w:proofErr w:type="gramStart"/>
            <w:r w:rsidRPr="00034F4B">
              <w:rPr>
                <w:rFonts w:ascii="Times New Roman" w:eastAsia="Times New Roman" w:hAnsi="Times New Roman" w:cs="Times New Roman"/>
                <w:sz w:val="24"/>
                <w:szCs w:val="24"/>
                <w:lang w:val="ru-RU" w:eastAsia="ru-RU"/>
              </w:rPr>
              <w:t>обучающихся  по</w:t>
            </w:r>
            <w:proofErr w:type="gramEnd"/>
            <w:r w:rsidRPr="00034F4B">
              <w:rPr>
                <w:rFonts w:ascii="Times New Roman" w:eastAsia="Times New Roman" w:hAnsi="Times New Roman" w:cs="Times New Roman"/>
                <w:sz w:val="24"/>
                <w:szCs w:val="24"/>
                <w:lang w:val="ru-RU" w:eastAsia="ru-RU"/>
              </w:rPr>
              <w:t xml:space="preserve"> краткосрочным курсам.</w:t>
            </w:r>
          </w:p>
          <w:p w14:paraId="3DCEBE32" w14:textId="77777777" w:rsidR="00CE301C" w:rsidRPr="00034F4B" w:rsidRDefault="00CE301C" w:rsidP="00CE301C">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 xml:space="preserve">41Доля </w:t>
            </w:r>
            <w:proofErr w:type="gramStart"/>
            <w:r w:rsidRPr="00034F4B">
              <w:rPr>
                <w:rFonts w:ascii="Times New Roman" w:eastAsia="Times New Roman" w:hAnsi="Times New Roman" w:cs="Times New Roman"/>
                <w:sz w:val="24"/>
                <w:szCs w:val="24"/>
                <w:lang w:val="ru-RU" w:eastAsia="ru-RU"/>
              </w:rPr>
              <w:t>студентов,  обучающихся</w:t>
            </w:r>
            <w:proofErr w:type="gramEnd"/>
            <w:r w:rsidRPr="00034F4B">
              <w:rPr>
                <w:rFonts w:ascii="Times New Roman" w:eastAsia="Times New Roman" w:hAnsi="Times New Roman" w:cs="Times New Roman"/>
                <w:sz w:val="24"/>
                <w:szCs w:val="24"/>
                <w:lang w:val="ru-RU" w:eastAsia="ru-RU"/>
              </w:rPr>
              <w:t xml:space="preserve"> по краткосрочным курсам.</w:t>
            </w:r>
          </w:p>
          <w:p w14:paraId="3F6364E6" w14:textId="77777777" w:rsidR="00CE301C" w:rsidRPr="00034F4B" w:rsidRDefault="00CE301C" w:rsidP="00CE301C">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 xml:space="preserve">42.Количество </w:t>
            </w:r>
            <w:proofErr w:type="gramStart"/>
            <w:r w:rsidRPr="00034F4B">
              <w:rPr>
                <w:rFonts w:ascii="Times New Roman" w:eastAsia="Times New Roman" w:hAnsi="Times New Roman" w:cs="Times New Roman"/>
                <w:sz w:val="24"/>
                <w:szCs w:val="24"/>
                <w:lang w:val="ru-RU" w:eastAsia="ru-RU"/>
              </w:rPr>
              <w:t>сертификатов  о</w:t>
            </w:r>
            <w:proofErr w:type="gramEnd"/>
            <w:r w:rsidRPr="00034F4B">
              <w:rPr>
                <w:rFonts w:ascii="Times New Roman" w:eastAsia="Times New Roman" w:hAnsi="Times New Roman" w:cs="Times New Roman"/>
                <w:sz w:val="24"/>
                <w:szCs w:val="24"/>
                <w:lang w:val="ru-RU" w:eastAsia="ru-RU"/>
              </w:rPr>
              <w:t xml:space="preserve"> прохождении краткосрочных курсов.</w:t>
            </w:r>
          </w:p>
          <w:p w14:paraId="63229223" w14:textId="77777777" w:rsidR="00CE301C" w:rsidRPr="00034F4B" w:rsidRDefault="00CE301C" w:rsidP="00CE301C">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43.Охват студентов волонтерским движением</w:t>
            </w:r>
          </w:p>
          <w:p w14:paraId="404D269A" w14:textId="77777777" w:rsidR="00CE301C" w:rsidRPr="00034F4B" w:rsidRDefault="00CE301C" w:rsidP="00CE301C">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44.Охват молодежи, вовлеченной в военно-патриотическую деятельность</w:t>
            </w:r>
          </w:p>
          <w:p w14:paraId="6ACEAC46" w14:textId="77777777" w:rsidR="00CE301C" w:rsidRPr="00034F4B" w:rsidRDefault="00CE301C" w:rsidP="00CE301C">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45.Охват студентов спортивными клубами, секциями, объединениями</w:t>
            </w:r>
          </w:p>
          <w:p w14:paraId="15B3DA77" w14:textId="77777777" w:rsidR="00CE301C" w:rsidRPr="00034F4B" w:rsidRDefault="00CE301C" w:rsidP="00CE301C">
            <w:pPr>
              <w:rPr>
                <w:rFonts w:ascii="Times New Roman" w:eastAsia="Times New Roman" w:hAnsi="Times New Roman" w:cs="Times New Roman"/>
                <w:sz w:val="24"/>
                <w:szCs w:val="24"/>
                <w:lang w:val="ru-RU" w:eastAsia="ru-RU"/>
              </w:rPr>
            </w:pPr>
            <w:r w:rsidRPr="00034F4B">
              <w:rPr>
                <w:rFonts w:ascii="Times New Roman" w:eastAsia="Times New Roman" w:hAnsi="Times New Roman" w:cs="Times New Roman"/>
                <w:sz w:val="24"/>
                <w:szCs w:val="24"/>
                <w:lang w:val="ru-RU" w:eastAsia="ru-RU"/>
              </w:rPr>
              <w:t xml:space="preserve">46.Охват молодежи в мероприятиях республиканского, областного, городского уровня </w:t>
            </w:r>
          </w:p>
          <w:p w14:paraId="6A8047FD" w14:textId="2FD0C366" w:rsidR="00DE6055" w:rsidRPr="00034F4B" w:rsidRDefault="00CE301C" w:rsidP="00CE301C">
            <w:pPr>
              <w:rPr>
                <w:rFonts w:ascii="Times New Roman" w:eastAsia="Times New Roman" w:hAnsi="Times New Roman" w:cs="Times New Roman"/>
                <w:sz w:val="24"/>
                <w:szCs w:val="24"/>
                <w:lang w:val="ru-RU"/>
              </w:rPr>
            </w:pPr>
            <w:r w:rsidRPr="00034F4B">
              <w:rPr>
                <w:rFonts w:ascii="Times New Roman" w:eastAsia="Times New Roman" w:hAnsi="Times New Roman" w:cs="Times New Roman"/>
                <w:sz w:val="24"/>
                <w:szCs w:val="24"/>
                <w:lang w:val="ru-RU" w:eastAsia="ru-RU"/>
              </w:rPr>
              <w:t>47.Повышение читательской грамотности студентов</w:t>
            </w:r>
          </w:p>
        </w:tc>
      </w:tr>
    </w:tbl>
    <w:p w14:paraId="310C39D1" w14:textId="77777777" w:rsidR="00DE6055" w:rsidRPr="00034F4B" w:rsidRDefault="00DE6055" w:rsidP="00DE6055">
      <w:pPr>
        <w:widowControl w:val="0"/>
        <w:autoSpaceDE w:val="0"/>
        <w:autoSpaceDN w:val="0"/>
        <w:spacing w:after="0" w:line="264" w:lineRule="exact"/>
        <w:rPr>
          <w:rFonts w:ascii="Times New Roman" w:eastAsia="Times New Roman" w:hAnsi="Times New Roman" w:cs="Times New Roman"/>
          <w:sz w:val="28"/>
          <w:szCs w:val="28"/>
        </w:rPr>
        <w:sectPr w:rsidR="00DE6055" w:rsidRPr="00034F4B" w:rsidSect="00520AB0">
          <w:pgSz w:w="16840" w:h="11910" w:orient="landscape"/>
          <w:pgMar w:top="840" w:right="964" w:bottom="1120" w:left="993" w:header="0" w:footer="923" w:gutter="0"/>
          <w:cols w:space="720"/>
        </w:sectPr>
      </w:pPr>
      <w:bookmarkStart w:id="3" w:name="_GoBack"/>
      <w:bookmarkEnd w:id="3"/>
    </w:p>
    <w:p w14:paraId="537D4614" w14:textId="77777777" w:rsidR="003B1577" w:rsidRPr="00034F4B" w:rsidRDefault="003B1577">
      <w:pPr>
        <w:rPr>
          <w:rFonts w:ascii="Times New Roman" w:eastAsia="Times New Roman" w:hAnsi="Times New Roman" w:cs="Times New Roman"/>
          <w:sz w:val="28"/>
          <w:szCs w:val="28"/>
          <w:lang w:val="kk-KZ" w:eastAsia="ru-RU"/>
        </w:rPr>
      </w:pPr>
    </w:p>
    <w:tbl>
      <w:tblPr>
        <w:tblStyle w:val="TableNormal1"/>
        <w:tblpPr w:leftFromText="180" w:rightFromText="180" w:vertAnchor="text" w:horzAnchor="margin" w:tblpY="79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797"/>
        <w:gridCol w:w="4121"/>
        <w:gridCol w:w="5103"/>
      </w:tblGrid>
      <w:tr w:rsidR="007C227D" w:rsidRPr="00034F4B" w14:paraId="0C9CC56D" w14:textId="77777777" w:rsidTr="002F5A69">
        <w:trPr>
          <w:trHeight w:val="760"/>
        </w:trPr>
        <w:tc>
          <w:tcPr>
            <w:tcW w:w="5797" w:type="dxa"/>
            <w:tcBorders>
              <w:bottom w:val="single" w:sz="8" w:space="0" w:color="000000"/>
            </w:tcBorders>
          </w:tcPr>
          <w:p w14:paraId="2CA63651" w14:textId="77777777" w:rsidR="00A1382A" w:rsidRPr="00FE211C" w:rsidRDefault="00A1382A" w:rsidP="003B1577">
            <w:pPr>
              <w:spacing w:before="11"/>
              <w:jc w:val="center"/>
              <w:rPr>
                <w:rFonts w:ascii="Times New Roman" w:eastAsia="Times New Roman" w:hAnsi="Times New Roman" w:cs="Times New Roman"/>
                <w:b/>
                <w:sz w:val="24"/>
                <w:szCs w:val="24"/>
                <w:lang w:val="ru-RU"/>
              </w:rPr>
            </w:pPr>
          </w:p>
          <w:p w14:paraId="7F7E7FEA" w14:textId="77777777" w:rsidR="00A1382A" w:rsidRPr="00FE211C" w:rsidRDefault="00A1382A" w:rsidP="003B1577">
            <w:pPr>
              <w:jc w:val="center"/>
              <w:rPr>
                <w:rFonts w:ascii="Times New Roman" w:eastAsia="Times New Roman" w:hAnsi="Times New Roman" w:cs="Times New Roman"/>
                <w:b/>
                <w:sz w:val="24"/>
                <w:szCs w:val="24"/>
              </w:rPr>
            </w:pPr>
            <w:proofErr w:type="spellStart"/>
            <w:r w:rsidRPr="00FE211C">
              <w:rPr>
                <w:rFonts w:ascii="Times New Roman" w:eastAsia="Times New Roman" w:hAnsi="Times New Roman" w:cs="Times New Roman"/>
                <w:b/>
                <w:sz w:val="24"/>
                <w:szCs w:val="24"/>
              </w:rPr>
              <w:t>Наименование</w:t>
            </w:r>
            <w:proofErr w:type="spellEnd"/>
            <w:r w:rsidRPr="00FE211C">
              <w:rPr>
                <w:rFonts w:ascii="Times New Roman" w:eastAsia="Times New Roman" w:hAnsi="Times New Roman" w:cs="Times New Roman"/>
                <w:b/>
                <w:spacing w:val="-4"/>
                <w:sz w:val="24"/>
                <w:szCs w:val="24"/>
              </w:rPr>
              <w:t xml:space="preserve"> </w:t>
            </w:r>
            <w:proofErr w:type="spellStart"/>
            <w:r w:rsidRPr="00FE211C">
              <w:rPr>
                <w:rFonts w:ascii="Times New Roman" w:eastAsia="Times New Roman" w:hAnsi="Times New Roman" w:cs="Times New Roman"/>
                <w:b/>
                <w:sz w:val="24"/>
                <w:szCs w:val="24"/>
              </w:rPr>
              <w:t>возможного</w:t>
            </w:r>
            <w:proofErr w:type="spellEnd"/>
            <w:r w:rsidRPr="00FE211C">
              <w:rPr>
                <w:rFonts w:ascii="Times New Roman" w:eastAsia="Times New Roman" w:hAnsi="Times New Roman" w:cs="Times New Roman"/>
                <w:b/>
                <w:spacing w:val="-3"/>
                <w:sz w:val="24"/>
                <w:szCs w:val="24"/>
              </w:rPr>
              <w:t xml:space="preserve"> </w:t>
            </w:r>
            <w:proofErr w:type="spellStart"/>
            <w:r w:rsidRPr="00FE211C">
              <w:rPr>
                <w:rFonts w:ascii="Times New Roman" w:eastAsia="Times New Roman" w:hAnsi="Times New Roman" w:cs="Times New Roman"/>
                <w:b/>
                <w:sz w:val="24"/>
                <w:szCs w:val="24"/>
              </w:rPr>
              <w:t>риска</w:t>
            </w:r>
            <w:proofErr w:type="spellEnd"/>
          </w:p>
        </w:tc>
        <w:tc>
          <w:tcPr>
            <w:tcW w:w="4121" w:type="dxa"/>
            <w:tcBorders>
              <w:bottom w:val="single" w:sz="8" w:space="0" w:color="000000"/>
            </w:tcBorders>
          </w:tcPr>
          <w:p w14:paraId="32FE2094" w14:textId="77777777" w:rsidR="00A1382A" w:rsidRPr="00FE211C" w:rsidRDefault="00A1382A" w:rsidP="003B1577">
            <w:pPr>
              <w:spacing w:line="252" w:lineRule="exact"/>
              <w:ind w:right="225"/>
              <w:jc w:val="center"/>
              <w:rPr>
                <w:rFonts w:ascii="Times New Roman" w:eastAsia="Times New Roman" w:hAnsi="Times New Roman" w:cs="Times New Roman"/>
                <w:b/>
                <w:sz w:val="24"/>
                <w:szCs w:val="24"/>
                <w:lang w:val="ru-RU"/>
              </w:rPr>
            </w:pPr>
            <w:r w:rsidRPr="00FE211C">
              <w:rPr>
                <w:rFonts w:ascii="Times New Roman" w:eastAsia="Times New Roman" w:hAnsi="Times New Roman" w:cs="Times New Roman"/>
                <w:b/>
                <w:sz w:val="24"/>
                <w:szCs w:val="24"/>
                <w:lang w:val="ru-RU"/>
              </w:rPr>
              <w:t>Возможные последствия в случае</w:t>
            </w:r>
            <w:r w:rsidRPr="00FE211C">
              <w:rPr>
                <w:rFonts w:ascii="Times New Roman" w:eastAsia="Times New Roman" w:hAnsi="Times New Roman" w:cs="Times New Roman"/>
                <w:b/>
                <w:spacing w:val="-52"/>
                <w:sz w:val="24"/>
                <w:szCs w:val="24"/>
                <w:lang w:val="ru-RU"/>
              </w:rPr>
              <w:t xml:space="preserve"> </w:t>
            </w:r>
            <w:r w:rsidRPr="00FE211C">
              <w:rPr>
                <w:rFonts w:ascii="Times New Roman" w:eastAsia="Times New Roman" w:hAnsi="Times New Roman" w:cs="Times New Roman"/>
                <w:b/>
                <w:sz w:val="24"/>
                <w:szCs w:val="24"/>
                <w:lang w:val="ru-RU"/>
              </w:rPr>
              <w:t>непринятия мер по управлению</w:t>
            </w:r>
            <w:r w:rsidRPr="00FE211C">
              <w:rPr>
                <w:rFonts w:ascii="Times New Roman" w:eastAsia="Times New Roman" w:hAnsi="Times New Roman" w:cs="Times New Roman"/>
                <w:b/>
                <w:spacing w:val="1"/>
                <w:sz w:val="24"/>
                <w:szCs w:val="24"/>
                <w:lang w:val="ru-RU"/>
              </w:rPr>
              <w:t xml:space="preserve"> </w:t>
            </w:r>
            <w:r w:rsidRPr="00FE211C">
              <w:rPr>
                <w:rFonts w:ascii="Times New Roman" w:eastAsia="Times New Roman" w:hAnsi="Times New Roman" w:cs="Times New Roman"/>
                <w:b/>
                <w:sz w:val="24"/>
                <w:szCs w:val="24"/>
                <w:lang w:val="ru-RU"/>
              </w:rPr>
              <w:t>рисками</w:t>
            </w:r>
          </w:p>
        </w:tc>
        <w:tc>
          <w:tcPr>
            <w:tcW w:w="5103" w:type="dxa"/>
            <w:tcBorders>
              <w:bottom w:val="single" w:sz="8" w:space="0" w:color="000000"/>
            </w:tcBorders>
          </w:tcPr>
          <w:p w14:paraId="5A34AF3F" w14:textId="77777777" w:rsidR="00A1382A" w:rsidRPr="00FE211C" w:rsidRDefault="00A1382A" w:rsidP="003B1577">
            <w:pPr>
              <w:spacing w:before="11"/>
              <w:jc w:val="center"/>
              <w:rPr>
                <w:rFonts w:ascii="Times New Roman" w:eastAsia="Times New Roman" w:hAnsi="Times New Roman" w:cs="Times New Roman"/>
                <w:b/>
                <w:sz w:val="24"/>
                <w:szCs w:val="24"/>
                <w:lang w:val="ru-RU"/>
              </w:rPr>
            </w:pPr>
          </w:p>
          <w:p w14:paraId="3233E9CA" w14:textId="77777777" w:rsidR="00A1382A" w:rsidRPr="00FE211C" w:rsidRDefault="00A1382A" w:rsidP="003B1577">
            <w:pPr>
              <w:ind w:right="719"/>
              <w:jc w:val="center"/>
              <w:rPr>
                <w:rFonts w:ascii="Times New Roman" w:eastAsia="Times New Roman" w:hAnsi="Times New Roman" w:cs="Times New Roman"/>
                <w:b/>
                <w:sz w:val="24"/>
                <w:szCs w:val="24"/>
              </w:rPr>
            </w:pPr>
            <w:proofErr w:type="spellStart"/>
            <w:r w:rsidRPr="00FE211C">
              <w:rPr>
                <w:rFonts w:ascii="Times New Roman" w:eastAsia="Times New Roman" w:hAnsi="Times New Roman" w:cs="Times New Roman"/>
                <w:b/>
                <w:sz w:val="24"/>
                <w:szCs w:val="24"/>
              </w:rPr>
              <w:t>Мероприятия</w:t>
            </w:r>
            <w:proofErr w:type="spellEnd"/>
            <w:r w:rsidRPr="00FE211C">
              <w:rPr>
                <w:rFonts w:ascii="Times New Roman" w:eastAsia="Times New Roman" w:hAnsi="Times New Roman" w:cs="Times New Roman"/>
                <w:b/>
                <w:spacing w:val="-4"/>
                <w:sz w:val="24"/>
                <w:szCs w:val="24"/>
              </w:rPr>
              <w:t xml:space="preserve"> </w:t>
            </w:r>
            <w:proofErr w:type="spellStart"/>
            <w:r w:rsidRPr="00FE211C">
              <w:rPr>
                <w:rFonts w:ascii="Times New Roman" w:eastAsia="Times New Roman" w:hAnsi="Times New Roman" w:cs="Times New Roman"/>
                <w:b/>
                <w:sz w:val="24"/>
                <w:szCs w:val="24"/>
              </w:rPr>
              <w:t>по</w:t>
            </w:r>
            <w:proofErr w:type="spellEnd"/>
            <w:r w:rsidRPr="00FE211C">
              <w:rPr>
                <w:rFonts w:ascii="Times New Roman" w:eastAsia="Times New Roman" w:hAnsi="Times New Roman" w:cs="Times New Roman"/>
                <w:b/>
                <w:spacing w:val="-1"/>
                <w:sz w:val="24"/>
                <w:szCs w:val="24"/>
              </w:rPr>
              <w:t xml:space="preserve"> </w:t>
            </w:r>
            <w:proofErr w:type="spellStart"/>
            <w:r w:rsidRPr="00FE211C">
              <w:rPr>
                <w:rFonts w:ascii="Times New Roman" w:eastAsia="Times New Roman" w:hAnsi="Times New Roman" w:cs="Times New Roman"/>
                <w:b/>
                <w:sz w:val="24"/>
                <w:szCs w:val="24"/>
              </w:rPr>
              <w:t>управлению</w:t>
            </w:r>
            <w:proofErr w:type="spellEnd"/>
            <w:r w:rsidRPr="00FE211C">
              <w:rPr>
                <w:rFonts w:ascii="Times New Roman" w:eastAsia="Times New Roman" w:hAnsi="Times New Roman" w:cs="Times New Roman"/>
                <w:b/>
                <w:spacing w:val="-1"/>
                <w:sz w:val="24"/>
                <w:szCs w:val="24"/>
              </w:rPr>
              <w:t xml:space="preserve"> </w:t>
            </w:r>
            <w:proofErr w:type="spellStart"/>
            <w:r w:rsidRPr="00FE211C">
              <w:rPr>
                <w:rFonts w:ascii="Times New Roman" w:eastAsia="Times New Roman" w:hAnsi="Times New Roman" w:cs="Times New Roman"/>
                <w:b/>
                <w:sz w:val="24"/>
                <w:szCs w:val="24"/>
              </w:rPr>
              <w:t>рисками</w:t>
            </w:r>
            <w:proofErr w:type="spellEnd"/>
          </w:p>
        </w:tc>
      </w:tr>
      <w:tr w:rsidR="007C227D" w:rsidRPr="00034F4B" w14:paraId="64F3C601" w14:textId="77777777" w:rsidTr="002F5A69">
        <w:trPr>
          <w:trHeight w:val="275"/>
        </w:trPr>
        <w:tc>
          <w:tcPr>
            <w:tcW w:w="5797" w:type="dxa"/>
            <w:tcBorders>
              <w:top w:val="single" w:sz="8" w:space="0" w:color="000000"/>
              <w:left w:val="single" w:sz="8" w:space="0" w:color="000000"/>
              <w:bottom w:val="single" w:sz="8" w:space="0" w:color="000000"/>
              <w:right w:val="single" w:sz="8" w:space="0" w:color="000000"/>
            </w:tcBorders>
          </w:tcPr>
          <w:p w14:paraId="754E8E4F" w14:textId="77777777" w:rsidR="00A1382A" w:rsidRPr="00034F4B" w:rsidRDefault="00A1382A" w:rsidP="003B1577">
            <w:pPr>
              <w:spacing w:line="246" w:lineRule="exact"/>
              <w:jc w:val="center"/>
              <w:rPr>
                <w:rFonts w:ascii="Times New Roman" w:eastAsia="Times New Roman" w:hAnsi="Times New Roman" w:cs="Times New Roman"/>
                <w:sz w:val="28"/>
                <w:szCs w:val="28"/>
              </w:rPr>
            </w:pPr>
            <w:r w:rsidRPr="00034F4B">
              <w:rPr>
                <w:rFonts w:ascii="Times New Roman" w:eastAsia="Times New Roman" w:hAnsi="Times New Roman" w:cs="Times New Roman"/>
                <w:sz w:val="28"/>
                <w:szCs w:val="28"/>
              </w:rPr>
              <w:t>1</w:t>
            </w:r>
          </w:p>
        </w:tc>
        <w:tc>
          <w:tcPr>
            <w:tcW w:w="4121" w:type="dxa"/>
            <w:tcBorders>
              <w:top w:val="single" w:sz="8" w:space="0" w:color="000000"/>
              <w:left w:val="single" w:sz="8" w:space="0" w:color="000000"/>
              <w:bottom w:val="single" w:sz="8" w:space="0" w:color="000000"/>
              <w:right w:val="single" w:sz="8" w:space="0" w:color="000000"/>
            </w:tcBorders>
          </w:tcPr>
          <w:p w14:paraId="61B650E0" w14:textId="77777777" w:rsidR="00A1382A" w:rsidRPr="00034F4B" w:rsidRDefault="00A1382A" w:rsidP="003B1577">
            <w:pPr>
              <w:spacing w:line="246" w:lineRule="exact"/>
              <w:jc w:val="center"/>
              <w:rPr>
                <w:rFonts w:ascii="Times New Roman" w:eastAsia="Times New Roman" w:hAnsi="Times New Roman" w:cs="Times New Roman"/>
                <w:sz w:val="28"/>
                <w:szCs w:val="28"/>
              </w:rPr>
            </w:pPr>
            <w:r w:rsidRPr="00034F4B">
              <w:rPr>
                <w:rFonts w:ascii="Times New Roman" w:eastAsia="Times New Roman" w:hAnsi="Times New Roman" w:cs="Times New Roman"/>
                <w:sz w:val="28"/>
                <w:szCs w:val="28"/>
              </w:rPr>
              <w:t>2</w:t>
            </w:r>
          </w:p>
        </w:tc>
        <w:tc>
          <w:tcPr>
            <w:tcW w:w="5103" w:type="dxa"/>
            <w:tcBorders>
              <w:top w:val="single" w:sz="8" w:space="0" w:color="000000"/>
              <w:left w:val="single" w:sz="8" w:space="0" w:color="000000"/>
              <w:bottom w:val="single" w:sz="8" w:space="0" w:color="000000"/>
            </w:tcBorders>
          </w:tcPr>
          <w:p w14:paraId="2A499C09" w14:textId="77777777" w:rsidR="00A1382A" w:rsidRPr="00034F4B" w:rsidRDefault="00A1382A" w:rsidP="003B1577">
            <w:pPr>
              <w:spacing w:line="246" w:lineRule="exact"/>
              <w:jc w:val="center"/>
              <w:rPr>
                <w:rFonts w:ascii="Times New Roman" w:eastAsia="Times New Roman" w:hAnsi="Times New Roman" w:cs="Times New Roman"/>
                <w:sz w:val="28"/>
                <w:szCs w:val="28"/>
              </w:rPr>
            </w:pPr>
            <w:r w:rsidRPr="00034F4B">
              <w:rPr>
                <w:rFonts w:ascii="Times New Roman" w:eastAsia="Times New Roman" w:hAnsi="Times New Roman" w:cs="Times New Roman"/>
                <w:sz w:val="28"/>
                <w:szCs w:val="28"/>
              </w:rPr>
              <w:t>3</w:t>
            </w:r>
          </w:p>
        </w:tc>
      </w:tr>
      <w:tr w:rsidR="007C227D" w:rsidRPr="00034F4B" w14:paraId="58C5D47C" w14:textId="77777777" w:rsidTr="002F5A69">
        <w:trPr>
          <w:trHeight w:val="253"/>
        </w:trPr>
        <w:tc>
          <w:tcPr>
            <w:tcW w:w="15021" w:type="dxa"/>
            <w:gridSpan w:val="3"/>
            <w:tcBorders>
              <w:top w:val="single" w:sz="8" w:space="0" w:color="000000"/>
              <w:left w:val="single" w:sz="8" w:space="0" w:color="000000"/>
              <w:bottom w:val="single" w:sz="8" w:space="0" w:color="000000"/>
            </w:tcBorders>
          </w:tcPr>
          <w:p w14:paraId="7700122A" w14:textId="2DB60D78" w:rsidR="00A1382A" w:rsidRPr="00034F4B" w:rsidRDefault="000F14C9" w:rsidP="000F14C9">
            <w:pPr>
              <w:spacing w:line="233" w:lineRule="exact"/>
              <w:ind w:right="648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                                                                                              </w:t>
            </w:r>
            <w:proofErr w:type="spellStart"/>
            <w:r w:rsidR="00A1382A" w:rsidRPr="00034F4B">
              <w:rPr>
                <w:rFonts w:ascii="Times New Roman" w:eastAsia="Times New Roman" w:hAnsi="Times New Roman" w:cs="Times New Roman"/>
                <w:sz w:val="28"/>
                <w:szCs w:val="28"/>
              </w:rPr>
              <w:t>Внешние</w:t>
            </w:r>
            <w:proofErr w:type="spellEnd"/>
            <w:r w:rsidR="00A1382A" w:rsidRPr="00034F4B">
              <w:rPr>
                <w:rFonts w:ascii="Times New Roman" w:eastAsia="Times New Roman" w:hAnsi="Times New Roman" w:cs="Times New Roman"/>
                <w:spacing w:val="-4"/>
                <w:sz w:val="28"/>
                <w:szCs w:val="28"/>
              </w:rPr>
              <w:t xml:space="preserve"> </w:t>
            </w:r>
            <w:proofErr w:type="spellStart"/>
            <w:r w:rsidR="00A1382A" w:rsidRPr="00034F4B">
              <w:rPr>
                <w:rFonts w:ascii="Times New Roman" w:eastAsia="Times New Roman" w:hAnsi="Times New Roman" w:cs="Times New Roman"/>
                <w:sz w:val="28"/>
                <w:szCs w:val="28"/>
              </w:rPr>
              <w:t>риски</w:t>
            </w:r>
            <w:proofErr w:type="spellEnd"/>
          </w:p>
        </w:tc>
      </w:tr>
      <w:tr w:rsidR="007C227D" w:rsidRPr="00034F4B" w14:paraId="07FF421D" w14:textId="77777777" w:rsidTr="002F5A69">
        <w:trPr>
          <w:trHeight w:val="1056"/>
        </w:trPr>
        <w:tc>
          <w:tcPr>
            <w:tcW w:w="5797" w:type="dxa"/>
            <w:tcBorders>
              <w:top w:val="single" w:sz="8" w:space="0" w:color="000000"/>
              <w:left w:val="single" w:sz="8" w:space="0" w:color="000000"/>
              <w:bottom w:val="single" w:sz="8" w:space="0" w:color="000000"/>
              <w:right w:val="single" w:sz="8" w:space="0" w:color="000000"/>
            </w:tcBorders>
          </w:tcPr>
          <w:p w14:paraId="41898434" w14:textId="0841566C" w:rsidR="00A1382A" w:rsidRPr="005A1BC3" w:rsidRDefault="00D8326C" w:rsidP="003B1577">
            <w:pPr>
              <w:ind w:right="1454"/>
              <w:rPr>
                <w:rFonts w:ascii="Times New Roman" w:eastAsia="Times New Roman" w:hAnsi="Times New Roman" w:cs="Times New Roman"/>
                <w:sz w:val="28"/>
                <w:szCs w:val="28"/>
                <w:lang w:val="ru-RU"/>
              </w:rPr>
            </w:pPr>
            <w:r w:rsidRPr="005A1BC3">
              <w:rPr>
                <w:rFonts w:ascii="Times New Roman" w:eastAsia="Times New Roman" w:hAnsi="Times New Roman" w:cs="Times New Roman"/>
                <w:sz w:val="28"/>
                <w:szCs w:val="28"/>
                <w:lang w:val="ru-RU"/>
              </w:rPr>
              <w:t>1</w:t>
            </w:r>
            <w:r w:rsidR="00A1382A" w:rsidRPr="005A1BC3">
              <w:rPr>
                <w:rFonts w:ascii="Times New Roman" w:eastAsia="Times New Roman" w:hAnsi="Times New Roman" w:cs="Times New Roman"/>
                <w:sz w:val="28"/>
                <w:szCs w:val="28"/>
                <w:lang w:val="ru-RU"/>
              </w:rPr>
              <w:t xml:space="preserve">.  Недостаточный уровень </w:t>
            </w:r>
            <w:r w:rsidR="00244358" w:rsidRPr="005A1BC3">
              <w:rPr>
                <w:rFonts w:ascii="Times New Roman" w:eastAsia="Times New Roman" w:hAnsi="Times New Roman" w:cs="Times New Roman"/>
                <w:sz w:val="28"/>
                <w:szCs w:val="28"/>
                <w:lang w:val="ru-RU"/>
              </w:rPr>
              <w:t xml:space="preserve">формирования </w:t>
            </w:r>
            <w:r w:rsidR="00A1382A" w:rsidRPr="005A1BC3">
              <w:rPr>
                <w:rFonts w:ascii="Times New Roman" w:eastAsia="Times New Roman" w:hAnsi="Times New Roman" w:cs="Times New Roman"/>
                <w:sz w:val="28"/>
                <w:szCs w:val="28"/>
                <w:lang w:val="ru-RU"/>
              </w:rPr>
              <w:t>методическ</w:t>
            </w:r>
            <w:r w:rsidRPr="005A1BC3">
              <w:rPr>
                <w:rFonts w:ascii="Times New Roman" w:eastAsia="Times New Roman" w:hAnsi="Times New Roman" w:cs="Times New Roman"/>
                <w:sz w:val="28"/>
                <w:szCs w:val="28"/>
                <w:lang w:val="ru-RU"/>
              </w:rPr>
              <w:t xml:space="preserve">их навыков у </w:t>
            </w:r>
            <w:r w:rsidR="00A1382A" w:rsidRPr="005A1BC3">
              <w:rPr>
                <w:rFonts w:ascii="Times New Roman" w:eastAsia="Times New Roman" w:hAnsi="Times New Roman" w:cs="Times New Roman"/>
                <w:sz w:val="28"/>
                <w:szCs w:val="28"/>
                <w:lang w:val="ru-RU"/>
              </w:rPr>
              <w:t>молодых специалистов</w:t>
            </w:r>
          </w:p>
        </w:tc>
        <w:tc>
          <w:tcPr>
            <w:tcW w:w="4121" w:type="dxa"/>
            <w:tcBorders>
              <w:top w:val="single" w:sz="8" w:space="0" w:color="000000"/>
              <w:left w:val="single" w:sz="8" w:space="0" w:color="000000"/>
              <w:bottom w:val="single" w:sz="8" w:space="0" w:color="000000"/>
              <w:right w:val="single" w:sz="8" w:space="0" w:color="000000"/>
            </w:tcBorders>
          </w:tcPr>
          <w:p w14:paraId="53A18493" w14:textId="77777777" w:rsidR="00A1382A" w:rsidRPr="005A1BC3" w:rsidRDefault="00A1382A" w:rsidP="003B1577">
            <w:pPr>
              <w:ind w:right="231"/>
              <w:rPr>
                <w:rFonts w:ascii="Times New Roman" w:eastAsia="Times New Roman" w:hAnsi="Times New Roman" w:cs="Times New Roman"/>
                <w:sz w:val="28"/>
                <w:szCs w:val="28"/>
                <w:lang w:val="ru-RU"/>
              </w:rPr>
            </w:pPr>
            <w:r w:rsidRPr="005A1BC3">
              <w:rPr>
                <w:rFonts w:ascii="Times New Roman" w:eastAsia="Times New Roman" w:hAnsi="Times New Roman" w:cs="Times New Roman"/>
                <w:sz w:val="28"/>
                <w:szCs w:val="28"/>
                <w:lang w:val="ru-RU"/>
              </w:rPr>
              <w:t>Снижение качественного состава преподавателей</w:t>
            </w:r>
          </w:p>
        </w:tc>
        <w:tc>
          <w:tcPr>
            <w:tcW w:w="5103" w:type="dxa"/>
            <w:tcBorders>
              <w:top w:val="single" w:sz="8" w:space="0" w:color="000000"/>
              <w:left w:val="single" w:sz="8" w:space="0" w:color="000000"/>
              <w:bottom w:val="single" w:sz="8" w:space="0" w:color="000000"/>
            </w:tcBorders>
          </w:tcPr>
          <w:p w14:paraId="7667D264" w14:textId="50AC4F59" w:rsidR="00A1382A" w:rsidRPr="005A1BC3" w:rsidRDefault="00A1382A" w:rsidP="003B1577">
            <w:pPr>
              <w:ind w:right="111"/>
              <w:rPr>
                <w:rFonts w:ascii="Times New Roman" w:eastAsia="Times New Roman" w:hAnsi="Times New Roman" w:cs="Times New Roman"/>
                <w:sz w:val="28"/>
                <w:szCs w:val="28"/>
                <w:lang w:val="ru-RU"/>
              </w:rPr>
            </w:pPr>
            <w:r w:rsidRPr="005A1BC3">
              <w:rPr>
                <w:rFonts w:ascii="Times New Roman" w:eastAsia="Times New Roman" w:hAnsi="Times New Roman" w:cs="Times New Roman"/>
                <w:sz w:val="28"/>
                <w:szCs w:val="28"/>
                <w:lang w:val="ru-RU"/>
              </w:rPr>
              <w:t>Организация приема на работу путем конкурсного отбора и совершенствования системы  наставничества</w:t>
            </w:r>
            <w:r w:rsidR="00F80990" w:rsidRPr="005A1BC3">
              <w:rPr>
                <w:rFonts w:ascii="Times New Roman" w:eastAsia="Times New Roman" w:hAnsi="Times New Roman" w:cs="Times New Roman"/>
                <w:sz w:val="28"/>
                <w:szCs w:val="28"/>
                <w:lang w:val="ru-RU"/>
              </w:rPr>
              <w:t>.</w:t>
            </w:r>
          </w:p>
        </w:tc>
      </w:tr>
      <w:tr w:rsidR="007C227D" w:rsidRPr="00034F4B" w14:paraId="624067AE" w14:textId="77777777" w:rsidTr="002F5A69">
        <w:trPr>
          <w:trHeight w:val="1691"/>
        </w:trPr>
        <w:tc>
          <w:tcPr>
            <w:tcW w:w="5797" w:type="dxa"/>
            <w:tcBorders>
              <w:top w:val="single" w:sz="8" w:space="0" w:color="000000"/>
              <w:left w:val="single" w:sz="8" w:space="0" w:color="000000"/>
              <w:bottom w:val="single" w:sz="8" w:space="0" w:color="000000"/>
              <w:right w:val="single" w:sz="8" w:space="0" w:color="000000"/>
            </w:tcBorders>
          </w:tcPr>
          <w:p w14:paraId="055D954E" w14:textId="27A7F4E1" w:rsidR="00A1382A" w:rsidRPr="005A1BC3" w:rsidRDefault="00A04C12" w:rsidP="003B1577">
            <w:pPr>
              <w:ind w:right="79"/>
              <w:rPr>
                <w:rFonts w:ascii="Times New Roman" w:eastAsia="Times New Roman" w:hAnsi="Times New Roman" w:cs="Times New Roman"/>
                <w:sz w:val="28"/>
                <w:szCs w:val="28"/>
                <w:lang w:val="ru-RU"/>
              </w:rPr>
            </w:pPr>
            <w:r w:rsidRPr="005A1BC3">
              <w:rPr>
                <w:rFonts w:ascii="Times New Roman" w:eastAsia="Times New Roman" w:hAnsi="Times New Roman" w:cs="Times New Roman"/>
                <w:sz w:val="28"/>
                <w:szCs w:val="28"/>
                <w:lang w:val="ru-RU" w:eastAsia="ru-RU"/>
              </w:rPr>
              <w:t>2.Недостаточно сформированный уровень мотивации у некоторых студентов  к освоению профессии</w:t>
            </w:r>
          </w:p>
        </w:tc>
        <w:tc>
          <w:tcPr>
            <w:tcW w:w="4121" w:type="dxa"/>
            <w:tcBorders>
              <w:top w:val="single" w:sz="8" w:space="0" w:color="000000"/>
              <w:left w:val="single" w:sz="8" w:space="0" w:color="000000"/>
              <w:bottom w:val="single" w:sz="8" w:space="0" w:color="000000"/>
              <w:right w:val="single" w:sz="8" w:space="0" w:color="000000"/>
            </w:tcBorders>
          </w:tcPr>
          <w:p w14:paraId="72358C4D" w14:textId="4A011F32" w:rsidR="00A1382A" w:rsidRPr="005A1BC3" w:rsidRDefault="00F80990" w:rsidP="003B1577">
            <w:pPr>
              <w:ind w:right="75"/>
              <w:rPr>
                <w:rFonts w:ascii="Times New Roman" w:eastAsia="Times New Roman" w:hAnsi="Times New Roman" w:cs="Times New Roman"/>
                <w:sz w:val="28"/>
                <w:szCs w:val="28"/>
                <w:lang w:val="ru-RU"/>
              </w:rPr>
            </w:pPr>
            <w:r w:rsidRPr="005A1BC3">
              <w:rPr>
                <w:rFonts w:ascii="Times New Roman" w:eastAsia="Times New Roman" w:hAnsi="Times New Roman" w:cs="Times New Roman"/>
                <w:sz w:val="28"/>
                <w:szCs w:val="28"/>
                <w:lang w:val="ru-RU"/>
              </w:rPr>
              <w:t xml:space="preserve"> </w:t>
            </w:r>
            <w:r w:rsidR="00851EC2" w:rsidRPr="005A1BC3">
              <w:rPr>
                <w:rFonts w:ascii="Times New Roman" w:eastAsia="Times New Roman" w:hAnsi="Times New Roman" w:cs="Times New Roman"/>
                <w:sz w:val="28"/>
                <w:szCs w:val="28"/>
                <w:lang w:val="ru-RU"/>
              </w:rPr>
              <w:t>Снижение контингента обучающихся</w:t>
            </w:r>
          </w:p>
        </w:tc>
        <w:tc>
          <w:tcPr>
            <w:tcW w:w="5103" w:type="dxa"/>
            <w:tcBorders>
              <w:top w:val="single" w:sz="8" w:space="0" w:color="000000"/>
              <w:left w:val="single" w:sz="8" w:space="0" w:color="000000"/>
              <w:bottom w:val="single" w:sz="8" w:space="0" w:color="000000"/>
            </w:tcBorders>
          </w:tcPr>
          <w:p w14:paraId="69873A97" w14:textId="0A1C7327" w:rsidR="00A1382A" w:rsidRPr="005A1BC3" w:rsidRDefault="00F13496" w:rsidP="003B1577">
            <w:pPr>
              <w:ind w:right="315"/>
              <w:rPr>
                <w:rFonts w:ascii="Times New Roman" w:hAnsi="Times New Roman" w:cs="Times New Roman"/>
                <w:sz w:val="28"/>
                <w:szCs w:val="28"/>
                <w:shd w:val="clear" w:color="auto" w:fill="FFFFFF"/>
                <w:lang w:val="ru-RU"/>
              </w:rPr>
            </w:pPr>
            <w:r w:rsidRPr="005A1BC3">
              <w:rPr>
                <w:rFonts w:ascii="Times New Roman" w:eastAsia="Times New Roman" w:hAnsi="Times New Roman" w:cs="Times New Roman"/>
                <w:sz w:val="28"/>
                <w:szCs w:val="28"/>
                <w:lang w:val="ru-RU"/>
              </w:rPr>
              <w:t>Созда</w:t>
            </w:r>
            <w:r w:rsidR="00851EC2" w:rsidRPr="005A1BC3">
              <w:rPr>
                <w:rFonts w:ascii="Times New Roman" w:eastAsia="Times New Roman" w:hAnsi="Times New Roman" w:cs="Times New Roman"/>
                <w:sz w:val="28"/>
                <w:szCs w:val="28"/>
                <w:lang w:val="ru-RU"/>
              </w:rPr>
              <w:t xml:space="preserve">ние </w:t>
            </w:r>
            <w:proofErr w:type="gramStart"/>
            <w:r w:rsidRPr="005A1BC3">
              <w:rPr>
                <w:rFonts w:ascii="Times New Roman" w:eastAsia="Times New Roman" w:hAnsi="Times New Roman" w:cs="Times New Roman"/>
                <w:sz w:val="28"/>
                <w:szCs w:val="28"/>
                <w:lang w:val="ru-RU"/>
              </w:rPr>
              <w:t>услови</w:t>
            </w:r>
            <w:r w:rsidR="00851EC2" w:rsidRPr="005A1BC3">
              <w:rPr>
                <w:rFonts w:ascii="Times New Roman" w:eastAsia="Times New Roman" w:hAnsi="Times New Roman" w:cs="Times New Roman"/>
                <w:sz w:val="28"/>
                <w:szCs w:val="28"/>
                <w:lang w:val="ru-RU"/>
              </w:rPr>
              <w:t>й</w:t>
            </w:r>
            <w:r w:rsidRPr="005A1BC3">
              <w:rPr>
                <w:rFonts w:ascii="Times New Roman" w:eastAsia="Times New Roman" w:hAnsi="Times New Roman" w:cs="Times New Roman"/>
                <w:sz w:val="28"/>
                <w:szCs w:val="28"/>
                <w:lang w:val="ru-RU"/>
              </w:rPr>
              <w:t xml:space="preserve"> </w:t>
            </w:r>
            <w:r w:rsidRPr="005A1BC3">
              <w:rPr>
                <w:rFonts w:ascii="Times New Roman" w:hAnsi="Times New Roman" w:cs="Times New Roman"/>
                <w:sz w:val="28"/>
                <w:szCs w:val="28"/>
                <w:shd w:val="clear" w:color="auto" w:fill="FFFFFF"/>
                <w:lang w:val="ru-RU"/>
              </w:rPr>
              <w:t xml:space="preserve"> для</w:t>
            </w:r>
            <w:proofErr w:type="gramEnd"/>
            <w:r w:rsidRPr="005A1BC3">
              <w:rPr>
                <w:rFonts w:ascii="Times New Roman" w:hAnsi="Times New Roman" w:cs="Times New Roman"/>
                <w:sz w:val="28"/>
                <w:szCs w:val="28"/>
                <w:shd w:val="clear" w:color="auto" w:fill="FFFFFF"/>
                <w:lang w:val="ru-RU"/>
              </w:rPr>
              <w:t xml:space="preserve"> </w:t>
            </w:r>
            <w:r w:rsidR="00F80990" w:rsidRPr="005A1BC3">
              <w:rPr>
                <w:rFonts w:ascii="Times New Roman" w:hAnsi="Times New Roman" w:cs="Times New Roman"/>
                <w:sz w:val="28"/>
                <w:szCs w:val="28"/>
                <w:shd w:val="clear" w:color="auto" w:fill="FFFFFF"/>
                <w:lang w:val="ru-RU"/>
              </w:rPr>
              <w:t xml:space="preserve">овладения обучающимися системы </w:t>
            </w:r>
            <w:proofErr w:type="spellStart"/>
            <w:r w:rsidR="00F80990" w:rsidRPr="005A1BC3">
              <w:rPr>
                <w:rFonts w:ascii="Times New Roman" w:hAnsi="Times New Roman" w:cs="Times New Roman"/>
                <w:sz w:val="28"/>
                <w:szCs w:val="28"/>
                <w:shd w:val="clear" w:color="auto" w:fill="FFFFFF"/>
                <w:lang w:val="ru-RU"/>
              </w:rPr>
              <w:t>теоретиечких</w:t>
            </w:r>
            <w:proofErr w:type="spellEnd"/>
            <w:r w:rsidR="00F80990" w:rsidRPr="005A1BC3">
              <w:rPr>
                <w:rFonts w:ascii="Times New Roman" w:hAnsi="Times New Roman" w:cs="Times New Roman"/>
                <w:sz w:val="28"/>
                <w:szCs w:val="28"/>
                <w:shd w:val="clear" w:color="auto" w:fill="FFFFFF"/>
                <w:lang w:val="ru-RU"/>
              </w:rPr>
              <w:t xml:space="preserve"> знаний и практических навыков будущей профессии.</w:t>
            </w:r>
          </w:p>
          <w:p w14:paraId="6AC1C37D" w14:textId="77777777" w:rsidR="00F80990" w:rsidRPr="005A1BC3" w:rsidRDefault="00F80990" w:rsidP="003B1577">
            <w:pPr>
              <w:ind w:right="315"/>
              <w:rPr>
                <w:rFonts w:ascii="Times New Roman" w:hAnsi="Times New Roman" w:cs="Times New Roman"/>
                <w:sz w:val="28"/>
                <w:szCs w:val="28"/>
                <w:shd w:val="clear" w:color="auto" w:fill="FFFFFF"/>
                <w:lang w:val="ru-RU"/>
              </w:rPr>
            </w:pPr>
          </w:p>
          <w:p w14:paraId="36136D13" w14:textId="684B75A8" w:rsidR="00F80990" w:rsidRPr="005A1BC3" w:rsidRDefault="00F80990" w:rsidP="003B1577">
            <w:pPr>
              <w:ind w:right="315"/>
              <w:rPr>
                <w:rFonts w:ascii="Times New Roman" w:hAnsi="Times New Roman" w:cs="Times New Roman"/>
                <w:sz w:val="28"/>
                <w:szCs w:val="28"/>
                <w:shd w:val="clear" w:color="auto" w:fill="FFFFFF"/>
                <w:lang w:val="ru-RU"/>
              </w:rPr>
            </w:pPr>
          </w:p>
          <w:p w14:paraId="3F98C167" w14:textId="03DFA6EC" w:rsidR="00F80990" w:rsidRPr="005A1BC3" w:rsidRDefault="00F80990" w:rsidP="003B1577">
            <w:pPr>
              <w:ind w:right="315"/>
              <w:rPr>
                <w:rFonts w:ascii="Times New Roman" w:eastAsia="Times New Roman" w:hAnsi="Times New Roman" w:cs="Times New Roman"/>
                <w:sz w:val="28"/>
                <w:szCs w:val="28"/>
                <w:lang w:val="ru-RU"/>
              </w:rPr>
            </w:pPr>
          </w:p>
        </w:tc>
      </w:tr>
      <w:tr w:rsidR="007C227D" w:rsidRPr="00034F4B" w14:paraId="4A5B6C9E" w14:textId="77777777" w:rsidTr="002F5A69">
        <w:trPr>
          <w:trHeight w:val="275"/>
        </w:trPr>
        <w:tc>
          <w:tcPr>
            <w:tcW w:w="15021" w:type="dxa"/>
            <w:gridSpan w:val="3"/>
            <w:tcBorders>
              <w:top w:val="single" w:sz="8" w:space="0" w:color="000000"/>
              <w:left w:val="single" w:sz="8" w:space="0" w:color="000000"/>
              <w:bottom w:val="single" w:sz="8" w:space="0" w:color="000000"/>
            </w:tcBorders>
          </w:tcPr>
          <w:p w14:paraId="5BD66131" w14:textId="0B62F4AD" w:rsidR="00A1382A" w:rsidRPr="005A1BC3" w:rsidRDefault="00A1382A" w:rsidP="003B1577">
            <w:pPr>
              <w:ind w:right="6557"/>
              <w:jc w:val="center"/>
              <w:rPr>
                <w:rFonts w:ascii="Times New Roman" w:eastAsia="Times New Roman" w:hAnsi="Times New Roman" w:cs="Times New Roman"/>
                <w:sz w:val="28"/>
                <w:szCs w:val="28"/>
              </w:rPr>
            </w:pPr>
            <w:r w:rsidRPr="005A1BC3">
              <w:rPr>
                <w:rFonts w:ascii="Times New Roman" w:eastAsia="Times New Roman" w:hAnsi="Times New Roman" w:cs="Times New Roman"/>
                <w:sz w:val="28"/>
                <w:szCs w:val="28"/>
                <w:lang w:val="ru-RU"/>
              </w:rPr>
              <w:t xml:space="preserve">                                                      </w:t>
            </w:r>
            <w:r w:rsidR="000F14C9" w:rsidRPr="005A1BC3">
              <w:rPr>
                <w:rFonts w:ascii="Times New Roman" w:eastAsia="Times New Roman" w:hAnsi="Times New Roman" w:cs="Times New Roman"/>
                <w:sz w:val="28"/>
                <w:szCs w:val="28"/>
                <w:lang w:val="ru-RU"/>
              </w:rPr>
              <w:t xml:space="preserve">                              </w:t>
            </w:r>
            <w:proofErr w:type="spellStart"/>
            <w:r w:rsidRPr="005A1BC3">
              <w:rPr>
                <w:rFonts w:ascii="Times New Roman" w:eastAsia="Times New Roman" w:hAnsi="Times New Roman" w:cs="Times New Roman"/>
                <w:sz w:val="28"/>
                <w:szCs w:val="28"/>
              </w:rPr>
              <w:t>Внутренние</w:t>
            </w:r>
            <w:proofErr w:type="spellEnd"/>
            <w:r w:rsidRPr="005A1BC3">
              <w:rPr>
                <w:rFonts w:ascii="Times New Roman" w:eastAsia="Times New Roman" w:hAnsi="Times New Roman" w:cs="Times New Roman"/>
                <w:spacing w:val="-4"/>
                <w:sz w:val="28"/>
                <w:szCs w:val="28"/>
              </w:rPr>
              <w:t xml:space="preserve"> </w:t>
            </w:r>
            <w:proofErr w:type="spellStart"/>
            <w:r w:rsidRPr="005A1BC3">
              <w:rPr>
                <w:rFonts w:ascii="Times New Roman" w:eastAsia="Times New Roman" w:hAnsi="Times New Roman" w:cs="Times New Roman"/>
                <w:sz w:val="28"/>
                <w:szCs w:val="28"/>
              </w:rPr>
              <w:t>риски</w:t>
            </w:r>
            <w:proofErr w:type="spellEnd"/>
          </w:p>
        </w:tc>
      </w:tr>
      <w:tr w:rsidR="007C227D" w:rsidRPr="00034F4B" w14:paraId="7206E79F" w14:textId="77777777" w:rsidTr="002F5A69">
        <w:trPr>
          <w:trHeight w:val="760"/>
        </w:trPr>
        <w:tc>
          <w:tcPr>
            <w:tcW w:w="5797" w:type="dxa"/>
            <w:tcBorders>
              <w:top w:val="single" w:sz="8" w:space="0" w:color="000000"/>
              <w:left w:val="single" w:sz="8" w:space="0" w:color="000000"/>
              <w:bottom w:val="single" w:sz="8" w:space="0" w:color="000000"/>
              <w:right w:val="single" w:sz="8" w:space="0" w:color="000000"/>
            </w:tcBorders>
          </w:tcPr>
          <w:p w14:paraId="3062BEBE" w14:textId="3225044B" w:rsidR="00A1382A" w:rsidRPr="005A1BC3" w:rsidRDefault="00A1382A" w:rsidP="003B1577">
            <w:pPr>
              <w:rPr>
                <w:rFonts w:ascii="Times New Roman" w:eastAsia="Times New Roman" w:hAnsi="Times New Roman" w:cs="Times New Roman"/>
                <w:sz w:val="28"/>
                <w:szCs w:val="28"/>
                <w:lang w:val="ru-RU"/>
              </w:rPr>
            </w:pPr>
            <w:r w:rsidRPr="005A1BC3">
              <w:rPr>
                <w:rFonts w:ascii="Times New Roman" w:eastAsia="Times New Roman" w:hAnsi="Times New Roman" w:cs="Times New Roman"/>
                <w:sz w:val="28"/>
                <w:szCs w:val="28"/>
                <w:lang w:val="ru-RU"/>
              </w:rPr>
              <w:t>1.</w:t>
            </w:r>
            <w:r w:rsidR="00244358" w:rsidRPr="005A1BC3">
              <w:rPr>
                <w:rFonts w:ascii="Times New Roman" w:eastAsia="Times New Roman" w:hAnsi="Times New Roman" w:cs="Times New Roman"/>
                <w:sz w:val="28"/>
                <w:szCs w:val="28"/>
                <w:lang w:val="ru-RU"/>
              </w:rPr>
              <w:t>Невысокий уровень мотивации педагогов к инновационной деятельности</w:t>
            </w:r>
          </w:p>
        </w:tc>
        <w:tc>
          <w:tcPr>
            <w:tcW w:w="4121" w:type="dxa"/>
            <w:tcBorders>
              <w:top w:val="single" w:sz="8" w:space="0" w:color="000000"/>
              <w:left w:val="single" w:sz="8" w:space="0" w:color="000000"/>
              <w:bottom w:val="single" w:sz="8" w:space="0" w:color="000000"/>
              <w:right w:val="single" w:sz="8" w:space="0" w:color="000000"/>
            </w:tcBorders>
          </w:tcPr>
          <w:p w14:paraId="573C5497" w14:textId="512271AF" w:rsidR="00A1382A" w:rsidRPr="005A1BC3" w:rsidRDefault="00244358" w:rsidP="003B1577">
            <w:pPr>
              <w:tabs>
                <w:tab w:val="left" w:pos="1562"/>
                <w:tab w:val="left" w:pos="2850"/>
              </w:tabs>
              <w:ind w:right="85"/>
              <w:rPr>
                <w:rFonts w:ascii="Times New Roman" w:eastAsia="Times New Roman" w:hAnsi="Times New Roman" w:cs="Times New Roman"/>
                <w:sz w:val="28"/>
                <w:szCs w:val="28"/>
              </w:rPr>
            </w:pPr>
            <w:r w:rsidRPr="005A1BC3">
              <w:rPr>
                <w:rFonts w:ascii="Times New Roman" w:eastAsia="Times New Roman" w:hAnsi="Times New Roman" w:cs="Times New Roman"/>
                <w:sz w:val="28"/>
                <w:szCs w:val="28"/>
                <w:lang w:val="ru-RU"/>
              </w:rPr>
              <w:t xml:space="preserve"> </w:t>
            </w:r>
            <w:proofErr w:type="spellStart"/>
            <w:r w:rsidR="00A1382A" w:rsidRPr="005A1BC3">
              <w:rPr>
                <w:rFonts w:ascii="Times New Roman" w:eastAsia="Times New Roman" w:hAnsi="Times New Roman" w:cs="Times New Roman"/>
                <w:sz w:val="28"/>
                <w:szCs w:val="28"/>
              </w:rPr>
              <w:t>Снижение</w:t>
            </w:r>
            <w:proofErr w:type="spellEnd"/>
            <w:r w:rsidR="00A1382A" w:rsidRPr="005A1BC3">
              <w:rPr>
                <w:rFonts w:ascii="Times New Roman" w:eastAsia="Times New Roman" w:hAnsi="Times New Roman" w:cs="Times New Roman"/>
                <w:sz w:val="28"/>
                <w:szCs w:val="28"/>
              </w:rPr>
              <w:t xml:space="preserve"> </w:t>
            </w:r>
            <w:proofErr w:type="spellStart"/>
            <w:r w:rsidR="00A1382A" w:rsidRPr="005A1BC3">
              <w:rPr>
                <w:rFonts w:ascii="Times New Roman" w:eastAsia="Times New Roman" w:hAnsi="Times New Roman" w:cs="Times New Roman"/>
                <w:sz w:val="28"/>
                <w:szCs w:val="28"/>
              </w:rPr>
              <w:t>качества</w:t>
            </w:r>
            <w:proofErr w:type="spellEnd"/>
            <w:r w:rsidR="00A1382A" w:rsidRPr="005A1BC3">
              <w:rPr>
                <w:rFonts w:ascii="Times New Roman" w:eastAsia="Times New Roman" w:hAnsi="Times New Roman" w:cs="Times New Roman"/>
                <w:sz w:val="28"/>
                <w:szCs w:val="28"/>
              </w:rPr>
              <w:t xml:space="preserve"> </w:t>
            </w:r>
            <w:proofErr w:type="spellStart"/>
            <w:r w:rsidR="00A1382A" w:rsidRPr="005A1BC3">
              <w:rPr>
                <w:rFonts w:ascii="Times New Roman" w:eastAsia="Times New Roman" w:hAnsi="Times New Roman" w:cs="Times New Roman"/>
                <w:spacing w:val="-2"/>
                <w:sz w:val="28"/>
                <w:szCs w:val="28"/>
              </w:rPr>
              <w:t>обучения</w:t>
            </w:r>
            <w:proofErr w:type="spellEnd"/>
            <w:r w:rsidR="00A1382A" w:rsidRPr="005A1BC3">
              <w:rPr>
                <w:rFonts w:ascii="Times New Roman" w:eastAsia="Times New Roman" w:hAnsi="Times New Roman" w:cs="Times New Roman"/>
                <w:spacing w:val="-52"/>
                <w:sz w:val="28"/>
                <w:szCs w:val="28"/>
              </w:rPr>
              <w:t xml:space="preserve"> </w:t>
            </w:r>
            <w:r w:rsidR="00A1382A" w:rsidRPr="005A1BC3">
              <w:rPr>
                <w:rFonts w:ascii="Times New Roman" w:eastAsia="Times New Roman" w:hAnsi="Times New Roman" w:cs="Times New Roman"/>
                <w:spacing w:val="-52"/>
                <w:sz w:val="28"/>
                <w:szCs w:val="28"/>
                <w:lang w:val="ru-RU"/>
              </w:rPr>
              <w:t xml:space="preserve">              </w:t>
            </w:r>
            <w:proofErr w:type="spellStart"/>
            <w:r w:rsidR="00A1382A" w:rsidRPr="005A1BC3">
              <w:rPr>
                <w:rFonts w:ascii="Times New Roman" w:eastAsia="Times New Roman" w:hAnsi="Times New Roman" w:cs="Times New Roman"/>
                <w:sz w:val="28"/>
                <w:szCs w:val="28"/>
              </w:rPr>
              <w:t>специалистов</w:t>
            </w:r>
            <w:proofErr w:type="spellEnd"/>
          </w:p>
        </w:tc>
        <w:tc>
          <w:tcPr>
            <w:tcW w:w="5103" w:type="dxa"/>
            <w:tcBorders>
              <w:top w:val="single" w:sz="8" w:space="0" w:color="000000"/>
              <w:left w:val="single" w:sz="8" w:space="0" w:color="000000"/>
              <w:bottom w:val="single" w:sz="8" w:space="0" w:color="000000"/>
            </w:tcBorders>
          </w:tcPr>
          <w:p w14:paraId="502789DE" w14:textId="52214A01" w:rsidR="00A1382A" w:rsidRPr="005A1BC3" w:rsidRDefault="00A1382A" w:rsidP="005A1BC3">
            <w:pPr>
              <w:ind w:right="700"/>
              <w:rPr>
                <w:rFonts w:ascii="Times New Roman" w:eastAsia="Times New Roman" w:hAnsi="Times New Roman" w:cs="Times New Roman"/>
                <w:sz w:val="28"/>
                <w:szCs w:val="28"/>
                <w:lang w:val="ru-RU"/>
              </w:rPr>
            </w:pPr>
            <w:r w:rsidRPr="005A1BC3">
              <w:rPr>
                <w:rFonts w:ascii="Times New Roman" w:eastAsia="Times New Roman" w:hAnsi="Times New Roman" w:cs="Times New Roman"/>
                <w:sz w:val="28"/>
                <w:szCs w:val="28"/>
                <w:lang w:val="ru-RU"/>
              </w:rPr>
              <w:t xml:space="preserve">Совершенствование механизмов </w:t>
            </w:r>
            <w:r w:rsidR="00E87DE0" w:rsidRPr="005A1BC3">
              <w:rPr>
                <w:rFonts w:ascii="Times New Roman" w:eastAsia="Times New Roman" w:hAnsi="Times New Roman" w:cs="Times New Roman"/>
                <w:sz w:val="28"/>
                <w:szCs w:val="28"/>
                <w:lang w:val="ru-RU"/>
              </w:rPr>
              <w:t xml:space="preserve">   </w:t>
            </w:r>
            <w:proofErr w:type="gramStart"/>
            <w:r w:rsidRPr="005A1BC3">
              <w:rPr>
                <w:rFonts w:ascii="Times New Roman" w:eastAsia="Times New Roman" w:hAnsi="Times New Roman" w:cs="Times New Roman"/>
                <w:sz w:val="28"/>
                <w:szCs w:val="28"/>
                <w:lang w:val="ru-RU"/>
              </w:rPr>
              <w:t>стимулирования  профессиональной</w:t>
            </w:r>
            <w:proofErr w:type="gramEnd"/>
            <w:r w:rsidRPr="005A1BC3">
              <w:rPr>
                <w:rFonts w:ascii="Times New Roman" w:eastAsia="Times New Roman" w:hAnsi="Times New Roman" w:cs="Times New Roman"/>
                <w:sz w:val="28"/>
                <w:szCs w:val="28"/>
                <w:lang w:val="ru-RU"/>
              </w:rPr>
              <w:t xml:space="preserve"> деятельности педагогов </w:t>
            </w:r>
            <w:r w:rsidR="00E87DE0" w:rsidRPr="005A1BC3">
              <w:rPr>
                <w:rFonts w:ascii="Times New Roman" w:eastAsia="Times New Roman" w:hAnsi="Times New Roman" w:cs="Times New Roman"/>
                <w:sz w:val="28"/>
                <w:szCs w:val="28"/>
                <w:lang w:val="ru-RU"/>
              </w:rPr>
              <w:t>.</w:t>
            </w:r>
          </w:p>
          <w:p w14:paraId="38768B4A" w14:textId="176F8116" w:rsidR="00E87DE0" w:rsidRPr="005A1BC3" w:rsidRDefault="00E87DE0" w:rsidP="005A1BC3">
            <w:pPr>
              <w:shd w:val="clear" w:color="auto" w:fill="FFFFFF"/>
              <w:rPr>
                <w:rFonts w:ascii="Times New Roman" w:eastAsia="Times New Roman" w:hAnsi="Times New Roman" w:cs="Times New Roman"/>
                <w:sz w:val="28"/>
                <w:szCs w:val="28"/>
                <w:lang w:val="ru-RU"/>
              </w:rPr>
            </w:pPr>
            <w:proofErr w:type="gramStart"/>
            <w:r w:rsidRPr="005A1BC3">
              <w:rPr>
                <w:rFonts w:ascii="Times New Roman" w:eastAsia="Times New Roman" w:hAnsi="Times New Roman" w:cs="Times New Roman"/>
                <w:sz w:val="28"/>
                <w:szCs w:val="28"/>
                <w:lang w:val="ru-RU"/>
              </w:rPr>
              <w:t>Формирование  потребност</w:t>
            </w:r>
            <w:r w:rsidR="00713321" w:rsidRPr="005A1BC3">
              <w:rPr>
                <w:rFonts w:ascii="Times New Roman" w:eastAsia="Times New Roman" w:hAnsi="Times New Roman" w:cs="Times New Roman"/>
                <w:sz w:val="28"/>
                <w:szCs w:val="28"/>
                <w:lang w:val="ru-RU"/>
              </w:rPr>
              <w:t>и</w:t>
            </w:r>
            <w:proofErr w:type="gramEnd"/>
            <w:r w:rsidR="00713321" w:rsidRPr="005A1BC3">
              <w:rPr>
                <w:rFonts w:ascii="Times New Roman" w:eastAsia="Times New Roman" w:hAnsi="Times New Roman" w:cs="Times New Roman"/>
                <w:sz w:val="28"/>
                <w:szCs w:val="28"/>
                <w:lang w:val="ru-RU"/>
              </w:rPr>
              <w:t xml:space="preserve"> у </w:t>
            </w:r>
            <w:r w:rsidRPr="005A1BC3">
              <w:rPr>
                <w:rFonts w:ascii="Times New Roman" w:eastAsia="Times New Roman" w:hAnsi="Times New Roman" w:cs="Times New Roman"/>
                <w:sz w:val="28"/>
                <w:szCs w:val="28"/>
                <w:lang w:val="ru-RU"/>
              </w:rPr>
              <w:t xml:space="preserve"> педагога к освоению инноваци</w:t>
            </w:r>
            <w:r w:rsidR="00713321" w:rsidRPr="005A1BC3">
              <w:rPr>
                <w:rFonts w:ascii="Times New Roman" w:eastAsia="Times New Roman" w:hAnsi="Times New Roman" w:cs="Times New Roman"/>
                <w:sz w:val="28"/>
                <w:szCs w:val="28"/>
                <w:lang w:val="ru-RU"/>
              </w:rPr>
              <w:t xml:space="preserve">онной </w:t>
            </w:r>
            <w:r w:rsidRPr="005A1BC3">
              <w:rPr>
                <w:rFonts w:ascii="Times New Roman" w:eastAsia="Times New Roman" w:hAnsi="Times New Roman" w:cs="Times New Roman"/>
                <w:sz w:val="28"/>
                <w:szCs w:val="28"/>
                <w:lang w:val="ru-RU"/>
              </w:rPr>
              <w:t xml:space="preserve"> деятельности. </w:t>
            </w:r>
          </w:p>
          <w:p w14:paraId="40860F54" w14:textId="5EB490E5" w:rsidR="00E87DE0" w:rsidRPr="005A1BC3" w:rsidRDefault="00E87DE0" w:rsidP="003B1577">
            <w:pPr>
              <w:spacing w:line="252" w:lineRule="exact"/>
              <w:ind w:right="700"/>
              <w:rPr>
                <w:rFonts w:ascii="Times New Roman" w:eastAsia="Times New Roman" w:hAnsi="Times New Roman" w:cs="Times New Roman"/>
                <w:sz w:val="28"/>
                <w:szCs w:val="28"/>
                <w:lang w:val="ru-RU"/>
              </w:rPr>
            </w:pPr>
          </w:p>
        </w:tc>
      </w:tr>
    </w:tbl>
    <w:p w14:paraId="6912EE1E" w14:textId="4ED54C40" w:rsidR="003B1577" w:rsidRPr="00034F4B" w:rsidRDefault="003B1577" w:rsidP="001313B5">
      <w:pPr>
        <w:tabs>
          <w:tab w:val="left" w:pos="1595"/>
        </w:tabs>
        <w:spacing w:before="60"/>
        <w:jc w:val="center"/>
        <w:outlineLvl w:val="0"/>
        <w:rPr>
          <w:rFonts w:ascii="Times New Roman" w:hAnsi="Times New Roman" w:cs="Times New Roman"/>
          <w:b/>
          <w:bCs/>
          <w:sz w:val="28"/>
          <w:szCs w:val="28"/>
        </w:rPr>
      </w:pPr>
      <w:r w:rsidRPr="00034F4B">
        <w:rPr>
          <w:rFonts w:ascii="Times New Roman" w:hAnsi="Times New Roman" w:cs="Times New Roman"/>
          <w:b/>
          <w:bCs/>
          <w:sz w:val="28"/>
          <w:szCs w:val="28"/>
        </w:rPr>
        <w:t>6. Система</w:t>
      </w:r>
      <w:r w:rsidRPr="00034F4B">
        <w:rPr>
          <w:rFonts w:ascii="Times New Roman" w:hAnsi="Times New Roman" w:cs="Times New Roman"/>
          <w:b/>
          <w:bCs/>
          <w:spacing w:val="-9"/>
          <w:sz w:val="28"/>
          <w:szCs w:val="28"/>
        </w:rPr>
        <w:t xml:space="preserve"> </w:t>
      </w:r>
      <w:r w:rsidRPr="00034F4B">
        <w:rPr>
          <w:rFonts w:ascii="Times New Roman" w:hAnsi="Times New Roman" w:cs="Times New Roman"/>
          <w:b/>
          <w:bCs/>
          <w:sz w:val="28"/>
          <w:szCs w:val="28"/>
        </w:rPr>
        <w:t>управления</w:t>
      </w:r>
      <w:r w:rsidRPr="00034F4B">
        <w:rPr>
          <w:rFonts w:ascii="Times New Roman" w:hAnsi="Times New Roman" w:cs="Times New Roman"/>
          <w:b/>
          <w:bCs/>
          <w:spacing w:val="-10"/>
          <w:sz w:val="28"/>
          <w:szCs w:val="28"/>
        </w:rPr>
        <w:t xml:space="preserve"> </w:t>
      </w:r>
      <w:r w:rsidRPr="00034F4B">
        <w:rPr>
          <w:rFonts w:ascii="Times New Roman" w:hAnsi="Times New Roman" w:cs="Times New Roman"/>
          <w:b/>
          <w:bCs/>
          <w:sz w:val="28"/>
          <w:szCs w:val="28"/>
        </w:rPr>
        <w:t>рисками</w:t>
      </w:r>
      <w:r w:rsidRPr="00034F4B">
        <w:rPr>
          <w:rFonts w:ascii="Times New Roman" w:hAnsi="Times New Roman" w:cs="Times New Roman"/>
          <w:b/>
          <w:bCs/>
          <w:spacing w:val="-8"/>
          <w:sz w:val="28"/>
          <w:szCs w:val="28"/>
        </w:rPr>
        <w:t xml:space="preserve"> </w:t>
      </w:r>
      <w:r w:rsidRPr="00034F4B">
        <w:rPr>
          <w:rFonts w:ascii="Times New Roman" w:hAnsi="Times New Roman" w:cs="Times New Roman"/>
          <w:b/>
          <w:bCs/>
          <w:sz w:val="28"/>
          <w:szCs w:val="28"/>
        </w:rPr>
        <w:t>в</w:t>
      </w:r>
      <w:r w:rsidRPr="00034F4B">
        <w:rPr>
          <w:rFonts w:ascii="Times New Roman" w:hAnsi="Times New Roman" w:cs="Times New Roman"/>
          <w:b/>
          <w:bCs/>
          <w:spacing w:val="-8"/>
          <w:sz w:val="28"/>
          <w:szCs w:val="28"/>
        </w:rPr>
        <w:t xml:space="preserve"> </w:t>
      </w:r>
      <w:r w:rsidRPr="00034F4B">
        <w:rPr>
          <w:rFonts w:ascii="Times New Roman" w:hAnsi="Times New Roman" w:cs="Times New Roman"/>
          <w:b/>
          <w:bCs/>
          <w:sz w:val="28"/>
          <w:szCs w:val="28"/>
        </w:rPr>
        <w:t>рамках</w:t>
      </w:r>
      <w:r w:rsidRPr="00034F4B">
        <w:rPr>
          <w:rFonts w:ascii="Times New Roman" w:hAnsi="Times New Roman" w:cs="Times New Roman"/>
          <w:b/>
          <w:bCs/>
          <w:spacing w:val="-5"/>
          <w:sz w:val="28"/>
          <w:szCs w:val="28"/>
        </w:rPr>
        <w:t xml:space="preserve"> </w:t>
      </w:r>
      <w:r w:rsidRPr="00034F4B">
        <w:rPr>
          <w:rFonts w:ascii="Times New Roman" w:hAnsi="Times New Roman" w:cs="Times New Roman"/>
          <w:b/>
          <w:bCs/>
          <w:sz w:val="28"/>
          <w:szCs w:val="28"/>
        </w:rPr>
        <w:t>стратегических</w:t>
      </w:r>
      <w:r w:rsidRPr="00034F4B">
        <w:rPr>
          <w:rFonts w:ascii="Times New Roman" w:hAnsi="Times New Roman" w:cs="Times New Roman"/>
          <w:b/>
          <w:bCs/>
          <w:spacing w:val="-7"/>
          <w:sz w:val="28"/>
          <w:szCs w:val="28"/>
        </w:rPr>
        <w:t xml:space="preserve"> </w:t>
      </w:r>
      <w:r w:rsidRPr="00034F4B">
        <w:rPr>
          <w:rFonts w:ascii="Times New Roman" w:hAnsi="Times New Roman" w:cs="Times New Roman"/>
          <w:b/>
          <w:bCs/>
          <w:sz w:val="28"/>
          <w:szCs w:val="28"/>
        </w:rPr>
        <w:t>направлени</w:t>
      </w:r>
      <w:r w:rsidR="00686C5F" w:rsidRPr="00034F4B">
        <w:rPr>
          <w:rFonts w:ascii="Times New Roman" w:hAnsi="Times New Roman" w:cs="Times New Roman"/>
          <w:b/>
          <w:bCs/>
          <w:sz w:val="28"/>
          <w:szCs w:val="28"/>
        </w:rPr>
        <w:t>й</w:t>
      </w:r>
    </w:p>
    <w:p w14:paraId="3C5FD86A" w14:textId="43FE2A9B" w:rsidR="003B1577" w:rsidRPr="00034F4B" w:rsidRDefault="003B1577" w:rsidP="001313B5">
      <w:pPr>
        <w:tabs>
          <w:tab w:val="left" w:pos="1595"/>
        </w:tabs>
        <w:spacing w:before="60"/>
        <w:jc w:val="center"/>
        <w:outlineLvl w:val="0"/>
        <w:rPr>
          <w:rFonts w:ascii="Times New Roman" w:hAnsi="Times New Roman" w:cs="Times New Roman"/>
          <w:b/>
          <w:bCs/>
          <w:sz w:val="28"/>
          <w:szCs w:val="28"/>
        </w:rPr>
      </w:pPr>
    </w:p>
    <w:p w14:paraId="08B55CD2" w14:textId="77777777" w:rsidR="003B1577" w:rsidRPr="00034F4B" w:rsidRDefault="003B1577" w:rsidP="001313B5">
      <w:pPr>
        <w:tabs>
          <w:tab w:val="left" w:pos="1595"/>
        </w:tabs>
        <w:spacing w:before="60"/>
        <w:jc w:val="center"/>
        <w:outlineLvl w:val="0"/>
        <w:rPr>
          <w:rFonts w:ascii="Times New Roman" w:hAnsi="Times New Roman" w:cs="Times New Roman"/>
          <w:b/>
          <w:bCs/>
          <w:sz w:val="28"/>
          <w:szCs w:val="28"/>
        </w:rPr>
      </w:pPr>
    </w:p>
    <w:p w14:paraId="5E9E5398" w14:textId="7AF9CF79" w:rsidR="00E60087" w:rsidRPr="00034F4B" w:rsidRDefault="00E60087" w:rsidP="00224BFE">
      <w:pPr>
        <w:widowControl w:val="0"/>
        <w:autoSpaceDE w:val="0"/>
        <w:autoSpaceDN w:val="0"/>
        <w:spacing w:after="0" w:line="240" w:lineRule="exact"/>
        <w:rPr>
          <w:rFonts w:ascii="Times New Roman" w:eastAsia="Times New Roman" w:hAnsi="Times New Roman" w:cs="Times New Roman"/>
          <w:sz w:val="28"/>
          <w:szCs w:val="28"/>
        </w:rPr>
        <w:sectPr w:rsidR="00E60087" w:rsidRPr="00034F4B">
          <w:pgSz w:w="16840" w:h="11910" w:orient="landscape"/>
          <w:pgMar w:top="840" w:right="320" w:bottom="1120" w:left="880" w:header="0" w:footer="923" w:gutter="0"/>
          <w:cols w:space="720"/>
        </w:sectPr>
      </w:pPr>
    </w:p>
    <w:p w14:paraId="55F07FCE" w14:textId="77777777" w:rsidR="00224BFE" w:rsidRPr="00034F4B" w:rsidRDefault="00224BFE" w:rsidP="00224BFE">
      <w:pPr>
        <w:widowControl w:val="0"/>
        <w:autoSpaceDE w:val="0"/>
        <w:autoSpaceDN w:val="0"/>
        <w:spacing w:before="3" w:after="0" w:line="240" w:lineRule="auto"/>
        <w:rPr>
          <w:rFonts w:ascii="Times New Roman" w:eastAsia="Times New Roman" w:hAnsi="Times New Roman" w:cs="Times New Roman"/>
          <w:b/>
          <w:sz w:val="28"/>
          <w:szCs w:val="28"/>
        </w:rPr>
      </w:pPr>
    </w:p>
    <w:p w14:paraId="0663E6EB" w14:textId="77777777" w:rsidR="00224BFE" w:rsidRPr="00034F4B" w:rsidRDefault="00224BFE">
      <w:pPr>
        <w:rPr>
          <w:rFonts w:ascii="Times New Roman" w:hAnsi="Times New Roman" w:cs="Times New Roman"/>
          <w:sz w:val="28"/>
          <w:szCs w:val="28"/>
        </w:rPr>
      </w:pPr>
    </w:p>
    <w:p w14:paraId="419E7A1F" w14:textId="77777777" w:rsidR="00224BFE" w:rsidRPr="00034F4B" w:rsidRDefault="00224BFE">
      <w:pPr>
        <w:rPr>
          <w:rFonts w:ascii="Times New Roman" w:hAnsi="Times New Roman" w:cs="Times New Roman"/>
          <w:sz w:val="28"/>
          <w:szCs w:val="28"/>
          <w:lang w:val="kk-KZ"/>
        </w:rPr>
      </w:pPr>
    </w:p>
    <w:p w14:paraId="140DAC66" w14:textId="77777777" w:rsidR="00224BFE" w:rsidRPr="00034F4B" w:rsidRDefault="00224BFE">
      <w:pPr>
        <w:rPr>
          <w:rFonts w:ascii="Times New Roman" w:hAnsi="Times New Roman" w:cs="Times New Roman"/>
          <w:sz w:val="28"/>
          <w:szCs w:val="28"/>
          <w:lang w:val="kk-KZ"/>
        </w:rPr>
      </w:pPr>
    </w:p>
    <w:sectPr w:rsidR="00224BFE" w:rsidRPr="00034F4B" w:rsidSect="00417263">
      <w:pgSz w:w="16838" w:h="11906" w:orient="landscape"/>
      <w:pgMar w:top="1276" w:right="851" w:bottom="709"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82276"/>
    <w:multiLevelType w:val="multilevel"/>
    <w:tmpl w:val="8320DAF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360A66"/>
    <w:multiLevelType w:val="hybridMultilevel"/>
    <w:tmpl w:val="27A2D1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EE23A1"/>
    <w:multiLevelType w:val="hybridMultilevel"/>
    <w:tmpl w:val="AF9681B2"/>
    <w:lvl w:ilvl="0" w:tplc="0419000F">
      <w:start w:val="1"/>
      <w:numFmt w:val="decimal"/>
      <w:lvlText w:val="%1."/>
      <w:lvlJc w:val="left"/>
      <w:pPr>
        <w:ind w:left="5747" w:hanging="360"/>
      </w:pPr>
      <w:rPr>
        <w:rFonts w:hint="default"/>
      </w:rPr>
    </w:lvl>
    <w:lvl w:ilvl="1" w:tplc="04190019" w:tentative="1">
      <w:start w:val="1"/>
      <w:numFmt w:val="lowerLetter"/>
      <w:lvlText w:val="%2."/>
      <w:lvlJc w:val="left"/>
      <w:pPr>
        <w:ind w:left="6467" w:hanging="360"/>
      </w:pPr>
    </w:lvl>
    <w:lvl w:ilvl="2" w:tplc="0419001B" w:tentative="1">
      <w:start w:val="1"/>
      <w:numFmt w:val="lowerRoman"/>
      <w:lvlText w:val="%3."/>
      <w:lvlJc w:val="right"/>
      <w:pPr>
        <w:ind w:left="7187" w:hanging="180"/>
      </w:pPr>
    </w:lvl>
    <w:lvl w:ilvl="3" w:tplc="0419000F" w:tentative="1">
      <w:start w:val="1"/>
      <w:numFmt w:val="decimal"/>
      <w:lvlText w:val="%4."/>
      <w:lvlJc w:val="left"/>
      <w:pPr>
        <w:ind w:left="7907" w:hanging="360"/>
      </w:pPr>
    </w:lvl>
    <w:lvl w:ilvl="4" w:tplc="04190019" w:tentative="1">
      <w:start w:val="1"/>
      <w:numFmt w:val="lowerLetter"/>
      <w:lvlText w:val="%5."/>
      <w:lvlJc w:val="left"/>
      <w:pPr>
        <w:ind w:left="8627" w:hanging="360"/>
      </w:pPr>
    </w:lvl>
    <w:lvl w:ilvl="5" w:tplc="0419001B" w:tentative="1">
      <w:start w:val="1"/>
      <w:numFmt w:val="lowerRoman"/>
      <w:lvlText w:val="%6."/>
      <w:lvlJc w:val="right"/>
      <w:pPr>
        <w:ind w:left="9347" w:hanging="180"/>
      </w:pPr>
    </w:lvl>
    <w:lvl w:ilvl="6" w:tplc="0419000F" w:tentative="1">
      <w:start w:val="1"/>
      <w:numFmt w:val="decimal"/>
      <w:lvlText w:val="%7."/>
      <w:lvlJc w:val="left"/>
      <w:pPr>
        <w:ind w:left="10067" w:hanging="360"/>
      </w:pPr>
    </w:lvl>
    <w:lvl w:ilvl="7" w:tplc="04190019" w:tentative="1">
      <w:start w:val="1"/>
      <w:numFmt w:val="lowerLetter"/>
      <w:lvlText w:val="%8."/>
      <w:lvlJc w:val="left"/>
      <w:pPr>
        <w:ind w:left="10787" w:hanging="360"/>
      </w:pPr>
    </w:lvl>
    <w:lvl w:ilvl="8" w:tplc="0419001B" w:tentative="1">
      <w:start w:val="1"/>
      <w:numFmt w:val="lowerRoman"/>
      <w:lvlText w:val="%9."/>
      <w:lvlJc w:val="right"/>
      <w:pPr>
        <w:ind w:left="11507" w:hanging="180"/>
      </w:pPr>
    </w:lvl>
  </w:abstractNum>
  <w:abstractNum w:abstractNumId="3" w15:restartNumberingAfterBreak="0">
    <w:nsid w:val="0BCC4EB3"/>
    <w:multiLevelType w:val="hybridMultilevel"/>
    <w:tmpl w:val="C65681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EC7687"/>
    <w:multiLevelType w:val="hybridMultilevel"/>
    <w:tmpl w:val="B838AF3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0744EB"/>
    <w:multiLevelType w:val="hybridMultilevel"/>
    <w:tmpl w:val="5490A558"/>
    <w:lvl w:ilvl="0" w:tplc="CBB2EBBE">
      <w:start w:val="17"/>
      <w:numFmt w:val="decimal"/>
      <w:lvlText w:val="%1."/>
      <w:lvlJc w:val="left"/>
      <w:pPr>
        <w:ind w:left="104" w:hanging="360"/>
      </w:pPr>
      <w:rPr>
        <w:rFonts w:hint="default"/>
        <w:spacing w:val="-2"/>
        <w:w w:val="100"/>
        <w:lang w:val="ru-RU" w:eastAsia="en-US" w:bidi="ar-SA"/>
      </w:rPr>
    </w:lvl>
    <w:lvl w:ilvl="1" w:tplc="844E4446">
      <w:numFmt w:val="bullet"/>
      <w:lvlText w:val="•"/>
      <w:lvlJc w:val="left"/>
      <w:pPr>
        <w:ind w:left="727" w:hanging="360"/>
      </w:pPr>
      <w:rPr>
        <w:rFonts w:hint="default"/>
        <w:lang w:val="ru-RU" w:eastAsia="en-US" w:bidi="ar-SA"/>
      </w:rPr>
    </w:lvl>
    <w:lvl w:ilvl="2" w:tplc="BC00DAA2">
      <w:numFmt w:val="bullet"/>
      <w:lvlText w:val="•"/>
      <w:lvlJc w:val="left"/>
      <w:pPr>
        <w:ind w:left="1354" w:hanging="360"/>
      </w:pPr>
      <w:rPr>
        <w:rFonts w:hint="default"/>
        <w:lang w:val="ru-RU" w:eastAsia="en-US" w:bidi="ar-SA"/>
      </w:rPr>
    </w:lvl>
    <w:lvl w:ilvl="3" w:tplc="1186AAE8">
      <w:numFmt w:val="bullet"/>
      <w:lvlText w:val="•"/>
      <w:lvlJc w:val="left"/>
      <w:pPr>
        <w:ind w:left="1981" w:hanging="360"/>
      </w:pPr>
      <w:rPr>
        <w:rFonts w:hint="default"/>
        <w:lang w:val="ru-RU" w:eastAsia="en-US" w:bidi="ar-SA"/>
      </w:rPr>
    </w:lvl>
    <w:lvl w:ilvl="4" w:tplc="2BFEF3DA">
      <w:numFmt w:val="bullet"/>
      <w:lvlText w:val="•"/>
      <w:lvlJc w:val="left"/>
      <w:pPr>
        <w:ind w:left="2608" w:hanging="360"/>
      </w:pPr>
      <w:rPr>
        <w:rFonts w:hint="default"/>
        <w:lang w:val="ru-RU" w:eastAsia="en-US" w:bidi="ar-SA"/>
      </w:rPr>
    </w:lvl>
    <w:lvl w:ilvl="5" w:tplc="8F54FB20">
      <w:numFmt w:val="bullet"/>
      <w:lvlText w:val="•"/>
      <w:lvlJc w:val="left"/>
      <w:pPr>
        <w:ind w:left="3235" w:hanging="360"/>
      </w:pPr>
      <w:rPr>
        <w:rFonts w:hint="default"/>
        <w:lang w:val="ru-RU" w:eastAsia="en-US" w:bidi="ar-SA"/>
      </w:rPr>
    </w:lvl>
    <w:lvl w:ilvl="6" w:tplc="8E8ACE52">
      <w:numFmt w:val="bullet"/>
      <w:lvlText w:val="•"/>
      <w:lvlJc w:val="left"/>
      <w:pPr>
        <w:ind w:left="3862" w:hanging="360"/>
      </w:pPr>
      <w:rPr>
        <w:rFonts w:hint="default"/>
        <w:lang w:val="ru-RU" w:eastAsia="en-US" w:bidi="ar-SA"/>
      </w:rPr>
    </w:lvl>
    <w:lvl w:ilvl="7" w:tplc="A9E652BE">
      <w:numFmt w:val="bullet"/>
      <w:lvlText w:val="•"/>
      <w:lvlJc w:val="left"/>
      <w:pPr>
        <w:ind w:left="4489" w:hanging="360"/>
      </w:pPr>
      <w:rPr>
        <w:rFonts w:hint="default"/>
        <w:lang w:val="ru-RU" w:eastAsia="en-US" w:bidi="ar-SA"/>
      </w:rPr>
    </w:lvl>
    <w:lvl w:ilvl="8" w:tplc="D2C42C8A">
      <w:numFmt w:val="bullet"/>
      <w:lvlText w:val="•"/>
      <w:lvlJc w:val="left"/>
      <w:pPr>
        <w:ind w:left="5116" w:hanging="360"/>
      </w:pPr>
      <w:rPr>
        <w:rFonts w:hint="default"/>
        <w:lang w:val="ru-RU" w:eastAsia="en-US" w:bidi="ar-SA"/>
      </w:rPr>
    </w:lvl>
  </w:abstractNum>
  <w:abstractNum w:abstractNumId="6" w15:restartNumberingAfterBreak="0">
    <w:nsid w:val="11023ADF"/>
    <w:multiLevelType w:val="hybridMultilevel"/>
    <w:tmpl w:val="2BBAE9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023095"/>
    <w:multiLevelType w:val="hybridMultilevel"/>
    <w:tmpl w:val="0E2CFB1A"/>
    <w:lvl w:ilvl="0" w:tplc="88A4A428">
      <w:start w:val="1"/>
      <w:numFmt w:val="bullet"/>
      <w:lvlText w:val=""/>
      <w:lvlJc w:val="left"/>
      <w:pPr>
        <w:ind w:left="5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75439BC"/>
    <w:multiLevelType w:val="hybridMultilevel"/>
    <w:tmpl w:val="4F1A1202"/>
    <w:lvl w:ilvl="0" w:tplc="04190001">
      <w:start w:val="1"/>
      <w:numFmt w:val="bullet"/>
      <w:lvlText w:val=""/>
      <w:lvlJc w:val="left"/>
      <w:pPr>
        <w:tabs>
          <w:tab w:val="num" w:pos="540"/>
        </w:tabs>
        <w:ind w:left="540" w:hanging="360"/>
      </w:pPr>
      <w:rPr>
        <w:rFonts w:ascii="Symbol" w:hAnsi="Symbol" w:hint="default"/>
      </w:rPr>
    </w:lvl>
    <w:lvl w:ilvl="1" w:tplc="0419000B">
      <w:start w:val="1"/>
      <w:numFmt w:val="bullet"/>
      <w:lvlText w:val=""/>
      <w:lvlJc w:val="left"/>
      <w:pPr>
        <w:tabs>
          <w:tab w:val="num" w:pos="1260"/>
        </w:tabs>
        <w:ind w:left="1260" w:hanging="360"/>
      </w:pPr>
      <w:rPr>
        <w:rFonts w:ascii="Wingdings" w:hAnsi="Wingdings"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cs="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cs="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9" w15:restartNumberingAfterBreak="0">
    <w:nsid w:val="175A12ED"/>
    <w:multiLevelType w:val="multilevel"/>
    <w:tmpl w:val="24EE11EA"/>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15:restartNumberingAfterBreak="0">
    <w:nsid w:val="1A450E55"/>
    <w:multiLevelType w:val="hybridMultilevel"/>
    <w:tmpl w:val="97CE4648"/>
    <w:lvl w:ilvl="0" w:tplc="00B45E22">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F523476"/>
    <w:multiLevelType w:val="hybridMultilevel"/>
    <w:tmpl w:val="12209B3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9416D9"/>
    <w:multiLevelType w:val="hybridMultilevel"/>
    <w:tmpl w:val="57F86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BE1E09"/>
    <w:multiLevelType w:val="hybridMultilevel"/>
    <w:tmpl w:val="F124B9E2"/>
    <w:lvl w:ilvl="0" w:tplc="337A3D18">
      <w:start w:val="1"/>
      <w:numFmt w:val="bullet"/>
      <w:lvlText w:val=""/>
      <w:lvlJc w:val="left"/>
      <w:pPr>
        <w:ind w:left="1004" w:hanging="360"/>
      </w:pPr>
      <w:rPr>
        <w:rFonts w:ascii="Symbol" w:hAnsi="Symbol"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EA0CFB"/>
    <w:multiLevelType w:val="hybridMultilevel"/>
    <w:tmpl w:val="77E290CC"/>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5" w15:restartNumberingAfterBreak="0">
    <w:nsid w:val="28EF2445"/>
    <w:multiLevelType w:val="multilevel"/>
    <w:tmpl w:val="2AA420B6"/>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6" w15:restartNumberingAfterBreak="0">
    <w:nsid w:val="29D04CCF"/>
    <w:multiLevelType w:val="multilevel"/>
    <w:tmpl w:val="CF5A4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E43D42"/>
    <w:multiLevelType w:val="hybridMultilevel"/>
    <w:tmpl w:val="86A6EEE4"/>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74656B"/>
    <w:multiLevelType w:val="multilevel"/>
    <w:tmpl w:val="316426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93373AA"/>
    <w:multiLevelType w:val="hybridMultilevel"/>
    <w:tmpl w:val="AAB8DB62"/>
    <w:lvl w:ilvl="0" w:tplc="57629D44">
      <w:start w:val="1"/>
      <w:numFmt w:val="decimal"/>
      <w:lvlText w:val="%1."/>
      <w:lvlJc w:val="left"/>
      <w:pPr>
        <w:tabs>
          <w:tab w:val="num" w:pos="3552"/>
        </w:tabs>
        <w:ind w:left="3552" w:hanging="360"/>
      </w:pPr>
      <w:rPr>
        <w:rFonts w:hint="default"/>
      </w:rPr>
    </w:lvl>
    <w:lvl w:ilvl="1" w:tplc="04190019">
      <w:start w:val="1"/>
      <w:numFmt w:val="lowerLetter"/>
      <w:lvlText w:val="%2."/>
      <w:lvlJc w:val="left"/>
      <w:pPr>
        <w:tabs>
          <w:tab w:val="num" w:pos="4272"/>
        </w:tabs>
        <w:ind w:left="4272" w:hanging="360"/>
      </w:pPr>
    </w:lvl>
    <w:lvl w:ilvl="2" w:tplc="0419001B" w:tentative="1">
      <w:start w:val="1"/>
      <w:numFmt w:val="lowerRoman"/>
      <w:lvlText w:val="%3."/>
      <w:lvlJc w:val="right"/>
      <w:pPr>
        <w:tabs>
          <w:tab w:val="num" w:pos="4992"/>
        </w:tabs>
        <w:ind w:left="4992" w:hanging="180"/>
      </w:pPr>
    </w:lvl>
    <w:lvl w:ilvl="3" w:tplc="0419000F" w:tentative="1">
      <w:start w:val="1"/>
      <w:numFmt w:val="decimal"/>
      <w:lvlText w:val="%4."/>
      <w:lvlJc w:val="left"/>
      <w:pPr>
        <w:tabs>
          <w:tab w:val="num" w:pos="5712"/>
        </w:tabs>
        <w:ind w:left="5712" w:hanging="360"/>
      </w:pPr>
    </w:lvl>
    <w:lvl w:ilvl="4" w:tplc="04190019" w:tentative="1">
      <w:start w:val="1"/>
      <w:numFmt w:val="lowerLetter"/>
      <w:lvlText w:val="%5."/>
      <w:lvlJc w:val="left"/>
      <w:pPr>
        <w:tabs>
          <w:tab w:val="num" w:pos="6432"/>
        </w:tabs>
        <w:ind w:left="6432" w:hanging="360"/>
      </w:pPr>
    </w:lvl>
    <w:lvl w:ilvl="5" w:tplc="0419001B" w:tentative="1">
      <w:start w:val="1"/>
      <w:numFmt w:val="lowerRoman"/>
      <w:lvlText w:val="%6."/>
      <w:lvlJc w:val="right"/>
      <w:pPr>
        <w:tabs>
          <w:tab w:val="num" w:pos="7152"/>
        </w:tabs>
        <w:ind w:left="7152" w:hanging="180"/>
      </w:pPr>
    </w:lvl>
    <w:lvl w:ilvl="6" w:tplc="0419000F" w:tentative="1">
      <w:start w:val="1"/>
      <w:numFmt w:val="decimal"/>
      <w:lvlText w:val="%7."/>
      <w:lvlJc w:val="left"/>
      <w:pPr>
        <w:tabs>
          <w:tab w:val="num" w:pos="7872"/>
        </w:tabs>
        <w:ind w:left="7872" w:hanging="360"/>
      </w:pPr>
    </w:lvl>
    <w:lvl w:ilvl="7" w:tplc="04190019" w:tentative="1">
      <w:start w:val="1"/>
      <w:numFmt w:val="lowerLetter"/>
      <w:lvlText w:val="%8."/>
      <w:lvlJc w:val="left"/>
      <w:pPr>
        <w:tabs>
          <w:tab w:val="num" w:pos="8592"/>
        </w:tabs>
        <w:ind w:left="8592" w:hanging="360"/>
      </w:pPr>
    </w:lvl>
    <w:lvl w:ilvl="8" w:tplc="0419001B" w:tentative="1">
      <w:start w:val="1"/>
      <w:numFmt w:val="lowerRoman"/>
      <w:lvlText w:val="%9."/>
      <w:lvlJc w:val="right"/>
      <w:pPr>
        <w:tabs>
          <w:tab w:val="num" w:pos="9312"/>
        </w:tabs>
        <w:ind w:left="9312" w:hanging="180"/>
      </w:pPr>
    </w:lvl>
  </w:abstractNum>
  <w:abstractNum w:abstractNumId="20" w15:restartNumberingAfterBreak="0">
    <w:nsid w:val="49934211"/>
    <w:multiLevelType w:val="hybridMultilevel"/>
    <w:tmpl w:val="7AA454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CA2161C"/>
    <w:multiLevelType w:val="hybridMultilevel"/>
    <w:tmpl w:val="8B62B4B8"/>
    <w:lvl w:ilvl="0" w:tplc="0B94801E">
      <w:start w:val="2"/>
      <w:numFmt w:val="decimal"/>
      <w:lvlText w:val="%1."/>
      <w:lvlJc w:val="left"/>
      <w:pPr>
        <w:ind w:left="6107" w:hanging="360"/>
      </w:pPr>
      <w:rPr>
        <w:rFonts w:hint="default"/>
      </w:rPr>
    </w:lvl>
    <w:lvl w:ilvl="1" w:tplc="04190019" w:tentative="1">
      <w:start w:val="1"/>
      <w:numFmt w:val="lowerLetter"/>
      <w:lvlText w:val="%2."/>
      <w:lvlJc w:val="left"/>
      <w:pPr>
        <w:ind w:left="6827" w:hanging="360"/>
      </w:pPr>
    </w:lvl>
    <w:lvl w:ilvl="2" w:tplc="0419001B" w:tentative="1">
      <w:start w:val="1"/>
      <w:numFmt w:val="lowerRoman"/>
      <w:lvlText w:val="%3."/>
      <w:lvlJc w:val="right"/>
      <w:pPr>
        <w:ind w:left="7547" w:hanging="180"/>
      </w:pPr>
    </w:lvl>
    <w:lvl w:ilvl="3" w:tplc="0419000F" w:tentative="1">
      <w:start w:val="1"/>
      <w:numFmt w:val="decimal"/>
      <w:lvlText w:val="%4."/>
      <w:lvlJc w:val="left"/>
      <w:pPr>
        <w:ind w:left="8267" w:hanging="360"/>
      </w:pPr>
    </w:lvl>
    <w:lvl w:ilvl="4" w:tplc="04190019" w:tentative="1">
      <w:start w:val="1"/>
      <w:numFmt w:val="lowerLetter"/>
      <w:lvlText w:val="%5."/>
      <w:lvlJc w:val="left"/>
      <w:pPr>
        <w:ind w:left="8987" w:hanging="360"/>
      </w:pPr>
    </w:lvl>
    <w:lvl w:ilvl="5" w:tplc="0419001B" w:tentative="1">
      <w:start w:val="1"/>
      <w:numFmt w:val="lowerRoman"/>
      <w:lvlText w:val="%6."/>
      <w:lvlJc w:val="right"/>
      <w:pPr>
        <w:ind w:left="9707" w:hanging="180"/>
      </w:pPr>
    </w:lvl>
    <w:lvl w:ilvl="6" w:tplc="0419000F" w:tentative="1">
      <w:start w:val="1"/>
      <w:numFmt w:val="decimal"/>
      <w:lvlText w:val="%7."/>
      <w:lvlJc w:val="left"/>
      <w:pPr>
        <w:ind w:left="10427" w:hanging="360"/>
      </w:pPr>
    </w:lvl>
    <w:lvl w:ilvl="7" w:tplc="04190019" w:tentative="1">
      <w:start w:val="1"/>
      <w:numFmt w:val="lowerLetter"/>
      <w:lvlText w:val="%8."/>
      <w:lvlJc w:val="left"/>
      <w:pPr>
        <w:ind w:left="11147" w:hanging="360"/>
      </w:pPr>
    </w:lvl>
    <w:lvl w:ilvl="8" w:tplc="0419001B" w:tentative="1">
      <w:start w:val="1"/>
      <w:numFmt w:val="lowerRoman"/>
      <w:lvlText w:val="%9."/>
      <w:lvlJc w:val="right"/>
      <w:pPr>
        <w:ind w:left="11867" w:hanging="180"/>
      </w:pPr>
    </w:lvl>
  </w:abstractNum>
  <w:abstractNum w:abstractNumId="22" w15:restartNumberingAfterBreak="0">
    <w:nsid w:val="53EF44E1"/>
    <w:multiLevelType w:val="multilevel"/>
    <w:tmpl w:val="8A7EAD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5E90389"/>
    <w:multiLevelType w:val="hybridMultilevel"/>
    <w:tmpl w:val="9DD0C22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78308E6"/>
    <w:multiLevelType w:val="multilevel"/>
    <w:tmpl w:val="0A98B8B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E842F2B"/>
    <w:multiLevelType w:val="multilevel"/>
    <w:tmpl w:val="9DEE40B2"/>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560"/>
        </w:tabs>
        <w:ind w:left="7560" w:hanging="108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2240"/>
        </w:tabs>
        <w:ind w:left="12240" w:hanging="1440"/>
      </w:pPr>
      <w:rPr>
        <w:rFonts w:hint="default"/>
      </w:rPr>
    </w:lvl>
    <w:lvl w:ilvl="6">
      <w:start w:val="1"/>
      <w:numFmt w:val="decimal"/>
      <w:lvlText w:val="%1.%2.%3.%4.%5.%6.%7."/>
      <w:lvlJc w:val="left"/>
      <w:pPr>
        <w:tabs>
          <w:tab w:val="num" w:pos="14760"/>
        </w:tabs>
        <w:ind w:left="14760" w:hanging="1800"/>
      </w:pPr>
      <w:rPr>
        <w:rFonts w:hint="default"/>
      </w:rPr>
    </w:lvl>
    <w:lvl w:ilvl="7">
      <w:start w:val="1"/>
      <w:numFmt w:val="decimal"/>
      <w:lvlText w:val="%1.%2.%3.%4.%5.%6.%7.%8."/>
      <w:lvlJc w:val="left"/>
      <w:pPr>
        <w:tabs>
          <w:tab w:val="num" w:pos="16920"/>
        </w:tabs>
        <w:ind w:left="16920" w:hanging="1800"/>
      </w:pPr>
      <w:rPr>
        <w:rFonts w:hint="default"/>
      </w:rPr>
    </w:lvl>
    <w:lvl w:ilvl="8">
      <w:start w:val="1"/>
      <w:numFmt w:val="decimal"/>
      <w:lvlText w:val="%1.%2.%3.%4.%5.%6.%7.%8.%9."/>
      <w:lvlJc w:val="left"/>
      <w:pPr>
        <w:tabs>
          <w:tab w:val="num" w:pos="19440"/>
        </w:tabs>
        <w:ind w:left="19440" w:hanging="2160"/>
      </w:pPr>
      <w:rPr>
        <w:rFonts w:hint="default"/>
      </w:rPr>
    </w:lvl>
  </w:abstractNum>
  <w:abstractNum w:abstractNumId="26" w15:restartNumberingAfterBreak="0">
    <w:nsid w:val="60EF6A59"/>
    <w:multiLevelType w:val="hybridMultilevel"/>
    <w:tmpl w:val="6CF0AF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32F4432"/>
    <w:multiLevelType w:val="multilevel"/>
    <w:tmpl w:val="AC20FAFE"/>
    <w:lvl w:ilvl="0">
      <w:start w:val="1"/>
      <w:numFmt w:val="decimal"/>
      <w:lvlText w:val="%1."/>
      <w:lvlJc w:val="left"/>
      <w:pPr>
        <w:ind w:left="450" w:hanging="45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28" w15:restartNumberingAfterBreak="0">
    <w:nsid w:val="69C57C75"/>
    <w:multiLevelType w:val="hybridMultilevel"/>
    <w:tmpl w:val="ECE6EA24"/>
    <w:lvl w:ilvl="0" w:tplc="24205796">
      <w:start w:val="1"/>
      <w:numFmt w:val="decimal"/>
      <w:lvlText w:val="%1)"/>
      <w:lvlJc w:val="left"/>
      <w:pPr>
        <w:ind w:left="366" w:hanging="261"/>
      </w:pPr>
      <w:rPr>
        <w:rFonts w:ascii="Times New Roman" w:eastAsia="Times New Roman" w:hAnsi="Times New Roman" w:cs="Times New Roman" w:hint="default"/>
        <w:spacing w:val="-2"/>
        <w:w w:val="100"/>
        <w:sz w:val="24"/>
        <w:szCs w:val="24"/>
      </w:rPr>
    </w:lvl>
    <w:lvl w:ilvl="1" w:tplc="73108FBE">
      <w:numFmt w:val="bullet"/>
      <w:lvlText w:val="•"/>
      <w:lvlJc w:val="left"/>
      <w:pPr>
        <w:ind w:left="798" w:hanging="261"/>
      </w:pPr>
      <w:rPr>
        <w:rFonts w:hint="default"/>
      </w:rPr>
    </w:lvl>
    <w:lvl w:ilvl="2" w:tplc="1546A21E">
      <w:numFmt w:val="bullet"/>
      <w:lvlText w:val="•"/>
      <w:lvlJc w:val="left"/>
      <w:pPr>
        <w:ind w:left="1236" w:hanging="261"/>
      </w:pPr>
      <w:rPr>
        <w:rFonts w:hint="default"/>
      </w:rPr>
    </w:lvl>
    <w:lvl w:ilvl="3" w:tplc="CC2E7A18">
      <w:numFmt w:val="bullet"/>
      <w:lvlText w:val="•"/>
      <w:lvlJc w:val="left"/>
      <w:pPr>
        <w:ind w:left="1675" w:hanging="261"/>
      </w:pPr>
      <w:rPr>
        <w:rFonts w:hint="default"/>
      </w:rPr>
    </w:lvl>
    <w:lvl w:ilvl="4" w:tplc="6A14FFB8">
      <w:numFmt w:val="bullet"/>
      <w:lvlText w:val="•"/>
      <w:lvlJc w:val="left"/>
      <w:pPr>
        <w:ind w:left="2113" w:hanging="261"/>
      </w:pPr>
      <w:rPr>
        <w:rFonts w:hint="default"/>
      </w:rPr>
    </w:lvl>
    <w:lvl w:ilvl="5" w:tplc="C82A7D6A">
      <w:numFmt w:val="bullet"/>
      <w:lvlText w:val="•"/>
      <w:lvlJc w:val="left"/>
      <w:pPr>
        <w:ind w:left="2552" w:hanging="261"/>
      </w:pPr>
      <w:rPr>
        <w:rFonts w:hint="default"/>
      </w:rPr>
    </w:lvl>
    <w:lvl w:ilvl="6" w:tplc="B7385C46">
      <w:numFmt w:val="bullet"/>
      <w:lvlText w:val="•"/>
      <w:lvlJc w:val="left"/>
      <w:pPr>
        <w:ind w:left="2990" w:hanging="261"/>
      </w:pPr>
      <w:rPr>
        <w:rFonts w:hint="default"/>
      </w:rPr>
    </w:lvl>
    <w:lvl w:ilvl="7" w:tplc="3B823BF0">
      <w:numFmt w:val="bullet"/>
      <w:lvlText w:val="•"/>
      <w:lvlJc w:val="left"/>
      <w:pPr>
        <w:ind w:left="3428" w:hanging="261"/>
      </w:pPr>
      <w:rPr>
        <w:rFonts w:hint="default"/>
      </w:rPr>
    </w:lvl>
    <w:lvl w:ilvl="8" w:tplc="EEF24354">
      <w:numFmt w:val="bullet"/>
      <w:lvlText w:val="•"/>
      <w:lvlJc w:val="left"/>
      <w:pPr>
        <w:ind w:left="3867" w:hanging="261"/>
      </w:pPr>
      <w:rPr>
        <w:rFonts w:hint="default"/>
      </w:rPr>
    </w:lvl>
  </w:abstractNum>
  <w:abstractNum w:abstractNumId="29" w15:restartNumberingAfterBreak="0">
    <w:nsid w:val="6D4F4F93"/>
    <w:multiLevelType w:val="multilevel"/>
    <w:tmpl w:val="9EFE220A"/>
    <w:lvl w:ilvl="0">
      <w:start w:val="1"/>
      <w:numFmt w:val="decimal"/>
      <w:lvlText w:val="%1."/>
      <w:lvlJc w:val="left"/>
      <w:pPr>
        <w:ind w:left="450" w:hanging="450"/>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30" w15:restartNumberingAfterBreak="0">
    <w:nsid w:val="6EA3422D"/>
    <w:multiLevelType w:val="multilevel"/>
    <w:tmpl w:val="F68C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F85DBC"/>
    <w:multiLevelType w:val="hybridMultilevel"/>
    <w:tmpl w:val="0A3A9AF8"/>
    <w:lvl w:ilvl="0" w:tplc="97FC2914">
      <w:start w:val="1"/>
      <w:numFmt w:val="decimal"/>
      <w:lvlText w:val="%1."/>
      <w:lvlJc w:val="left"/>
      <w:pPr>
        <w:tabs>
          <w:tab w:val="num" w:pos="720"/>
        </w:tabs>
        <w:ind w:left="720" w:hanging="360"/>
      </w:pPr>
      <w:rPr>
        <w:rFonts w:hint="default"/>
      </w:rPr>
    </w:lvl>
    <w:lvl w:ilvl="1" w:tplc="38DA7094">
      <w:numFmt w:val="none"/>
      <w:lvlText w:val=""/>
      <w:lvlJc w:val="left"/>
      <w:pPr>
        <w:tabs>
          <w:tab w:val="num" w:pos="360"/>
        </w:tabs>
      </w:pPr>
    </w:lvl>
    <w:lvl w:ilvl="2" w:tplc="767CD934">
      <w:numFmt w:val="none"/>
      <w:lvlText w:val=""/>
      <w:lvlJc w:val="left"/>
      <w:pPr>
        <w:tabs>
          <w:tab w:val="num" w:pos="360"/>
        </w:tabs>
      </w:pPr>
    </w:lvl>
    <w:lvl w:ilvl="3" w:tplc="5F886ACC">
      <w:numFmt w:val="none"/>
      <w:lvlText w:val=""/>
      <w:lvlJc w:val="left"/>
      <w:pPr>
        <w:tabs>
          <w:tab w:val="num" w:pos="360"/>
        </w:tabs>
      </w:pPr>
    </w:lvl>
    <w:lvl w:ilvl="4" w:tplc="8FFAD8A6">
      <w:numFmt w:val="none"/>
      <w:lvlText w:val=""/>
      <w:lvlJc w:val="left"/>
      <w:pPr>
        <w:tabs>
          <w:tab w:val="num" w:pos="360"/>
        </w:tabs>
      </w:pPr>
    </w:lvl>
    <w:lvl w:ilvl="5" w:tplc="071E8886">
      <w:numFmt w:val="none"/>
      <w:lvlText w:val=""/>
      <w:lvlJc w:val="left"/>
      <w:pPr>
        <w:tabs>
          <w:tab w:val="num" w:pos="360"/>
        </w:tabs>
      </w:pPr>
    </w:lvl>
    <w:lvl w:ilvl="6" w:tplc="EC90180E">
      <w:numFmt w:val="none"/>
      <w:lvlText w:val=""/>
      <w:lvlJc w:val="left"/>
      <w:pPr>
        <w:tabs>
          <w:tab w:val="num" w:pos="360"/>
        </w:tabs>
      </w:pPr>
    </w:lvl>
    <w:lvl w:ilvl="7" w:tplc="2D904966">
      <w:numFmt w:val="none"/>
      <w:lvlText w:val=""/>
      <w:lvlJc w:val="left"/>
      <w:pPr>
        <w:tabs>
          <w:tab w:val="num" w:pos="360"/>
        </w:tabs>
      </w:pPr>
    </w:lvl>
    <w:lvl w:ilvl="8" w:tplc="4AAE80A0">
      <w:numFmt w:val="none"/>
      <w:lvlText w:val=""/>
      <w:lvlJc w:val="left"/>
      <w:pPr>
        <w:tabs>
          <w:tab w:val="num" w:pos="360"/>
        </w:tabs>
      </w:pPr>
    </w:lvl>
  </w:abstractNum>
  <w:abstractNum w:abstractNumId="32" w15:restartNumberingAfterBreak="0">
    <w:nsid w:val="7631047F"/>
    <w:multiLevelType w:val="hybridMultilevel"/>
    <w:tmpl w:val="235A77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8DC68D5"/>
    <w:multiLevelType w:val="hybridMultilevel"/>
    <w:tmpl w:val="F8D81B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B541226"/>
    <w:multiLevelType w:val="multilevel"/>
    <w:tmpl w:val="19DEE3E0"/>
    <w:lvl w:ilvl="0">
      <w:start w:val="1"/>
      <w:numFmt w:val="decimal"/>
      <w:lvlText w:val="%1."/>
      <w:lvlJc w:val="left"/>
      <w:pPr>
        <w:ind w:left="450" w:hanging="450"/>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35" w15:restartNumberingAfterBreak="0">
    <w:nsid w:val="7CEB28C8"/>
    <w:multiLevelType w:val="multilevel"/>
    <w:tmpl w:val="DB5E2F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9"/>
  </w:num>
  <w:num w:numId="3">
    <w:abstractNumId w:val="25"/>
  </w:num>
  <w:num w:numId="4">
    <w:abstractNumId w:val="4"/>
  </w:num>
  <w:num w:numId="5">
    <w:abstractNumId w:val="11"/>
  </w:num>
  <w:num w:numId="6">
    <w:abstractNumId w:val="8"/>
  </w:num>
  <w:num w:numId="7">
    <w:abstractNumId w:val="26"/>
  </w:num>
  <w:num w:numId="8">
    <w:abstractNumId w:val="7"/>
  </w:num>
  <w:num w:numId="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13"/>
  </w:num>
  <w:num w:numId="12">
    <w:abstractNumId w:val="3"/>
  </w:num>
  <w:num w:numId="13">
    <w:abstractNumId w:val="17"/>
  </w:num>
  <w:num w:numId="14">
    <w:abstractNumId w:val="35"/>
  </w:num>
  <w:num w:numId="15">
    <w:abstractNumId w:val="33"/>
  </w:num>
  <w:num w:numId="16">
    <w:abstractNumId w:val="1"/>
  </w:num>
  <w:num w:numId="17">
    <w:abstractNumId w:val="2"/>
  </w:num>
  <w:num w:numId="18">
    <w:abstractNumId w:val="21"/>
  </w:num>
  <w:num w:numId="19">
    <w:abstractNumId w:val="22"/>
  </w:num>
  <w:num w:numId="20">
    <w:abstractNumId w:val="18"/>
  </w:num>
  <w:num w:numId="21">
    <w:abstractNumId w:val="28"/>
  </w:num>
  <w:num w:numId="22">
    <w:abstractNumId w:val="12"/>
  </w:num>
  <w:num w:numId="23">
    <w:abstractNumId w:val="20"/>
  </w:num>
  <w:num w:numId="24">
    <w:abstractNumId w:val="27"/>
  </w:num>
  <w:num w:numId="25">
    <w:abstractNumId w:val="34"/>
  </w:num>
  <w:num w:numId="26">
    <w:abstractNumId w:val="29"/>
  </w:num>
  <w:num w:numId="27">
    <w:abstractNumId w:val="30"/>
  </w:num>
  <w:num w:numId="28">
    <w:abstractNumId w:val="10"/>
  </w:num>
  <w:num w:numId="29">
    <w:abstractNumId w:val="6"/>
  </w:num>
  <w:num w:numId="30">
    <w:abstractNumId w:val="16"/>
  </w:num>
  <w:num w:numId="31">
    <w:abstractNumId w:val="5"/>
  </w:num>
  <w:num w:numId="32">
    <w:abstractNumId w:val="24"/>
  </w:num>
  <w:num w:numId="33">
    <w:abstractNumId w:val="0"/>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A7F"/>
    <w:rsid w:val="00001EB0"/>
    <w:rsid w:val="0000303C"/>
    <w:rsid w:val="00004549"/>
    <w:rsid w:val="0000522A"/>
    <w:rsid w:val="00005814"/>
    <w:rsid w:val="00006489"/>
    <w:rsid w:val="00006B45"/>
    <w:rsid w:val="000070B6"/>
    <w:rsid w:val="00007874"/>
    <w:rsid w:val="00011685"/>
    <w:rsid w:val="000122C1"/>
    <w:rsid w:val="00012A61"/>
    <w:rsid w:val="00012E80"/>
    <w:rsid w:val="00020589"/>
    <w:rsid w:val="00020CDB"/>
    <w:rsid w:val="00020D16"/>
    <w:rsid w:val="000277A4"/>
    <w:rsid w:val="00027DA1"/>
    <w:rsid w:val="000336A3"/>
    <w:rsid w:val="0003465D"/>
    <w:rsid w:val="00034E73"/>
    <w:rsid w:val="00034F4B"/>
    <w:rsid w:val="00035846"/>
    <w:rsid w:val="00037869"/>
    <w:rsid w:val="00041BA3"/>
    <w:rsid w:val="00042D01"/>
    <w:rsid w:val="00047C68"/>
    <w:rsid w:val="00055AB6"/>
    <w:rsid w:val="00055E76"/>
    <w:rsid w:val="00063932"/>
    <w:rsid w:val="00066E88"/>
    <w:rsid w:val="000711A9"/>
    <w:rsid w:val="00075542"/>
    <w:rsid w:val="00076CC5"/>
    <w:rsid w:val="000803E5"/>
    <w:rsid w:val="000812C0"/>
    <w:rsid w:val="000821BE"/>
    <w:rsid w:val="0008314A"/>
    <w:rsid w:val="0008339A"/>
    <w:rsid w:val="00084A17"/>
    <w:rsid w:val="000873B7"/>
    <w:rsid w:val="0009109E"/>
    <w:rsid w:val="00092773"/>
    <w:rsid w:val="00096240"/>
    <w:rsid w:val="00096E8E"/>
    <w:rsid w:val="00097FB5"/>
    <w:rsid w:val="000A147D"/>
    <w:rsid w:val="000A17EA"/>
    <w:rsid w:val="000A5FD2"/>
    <w:rsid w:val="000B1088"/>
    <w:rsid w:val="000B3E7B"/>
    <w:rsid w:val="000B51AE"/>
    <w:rsid w:val="000B55E5"/>
    <w:rsid w:val="000B7F05"/>
    <w:rsid w:val="000C04F8"/>
    <w:rsid w:val="000C36A2"/>
    <w:rsid w:val="000C56E7"/>
    <w:rsid w:val="000C5B2E"/>
    <w:rsid w:val="000C7350"/>
    <w:rsid w:val="000D7EB1"/>
    <w:rsid w:val="000E272E"/>
    <w:rsid w:val="000E3D24"/>
    <w:rsid w:val="000E60E7"/>
    <w:rsid w:val="000F14C9"/>
    <w:rsid w:val="000F2682"/>
    <w:rsid w:val="000F4973"/>
    <w:rsid w:val="000F5E9B"/>
    <w:rsid w:val="000F79EC"/>
    <w:rsid w:val="00103C7C"/>
    <w:rsid w:val="001057D3"/>
    <w:rsid w:val="00106722"/>
    <w:rsid w:val="00110953"/>
    <w:rsid w:val="00111E0C"/>
    <w:rsid w:val="0011499F"/>
    <w:rsid w:val="001170B1"/>
    <w:rsid w:val="00121C14"/>
    <w:rsid w:val="001221D7"/>
    <w:rsid w:val="001313B5"/>
    <w:rsid w:val="00132715"/>
    <w:rsid w:val="00132F60"/>
    <w:rsid w:val="00134AF9"/>
    <w:rsid w:val="00140666"/>
    <w:rsid w:val="00141248"/>
    <w:rsid w:val="00143505"/>
    <w:rsid w:val="00151581"/>
    <w:rsid w:val="00151798"/>
    <w:rsid w:val="00152785"/>
    <w:rsid w:val="00154305"/>
    <w:rsid w:val="0016127C"/>
    <w:rsid w:val="00162EE8"/>
    <w:rsid w:val="00163C06"/>
    <w:rsid w:val="00165AD4"/>
    <w:rsid w:val="00172256"/>
    <w:rsid w:val="001732BF"/>
    <w:rsid w:val="00173ABF"/>
    <w:rsid w:val="00173B21"/>
    <w:rsid w:val="00177EFD"/>
    <w:rsid w:val="001815A4"/>
    <w:rsid w:val="00183863"/>
    <w:rsid w:val="0018657F"/>
    <w:rsid w:val="00187104"/>
    <w:rsid w:val="00190FD2"/>
    <w:rsid w:val="0019559A"/>
    <w:rsid w:val="00197F95"/>
    <w:rsid w:val="001A1B70"/>
    <w:rsid w:val="001A22E5"/>
    <w:rsid w:val="001A4EBA"/>
    <w:rsid w:val="001A600B"/>
    <w:rsid w:val="001A6159"/>
    <w:rsid w:val="001A78C6"/>
    <w:rsid w:val="001B1525"/>
    <w:rsid w:val="001B1DA1"/>
    <w:rsid w:val="001B1E7E"/>
    <w:rsid w:val="001B23DF"/>
    <w:rsid w:val="001B4AAC"/>
    <w:rsid w:val="001B6C99"/>
    <w:rsid w:val="001C2CA4"/>
    <w:rsid w:val="001C2D92"/>
    <w:rsid w:val="001C3B56"/>
    <w:rsid w:val="001D4EBD"/>
    <w:rsid w:val="001D6FBF"/>
    <w:rsid w:val="001E1548"/>
    <w:rsid w:val="001E554C"/>
    <w:rsid w:val="001E5802"/>
    <w:rsid w:val="001E5844"/>
    <w:rsid w:val="0020169C"/>
    <w:rsid w:val="00201A77"/>
    <w:rsid w:val="00202613"/>
    <w:rsid w:val="00204CA9"/>
    <w:rsid w:val="00204D62"/>
    <w:rsid w:val="00211BD5"/>
    <w:rsid w:val="00214A9E"/>
    <w:rsid w:val="00216B7C"/>
    <w:rsid w:val="002213BE"/>
    <w:rsid w:val="0022176C"/>
    <w:rsid w:val="00224BFE"/>
    <w:rsid w:val="0022658A"/>
    <w:rsid w:val="00230D78"/>
    <w:rsid w:val="00232608"/>
    <w:rsid w:val="00235728"/>
    <w:rsid w:val="002365AD"/>
    <w:rsid w:val="00237222"/>
    <w:rsid w:val="00237CF5"/>
    <w:rsid w:val="0024110F"/>
    <w:rsid w:val="00241DE2"/>
    <w:rsid w:val="00244358"/>
    <w:rsid w:val="002444AC"/>
    <w:rsid w:val="002444B2"/>
    <w:rsid w:val="0024500D"/>
    <w:rsid w:val="00246DD6"/>
    <w:rsid w:val="00247123"/>
    <w:rsid w:val="00256258"/>
    <w:rsid w:val="00264372"/>
    <w:rsid w:val="00267046"/>
    <w:rsid w:val="00271074"/>
    <w:rsid w:val="002711AF"/>
    <w:rsid w:val="002717B7"/>
    <w:rsid w:val="00274106"/>
    <w:rsid w:val="00277797"/>
    <w:rsid w:val="0028136C"/>
    <w:rsid w:val="00281CCC"/>
    <w:rsid w:val="0028565E"/>
    <w:rsid w:val="00292A44"/>
    <w:rsid w:val="00294704"/>
    <w:rsid w:val="00296454"/>
    <w:rsid w:val="002A0445"/>
    <w:rsid w:val="002A10BE"/>
    <w:rsid w:val="002A233F"/>
    <w:rsid w:val="002A40ED"/>
    <w:rsid w:val="002A4C2D"/>
    <w:rsid w:val="002A7FBD"/>
    <w:rsid w:val="002B03DA"/>
    <w:rsid w:val="002B1D25"/>
    <w:rsid w:val="002B5171"/>
    <w:rsid w:val="002C28B9"/>
    <w:rsid w:val="002C48AD"/>
    <w:rsid w:val="002C4E7F"/>
    <w:rsid w:val="002C501E"/>
    <w:rsid w:val="002C5170"/>
    <w:rsid w:val="002C6F49"/>
    <w:rsid w:val="002C7A19"/>
    <w:rsid w:val="002D061D"/>
    <w:rsid w:val="002D4A0E"/>
    <w:rsid w:val="002D4A46"/>
    <w:rsid w:val="002E0985"/>
    <w:rsid w:val="002E0D01"/>
    <w:rsid w:val="002E11C5"/>
    <w:rsid w:val="002E327E"/>
    <w:rsid w:val="002E3DCE"/>
    <w:rsid w:val="002E5674"/>
    <w:rsid w:val="002E7488"/>
    <w:rsid w:val="002F182D"/>
    <w:rsid w:val="002F1BF6"/>
    <w:rsid w:val="002F207A"/>
    <w:rsid w:val="002F41C9"/>
    <w:rsid w:val="002F5823"/>
    <w:rsid w:val="002F5A69"/>
    <w:rsid w:val="002F5FB4"/>
    <w:rsid w:val="002F67D2"/>
    <w:rsid w:val="002F70F1"/>
    <w:rsid w:val="003111A2"/>
    <w:rsid w:val="00311432"/>
    <w:rsid w:val="003135E3"/>
    <w:rsid w:val="00313DE2"/>
    <w:rsid w:val="003142C5"/>
    <w:rsid w:val="00315903"/>
    <w:rsid w:val="00316DC5"/>
    <w:rsid w:val="0032548C"/>
    <w:rsid w:val="0032758F"/>
    <w:rsid w:val="003353C7"/>
    <w:rsid w:val="00341F91"/>
    <w:rsid w:val="00342E64"/>
    <w:rsid w:val="00345F5A"/>
    <w:rsid w:val="00355AAD"/>
    <w:rsid w:val="0035652C"/>
    <w:rsid w:val="00357B88"/>
    <w:rsid w:val="003613D9"/>
    <w:rsid w:val="00362060"/>
    <w:rsid w:val="003675E5"/>
    <w:rsid w:val="003678B4"/>
    <w:rsid w:val="003747B1"/>
    <w:rsid w:val="0037484C"/>
    <w:rsid w:val="00375AD1"/>
    <w:rsid w:val="00380B3E"/>
    <w:rsid w:val="00383EFC"/>
    <w:rsid w:val="0038413E"/>
    <w:rsid w:val="00385C1A"/>
    <w:rsid w:val="00386EB6"/>
    <w:rsid w:val="00387B46"/>
    <w:rsid w:val="0039045B"/>
    <w:rsid w:val="00392DAA"/>
    <w:rsid w:val="00396AAF"/>
    <w:rsid w:val="0039765C"/>
    <w:rsid w:val="003A2062"/>
    <w:rsid w:val="003A4DB1"/>
    <w:rsid w:val="003A6683"/>
    <w:rsid w:val="003A66C9"/>
    <w:rsid w:val="003A6F1D"/>
    <w:rsid w:val="003B1577"/>
    <w:rsid w:val="003B322E"/>
    <w:rsid w:val="003B4FC4"/>
    <w:rsid w:val="003B7175"/>
    <w:rsid w:val="003C24F2"/>
    <w:rsid w:val="003C35B9"/>
    <w:rsid w:val="003C3AE1"/>
    <w:rsid w:val="003C5879"/>
    <w:rsid w:val="003C741D"/>
    <w:rsid w:val="003C77E7"/>
    <w:rsid w:val="003D117D"/>
    <w:rsid w:val="003D20C9"/>
    <w:rsid w:val="003D57F7"/>
    <w:rsid w:val="003D5D22"/>
    <w:rsid w:val="003D74D7"/>
    <w:rsid w:val="003D78F8"/>
    <w:rsid w:val="003E4771"/>
    <w:rsid w:val="003E636E"/>
    <w:rsid w:val="003F263C"/>
    <w:rsid w:val="003F7D52"/>
    <w:rsid w:val="004019FC"/>
    <w:rsid w:val="004022D3"/>
    <w:rsid w:val="00402A59"/>
    <w:rsid w:val="00402C9A"/>
    <w:rsid w:val="0040583D"/>
    <w:rsid w:val="00407A1D"/>
    <w:rsid w:val="0041058B"/>
    <w:rsid w:val="0041178D"/>
    <w:rsid w:val="00413B55"/>
    <w:rsid w:val="004144CB"/>
    <w:rsid w:val="00414CB2"/>
    <w:rsid w:val="00417263"/>
    <w:rsid w:val="00420110"/>
    <w:rsid w:val="004246DF"/>
    <w:rsid w:val="004252A6"/>
    <w:rsid w:val="0042774E"/>
    <w:rsid w:val="00430ABA"/>
    <w:rsid w:val="004356D8"/>
    <w:rsid w:val="004427BA"/>
    <w:rsid w:val="00443623"/>
    <w:rsid w:val="00443D0C"/>
    <w:rsid w:val="00446083"/>
    <w:rsid w:val="00461E61"/>
    <w:rsid w:val="0046254F"/>
    <w:rsid w:val="004625F6"/>
    <w:rsid w:val="00462C48"/>
    <w:rsid w:val="004641CD"/>
    <w:rsid w:val="004660FD"/>
    <w:rsid w:val="00472506"/>
    <w:rsid w:val="00475E01"/>
    <w:rsid w:val="00482B83"/>
    <w:rsid w:val="00484FEF"/>
    <w:rsid w:val="00486CAD"/>
    <w:rsid w:val="00487C57"/>
    <w:rsid w:val="00491EFF"/>
    <w:rsid w:val="00493836"/>
    <w:rsid w:val="00497647"/>
    <w:rsid w:val="004A1BD0"/>
    <w:rsid w:val="004A7013"/>
    <w:rsid w:val="004A757E"/>
    <w:rsid w:val="004B20B0"/>
    <w:rsid w:val="004B4844"/>
    <w:rsid w:val="004C0F25"/>
    <w:rsid w:val="004C2E43"/>
    <w:rsid w:val="004C39C7"/>
    <w:rsid w:val="004D1413"/>
    <w:rsid w:val="004D1A2C"/>
    <w:rsid w:val="004E36EF"/>
    <w:rsid w:val="004E4742"/>
    <w:rsid w:val="004F06D1"/>
    <w:rsid w:val="004F333F"/>
    <w:rsid w:val="00503078"/>
    <w:rsid w:val="00503B29"/>
    <w:rsid w:val="005109EA"/>
    <w:rsid w:val="00515C4C"/>
    <w:rsid w:val="00515E43"/>
    <w:rsid w:val="00520624"/>
    <w:rsid w:val="00520AB0"/>
    <w:rsid w:val="0052306A"/>
    <w:rsid w:val="00524D8F"/>
    <w:rsid w:val="005251D7"/>
    <w:rsid w:val="00526132"/>
    <w:rsid w:val="00537282"/>
    <w:rsid w:val="00547B02"/>
    <w:rsid w:val="00550856"/>
    <w:rsid w:val="00551AE9"/>
    <w:rsid w:val="00552D79"/>
    <w:rsid w:val="00555FA3"/>
    <w:rsid w:val="005652A3"/>
    <w:rsid w:val="005748A7"/>
    <w:rsid w:val="00574BA6"/>
    <w:rsid w:val="00577C7D"/>
    <w:rsid w:val="00581B38"/>
    <w:rsid w:val="00581ECD"/>
    <w:rsid w:val="00582D27"/>
    <w:rsid w:val="0058331C"/>
    <w:rsid w:val="00583C47"/>
    <w:rsid w:val="005855ED"/>
    <w:rsid w:val="00592A8B"/>
    <w:rsid w:val="005A0A05"/>
    <w:rsid w:val="005A1BC3"/>
    <w:rsid w:val="005B1B3D"/>
    <w:rsid w:val="005B2910"/>
    <w:rsid w:val="005B3A02"/>
    <w:rsid w:val="005C1C20"/>
    <w:rsid w:val="005C312B"/>
    <w:rsid w:val="005C341C"/>
    <w:rsid w:val="005D0349"/>
    <w:rsid w:val="005D0DE7"/>
    <w:rsid w:val="005D15DA"/>
    <w:rsid w:val="005D284E"/>
    <w:rsid w:val="005D2979"/>
    <w:rsid w:val="005D476F"/>
    <w:rsid w:val="005D47C8"/>
    <w:rsid w:val="005D4CC6"/>
    <w:rsid w:val="005E3FD5"/>
    <w:rsid w:val="005E6EC9"/>
    <w:rsid w:val="005E6F64"/>
    <w:rsid w:val="005F1F15"/>
    <w:rsid w:val="005F2DAA"/>
    <w:rsid w:val="00601F72"/>
    <w:rsid w:val="00604FC4"/>
    <w:rsid w:val="0060702E"/>
    <w:rsid w:val="00607542"/>
    <w:rsid w:val="00610E41"/>
    <w:rsid w:val="00611644"/>
    <w:rsid w:val="00614E57"/>
    <w:rsid w:val="00616C84"/>
    <w:rsid w:val="0061781E"/>
    <w:rsid w:val="00617BE6"/>
    <w:rsid w:val="00617C1B"/>
    <w:rsid w:val="00623CAA"/>
    <w:rsid w:val="00625606"/>
    <w:rsid w:val="00626CBD"/>
    <w:rsid w:val="00630C8C"/>
    <w:rsid w:val="006322CB"/>
    <w:rsid w:val="006349CE"/>
    <w:rsid w:val="00641447"/>
    <w:rsid w:val="00641A2F"/>
    <w:rsid w:val="006455D4"/>
    <w:rsid w:val="00650B8E"/>
    <w:rsid w:val="006512A2"/>
    <w:rsid w:val="00652C82"/>
    <w:rsid w:val="00653B85"/>
    <w:rsid w:val="006551DF"/>
    <w:rsid w:val="006626AA"/>
    <w:rsid w:val="0066318E"/>
    <w:rsid w:val="00665C51"/>
    <w:rsid w:val="0067673C"/>
    <w:rsid w:val="006773A2"/>
    <w:rsid w:val="00682C2E"/>
    <w:rsid w:val="00683799"/>
    <w:rsid w:val="00685DF7"/>
    <w:rsid w:val="0068621C"/>
    <w:rsid w:val="00686C5F"/>
    <w:rsid w:val="00690CE8"/>
    <w:rsid w:val="006A032E"/>
    <w:rsid w:val="006A0B12"/>
    <w:rsid w:val="006A14D6"/>
    <w:rsid w:val="006A39C1"/>
    <w:rsid w:val="006A48F5"/>
    <w:rsid w:val="006A53AC"/>
    <w:rsid w:val="006A6DE4"/>
    <w:rsid w:val="006B28E5"/>
    <w:rsid w:val="006B2968"/>
    <w:rsid w:val="006B7F4D"/>
    <w:rsid w:val="006C3863"/>
    <w:rsid w:val="006C5866"/>
    <w:rsid w:val="006C68F9"/>
    <w:rsid w:val="006D1BEB"/>
    <w:rsid w:val="006E0523"/>
    <w:rsid w:val="006E3CBF"/>
    <w:rsid w:val="006E49F0"/>
    <w:rsid w:val="006E4D73"/>
    <w:rsid w:val="006E7677"/>
    <w:rsid w:val="006F44F7"/>
    <w:rsid w:val="006F4AAC"/>
    <w:rsid w:val="006F54EB"/>
    <w:rsid w:val="006F6247"/>
    <w:rsid w:val="00703993"/>
    <w:rsid w:val="007064CA"/>
    <w:rsid w:val="00710145"/>
    <w:rsid w:val="00713321"/>
    <w:rsid w:val="00713956"/>
    <w:rsid w:val="00714840"/>
    <w:rsid w:val="00714B19"/>
    <w:rsid w:val="00722CB4"/>
    <w:rsid w:val="00724C7D"/>
    <w:rsid w:val="007255BC"/>
    <w:rsid w:val="00730ABB"/>
    <w:rsid w:val="0073181B"/>
    <w:rsid w:val="00732ECB"/>
    <w:rsid w:val="00733A36"/>
    <w:rsid w:val="00741DBF"/>
    <w:rsid w:val="00742EF1"/>
    <w:rsid w:val="0074413D"/>
    <w:rsid w:val="007456D4"/>
    <w:rsid w:val="00747570"/>
    <w:rsid w:val="00752A7F"/>
    <w:rsid w:val="0075428D"/>
    <w:rsid w:val="00754AFE"/>
    <w:rsid w:val="00754CF9"/>
    <w:rsid w:val="007629F4"/>
    <w:rsid w:val="00763547"/>
    <w:rsid w:val="0076381F"/>
    <w:rsid w:val="007640DB"/>
    <w:rsid w:val="00767718"/>
    <w:rsid w:val="00770611"/>
    <w:rsid w:val="0077234F"/>
    <w:rsid w:val="007734D0"/>
    <w:rsid w:val="00774205"/>
    <w:rsid w:val="0077702F"/>
    <w:rsid w:val="007869CE"/>
    <w:rsid w:val="00790C17"/>
    <w:rsid w:val="00790FEA"/>
    <w:rsid w:val="00791CC8"/>
    <w:rsid w:val="00793018"/>
    <w:rsid w:val="007967E8"/>
    <w:rsid w:val="007978C8"/>
    <w:rsid w:val="00797FD4"/>
    <w:rsid w:val="007A1CD5"/>
    <w:rsid w:val="007A27EE"/>
    <w:rsid w:val="007A4EAC"/>
    <w:rsid w:val="007A4EF5"/>
    <w:rsid w:val="007B3B8D"/>
    <w:rsid w:val="007B5AE0"/>
    <w:rsid w:val="007C227D"/>
    <w:rsid w:val="007C298E"/>
    <w:rsid w:val="007C5215"/>
    <w:rsid w:val="007D0E81"/>
    <w:rsid w:val="007D147C"/>
    <w:rsid w:val="007D22A5"/>
    <w:rsid w:val="007D38C1"/>
    <w:rsid w:val="007D69F1"/>
    <w:rsid w:val="007E388A"/>
    <w:rsid w:val="007E5CBC"/>
    <w:rsid w:val="007E629C"/>
    <w:rsid w:val="007F0C70"/>
    <w:rsid w:val="007F2E02"/>
    <w:rsid w:val="007F4186"/>
    <w:rsid w:val="007F41E7"/>
    <w:rsid w:val="007F45F8"/>
    <w:rsid w:val="007F4EAA"/>
    <w:rsid w:val="008004BC"/>
    <w:rsid w:val="00800E9A"/>
    <w:rsid w:val="008031DF"/>
    <w:rsid w:val="00804839"/>
    <w:rsid w:val="008114C9"/>
    <w:rsid w:val="00834E3C"/>
    <w:rsid w:val="00837BE0"/>
    <w:rsid w:val="008410A1"/>
    <w:rsid w:val="00842BA1"/>
    <w:rsid w:val="00850694"/>
    <w:rsid w:val="00851EC2"/>
    <w:rsid w:val="00854938"/>
    <w:rsid w:val="00860EC2"/>
    <w:rsid w:val="00861D29"/>
    <w:rsid w:val="008657D7"/>
    <w:rsid w:val="00867574"/>
    <w:rsid w:val="00867769"/>
    <w:rsid w:val="008708A4"/>
    <w:rsid w:val="00870F16"/>
    <w:rsid w:val="008724AF"/>
    <w:rsid w:val="008734FF"/>
    <w:rsid w:val="008746FF"/>
    <w:rsid w:val="008770F0"/>
    <w:rsid w:val="00877B73"/>
    <w:rsid w:val="00880B09"/>
    <w:rsid w:val="008840CB"/>
    <w:rsid w:val="008842EF"/>
    <w:rsid w:val="008850D0"/>
    <w:rsid w:val="008920A6"/>
    <w:rsid w:val="0089463D"/>
    <w:rsid w:val="008A1E22"/>
    <w:rsid w:val="008A2C82"/>
    <w:rsid w:val="008A3919"/>
    <w:rsid w:val="008A3D5E"/>
    <w:rsid w:val="008A58B6"/>
    <w:rsid w:val="008B1844"/>
    <w:rsid w:val="008B7DF2"/>
    <w:rsid w:val="008C45BE"/>
    <w:rsid w:val="008D107E"/>
    <w:rsid w:val="008D37C2"/>
    <w:rsid w:val="008D5338"/>
    <w:rsid w:val="008D6F29"/>
    <w:rsid w:val="008D7D72"/>
    <w:rsid w:val="008E473A"/>
    <w:rsid w:val="008E49CB"/>
    <w:rsid w:val="008F5252"/>
    <w:rsid w:val="008F5BF6"/>
    <w:rsid w:val="00903D2F"/>
    <w:rsid w:val="00906443"/>
    <w:rsid w:val="00914F7F"/>
    <w:rsid w:val="0091744D"/>
    <w:rsid w:val="00922FD1"/>
    <w:rsid w:val="0092409D"/>
    <w:rsid w:val="00930D15"/>
    <w:rsid w:val="00932149"/>
    <w:rsid w:val="009337F7"/>
    <w:rsid w:val="0093441E"/>
    <w:rsid w:val="00934FBD"/>
    <w:rsid w:val="00940BBF"/>
    <w:rsid w:val="00944C2C"/>
    <w:rsid w:val="00945BAF"/>
    <w:rsid w:val="0094699D"/>
    <w:rsid w:val="00950893"/>
    <w:rsid w:val="009550FD"/>
    <w:rsid w:val="0096081B"/>
    <w:rsid w:val="00961EBC"/>
    <w:rsid w:val="009667B4"/>
    <w:rsid w:val="00972F28"/>
    <w:rsid w:val="009740B2"/>
    <w:rsid w:val="00975747"/>
    <w:rsid w:val="009768D1"/>
    <w:rsid w:val="00976FF7"/>
    <w:rsid w:val="00983453"/>
    <w:rsid w:val="00984DCF"/>
    <w:rsid w:val="00985DB6"/>
    <w:rsid w:val="009862DA"/>
    <w:rsid w:val="00986A1B"/>
    <w:rsid w:val="00992F44"/>
    <w:rsid w:val="00994750"/>
    <w:rsid w:val="009A3806"/>
    <w:rsid w:val="009A6480"/>
    <w:rsid w:val="009A67EF"/>
    <w:rsid w:val="009A7B4F"/>
    <w:rsid w:val="009C409F"/>
    <w:rsid w:val="009C4B8F"/>
    <w:rsid w:val="009D0A6F"/>
    <w:rsid w:val="009D12A8"/>
    <w:rsid w:val="009D3107"/>
    <w:rsid w:val="009D57F5"/>
    <w:rsid w:val="009D668F"/>
    <w:rsid w:val="009D6760"/>
    <w:rsid w:val="009D73C4"/>
    <w:rsid w:val="009E25CA"/>
    <w:rsid w:val="009E31FC"/>
    <w:rsid w:val="009E5085"/>
    <w:rsid w:val="009E6267"/>
    <w:rsid w:val="009E7A0E"/>
    <w:rsid w:val="009F3A62"/>
    <w:rsid w:val="009F5C0E"/>
    <w:rsid w:val="009F5CEC"/>
    <w:rsid w:val="009F649B"/>
    <w:rsid w:val="00A01214"/>
    <w:rsid w:val="00A0276B"/>
    <w:rsid w:val="00A04C12"/>
    <w:rsid w:val="00A05737"/>
    <w:rsid w:val="00A05B34"/>
    <w:rsid w:val="00A06C25"/>
    <w:rsid w:val="00A06CFA"/>
    <w:rsid w:val="00A11740"/>
    <w:rsid w:val="00A11C15"/>
    <w:rsid w:val="00A1382A"/>
    <w:rsid w:val="00A1568C"/>
    <w:rsid w:val="00A161C0"/>
    <w:rsid w:val="00A1646D"/>
    <w:rsid w:val="00A21DC7"/>
    <w:rsid w:val="00A225F9"/>
    <w:rsid w:val="00A2439B"/>
    <w:rsid w:val="00A2526D"/>
    <w:rsid w:val="00A33386"/>
    <w:rsid w:val="00A344DC"/>
    <w:rsid w:val="00A37B48"/>
    <w:rsid w:val="00A46524"/>
    <w:rsid w:val="00A46837"/>
    <w:rsid w:val="00A46B29"/>
    <w:rsid w:val="00A47AB8"/>
    <w:rsid w:val="00A47E8B"/>
    <w:rsid w:val="00A515F6"/>
    <w:rsid w:val="00A52E1A"/>
    <w:rsid w:val="00A5382E"/>
    <w:rsid w:val="00A54439"/>
    <w:rsid w:val="00A55685"/>
    <w:rsid w:val="00A6149F"/>
    <w:rsid w:val="00A64610"/>
    <w:rsid w:val="00A64C40"/>
    <w:rsid w:val="00A6718B"/>
    <w:rsid w:val="00A67679"/>
    <w:rsid w:val="00A704A8"/>
    <w:rsid w:val="00A76D3B"/>
    <w:rsid w:val="00A8143D"/>
    <w:rsid w:val="00A81B00"/>
    <w:rsid w:val="00A8411F"/>
    <w:rsid w:val="00A84A5D"/>
    <w:rsid w:val="00A87A27"/>
    <w:rsid w:val="00A918AF"/>
    <w:rsid w:val="00A92F97"/>
    <w:rsid w:val="00AA24C7"/>
    <w:rsid w:val="00AA2E59"/>
    <w:rsid w:val="00AB0B73"/>
    <w:rsid w:val="00AB2EDF"/>
    <w:rsid w:val="00AC0514"/>
    <w:rsid w:val="00AC1D67"/>
    <w:rsid w:val="00AC1DDB"/>
    <w:rsid w:val="00AC2FBC"/>
    <w:rsid w:val="00AC74AD"/>
    <w:rsid w:val="00AD5972"/>
    <w:rsid w:val="00AE1A3D"/>
    <w:rsid w:val="00AE1CCF"/>
    <w:rsid w:val="00AE5AFF"/>
    <w:rsid w:val="00AE649F"/>
    <w:rsid w:val="00AF00EC"/>
    <w:rsid w:val="00AF191D"/>
    <w:rsid w:val="00AF260B"/>
    <w:rsid w:val="00AF5EE2"/>
    <w:rsid w:val="00AF6B02"/>
    <w:rsid w:val="00B00A8E"/>
    <w:rsid w:val="00B02688"/>
    <w:rsid w:val="00B03CC7"/>
    <w:rsid w:val="00B06E28"/>
    <w:rsid w:val="00B1093B"/>
    <w:rsid w:val="00B1231E"/>
    <w:rsid w:val="00B12D36"/>
    <w:rsid w:val="00B1476F"/>
    <w:rsid w:val="00B16640"/>
    <w:rsid w:val="00B214CD"/>
    <w:rsid w:val="00B226BF"/>
    <w:rsid w:val="00B23A4C"/>
    <w:rsid w:val="00B24807"/>
    <w:rsid w:val="00B43A7F"/>
    <w:rsid w:val="00B44BB0"/>
    <w:rsid w:val="00B45027"/>
    <w:rsid w:val="00B46FFE"/>
    <w:rsid w:val="00B50999"/>
    <w:rsid w:val="00B55D68"/>
    <w:rsid w:val="00B579EC"/>
    <w:rsid w:val="00B62A01"/>
    <w:rsid w:val="00B6385A"/>
    <w:rsid w:val="00B67AC1"/>
    <w:rsid w:val="00B67BA9"/>
    <w:rsid w:val="00B703DF"/>
    <w:rsid w:val="00B7174A"/>
    <w:rsid w:val="00B71EA2"/>
    <w:rsid w:val="00B8547C"/>
    <w:rsid w:val="00B85BEA"/>
    <w:rsid w:val="00B8691E"/>
    <w:rsid w:val="00B907C7"/>
    <w:rsid w:val="00B91AA4"/>
    <w:rsid w:val="00B947D6"/>
    <w:rsid w:val="00B9563A"/>
    <w:rsid w:val="00B96902"/>
    <w:rsid w:val="00BA180F"/>
    <w:rsid w:val="00BA4314"/>
    <w:rsid w:val="00BA5325"/>
    <w:rsid w:val="00BA6DB8"/>
    <w:rsid w:val="00BB6EEA"/>
    <w:rsid w:val="00BC026D"/>
    <w:rsid w:val="00BC0A08"/>
    <w:rsid w:val="00BC12AE"/>
    <w:rsid w:val="00BC19FC"/>
    <w:rsid w:val="00BC7450"/>
    <w:rsid w:val="00BD003A"/>
    <w:rsid w:val="00BD2910"/>
    <w:rsid w:val="00BD47DD"/>
    <w:rsid w:val="00BD6E88"/>
    <w:rsid w:val="00BE0C08"/>
    <w:rsid w:val="00BE526C"/>
    <w:rsid w:val="00BE6BA5"/>
    <w:rsid w:val="00BE72B4"/>
    <w:rsid w:val="00BE779D"/>
    <w:rsid w:val="00BE792B"/>
    <w:rsid w:val="00BF6108"/>
    <w:rsid w:val="00C00480"/>
    <w:rsid w:val="00C02154"/>
    <w:rsid w:val="00C02814"/>
    <w:rsid w:val="00C047EA"/>
    <w:rsid w:val="00C052C5"/>
    <w:rsid w:val="00C0536D"/>
    <w:rsid w:val="00C067E7"/>
    <w:rsid w:val="00C0723D"/>
    <w:rsid w:val="00C103FF"/>
    <w:rsid w:val="00C17EA4"/>
    <w:rsid w:val="00C220EF"/>
    <w:rsid w:val="00C23F2E"/>
    <w:rsid w:val="00C279CE"/>
    <w:rsid w:val="00C31DB0"/>
    <w:rsid w:val="00C364B8"/>
    <w:rsid w:val="00C37209"/>
    <w:rsid w:val="00C46016"/>
    <w:rsid w:val="00C56CBA"/>
    <w:rsid w:val="00C616CF"/>
    <w:rsid w:val="00C65C10"/>
    <w:rsid w:val="00C65C55"/>
    <w:rsid w:val="00C71DB5"/>
    <w:rsid w:val="00C75E38"/>
    <w:rsid w:val="00C76428"/>
    <w:rsid w:val="00C764E3"/>
    <w:rsid w:val="00C7700B"/>
    <w:rsid w:val="00C82124"/>
    <w:rsid w:val="00C84D93"/>
    <w:rsid w:val="00C84E33"/>
    <w:rsid w:val="00C860F2"/>
    <w:rsid w:val="00C9128D"/>
    <w:rsid w:val="00C91A74"/>
    <w:rsid w:val="00C93C05"/>
    <w:rsid w:val="00C945D8"/>
    <w:rsid w:val="00C946D2"/>
    <w:rsid w:val="00CA48CC"/>
    <w:rsid w:val="00CB2EDD"/>
    <w:rsid w:val="00CB3A14"/>
    <w:rsid w:val="00CB6841"/>
    <w:rsid w:val="00CD1496"/>
    <w:rsid w:val="00CD24DA"/>
    <w:rsid w:val="00CE0EC6"/>
    <w:rsid w:val="00CE1334"/>
    <w:rsid w:val="00CE301C"/>
    <w:rsid w:val="00CE4C7D"/>
    <w:rsid w:val="00CE700A"/>
    <w:rsid w:val="00CF06B3"/>
    <w:rsid w:val="00CF50F7"/>
    <w:rsid w:val="00D000CE"/>
    <w:rsid w:val="00D01EA2"/>
    <w:rsid w:val="00D01F2B"/>
    <w:rsid w:val="00D10B0A"/>
    <w:rsid w:val="00D169B6"/>
    <w:rsid w:val="00D21FBA"/>
    <w:rsid w:val="00D2254D"/>
    <w:rsid w:val="00D24140"/>
    <w:rsid w:val="00D262C7"/>
    <w:rsid w:val="00D26B76"/>
    <w:rsid w:val="00D26EEA"/>
    <w:rsid w:val="00D27061"/>
    <w:rsid w:val="00D321F5"/>
    <w:rsid w:val="00D33186"/>
    <w:rsid w:val="00D343D6"/>
    <w:rsid w:val="00D35ADB"/>
    <w:rsid w:val="00D35BFE"/>
    <w:rsid w:val="00D37927"/>
    <w:rsid w:val="00D46A6B"/>
    <w:rsid w:val="00D475D3"/>
    <w:rsid w:val="00D510E6"/>
    <w:rsid w:val="00D54F14"/>
    <w:rsid w:val="00D54F9F"/>
    <w:rsid w:val="00D55F32"/>
    <w:rsid w:val="00D62EDB"/>
    <w:rsid w:val="00D6588B"/>
    <w:rsid w:val="00D70FDD"/>
    <w:rsid w:val="00D8326C"/>
    <w:rsid w:val="00D87BA3"/>
    <w:rsid w:val="00D92DB9"/>
    <w:rsid w:val="00D95A95"/>
    <w:rsid w:val="00D95B6E"/>
    <w:rsid w:val="00DA116B"/>
    <w:rsid w:val="00DA1BF1"/>
    <w:rsid w:val="00DA318A"/>
    <w:rsid w:val="00DA3E24"/>
    <w:rsid w:val="00DA4341"/>
    <w:rsid w:val="00DA71DD"/>
    <w:rsid w:val="00DB3C34"/>
    <w:rsid w:val="00DB436C"/>
    <w:rsid w:val="00DC1D4A"/>
    <w:rsid w:val="00DC2D85"/>
    <w:rsid w:val="00DC4042"/>
    <w:rsid w:val="00DC48F8"/>
    <w:rsid w:val="00DD0A18"/>
    <w:rsid w:val="00DE6055"/>
    <w:rsid w:val="00DE6C53"/>
    <w:rsid w:val="00DF5A77"/>
    <w:rsid w:val="00DF644A"/>
    <w:rsid w:val="00DF70F6"/>
    <w:rsid w:val="00E053DA"/>
    <w:rsid w:val="00E110D4"/>
    <w:rsid w:val="00E11D83"/>
    <w:rsid w:val="00E129E1"/>
    <w:rsid w:val="00E12CCD"/>
    <w:rsid w:val="00E13A71"/>
    <w:rsid w:val="00E145AA"/>
    <w:rsid w:val="00E145E4"/>
    <w:rsid w:val="00E14EDF"/>
    <w:rsid w:val="00E16FAD"/>
    <w:rsid w:val="00E25A01"/>
    <w:rsid w:val="00E33E0E"/>
    <w:rsid w:val="00E35810"/>
    <w:rsid w:val="00E41711"/>
    <w:rsid w:val="00E43DD5"/>
    <w:rsid w:val="00E44FD8"/>
    <w:rsid w:val="00E508C0"/>
    <w:rsid w:val="00E51640"/>
    <w:rsid w:val="00E541AF"/>
    <w:rsid w:val="00E5595F"/>
    <w:rsid w:val="00E57DC4"/>
    <w:rsid w:val="00E60087"/>
    <w:rsid w:val="00E61FA9"/>
    <w:rsid w:val="00E62107"/>
    <w:rsid w:val="00E64A79"/>
    <w:rsid w:val="00E64FBB"/>
    <w:rsid w:val="00E65319"/>
    <w:rsid w:val="00E66D3A"/>
    <w:rsid w:val="00E745F1"/>
    <w:rsid w:val="00E74774"/>
    <w:rsid w:val="00E77612"/>
    <w:rsid w:val="00E8144A"/>
    <w:rsid w:val="00E83515"/>
    <w:rsid w:val="00E84443"/>
    <w:rsid w:val="00E87DE0"/>
    <w:rsid w:val="00E91A4D"/>
    <w:rsid w:val="00E91EEC"/>
    <w:rsid w:val="00E94181"/>
    <w:rsid w:val="00EA1FB9"/>
    <w:rsid w:val="00EB030E"/>
    <w:rsid w:val="00EB0A06"/>
    <w:rsid w:val="00EB3ECC"/>
    <w:rsid w:val="00EB422F"/>
    <w:rsid w:val="00EB5BBA"/>
    <w:rsid w:val="00EB72CB"/>
    <w:rsid w:val="00EB74FD"/>
    <w:rsid w:val="00EC0354"/>
    <w:rsid w:val="00EC05F4"/>
    <w:rsid w:val="00EC1415"/>
    <w:rsid w:val="00EC295B"/>
    <w:rsid w:val="00ED2DD2"/>
    <w:rsid w:val="00ED596B"/>
    <w:rsid w:val="00EE31EA"/>
    <w:rsid w:val="00EF03EC"/>
    <w:rsid w:val="00EF37A7"/>
    <w:rsid w:val="00F0299C"/>
    <w:rsid w:val="00F075C6"/>
    <w:rsid w:val="00F13496"/>
    <w:rsid w:val="00F206F7"/>
    <w:rsid w:val="00F216DA"/>
    <w:rsid w:val="00F22A28"/>
    <w:rsid w:val="00F23BE2"/>
    <w:rsid w:val="00F36EC6"/>
    <w:rsid w:val="00F47827"/>
    <w:rsid w:val="00F5493E"/>
    <w:rsid w:val="00F62D4C"/>
    <w:rsid w:val="00F649C6"/>
    <w:rsid w:val="00F664F3"/>
    <w:rsid w:val="00F71F0F"/>
    <w:rsid w:val="00F71F6A"/>
    <w:rsid w:val="00F72C53"/>
    <w:rsid w:val="00F76D0A"/>
    <w:rsid w:val="00F77AC2"/>
    <w:rsid w:val="00F80990"/>
    <w:rsid w:val="00F81C10"/>
    <w:rsid w:val="00F8239B"/>
    <w:rsid w:val="00F83C66"/>
    <w:rsid w:val="00F87B60"/>
    <w:rsid w:val="00FA634E"/>
    <w:rsid w:val="00FB3D71"/>
    <w:rsid w:val="00FB6AF0"/>
    <w:rsid w:val="00FB782D"/>
    <w:rsid w:val="00FD1B45"/>
    <w:rsid w:val="00FD1C86"/>
    <w:rsid w:val="00FD6700"/>
    <w:rsid w:val="00FE0A6B"/>
    <w:rsid w:val="00FE211C"/>
    <w:rsid w:val="00FE3AB9"/>
    <w:rsid w:val="00FE416E"/>
    <w:rsid w:val="00FF1D42"/>
    <w:rsid w:val="00FF2F42"/>
    <w:rsid w:val="00FF4599"/>
    <w:rsid w:val="00FF57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53DF"/>
  <w15:docId w15:val="{8C0B4A40-BC35-4340-B145-88C06EBE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52A7F"/>
    <w:pPr>
      <w:spacing w:before="100" w:beforeAutospacing="1" w:after="100" w:afterAutospacing="1" w:line="240" w:lineRule="auto"/>
      <w:outlineLvl w:val="0"/>
    </w:pPr>
    <w:rPr>
      <w:rFonts w:ascii="Times New Roman" w:eastAsia="Times New Roman" w:hAnsi="Times New Roman" w:cs="Times New Roman"/>
      <w:b/>
      <w:bCs/>
      <w:kern w:val="36"/>
      <w:sz w:val="48"/>
      <w:szCs w:val="48"/>
      <w:lang w:val="x-none" w:eastAsia="ru-RU"/>
    </w:rPr>
  </w:style>
  <w:style w:type="paragraph" w:styleId="2">
    <w:name w:val="heading 2"/>
    <w:basedOn w:val="a"/>
    <w:next w:val="a"/>
    <w:link w:val="20"/>
    <w:unhideWhenUsed/>
    <w:qFormat/>
    <w:rsid w:val="00752A7F"/>
    <w:pPr>
      <w:keepNext/>
      <w:spacing w:before="240" w:after="60" w:line="240" w:lineRule="auto"/>
      <w:outlineLvl w:val="1"/>
    </w:pPr>
    <w:rPr>
      <w:rFonts w:ascii="Cambria" w:eastAsia="Times New Roman" w:hAnsi="Cambria" w:cs="Times New Roman"/>
      <w:b/>
      <w:bCs/>
      <w:i/>
      <w:iCs/>
      <w:sz w:val="28"/>
      <w:szCs w:val="28"/>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2A7F"/>
    <w:rPr>
      <w:rFonts w:ascii="Times New Roman" w:eastAsia="Times New Roman" w:hAnsi="Times New Roman" w:cs="Times New Roman"/>
      <w:b/>
      <w:bCs/>
      <w:kern w:val="36"/>
      <w:sz w:val="48"/>
      <w:szCs w:val="48"/>
      <w:lang w:val="x-none" w:eastAsia="ru-RU"/>
    </w:rPr>
  </w:style>
  <w:style w:type="character" w:customStyle="1" w:styleId="20">
    <w:name w:val="Заголовок 2 Знак"/>
    <w:basedOn w:val="a0"/>
    <w:link w:val="2"/>
    <w:rsid w:val="00752A7F"/>
    <w:rPr>
      <w:rFonts w:ascii="Cambria" w:eastAsia="Times New Roman" w:hAnsi="Cambria" w:cs="Times New Roman"/>
      <w:b/>
      <w:bCs/>
      <w:i/>
      <w:iCs/>
      <w:sz w:val="28"/>
      <w:szCs w:val="28"/>
      <w:lang w:val="x-none" w:eastAsia="ru-RU"/>
    </w:rPr>
  </w:style>
  <w:style w:type="numbering" w:customStyle="1" w:styleId="11">
    <w:name w:val="Нет списка1"/>
    <w:next w:val="a2"/>
    <w:uiPriority w:val="99"/>
    <w:semiHidden/>
    <w:unhideWhenUsed/>
    <w:rsid w:val="00752A7F"/>
  </w:style>
  <w:style w:type="paragraph" w:customStyle="1" w:styleId="CharCharCharCharCharChar">
    <w:name w:val="Char Char Знак Знак Char Char Знак Знак Char Char Знак Знак Знак"/>
    <w:basedOn w:val="a"/>
    <w:autoRedefine/>
    <w:rsid w:val="00752A7F"/>
    <w:pPr>
      <w:spacing w:line="240" w:lineRule="exact"/>
    </w:pPr>
    <w:rPr>
      <w:rFonts w:ascii="Times New Roman" w:eastAsia="SimSun" w:hAnsi="Times New Roman" w:cs="Times New Roman"/>
      <w:b/>
      <w:bCs/>
      <w:sz w:val="28"/>
      <w:szCs w:val="28"/>
      <w:lang w:val="en-US"/>
    </w:rPr>
  </w:style>
  <w:style w:type="paragraph" w:styleId="a3">
    <w:name w:val="Normal (Web)"/>
    <w:aliases w:val=" Знак4,Знак4 Знак Знак,Знак4 Знак,Знак4,Обычный (Web)1,Обычный (веб) Знак1,Обычный (веб) Знак Знак1, Знак Знак1 Знак,Обычный (веб) Знак Знак Знак, Знак Знак1 Знак Знак,Обычный (веб) Знак Знак Знак Знак, Знак Знак Знак Знак Зн"/>
    <w:basedOn w:val="a"/>
    <w:uiPriority w:val="99"/>
    <w:unhideWhenUsed/>
    <w:qFormat/>
    <w:rsid w:val="00752A7F"/>
    <w:pPr>
      <w:spacing w:before="100" w:beforeAutospacing="1" w:after="100" w:afterAutospacing="1" w:line="240" w:lineRule="auto"/>
    </w:pPr>
    <w:rPr>
      <w:rFonts w:ascii="Verdana" w:eastAsia="Times New Roman" w:hAnsi="Verdana" w:cs="Times New Roman"/>
      <w:sz w:val="24"/>
      <w:szCs w:val="24"/>
      <w:lang w:eastAsia="ru-RU"/>
    </w:rPr>
  </w:style>
  <w:style w:type="table" w:styleId="a4">
    <w:name w:val="Table Grid"/>
    <w:basedOn w:val="a1"/>
    <w:uiPriority w:val="59"/>
    <w:rsid w:val="00752A7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rsid w:val="00752A7F"/>
    <w:rPr>
      <w:color w:val="0000FF"/>
      <w:u w:val="single"/>
    </w:rPr>
  </w:style>
  <w:style w:type="paragraph" w:styleId="a6">
    <w:name w:val="Body Text Indent"/>
    <w:basedOn w:val="a"/>
    <w:link w:val="a7"/>
    <w:rsid w:val="00752A7F"/>
    <w:pPr>
      <w:suppressAutoHyphens/>
      <w:spacing w:after="0" w:line="240" w:lineRule="auto"/>
      <w:ind w:firstLine="851"/>
      <w:jc w:val="both"/>
    </w:pPr>
    <w:rPr>
      <w:rFonts w:ascii="Times New Roman" w:eastAsia="Times New Roman" w:hAnsi="Times New Roman" w:cs="Times New Roman"/>
      <w:sz w:val="24"/>
      <w:szCs w:val="20"/>
      <w:lang w:val="x-none" w:eastAsia="ar-SA"/>
    </w:rPr>
  </w:style>
  <w:style w:type="character" w:customStyle="1" w:styleId="a7">
    <w:name w:val="Основной текст с отступом Знак"/>
    <w:basedOn w:val="a0"/>
    <w:link w:val="a6"/>
    <w:rsid w:val="00752A7F"/>
    <w:rPr>
      <w:rFonts w:ascii="Times New Roman" w:eastAsia="Times New Roman" w:hAnsi="Times New Roman" w:cs="Times New Roman"/>
      <w:sz w:val="24"/>
      <w:szCs w:val="20"/>
      <w:lang w:val="x-none" w:eastAsia="ar-SA"/>
    </w:rPr>
  </w:style>
  <w:style w:type="paragraph" w:customStyle="1" w:styleId="12">
    <w:name w:val="Абзац списка1"/>
    <w:basedOn w:val="a"/>
    <w:rsid w:val="00752A7F"/>
    <w:pPr>
      <w:spacing w:after="200" w:line="276" w:lineRule="auto"/>
      <w:ind w:left="720"/>
    </w:pPr>
    <w:rPr>
      <w:rFonts w:ascii="Calibri" w:eastAsia="Times New Roman" w:hAnsi="Calibri" w:cs="Times New Roman"/>
      <w:lang w:eastAsia="ar-SA"/>
    </w:rPr>
  </w:style>
  <w:style w:type="paragraph" w:styleId="a8">
    <w:name w:val="footer"/>
    <w:basedOn w:val="a"/>
    <w:link w:val="a9"/>
    <w:rsid w:val="00752A7F"/>
    <w:pPr>
      <w:tabs>
        <w:tab w:val="center" w:pos="4677"/>
        <w:tab w:val="right" w:pos="9355"/>
      </w:tabs>
      <w:spacing w:after="0" w:line="240" w:lineRule="auto"/>
    </w:pPr>
    <w:rPr>
      <w:rFonts w:ascii="Times New Roman" w:eastAsia="Times New Roman" w:hAnsi="Times New Roman" w:cs="Times New Roman"/>
      <w:sz w:val="24"/>
      <w:szCs w:val="24"/>
      <w:lang w:val="x-none" w:eastAsia="ru-RU"/>
    </w:rPr>
  </w:style>
  <w:style w:type="character" w:customStyle="1" w:styleId="a9">
    <w:name w:val="Нижний колонтитул Знак"/>
    <w:basedOn w:val="a0"/>
    <w:link w:val="a8"/>
    <w:rsid w:val="00752A7F"/>
    <w:rPr>
      <w:rFonts w:ascii="Times New Roman" w:eastAsia="Times New Roman" w:hAnsi="Times New Roman" w:cs="Times New Roman"/>
      <w:sz w:val="24"/>
      <w:szCs w:val="24"/>
      <w:lang w:val="x-none" w:eastAsia="ru-RU"/>
    </w:rPr>
  </w:style>
  <w:style w:type="character" w:styleId="aa">
    <w:name w:val="page number"/>
    <w:basedOn w:val="a0"/>
    <w:rsid w:val="00752A7F"/>
  </w:style>
  <w:style w:type="paragraph" w:styleId="ab">
    <w:name w:val="Balloon Text"/>
    <w:basedOn w:val="a"/>
    <w:link w:val="ac"/>
    <w:rsid w:val="00752A7F"/>
    <w:pPr>
      <w:spacing w:after="0" w:line="240" w:lineRule="auto"/>
    </w:pPr>
    <w:rPr>
      <w:rFonts w:ascii="Tahoma" w:eastAsia="Times New Roman" w:hAnsi="Tahoma" w:cs="Times New Roman"/>
      <w:sz w:val="16"/>
      <w:szCs w:val="16"/>
      <w:lang w:val="x-none" w:eastAsia="ru-RU"/>
    </w:rPr>
  </w:style>
  <w:style w:type="character" w:customStyle="1" w:styleId="ac">
    <w:name w:val="Текст выноски Знак"/>
    <w:basedOn w:val="a0"/>
    <w:link w:val="ab"/>
    <w:rsid w:val="00752A7F"/>
    <w:rPr>
      <w:rFonts w:ascii="Tahoma" w:eastAsia="Times New Roman" w:hAnsi="Tahoma" w:cs="Times New Roman"/>
      <w:sz w:val="16"/>
      <w:szCs w:val="16"/>
      <w:lang w:val="x-none" w:eastAsia="ru-RU"/>
    </w:rPr>
  </w:style>
  <w:style w:type="paragraph" w:customStyle="1" w:styleId="0">
    <w:name w:val="Стиль Абзац + Первая строка:  0 см"/>
    <w:basedOn w:val="a"/>
    <w:rsid w:val="00752A7F"/>
    <w:pPr>
      <w:spacing w:before="120" w:after="120" w:line="240" w:lineRule="auto"/>
      <w:ind w:firstLine="567"/>
      <w:jc w:val="both"/>
    </w:pPr>
    <w:rPr>
      <w:rFonts w:ascii="Arial" w:eastAsia="Times New Roman" w:hAnsi="Arial" w:cs="Times New Roman"/>
      <w:sz w:val="24"/>
      <w:szCs w:val="20"/>
      <w:lang w:eastAsia="ru-RU"/>
    </w:rPr>
  </w:style>
  <w:style w:type="paragraph" w:styleId="ad">
    <w:name w:val="Body Text"/>
    <w:basedOn w:val="a"/>
    <w:link w:val="ae"/>
    <w:rsid w:val="00752A7F"/>
    <w:pPr>
      <w:spacing w:after="120" w:line="240" w:lineRule="auto"/>
    </w:pPr>
    <w:rPr>
      <w:rFonts w:ascii="Times New Roman" w:eastAsia="Times New Roman" w:hAnsi="Times New Roman" w:cs="Times New Roman"/>
      <w:sz w:val="24"/>
      <w:szCs w:val="24"/>
      <w:lang w:val="x-none" w:eastAsia="ru-RU"/>
    </w:rPr>
  </w:style>
  <w:style w:type="character" w:customStyle="1" w:styleId="ae">
    <w:name w:val="Основной текст Знак"/>
    <w:basedOn w:val="a0"/>
    <w:link w:val="ad"/>
    <w:rsid w:val="00752A7F"/>
    <w:rPr>
      <w:rFonts w:ascii="Times New Roman" w:eastAsia="Times New Roman" w:hAnsi="Times New Roman" w:cs="Times New Roman"/>
      <w:sz w:val="24"/>
      <w:szCs w:val="24"/>
      <w:lang w:val="x-none" w:eastAsia="ru-RU"/>
    </w:rPr>
  </w:style>
  <w:style w:type="paragraph" w:customStyle="1" w:styleId="Default">
    <w:name w:val="Default"/>
    <w:rsid w:val="00752A7F"/>
    <w:pPr>
      <w:autoSpaceDE w:val="0"/>
      <w:autoSpaceDN w:val="0"/>
      <w:adjustRightInd w:val="0"/>
      <w:spacing w:after="0" w:line="240" w:lineRule="auto"/>
    </w:pPr>
    <w:rPr>
      <w:rFonts w:ascii="Georgia" w:eastAsia="Calibri" w:hAnsi="Georgia" w:cs="Georgia"/>
      <w:color w:val="000000"/>
      <w:sz w:val="24"/>
      <w:szCs w:val="24"/>
    </w:rPr>
  </w:style>
  <w:style w:type="character" w:styleId="af">
    <w:name w:val="Strong"/>
    <w:uiPriority w:val="22"/>
    <w:qFormat/>
    <w:rsid w:val="00752A7F"/>
    <w:rPr>
      <w:b/>
      <w:bCs/>
    </w:rPr>
  </w:style>
  <w:style w:type="character" w:customStyle="1" w:styleId="s1">
    <w:name w:val="s1"/>
    <w:basedOn w:val="a0"/>
    <w:rsid w:val="00752A7F"/>
  </w:style>
  <w:style w:type="character" w:customStyle="1" w:styleId="apple-converted-space">
    <w:name w:val="apple-converted-space"/>
    <w:basedOn w:val="a0"/>
    <w:rsid w:val="00752A7F"/>
  </w:style>
  <w:style w:type="paragraph" w:styleId="af0">
    <w:name w:val="List Paragraph"/>
    <w:basedOn w:val="a"/>
    <w:uiPriority w:val="34"/>
    <w:qFormat/>
    <w:rsid w:val="00752A7F"/>
    <w:pPr>
      <w:ind w:left="720"/>
      <w:contextualSpacing/>
    </w:pPr>
    <w:rPr>
      <w:rFonts w:ascii="Calibri" w:eastAsia="Calibri" w:hAnsi="Calibri" w:cs="Times New Roman"/>
    </w:rPr>
  </w:style>
  <w:style w:type="paragraph" w:customStyle="1" w:styleId="21">
    <w:name w:val="Таблица2"/>
    <w:rsid w:val="00752A7F"/>
    <w:pPr>
      <w:widowControl w:val="0"/>
      <w:spacing w:after="0" w:line="240" w:lineRule="auto"/>
      <w:jc w:val="center"/>
    </w:pPr>
    <w:rPr>
      <w:rFonts w:ascii="Arial" w:eastAsia="Calibri" w:hAnsi="Arial" w:cs="Times New Roman"/>
      <w:bCs/>
      <w:sz w:val="20"/>
      <w:szCs w:val="20"/>
      <w:lang w:eastAsia="ru-RU"/>
    </w:rPr>
  </w:style>
  <w:style w:type="paragraph" w:styleId="af1">
    <w:name w:val="header"/>
    <w:basedOn w:val="a"/>
    <w:link w:val="af2"/>
    <w:unhideWhenUsed/>
    <w:rsid w:val="00752A7F"/>
    <w:pPr>
      <w:tabs>
        <w:tab w:val="center" w:pos="4677"/>
        <w:tab w:val="right" w:pos="9355"/>
      </w:tabs>
      <w:spacing w:after="0" w:line="240" w:lineRule="auto"/>
    </w:pPr>
    <w:rPr>
      <w:rFonts w:ascii="Times New Roman" w:eastAsia="Times New Roman" w:hAnsi="Times New Roman" w:cs="Times New Roman"/>
      <w:sz w:val="24"/>
      <w:szCs w:val="24"/>
      <w:lang w:val="x-none" w:eastAsia="ru-RU"/>
    </w:rPr>
  </w:style>
  <w:style w:type="character" w:customStyle="1" w:styleId="af2">
    <w:name w:val="Верхний колонтитул Знак"/>
    <w:basedOn w:val="a0"/>
    <w:link w:val="af1"/>
    <w:rsid w:val="00752A7F"/>
    <w:rPr>
      <w:rFonts w:ascii="Times New Roman" w:eastAsia="Times New Roman" w:hAnsi="Times New Roman" w:cs="Times New Roman"/>
      <w:sz w:val="24"/>
      <w:szCs w:val="24"/>
      <w:lang w:val="x-none" w:eastAsia="ru-RU"/>
    </w:rPr>
  </w:style>
  <w:style w:type="paragraph" w:styleId="af3">
    <w:name w:val="No Spacing"/>
    <w:uiPriority w:val="1"/>
    <w:qFormat/>
    <w:rsid w:val="00752A7F"/>
    <w:pPr>
      <w:spacing w:after="0" w:line="240" w:lineRule="auto"/>
    </w:pPr>
    <w:rPr>
      <w:rFonts w:ascii="Calibri" w:eastAsia="Calibri" w:hAnsi="Calibri" w:cs="Times New Roman"/>
    </w:rPr>
  </w:style>
  <w:style w:type="table" w:customStyle="1" w:styleId="TableNormal">
    <w:name w:val="Table Normal"/>
    <w:uiPriority w:val="2"/>
    <w:semiHidden/>
    <w:unhideWhenUsed/>
    <w:qFormat/>
    <w:rsid w:val="00752A7F"/>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210">
    <w:name w:val="Заголовок 21"/>
    <w:basedOn w:val="a"/>
    <w:uiPriority w:val="1"/>
    <w:qFormat/>
    <w:rsid w:val="00752A7F"/>
    <w:pPr>
      <w:widowControl w:val="0"/>
      <w:autoSpaceDE w:val="0"/>
      <w:autoSpaceDN w:val="0"/>
      <w:spacing w:after="0" w:line="240" w:lineRule="auto"/>
      <w:ind w:left="401"/>
      <w:outlineLvl w:val="2"/>
    </w:pPr>
    <w:rPr>
      <w:rFonts w:ascii="Times New Roman" w:eastAsia="Times New Roman" w:hAnsi="Times New Roman" w:cs="Times New Roman"/>
      <w:b/>
      <w:bCs/>
      <w:sz w:val="24"/>
      <w:szCs w:val="24"/>
      <w:lang w:val="en-US"/>
    </w:rPr>
  </w:style>
  <w:style w:type="paragraph" w:styleId="HTML">
    <w:name w:val="HTML Preformatted"/>
    <w:basedOn w:val="a"/>
    <w:link w:val="HTML0"/>
    <w:uiPriority w:val="99"/>
    <w:unhideWhenUsed/>
    <w:rsid w:val="0075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0">
    <w:name w:val="Стандартный HTML Знак"/>
    <w:basedOn w:val="a0"/>
    <w:link w:val="HTML"/>
    <w:uiPriority w:val="99"/>
    <w:rsid w:val="00752A7F"/>
    <w:rPr>
      <w:rFonts w:ascii="Courier New" w:eastAsia="Times New Roman" w:hAnsi="Courier New" w:cs="Times New Roman"/>
      <w:sz w:val="20"/>
      <w:szCs w:val="20"/>
      <w:lang w:val="x-none" w:eastAsia="x-none"/>
    </w:rPr>
  </w:style>
  <w:style w:type="table" w:customStyle="1" w:styleId="TableNormal1">
    <w:name w:val="Table Normal1"/>
    <w:uiPriority w:val="2"/>
    <w:semiHidden/>
    <w:unhideWhenUsed/>
    <w:qFormat/>
    <w:rsid w:val="00224BF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3">
    <w:name w:val="Сетка таблицы1"/>
    <w:basedOn w:val="a1"/>
    <w:next w:val="a4"/>
    <w:uiPriority w:val="39"/>
    <w:rsid w:val="00B46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Emphasis"/>
    <w:basedOn w:val="a0"/>
    <w:uiPriority w:val="20"/>
    <w:qFormat/>
    <w:rsid w:val="001D6F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61196">
      <w:bodyDiv w:val="1"/>
      <w:marLeft w:val="0"/>
      <w:marRight w:val="0"/>
      <w:marTop w:val="0"/>
      <w:marBottom w:val="0"/>
      <w:divBdr>
        <w:top w:val="none" w:sz="0" w:space="0" w:color="auto"/>
        <w:left w:val="none" w:sz="0" w:space="0" w:color="auto"/>
        <w:bottom w:val="none" w:sz="0" w:space="0" w:color="auto"/>
        <w:right w:val="none" w:sz="0" w:space="0" w:color="auto"/>
      </w:divBdr>
    </w:div>
    <w:div w:id="350574772">
      <w:bodyDiv w:val="1"/>
      <w:marLeft w:val="0"/>
      <w:marRight w:val="0"/>
      <w:marTop w:val="0"/>
      <w:marBottom w:val="0"/>
      <w:divBdr>
        <w:top w:val="none" w:sz="0" w:space="0" w:color="auto"/>
        <w:left w:val="none" w:sz="0" w:space="0" w:color="auto"/>
        <w:bottom w:val="none" w:sz="0" w:space="0" w:color="auto"/>
        <w:right w:val="none" w:sz="0" w:space="0" w:color="auto"/>
      </w:divBdr>
    </w:div>
    <w:div w:id="476730076">
      <w:bodyDiv w:val="1"/>
      <w:marLeft w:val="0"/>
      <w:marRight w:val="0"/>
      <w:marTop w:val="0"/>
      <w:marBottom w:val="0"/>
      <w:divBdr>
        <w:top w:val="none" w:sz="0" w:space="0" w:color="auto"/>
        <w:left w:val="none" w:sz="0" w:space="0" w:color="auto"/>
        <w:bottom w:val="none" w:sz="0" w:space="0" w:color="auto"/>
        <w:right w:val="none" w:sz="0" w:space="0" w:color="auto"/>
      </w:divBdr>
    </w:div>
    <w:div w:id="571892288">
      <w:bodyDiv w:val="1"/>
      <w:marLeft w:val="0"/>
      <w:marRight w:val="0"/>
      <w:marTop w:val="0"/>
      <w:marBottom w:val="0"/>
      <w:divBdr>
        <w:top w:val="none" w:sz="0" w:space="0" w:color="auto"/>
        <w:left w:val="none" w:sz="0" w:space="0" w:color="auto"/>
        <w:bottom w:val="none" w:sz="0" w:space="0" w:color="auto"/>
        <w:right w:val="none" w:sz="0" w:space="0" w:color="auto"/>
      </w:divBdr>
    </w:div>
    <w:div w:id="682437139">
      <w:bodyDiv w:val="1"/>
      <w:marLeft w:val="0"/>
      <w:marRight w:val="0"/>
      <w:marTop w:val="0"/>
      <w:marBottom w:val="0"/>
      <w:divBdr>
        <w:top w:val="none" w:sz="0" w:space="0" w:color="auto"/>
        <w:left w:val="none" w:sz="0" w:space="0" w:color="auto"/>
        <w:bottom w:val="none" w:sz="0" w:space="0" w:color="auto"/>
        <w:right w:val="none" w:sz="0" w:space="0" w:color="auto"/>
      </w:divBdr>
    </w:div>
    <w:div w:id="952059648">
      <w:bodyDiv w:val="1"/>
      <w:marLeft w:val="0"/>
      <w:marRight w:val="0"/>
      <w:marTop w:val="0"/>
      <w:marBottom w:val="0"/>
      <w:divBdr>
        <w:top w:val="none" w:sz="0" w:space="0" w:color="auto"/>
        <w:left w:val="none" w:sz="0" w:space="0" w:color="auto"/>
        <w:bottom w:val="none" w:sz="0" w:space="0" w:color="auto"/>
        <w:right w:val="none" w:sz="0" w:space="0" w:color="auto"/>
      </w:divBdr>
    </w:div>
    <w:div w:id="989596743">
      <w:bodyDiv w:val="1"/>
      <w:marLeft w:val="0"/>
      <w:marRight w:val="0"/>
      <w:marTop w:val="0"/>
      <w:marBottom w:val="0"/>
      <w:divBdr>
        <w:top w:val="none" w:sz="0" w:space="0" w:color="auto"/>
        <w:left w:val="none" w:sz="0" w:space="0" w:color="auto"/>
        <w:bottom w:val="none" w:sz="0" w:space="0" w:color="auto"/>
        <w:right w:val="none" w:sz="0" w:space="0" w:color="auto"/>
      </w:divBdr>
    </w:div>
    <w:div w:id="1017535324">
      <w:bodyDiv w:val="1"/>
      <w:marLeft w:val="0"/>
      <w:marRight w:val="0"/>
      <w:marTop w:val="0"/>
      <w:marBottom w:val="0"/>
      <w:divBdr>
        <w:top w:val="none" w:sz="0" w:space="0" w:color="auto"/>
        <w:left w:val="none" w:sz="0" w:space="0" w:color="auto"/>
        <w:bottom w:val="none" w:sz="0" w:space="0" w:color="auto"/>
        <w:right w:val="none" w:sz="0" w:space="0" w:color="auto"/>
      </w:divBdr>
    </w:div>
    <w:div w:id="1034623121">
      <w:bodyDiv w:val="1"/>
      <w:marLeft w:val="0"/>
      <w:marRight w:val="0"/>
      <w:marTop w:val="0"/>
      <w:marBottom w:val="0"/>
      <w:divBdr>
        <w:top w:val="none" w:sz="0" w:space="0" w:color="auto"/>
        <w:left w:val="none" w:sz="0" w:space="0" w:color="auto"/>
        <w:bottom w:val="none" w:sz="0" w:space="0" w:color="auto"/>
        <w:right w:val="none" w:sz="0" w:space="0" w:color="auto"/>
      </w:divBdr>
    </w:div>
    <w:div w:id="1255285434">
      <w:bodyDiv w:val="1"/>
      <w:marLeft w:val="0"/>
      <w:marRight w:val="0"/>
      <w:marTop w:val="0"/>
      <w:marBottom w:val="0"/>
      <w:divBdr>
        <w:top w:val="none" w:sz="0" w:space="0" w:color="auto"/>
        <w:left w:val="none" w:sz="0" w:space="0" w:color="auto"/>
        <w:bottom w:val="none" w:sz="0" w:space="0" w:color="auto"/>
        <w:right w:val="none" w:sz="0" w:space="0" w:color="auto"/>
      </w:divBdr>
    </w:div>
    <w:div w:id="1327779450">
      <w:bodyDiv w:val="1"/>
      <w:marLeft w:val="0"/>
      <w:marRight w:val="0"/>
      <w:marTop w:val="0"/>
      <w:marBottom w:val="0"/>
      <w:divBdr>
        <w:top w:val="none" w:sz="0" w:space="0" w:color="auto"/>
        <w:left w:val="none" w:sz="0" w:space="0" w:color="auto"/>
        <w:bottom w:val="none" w:sz="0" w:space="0" w:color="auto"/>
        <w:right w:val="none" w:sz="0" w:space="0" w:color="auto"/>
      </w:divBdr>
    </w:div>
    <w:div w:id="1457408839">
      <w:bodyDiv w:val="1"/>
      <w:marLeft w:val="0"/>
      <w:marRight w:val="0"/>
      <w:marTop w:val="0"/>
      <w:marBottom w:val="0"/>
      <w:divBdr>
        <w:top w:val="none" w:sz="0" w:space="0" w:color="auto"/>
        <w:left w:val="none" w:sz="0" w:space="0" w:color="auto"/>
        <w:bottom w:val="none" w:sz="0" w:space="0" w:color="auto"/>
        <w:right w:val="none" w:sz="0" w:space="0" w:color="auto"/>
      </w:divBdr>
    </w:div>
    <w:div w:id="1474371734">
      <w:bodyDiv w:val="1"/>
      <w:marLeft w:val="0"/>
      <w:marRight w:val="0"/>
      <w:marTop w:val="0"/>
      <w:marBottom w:val="0"/>
      <w:divBdr>
        <w:top w:val="none" w:sz="0" w:space="0" w:color="auto"/>
        <w:left w:val="none" w:sz="0" w:space="0" w:color="auto"/>
        <w:bottom w:val="none" w:sz="0" w:space="0" w:color="auto"/>
        <w:right w:val="none" w:sz="0" w:space="0" w:color="auto"/>
      </w:divBdr>
    </w:div>
    <w:div w:id="1638876145">
      <w:bodyDiv w:val="1"/>
      <w:marLeft w:val="0"/>
      <w:marRight w:val="0"/>
      <w:marTop w:val="0"/>
      <w:marBottom w:val="0"/>
      <w:divBdr>
        <w:top w:val="none" w:sz="0" w:space="0" w:color="auto"/>
        <w:left w:val="none" w:sz="0" w:space="0" w:color="auto"/>
        <w:bottom w:val="none" w:sz="0" w:space="0" w:color="auto"/>
        <w:right w:val="none" w:sz="0" w:space="0" w:color="auto"/>
      </w:divBdr>
    </w:div>
    <w:div w:id="213813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8BBD3-E34D-4E4D-82C9-C244F9E5E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43</Pages>
  <Words>10574</Words>
  <Characters>60273</Characters>
  <Application>Microsoft Office Word</Application>
  <DocSecurity>0</DocSecurity>
  <Lines>502</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113</cp:revision>
  <cp:lastPrinted>2022-11-02T10:03:00Z</cp:lastPrinted>
  <dcterms:created xsi:type="dcterms:W3CDTF">2022-10-25T13:47:00Z</dcterms:created>
  <dcterms:modified xsi:type="dcterms:W3CDTF">2022-11-30T11:41:00Z</dcterms:modified>
</cp:coreProperties>
</file>