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0C677" w14:textId="77777777" w:rsidR="000E4917" w:rsidRDefault="000938DB" w:rsidP="000938DB">
      <w:pPr>
        <w:pStyle w:val="Heading1"/>
        <w:rPr>
          <w:lang w:eastAsia="zh-CN"/>
        </w:rPr>
      </w:pPr>
      <w:r>
        <w:rPr>
          <w:lang w:eastAsia="zh-CN"/>
        </w:rPr>
        <w:t>1.Team Members</w:t>
      </w:r>
    </w:p>
    <w:p w14:paraId="54FAA2C3" w14:textId="77777777" w:rsidR="000938DB" w:rsidRDefault="000938DB" w:rsidP="000938DB">
      <w:pPr>
        <w:rPr>
          <w:lang w:eastAsia="zh-CN"/>
        </w:rPr>
      </w:pPr>
      <w:r>
        <w:rPr>
          <w:lang w:eastAsia="zh-CN"/>
        </w:rPr>
        <w:t>Keran Wang (</w:t>
      </w:r>
      <w:r w:rsidR="00DE160E">
        <w:rPr>
          <w:lang w:eastAsia="zh-CN"/>
        </w:rPr>
        <w:t xml:space="preserve">keranw </w:t>
      </w:r>
      <w:r>
        <w:rPr>
          <w:lang w:eastAsia="zh-CN"/>
        </w:rPr>
        <w:t>686976)</w:t>
      </w:r>
    </w:p>
    <w:p w14:paraId="2E430362" w14:textId="77777777" w:rsidR="00905E77" w:rsidRDefault="00905E77" w:rsidP="000938DB">
      <w:pPr>
        <w:rPr>
          <w:lang w:eastAsia="zh-CN"/>
        </w:rPr>
      </w:pPr>
      <w:r>
        <w:rPr>
          <w:lang w:eastAsia="zh-CN"/>
        </w:rPr>
        <w:t>Xue Jiang (</w:t>
      </w:r>
      <w:r w:rsidR="00DE160E">
        <w:rPr>
          <w:lang w:eastAsia="zh-CN"/>
        </w:rPr>
        <w:t xml:space="preserve">jiangx2 </w:t>
      </w:r>
      <w:r>
        <w:rPr>
          <w:lang w:eastAsia="zh-CN"/>
        </w:rPr>
        <w:t>665401)</w:t>
      </w:r>
    </w:p>
    <w:p w14:paraId="5BE599B2" w14:textId="77777777" w:rsidR="000938DB" w:rsidRDefault="000938DB" w:rsidP="000938DB">
      <w:pPr>
        <w:pStyle w:val="Heading1"/>
        <w:rPr>
          <w:lang w:eastAsia="zh-CN"/>
        </w:rPr>
      </w:pPr>
      <w:r>
        <w:rPr>
          <w:lang w:eastAsia="zh-CN"/>
        </w:rPr>
        <w:t>2.Application Overview</w:t>
      </w:r>
    </w:p>
    <w:p w14:paraId="12462C5D" w14:textId="77777777" w:rsidR="000938DB" w:rsidRDefault="000938DB" w:rsidP="000938DB">
      <w:pPr>
        <w:pStyle w:val="Heading2"/>
        <w:rPr>
          <w:rFonts w:eastAsia="宋体"/>
          <w:lang w:eastAsia="zh-CN"/>
        </w:rPr>
      </w:pPr>
      <w:r>
        <w:rPr>
          <w:rFonts w:hint="eastAsia"/>
          <w:lang w:eastAsia="zh-CN"/>
        </w:rPr>
        <w:t>2.1 Description</w:t>
      </w:r>
    </w:p>
    <w:p w14:paraId="2920B870" w14:textId="77777777" w:rsidR="00EC21EC" w:rsidRDefault="00EC21EC" w:rsidP="00EC21EC">
      <w:r>
        <w:rPr>
          <w:rFonts w:hint="eastAsia"/>
        </w:rPr>
        <w:t>Online shopping is a kind of enterprise system which provides a platform for both the business users and the individual users to manage resources, buy and sell commodities, and complete transactions</w:t>
      </w:r>
      <w:r>
        <w:t xml:space="preserve"> through the Internet. It is developed</w:t>
      </w:r>
      <w:r>
        <w:rPr>
          <w:rFonts w:hint="eastAsia"/>
        </w:rPr>
        <w:t xml:space="preserve"> and operated </w:t>
      </w:r>
      <w:r>
        <w:t>by</w:t>
      </w:r>
      <w:r>
        <w:rPr>
          <w:rFonts w:hint="eastAsia"/>
        </w:rPr>
        <w:t xml:space="preserve"> business companies with profit motivation. </w:t>
      </w:r>
    </w:p>
    <w:p w14:paraId="6750738E" w14:textId="77777777" w:rsidR="00EC21EC" w:rsidRDefault="00EC21EC" w:rsidP="00EC21EC">
      <w:r>
        <w:rPr>
          <w:rFonts w:hint="eastAsia"/>
        </w:rPr>
        <w:t>In the online shopping system, a user can have a role of either the administrator or the registered user. The administrator account which is used to manage other registered user accounts can only be owned by the employees of the operating company. For the registered user account, which is registered by the other individual or business user, there are two types of account, the seller and the buyer. To be specific, only the seller account can sell goods, and the buyer account is only used to purchase goods.</w:t>
      </w:r>
    </w:p>
    <w:p w14:paraId="146E0ABF" w14:textId="77777777" w:rsidR="00980556" w:rsidRPr="00EC21EC" w:rsidRDefault="00980556" w:rsidP="00EC21EC">
      <w:pPr>
        <w:rPr>
          <w:lang w:eastAsia="zh-CN"/>
        </w:rPr>
      </w:pPr>
    </w:p>
    <w:p w14:paraId="5C9EF409" w14:textId="77777777" w:rsidR="000938DB" w:rsidRDefault="000938DB" w:rsidP="000938DB">
      <w:pPr>
        <w:pStyle w:val="Heading2"/>
        <w:rPr>
          <w:lang w:eastAsia="zh-CN"/>
        </w:rPr>
      </w:pPr>
      <w:r>
        <w:rPr>
          <w:rFonts w:hint="eastAsia"/>
          <w:lang w:eastAsia="zh-CN"/>
        </w:rPr>
        <w:t xml:space="preserve">2.2 Enterprise </w:t>
      </w:r>
      <w:r>
        <w:rPr>
          <w:lang w:eastAsia="zh-CN"/>
        </w:rPr>
        <w:t>System Properties</w:t>
      </w:r>
    </w:p>
    <w:p w14:paraId="5904F561" w14:textId="77777777" w:rsidR="000938DB" w:rsidRDefault="000938DB" w:rsidP="000938DB">
      <w:pPr>
        <w:pStyle w:val="Heading3"/>
        <w:rPr>
          <w:lang w:eastAsia="zh-CN"/>
        </w:rPr>
      </w:pPr>
      <w:r>
        <w:rPr>
          <w:rFonts w:hint="eastAsia"/>
          <w:lang w:eastAsia="zh-CN"/>
        </w:rPr>
        <w:t xml:space="preserve">2.2.1 </w:t>
      </w:r>
      <w:r>
        <w:rPr>
          <w:lang w:eastAsia="zh-CN"/>
        </w:rPr>
        <w:t>Persistent Data</w:t>
      </w:r>
    </w:p>
    <w:p w14:paraId="2E466A99" w14:textId="77777777" w:rsidR="000938DB" w:rsidRDefault="000938DB" w:rsidP="000938DB">
      <w:pPr>
        <w:pStyle w:val="Heading3"/>
        <w:rPr>
          <w:rFonts w:eastAsia="宋体"/>
          <w:lang w:eastAsia="zh-CN"/>
        </w:rPr>
      </w:pPr>
      <w:r>
        <w:rPr>
          <w:rFonts w:hint="eastAsia"/>
          <w:lang w:eastAsia="zh-CN"/>
        </w:rPr>
        <w:t xml:space="preserve">2.2.2 </w:t>
      </w:r>
      <w:r>
        <w:rPr>
          <w:lang w:eastAsia="zh-CN"/>
        </w:rPr>
        <w:t>A lot of Data</w:t>
      </w:r>
    </w:p>
    <w:p w14:paraId="5E7439AF" w14:textId="77777777" w:rsidR="00FB13A3" w:rsidRDefault="00FB13A3" w:rsidP="00FB13A3">
      <w:r>
        <w:rPr>
          <w:rFonts w:hint="eastAsia"/>
        </w:rPr>
        <w:t>The online shopping system records millions of information about the goods and transactions. It also</w:t>
      </w:r>
    </w:p>
    <w:p w14:paraId="1BDC3145" w14:textId="77777777" w:rsidR="006A18DB" w:rsidRPr="00FB13A3" w:rsidRDefault="006A18DB" w:rsidP="00FB13A3">
      <w:pPr>
        <w:rPr>
          <w:rFonts w:hint="eastAsia"/>
          <w:lang w:eastAsia="zh-CN"/>
        </w:rPr>
      </w:pPr>
    </w:p>
    <w:p w14:paraId="2BD5E111" w14:textId="77777777" w:rsidR="000938DB" w:rsidRDefault="000938DB" w:rsidP="000938DB">
      <w:pPr>
        <w:pStyle w:val="Heading3"/>
        <w:rPr>
          <w:lang w:eastAsia="zh-CN"/>
        </w:rPr>
      </w:pPr>
      <w:r>
        <w:rPr>
          <w:rFonts w:hint="eastAsia"/>
          <w:lang w:eastAsia="zh-CN"/>
        </w:rPr>
        <w:t xml:space="preserve">2.2.3 </w:t>
      </w:r>
      <w:r>
        <w:rPr>
          <w:lang w:eastAsia="zh-CN"/>
        </w:rPr>
        <w:t>Concurrent Access</w:t>
      </w:r>
    </w:p>
    <w:p w14:paraId="45DE06B3" w14:textId="33108572" w:rsidR="00EC4951" w:rsidRDefault="006A18DB" w:rsidP="00EC4951">
      <w:pPr>
        <w:rPr>
          <w:lang w:eastAsia="zh-CN"/>
        </w:rPr>
      </w:pPr>
      <w:r>
        <w:rPr>
          <w:lang w:eastAsia="zh-CN"/>
        </w:rPr>
        <w:t>I</w:t>
      </w:r>
      <w:r w:rsidR="00EC4951">
        <w:rPr>
          <w:lang w:eastAsia="zh-CN"/>
        </w:rPr>
        <w:t xml:space="preserve">t is possible that many </w:t>
      </w:r>
      <w:proofErr w:type="gramStart"/>
      <w:r w:rsidR="00EC4951">
        <w:rPr>
          <w:lang w:eastAsia="zh-CN"/>
        </w:rPr>
        <w:t>users</w:t>
      </w:r>
      <w:proofErr w:type="gramEnd"/>
      <w:r w:rsidR="00EC4951">
        <w:rPr>
          <w:lang w:eastAsia="zh-CN"/>
        </w:rPr>
        <w:t xml:space="preserve"> login or purchase at the same time if the online </w:t>
      </w:r>
      <w:proofErr w:type="spellStart"/>
      <w:r w:rsidR="00EC4951">
        <w:rPr>
          <w:lang w:eastAsia="zh-CN"/>
        </w:rPr>
        <w:t>shoppoing</w:t>
      </w:r>
      <w:proofErr w:type="spellEnd"/>
      <w:r w:rsidR="00EC4951">
        <w:rPr>
          <w:lang w:eastAsia="zh-CN"/>
        </w:rPr>
        <w:t xml:space="preserve"> system is </w:t>
      </w:r>
      <w:proofErr w:type="spellStart"/>
      <w:r w:rsidR="00EC4951">
        <w:rPr>
          <w:lang w:eastAsia="zh-CN"/>
        </w:rPr>
        <w:t>famours</w:t>
      </w:r>
      <w:proofErr w:type="spellEnd"/>
      <w:r w:rsidR="00EC4951">
        <w:rPr>
          <w:lang w:eastAsia="zh-CN"/>
        </w:rPr>
        <w:t>.</w:t>
      </w:r>
    </w:p>
    <w:p w14:paraId="695AE926" w14:textId="77777777" w:rsidR="006A18DB" w:rsidRDefault="006A18DB" w:rsidP="00EC4951">
      <w:pPr>
        <w:rPr>
          <w:rFonts w:hint="eastAsia"/>
          <w:lang w:eastAsia="zh-CN"/>
        </w:rPr>
      </w:pPr>
    </w:p>
    <w:p w14:paraId="67394020" w14:textId="77777777" w:rsidR="002359F5" w:rsidRDefault="000938DB" w:rsidP="002359F5">
      <w:pPr>
        <w:pStyle w:val="Heading3"/>
        <w:rPr>
          <w:lang w:eastAsia="zh-CN"/>
        </w:rPr>
      </w:pPr>
      <w:r>
        <w:rPr>
          <w:rFonts w:hint="eastAsia"/>
          <w:lang w:eastAsia="zh-CN"/>
        </w:rPr>
        <w:t xml:space="preserve">2.2.4 </w:t>
      </w:r>
      <w:r>
        <w:rPr>
          <w:lang w:eastAsia="zh-CN"/>
        </w:rPr>
        <w:t>Many UI Screens</w:t>
      </w:r>
    </w:p>
    <w:p w14:paraId="1A5E0862" w14:textId="77777777" w:rsidR="00980556" w:rsidRDefault="00980556" w:rsidP="00980556">
      <w:pPr>
        <w:rPr>
          <w:lang w:eastAsia="zh-CN"/>
        </w:rPr>
      </w:pPr>
      <w:r>
        <w:rPr>
          <w:lang w:eastAsia="zh-CN"/>
        </w:rPr>
        <w:t>One kind of the critical data type is “item”, buyers need pages to view the item information, sellers need pages to edit the information, and the administrators also need pages to manage the items.</w:t>
      </w:r>
    </w:p>
    <w:p w14:paraId="5FAF42C6" w14:textId="77777777" w:rsidR="006A18DB" w:rsidRPr="00980556" w:rsidRDefault="006A18DB" w:rsidP="00980556">
      <w:pPr>
        <w:rPr>
          <w:rFonts w:hint="eastAsia"/>
          <w:lang w:eastAsia="zh-CN"/>
        </w:rPr>
      </w:pPr>
      <w:bookmarkStart w:id="0" w:name="_GoBack"/>
      <w:bookmarkEnd w:id="0"/>
    </w:p>
    <w:p w14:paraId="24745BA3" w14:textId="77777777" w:rsidR="000938DB" w:rsidRDefault="000938DB" w:rsidP="000938DB">
      <w:pPr>
        <w:pStyle w:val="Heading3"/>
        <w:rPr>
          <w:lang w:eastAsia="zh-CN"/>
        </w:rPr>
      </w:pPr>
      <w:r>
        <w:rPr>
          <w:rFonts w:hint="eastAsia"/>
          <w:lang w:eastAsia="zh-CN"/>
        </w:rPr>
        <w:lastRenderedPageBreak/>
        <w:t xml:space="preserve">2.2.5 </w:t>
      </w:r>
      <w:r>
        <w:rPr>
          <w:lang w:eastAsia="zh-CN"/>
        </w:rPr>
        <w:t>Complex Business Logic</w:t>
      </w:r>
    </w:p>
    <w:p w14:paraId="1EEC535C" w14:textId="19B58148" w:rsidR="002359F5" w:rsidRDefault="00A92100" w:rsidP="00463C0D">
      <w:pPr>
        <w:rPr>
          <w:lang w:eastAsia="zh-CN"/>
        </w:rPr>
      </w:pPr>
      <w:r>
        <w:t>There should be some complex logic in a</w:t>
      </w:r>
      <w:r w:rsidR="00185C27">
        <w:t>n</w:t>
      </w:r>
      <w:r>
        <w:t xml:space="preserve"> online shopping system as purchase and </w:t>
      </w:r>
      <w:r>
        <w:rPr>
          <w:lang w:eastAsia="zh-CN"/>
        </w:rPr>
        <w:t xml:space="preserve">refund. </w:t>
      </w:r>
      <w:r w:rsidR="00EC4951">
        <w:rPr>
          <w:lang w:eastAsia="zh-CN"/>
        </w:rPr>
        <w:t>I</w:t>
      </w:r>
      <w:r w:rsidR="00EC4951">
        <w:rPr>
          <w:rFonts w:hint="eastAsia"/>
          <w:lang w:eastAsia="zh-CN"/>
        </w:rPr>
        <w:t xml:space="preserve">f a buyer </w:t>
      </w:r>
      <w:r w:rsidR="00EC4951">
        <w:rPr>
          <w:lang w:eastAsia="zh-CN"/>
        </w:rPr>
        <w:t xml:space="preserve">is satisfied with the item he or she has got, thing goes smooth. However, it needs a complex logic flow to be impartial if there is an argue between buyer and seller. </w:t>
      </w:r>
    </w:p>
    <w:p w14:paraId="00C984E7" w14:textId="635DB596" w:rsidR="006A18DB" w:rsidRDefault="006A18DB" w:rsidP="00463C0D">
      <w:pPr>
        <w:rPr>
          <w:lang w:eastAsia="zh-CN"/>
        </w:rPr>
      </w:pPr>
      <w:r>
        <w:rPr>
          <w:rFonts w:hint="eastAsia"/>
          <w:lang w:eastAsia="zh-CN"/>
        </w:rPr>
        <w:t>The following picture might be the wo</w:t>
      </w:r>
      <w:r>
        <w:rPr>
          <w:lang w:eastAsia="zh-CN"/>
        </w:rPr>
        <w:t>rkflow of an online shopping system, and it is still incomplete. I think the complete one should be more complex.</w:t>
      </w:r>
    </w:p>
    <w:p w14:paraId="4189C17C" w14:textId="39008EBB" w:rsidR="00FC44AF" w:rsidRDefault="006A18DB" w:rsidP="00463C0D">
      <w:pPr>
        <w:rPr>
          <w:lang w:eastAsia="zh-CN"/>
        </w:rPr>
      </w:pPr>
      <w:r w:rsidRPr="006A18DB">
        <w:rPr>
          <w:lang w:eastAsia="zh-CN"/>
        </w:rPr>
        <w:drawing>
          <wp:inline distT="0" distB="0" distL="0" distR="0" wp14:anchorId="6570747F" wp14:editId="60C2D3C5">
            <wp:extent cx="5727700" cy="710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7108190"/>
                    </a:xfrm>
                    <a:prstGeom prst="rect">
                      <a:avLst/>
                    </a:prstGeom>
                  </pic:spPr>
                </pic:pic>
              </a:graphicData>
            </a:graphic>
          </wp:inline>
        </w:drawing>
      </w:r>
    </w:p>
    <w:p w14:paraId="2D430FFF" w14:textId="1D0C1C4D" w:rsidR="006A18DB" w:rsidRPr="006A18DB" w:rsidRDefault="006A18DB" w:rsidP="006A18DB">
      <w:pPr>
        <w:jc w:val="center"/>
        <w:rPr>
          <w:b/>
          <w:lang w:eastAsia="zh-CN"/>
        </w:rPr>
      </w:pPr>
      <w:r w:rsidRPr="006A18DB">
        <w:rPr>
          <w:b/>
          <w:lang w:eastAsia="zh-CN"/>
        </w:rPr>
        <w:lastRenderedPageBreak/>
        <w:t>Image 2.1 Refund workflow</w:t>
      </w:r>
    </w:p>
    <w:p w14:paraId="6B46AD69" w14:textId="77777777" w:rsidR="000938DB" w:rsidRDefault="000938DB" w:rsidP="000938DB">
      <w:pPr>
        <w:pStyle w:val="Heading1"/>
        <w:rPr>
          <w:lang w:eastAsia="zh-CN"/>
        </w:rPr>
      </w:pPr>
      <w:r>
        <w:rPr>
          <w:lang w:eastAsia="zh-CN"/>
        </w:rPr>
        <w:t>3.Feature Specification</w:t>
      </w:r>
    </w:p>
    <w:p w14:paraId="11778FCE" w14:textId="77777777" w:rsidR="000938DB" w:rsidRDefault="000938DB" w:rsidP="000938DB">
      <w:pPr>
        <w:pStyle w:val="Heading2"/>
        <w:rPr>
          <w:lang w:eastAsia="zh-CN"/>
        </w:rPr>
      </w:pPr>
      <w:r>
        <w:t>3.1</w:t>
      </w:r>
      <w:r>
        <w:rPr>
          <w:lang w:eastAsia="zh-CN"/>
        </w:rPr>
        <w:t xml:space="preserve"> Description</w:t>
      </w:r>
    </w:p>
    <w:p w14:paraId="32D492A6" w14:textId="77777777" w:rsidR="00786FDC" w:rsidRDefault="00786FDC" w:rsidP="00786FDC">
      <w:pPr>
        <w:rPr>
          <w:lang w:eastAsia="zh-CN"/>
        </w:rPr>
      </w:pPr>
      <w:r>
        <w:rPr>
          <w:lang w:eastAsia="zh-CN"/>
        </w:rPr>
        <w:t xml:space="preserve">One of the features we want to implement is item management. If a user has registered as a seller, he or she should be able to submit information about the goods he or she wants to sell to the system. </w:t>
      </w:r>
    </w:p>
    <w:p w14:paraId="200AC8B7" w14:textId="77777777" w:rsidR="00786FDC" w:rsidRDefault="00786FDC" w:rsidP="00786FDC">
      <w:pPr>
        <w:rPr>
          <w:lang w:eastAsia="zh-CN"/>
        </w:rPr>
      </w:pPr>
    </w:p>
    <w:p w14:paraId="58C2E939" w14:textId="77777777" w:rsidR="00786FDC" w:rsidRDefault="00786FDC" w:rsidP="00786FDC">
      <w:pPr>
        <w:pStyle w:val="Heading3"/>
        <w:rPr>
          <w:lang w:eastAsia="zh-CN"/>
        </w:rPr>
      </w:pPr>
      <w:r>
        <w:rPr>
          <w:lang w:eastAsia="zh-CN"/>
        </w:rPr>
        <w:t>3.1.1 Create</w:t>
      </w:r>
    </w:p>
    <w:p w14:paraId="487A1A41" w14:textId="77777777" w:rsidR="00786FDC" w:rsidRDefault="00786FDC" w:rsidP="00786FDC">
      <w:r>
        <w:t xml:space="preserve">There will be a table called items to save the information </w:t>
      </w:r>
      <w:r w:rsidR="00AB4115">
        <w:t xml:space="preserve">about the items. </w:t>
      </w:r>
      <w:r>
        <w:t>As a seller publish a new item on the system, the system will create a new record and save it in the database.</w:t>
      </w:r>
    </w:p>
    <w:p w14:paraId="0F4E14B2" w14:textId="77777777" w:rsidR="00AB4115" w:rsidRDefault="00AB4115" w:rsidP="00786FDC"/>
    <w:p w14:paraId="417CA56A" w14:textId="77777777" w:rsidR="00AB4115" w:rsidRDefault="00AB4115" w:rsidP="00AB4115">
      <w:pPr>
        <w:pStyle w:val="Heading3"/>
      </w:pPr>
      <w:r>
        <w:t>3.1.2 Retrieve</w:t>
      </w:r>
    </w:p>
    <w:p w14:paraId="65E2A88D" w14:textId="77777777" w:rsidR="00AB4115" w:rsidRDefault="00AB4115" w:rsidP="00786FDC">
      <w:r>
        <w:t xml:space="preserve">If the seller wants to check what items he or she has put in the system, </w:t>
      </w:r>
      <w:r w:rsidR="00355603">
        <w:t>the seller</w:t>
      </w:r>
      <w:r w:rsidR="007962D2">
        <w:t xml:space="preserve"> should be able </w:t>
      </w:r>
      <w:r w:rsidR="003C56FD">
        <w:t>collect the information of the items belong to the user from the database, and show the result on the page.</w:t>
      </w:r>
    </w:p>
    <w:p w14:paraId="43690948" w14:textId="77777777" w:rsidR="00AB4115" w:rsidRDefault="00AB4115" w:rsidP="00AB4115">
      <w:pPr>
        <w:ind w:firstLine="720"/>
      </w:pPr>
    </w:p>
    <w:p w14:paraId="2F95E3C0" w14:textId="77777777" w:rsidR="00AB4115" w:rsidRDefault="00AB4115" w:rsidP="00355603">
      <w:pPr>
        <w:pStyle w:val="Heading3"/>
      </w:pPr>
      <w:r>
        <w:t>3.1.3 Update</w:t>
      </w:r>
    </w:p>
    <w:p w14:paraId="244F195D" w14:textId="77777777" w:rsidR="00AB4115" w:rsidRDefault="00AB4115" w:rsidP="00786FDC">
      <w:r>
        <w:t xml:space="preserve"> As the seller needs to update </w:t>
      </w:r>
      <w:r w:rsidR="003C56FD">
        <w:t>some information of</w:t>
      </w:r>
      <w:r>
        <w:t xml:space="preserve"> an item, </w:t>
      </w:r>
      <w:r w:rsidR="00355603">
        <w:t>the seller</w:t>
      </w:r>
      <w:r w:rsidR="003C56FD">
        <w:t xml:space="preserve"> should be able to save the change in the database</w:t>
      </w:r>
    </w:p>
    <w:p w14:paraId="098CCBBF" w14:textId="77777777" w:rsidR="003C56FD" w:rsidRDefault="003C56FD" w:rsidP="00786FDC"/>
    <w:p w14:paraId="79711262" w14:textId="77777777" w:rsidR="003C56FD" w:rsidRDefault="003C56FD" w:rsidP="00355603">
      <w:pPr>
        <w:pStyle w:val="Heading3"/>
      </w:pPr>
      <w:r>
        <w:t>3.1.4 Delete</w:t>
      </w:r>
    </w:p>
    <w:p w14:paraId="01DB3C0E" w14:textId="77777777" w:rsidR="00355603" w:rsidRDefault="003C56FD" w:rsidP="00786FDC">
      <w:r>
        <w:t xml:space="preserve">Once a seller decides not to sale an item he or she has put in the system any more, </w:t>
      </w:r>
      <w:r w:rsidR="00355603">
        <w:t>the seller should be able to delete that record.</w:t>
      </w:r>
    </w:p>
    <w:p w14:paraId="529BA1B4" w14:textId="77777777" w:rsidR="00355603" w:rsidRPr="00786FDC" w:rsidRDefault="00355603" w:rsidP="00786FDC"/>
    <w:p w14:paraId="37974E36" w14:textId="77777777" w:rsidR="000938DB" w:rsidRDefault="000938DB" w:rsidP="000938DB">
      <w:pPr>
        <w:pStyle w:val="Heading2"/>
      </w:pPr>
      <w:r>
        <w:t>3.2 Use</w:t>
      </w:r>
      <w:r>
        <w:rPr>
          <w:lang w:eastAsia="zh-CN"/>
        </w:rPr>
        <w:t xml:space="preserve"> </w:t>
      </w:r>
      <w:r>
        <w:t>Cases</w:t>
      </w:r>
    </w:p>
    <w:p w14:paraId="42A0339A" w14:textId="77777777" w:rsidR="00355603" w:rsidRPr="00355603" w:rsidRDefault="00355603" w:rsidP="00607273">
      <w:pPr>
        <w:pStyle w:val="Heading3"/>
      </w:pPr>
      <w:r>
        <w:t>3.2.1 ItemCreate</w:t>
      </w:r>
    </w:p>
    <w:tbl>
      <w:tblPr>
        <w:tblStyle w:val="TableGrid"/>
        <w:tblW w:w="0" w:type="auto"/>
        <w:tblLook w:val="04A0" w:firstRow="1" w:lastRow="0" w:firstColumn="1" w:lastColumn="0" w:noHBand="0" w:noVBand="1"/>
      </w:tblPr>
      <w:tblGrid>
        <w:gridCol w:w="1696"/>
        <w:gridCol w:w="7314"/>
      </w:tblGrid>
      <w:tr w:rsidR="00355603" w14:paraId="52920327" w14:textId="77777777" w:rsidTr="00355603">
        <w:tc>
          <w:tcPr>
            <w:tcW w:w="1696" w:type="dxa"/>
          </w:tcPr>
          <w:p w14:paraId="16E86773" w14:textId="77777777" w:rsidR="00355603" w:rsidRDefault="00355603" w:rsidP="00355603">
            <w:pPr>
              <w:rPr>
                <w:lang w:eastAsia="zh-CN"/>
              </w:rPr>
            </w:pPr>
            <w:r>
              <w:rPr>
                <w:lang w:eastAsia="zh-CN"/>
              </w:rPr>
              <w:t>ID</w:t>
            </w:r>
          </w:p>
        </w:tc>
        <w:tc>
          <w:tcPr>
            <w:tcW w:w="7314" w:type="dxa"/>
          </w:tcPr>
          <w:p w14:paraId="6CD56BB5" w14:textId="77777777" w:rsidR="00355603" w:rsidRDefault="00355603" w:rsidP="00355603">
            <w:pPr>
              <w:rPr>
                <w:lang w:eastAsia="zh-CN"/>
              </w:rPr>
            </w:pPr>
            <w:r>
              <w:rPr>
                <w:lang w:eastAsia="zh-CN"/>
              </w:rPr>
              <w:t>IM01</w:t>
            </w:r>
          </w:p>
        </w:tc>
      </w:tr>
      <w:tr w:rsidR="00355603" w14:paraId="491D93A1" w14:textId="77777777" w:rsidTr="00355603">
        <w:tc>
          <w:tcPr>
            <w:tcW w:w="1696" w:type="dxa"/>
          </w:tcPr>
          <w:p w14:paraId="468FC782" w14:textId="77777777" w:rsidR="00355603" w:rsidRDefault="00355603" w:rsidP="00355603">
            <w:pPr>
              <w:rPr>
                <w:lang w:eastAsia="zh-CN"/>
              </w:rPr>
            </w:pPr>
            <w:r>
              <w:rPr>
                <w:lang w:eastAsia="zh-CN"/>
              </w:rPr>
              <w:t>Precondition</w:t>
            </w:r>
          </w:p>
        </w:tc>
        <w:tc>
          <w:tcPr>
            <w:tcW w:w="7314" w:type="dxa"/>
          </w:tcPr>
          <w:p w14:paraId="14E5A5FD" w14:textId="77777777" w:rsidR="00355603" w:rsidRDefault="00355603" w:rsidP="00355603">
            <w:pPr>
              <w:rPr>
                <w:lang w:eastAsia="zh-CN"/>
              </w:rPr>
            </w:pPr>
            <w:r>
              <w:rPr>
                <w:lang w:eastAsia="zh-CN"/>
              </w:rPr>
              <w:t>The user has already registered as a seller and logged in</w:t>
            </w:r>
          </w:p>
        </w:tc>
      </w:tr>
      <w:tr w:rsidR="00355603" w14:paraId="0B16B139" w14:textId="77777777" w:rsidTr="00355603">
        <w:tc>
          <w:tcPr>
            <w:tcW w:w="1696" w:type="dxa"/>
          </w:tcPr>
          <w:p w14:paraId="0EB57496" w14:textId="77777777" w:rsidR="00355603" w:rsidRDefault="00246B5A" w:rsidP="00355603">
            <w:pPr>
              <w:rPr>
                <w:lang w:eastAsia="zh-CN"/>
              </w:rPr>
            </w:pPr>
            <w:r>
              <w:rPr>
                <w:lang w:eastAsia="zh-CN"/>
              </w:rPr>
              <w:t>Basic flow</w:t>
            </w:r>
          </w:p>
        </w:tc>
        <w:tc>
          <w:tcPr>
            <w:tcW w:w="7314" w:type="dxa"/>
          </w:tcPr>
          <w:p w14:paraId="624663F3" w14:textId="77777777" w:rsidR="00355603" w:rsidRDefault="00355603" w:rsidP="00355603">
            <w:pPr>
              <w:rPr>
                <w:lang w:eastAsia="zh-CN"/>
              </w:rPr>
            </w:pPr>
            <w:r>
              <w:rPr>
                <w:lang w:eastAsia="zh-CN"/>
              </w:rPr>
              <w:t>1. A user click “Add a new item” button on the management page</w:t>
            </w:r>
          </w:p>
          <w:p w14:paraId="417549BA" w14:textId="77777777" w:rsidR="00355603" w:rsidRDefault="00355603" w:rsidP="00355603">
            <w:pPr>
              <w:rPr>
                <w:lang w:eastAsia="zh-CN"/>
              </w:rPr>
            </w:pPr>
            <w:r>
              <w:rPr>
                <w:lang w:eastAsia="zh-CN"/>
              </w:rPr>
              <w:t>2. The system shows the form to collect necessary information</w:t>
            </w:r>
          </w:p>
          <w:p w14:paraId="4B9A465A" w14:textId="77777777" w:rsidR="00355603" w:rsidRDefault="00355603" w:rsidP="00355603">
            <w:pPr>
              <w:rPr>
                <w:lang w:eastAsia="zh-CN"/>
              </w:rPr>
            </w:pPr>
            <w:r>
              <w:rPr>
                <w:lang w:eastAsia="zh-CN"/>
              </w:rPr>
              <w:t>3. The user fills in the form and click submit button</w:t>
            </w:r>
          </w:p>
          <w:p w14:paraId="7889C61B" w14:textId="77777777" w:rsidR="00355603" w:rsidRDefault="00355603" w:rsidP="00355603">
            <w:pPr>
              <w:rPr>
                <w:lang w:eastAsia="zh-CN"/>
              </w:rPr>
            </w:pPr>
            <w:r>
              <w:rPr>
                <w:lang w:eastAsia="zh-CN"/>
              </w:rPr>
              <w:t>4. The system saves the record in the database</w:t>
            </w:r>
            <w:r w:rsidR="001D2455">
              <w:rPr>
                <w:lang w:eastAsia="zh-CN"/>
              </w:rPr>
              <w:t xml:space="preserve"> </w:t>
            </w:r>
          </w:p>
          <w:p w14:paraId="5881EAB9" w14:textId="77777777" w:rsidR="001D2455" w:rsidRDefault="001D2455" w:rsidP="00355603">
            <w:pPr>
              <w:rPr>
                <w:lang w:eastAsia="zh-CN"/>
              </w:rPr>
            </w:pPr>
            <w:r>
              <w:rPr>
                <w:lang w:eastAsia="zh-CN"/>
              </w:rPr>
              <w:t>5. The system returns to the management page</w:t>
            </w:r>
          </w:p>
        </w:tc>
      </w:tr>
      <w:tr w:rsidR="00355603" w14:paraId="7F145E83" w14:textId="77777777" w:rsidTr="00355603">
        <w:tc>
          <w:tcPr>
            <w:tcW w:w="1696" w:type="dxa"/>
          </w:tcPr>
          <w:p w14:paraId="00998E69" w14:textId="77777777" w:rsidR="00355603" w:rsidRDefault="00355603" w:rsidP="00355603">
            <w:pPr>
              <w:rPr>
                <w:lang w:eastAsia="zh-CN"/>
              </w:rPr>
            </w:pPr>
            <w:r>
              <w:rPr>
                <w:lang w:eastAsia="zh-CN"/>
              </w:rPr>
              <w:t>Alternative</w:t>
            </w:r>
            <w:r w:rsidR="00246B5A">
              <w:rPr>
                <w:lang w:eastAsia="zh-CN"/>
              </w:rPr>
              <w:t xml:space="preserve"> flow</w:t>
            </w:r>
          </w:p>
        </w:tc>
        <w:tc>
          <w:tcPr>
            <w:tcW w:w="7314" w:type="dxa"/>
          </w:tcPr>
          <w:p w14:paraId="1DF8F630" w14:textId="77777777" w:rsidR="00355603" w:rsidRDefault="00355603" w:rsidP="00355603">
            <w:pPr>
              <w:rPr>
                <w:lang w:eastAsia="zh-CN"/>
              </w:rPr>
            </w:pPr>
            <w:r>
              <w:rPr>
                <w:lang w:eastAsia="zh-CN"/>
              </w:rPr>
              <w:t>3a. The user abandon</w:t>
            </w:r>
            <w:r w:rsidR="001D2455">
              <w:rPr>
                <w:lang w:eastAsia="zh-CN"/>
              </w:rPr>
              <w:t>s</w:t>
            </w:r>
            <w:r>
              <w:rPr>
                <w:lang w:eastAsia="zh-CN"/>
              </w:rPr>
              <w:t xml:space="preserve"> and click</w:t>
            </w:r>
            <w:r w:rsidR="001D2455">
              <w:rPr>
                <w:lang w:eastAsia="zh-CN"/>
              </w:rPr>
              <w:t>s</w:t>
            </w:r>
            <w:r>
              <w:rPr>
                <w:lang w:eastAsia="zh-CN"/>
              </w:rPr>
              <w:t xml:space="preserve"> </w:t>
            </w:r>
            <w:r w:rsidR="00246B5A">
              <w:rPr>
                <w:lang w:eastAsia="zh-CN"/>
              </w:rPr>
              <w:t>“Cancel” button</w:t>
            </w:r>
          </w:p>
          <w:p w14:paraId="73095113" w14:textId="77777777" w:rsidR="00246B5A" w:rsidRDefault="00607273" w:rsidP="00355603">
            <w:pPr>
              <w:rPr>
                <w:lang w:eastAsia="zh-CN"/>
              </w:rPr>
            </w:pPr>
            <w:r>
              <w:rPr>
                <w:lang w:eastAsia="zh-CN"/>
              </w:rPr>
              <w:t xml:space="preserve">    </w:t>
            </w:r>
            <w:r w:rsidR="00246B5A">
              <w:rPr>
                <w:lang w:eastAsia="zh-CN"/>
              </w:rPr>
              <w:t>3a1. The system returns to the management page</w:t>
            </w:r>
          </w:p>
          <w:p w14:paraId="47782FBD" w14:textId="77777777" w:rsidR="00246B5A" w:rsidRDefault="00246B5A" w:rsidP="00355603">
            <w:pPr>
              <w:rPr>
                <w:lang w:eastAsia="zh-CN"/>
              </w:rPr>
            </w:pPr>
            <w:r>
              <w:rPr>
                <w:lang w:eastAsia="zh-CN"/>
              </w:rPr>
              <w:t xml:space="preserve">4a. The system finds that critical </w:t>
            </w:r>
            <w:r w:rsidR="00607273">
              <w:rPr>
                <w:lang w:eastAsia="zh-CN"/>
              </w:rPr>
              <w:t>information is missing or incorrect</w:t>
            </w:r>
            <w:r>
              <w:rPr>
                <w:lang w:eastAsia="zh-CN"/>
              </w:rPr>
              <w:t xml:space="preserve"> and refuse to save</w:t>
            </w:r>
          </w:p>
          <w:p w14:paraId="68CC4232" w14:textId="77777777" w:rsidR="00246B5A" w:rsidRDefault="00607273" w:rsidP="00355603">
            <w:pPr>
              <w:rPr>
                <w:lang w:eastAsia="zh-CN"/>
              </w:rPr>
            </w:pPr>
            <w:r>
              <w:rPr>
                <w:lang w:eastAsia="zh-CN"/>
              </w:rPr>
              <w:t xml:space="preserve">    4a1. The system stays on</w:t>
            </w:r>
            <w:r w:rsidR="00246B5A">
              <w:rPr>
                <w:lang w:eastAsia="zh-CN"/>
              </w:rPr>
              <w:t xml:space="preserve"> the information collecting page</w:t>
            </w:r>
          </w:p>
        </w:tc>
      </w:tr>
      <w:tr w:rsidR="00355603" w14:paraId="7B41CF59" w14:textId="77777777" w:rsidTr="00355603">
        <w:tc>
          <w:tcPr>
            <w:tcW w:w="1696" w:type="dxa"/>
          </w:tcPr>
          <w:p w14:paraId="4B7ACC70" w14:textId="77777777" w:rsidR="00355603" w:rsidRDefault="00246B5A" w:rsidP="00355603">
            <w:pPr>
              <w:rPr>
                <w:lang w:eastAsia="zh-CN"/>
              </w:rPr>
            </w:pPr>
            <w:r>
              <w:rPr>
                <w:lang w:eastAsia="zh-CN"/>
              </w:rPr>
              <w:lastRenderedPageBreak/>
              <w:t>Postcondition</w:t>
            </w:r>
          </w:p>
        </w:tc>
        <w:tc>
          <w:tcPr>
            <w:tcW w:w="7314" w:type="dxa"/>
          </w:tcPr>
          <w:p w14:paraId="4101C07A" w14:textId="77777777" w:rsidR="00355603" w:rsidRDefault="005E0D1C" w:rsidP="00355603">
            <w:pPr>
              <w:rPr>
                <w:lang w:eastAsia="zh-CN"/>
              </w:rPr>
            </w:pPr>
            <w:r>
              <w:rPr>
                <w:lang w:eastAsia="zh-CN"/>
              </w:rPr>
              <w:t>A new record saved in the database</w:t>
            </w:r>
          </w:p>
        </w:tc>
      </w:tr>
    </w:tbl>
    <w:p w14:paraId="26BC9107" w14:textId="77777777" w:rsidR="00355603" w:rsidRDefault="00355603" w:rsidP="00355603">
      <w:pPr>
        <w:rPr>
          <w:lang w:eastAsia="zh-CN"/>
        </w:rPr>
      </w:pPr>
    </w:p>
    <w:p w14:paraId="2B149196" w14:textId="77777777" w:rsidR="005E0D1C" w:rsidRDefault="005E0D1C" w:rsidP="00607273">
      <w:pPr>
        <w:pStyle w:val="Heading3"/>
        <w:rPr>
          <w:lang w:eastAsia="zh-CN"/>
        </w:rPr>
      </w:pPr>
      <w:r>
        <w:rPr>
          <w:lang w:eastAsia="zh-CN"/>
        </w:rPr>
        <w:t>3.2.2 ItemRetrieve</w:t>
      </w:r>
    </w:p>
    <w:tbl>
      <w:tblPr>
        <w:tblStyle w:val="TableGrid"/>
        <w:tblW w:w="0" w:type="auto"/>
        <w:tblLook w:val="04A0" w:firstRow="1" w:lastRow="0" w:firstColumn="1" w:lastColumn="0" w:noHBand="0" w:noVBand="1"/>
      </w:tblPr>
      <w:tblGrid>
        <w:gridCol w:w="1696"/>
        <w:gridCol w:w="7314"/>
      </w:tblGrid>
      <w:tr w:rsidR="005E0D1C" w14:paraId="035727A7" w14:textId="77777777" w:rsidTr="005E0D1C">
        <w:tc>
          <w:tcPr>
            <w:tcW w:w="1696" w:type="dxa"/>
          </w:tcPr>
          <w:p w14:paraId="4F21EB60" w14:textId="77777777" w:rsidR="005E0D1C" w:rsidRDefault="005E0D1C" w:rsidP="00355603">
            <w:pPr>
              <w:rPr>
                <w:lang w:eastAsia="zh-CN"/>
              </w:rPr>
            </w:pPr>
            <w:r>
              <w:rPr>
                <w:lang w:eastAsia="zh-CN"/>
              </w:rPr>
              <w:t>ID</w:t>
            </w:r>
          </w:p>
        </w:tc>
        <w:tc>
          <w:tcPr>
            <w:tcW w:w="7314" w:type="dxa"/>
          </w:tcPr>
          <w:p w14:paraId="634FB171" w14:textId="77777777" w:rsidR="005E0D1C" w:rsidRDefault="005E0D1C" w:rsidP="00355603">
            <w:pPr>
              <w:rPr>
                <w:lang w:eastAsia="zh-CN"/>
              </w:rPr>
            </w:pPr>
            <w:r>
              <w:rPr>
                <w:lang w:eastAsia="zh-CN"/>
              </w:rPr>
              <w:t>IM02</w:t>
            </w:r>
          </w:p>
        </w:tc>
      </w:tr>
      <w:tr w:rsidR="005E0D1C" w14:paraId="388D091C" w14:textId="77777777" w:rsidTr="005E0D1C">
        <w:tc>
          <w:tcPr>
            <w:tcW w:w="1696" w:type="dxa"/>
          </w:tcPr>
          <w:p w14:paraId="4198DEDA" w14:textId="77777777" w:rsidR="005E0D1C" w:rsidRDefault="005E0D1C" w:rsidP="00355603">
            <w:pPr>
              <w:rPr>
                <w:lang w:eastAsia="zh-CN"/>
              </w:rPr>
            </w:pPr>
            <w:r>
              <w:rPr>
                <w:lang w:eastAsia="zh-CN"/>
              </w:rPr>
              <w:t>Precondition</w:t>
            </w:r>
          </w:p>
        </w:tc>
        <w:tc>
          <w:tcPr>
            <w:tcW w:w="7314" w:type="dxa"/>
          </w:tcPr>
          <w:p w14:paraId="20AA18FB" w14:textId="77777777" w:rsidR="005E0D1C" w:rsidRDefault="005E0D1C" w:rsidP="00355603">
            <w:pPr>
              <w:rPr>
                <w:lang w:eastAsia="zh-CN"/>
              </w:rPr>
            </w:pPr>
            <w:r>
              <w:rPr>
                <w:lang w:eastAsia="zh-CN"/>
              </w:rPr>
              <w:t xml:space="preserve">The user has logged in the system and created at least a piece of </w:t>
            </w:r>
            <w:r w:rsidR="00BE000E">
              <w:rPr>
                <w:lang w:eastAsia="zh-CN"/>
              </w:rPr>
              <w:t xml:space="preserve">item </w:t>
            </w:r>
            <w:r>
              <w:rPr>
                <w:lang w:eastAsia="zh-CN"/>
              </w:rPr>
              <w:t>record</w:t>
            </w:r>
          </w:p>
        </w:tc>
      </w:tr>
      <w:tr w:rsidR="005E0D1C" w14:paraId="73596BE2" w14:textId="77777777" w:rsidTr="005E0D1C">
        <w:tc>
          <w:tcPr>
            <w:tcW w:w="1696" w:type="dxa"/>
          </w:tcPr>
          <w:p w14:paraId="15A34C4B" w14:textId="77777777" w:rsidR="005E0D1C" w:rsidRDefault="005E0D1C" w:rsidP="00355603">
            <w:pPr>
              <w:rPr>
                <w:lang w:eastAsia="zh-CN"/>
              </w:rPr>
            </w:pPr>
            <w:r>
              <w:rPr>
                <w:lang w:eastAsia="zh-CN"/>
              </w:rPr>
              <w:t>Basic flow</w:t>
            </w:r>
          </w:p>
        </w:tc>
        <w:tc>
          <w:tcPr>
            <w:tcW w:w="7314" w:type="dxa"/>
          </w:tcPr>
          <w:p w14:paraId="34B299E9" w14:textId="77777777" w:rsidR="005E0D1C" w:rsidRDefault="00BE000E" w:rsidP="00355603">
            <w:pPr>
              <w:rPr>
                <w:lang w:eastAsia="zh-CN"/>
              </w:rPr>
            </w:pPr>
            <w:r>
              <w:rPr>
                <w:lang w:eastAsia="zh-CN"/>
              </w:rPr>
              <w:t>1. A user clicks the item exists in the list on the management page</w:t>
            </w:r>
          </w:p>
          <w:p w14:paraId="42C7501E" w14:textId="77777777" w:rsidR="00BE000E" w:rsidRDefault="00BE000E" w:rsidP="00355603">
            <w:pPr>
              <w:rPr>
                <w:lang w:eastAsia="zh-CN"/>
              </w:rPr>
            </w:pPr>
            <w:r>
              <w:rPr>
                <w:lang w:eastAsia="zh-CN"/>
              </w:rPr>
              <w:t>2. The system shows the detail information about the item.</w:t>
            </w:r>
          </w:p>
        </w:tc>
      </w:tr>
      <w:tr w:rsidR="005E0D1C" w14:paraId="2B0C17CF" w14:textId="77777777" w:rsidTr="005E0D1C">
        <w:tc>
          <w:tcPr>
            <w:tcW w:w="1696" w:type="dxa"/>
          </w:tcPr>
          <w:p w14:paraId="488CA6E6" w14:textId="77777777" w:rsidR="005E0D1C" w:rsidRDefault="00BE000E" w:rsidP="00355603">
            <w:pPr>
              <w:rPr>
                <w:lang w:eastAsia="zh-CN"/>
              </w:rPr>
            </w:pPr>
            <w:r>
              <w:rPr>
                <w:lang w:eastAsia="zh-CN"/>
              </w:rPr>
              <w:t>Alternative flow</w:t>
            </w:r>
          </w:p>
        </w:tc>
        <w:tc>
          <w:tcPr>
            <w:tcW w:w="7314" w:type="dxa"/>
          </w:tcPr>
          <w:p w14:paraId="56EBB1AD" w14:textId="77777777" w:rsidR="005E0D1C" w:rsidRDefault="00BE000E" w:rsidP="00355603">
            <w:pPr>
              <w:rPr>
                <w:lang w:eastAsia="zh-CN"/>
              </w:rPr>
            </w:pPr>
            <w:r>
              <w:rPr>
                <w:lang w:eastAsia="zh-CN"/>
              </w:rPr>
              <w:t>None</w:t>
            </w:r>
          </w:p>
        </w:tc>
      </w:tr>
      <w:tr w:rsidR="005E0D1C" w14:paraId="4C405930" w14:textId="77777777" w:rsidTr="005E0D1C">
        <w:tc>
          <w:tcPr>
            <w:tcW w:w="1696" w:type="dxa"/>
          </w:tcPr>
          <w:p w14:paraId="09FA3180" w14:textId="77777777" w:rsidR="005E0D1C" w:rsidRDefault="00BE000E" w:rsidP="00355603">
            <w:pPr>
              <w:rPr>
                <w:lang w:eastAsia="zh-CN"/>
              </w:rPr>
            </w:pPr>
            <w:r>
              <w:rPr>
                <w:lang w:eastAsia="zh-CN"/>
              </w:rPr>
              <w:t>Postcondition</w:t>
            </w:r>
          </w:p>
        </w:tc>
        <w:tc>
          <w:tcPr>
            <w:tcW w:w="7314" w:type="dxa"/>
          </w:tcPr>
          <w:p w14:paraId="5E49B20C" w14:textId="77777777" w:rsidR="005E0D1C" w:rsidRDefault="00BE000E" w:rsidP="00355603">
            <w:pPr>
              <w:rPr>
                <w:lang w:eastAsia="zh-CN"/>
              </w:rPr>
            </w:pPr>
            <w:r>
              <w:rPr>
                <w:lang w:eastAsia="zh-CN"/>
              </w:rPr>
              <w:t>None</w:t>
            </w:r>
          </w:p>
        </w:tc>
      </w:tr>
    </w:tbl>
    <w:p w14:paraId="5BAA76AE" w14:textId="77777777" w:rsidR="005E0D1C" w:rsidRDefault="005E0D1C" w:rsidP="00355603">
      <w:pPr>
        <w:rPr>
          <w:lang w:eastAsia="zh-CN"/>
        </w:rPr>
      </w:pPr>
    </w:p>
    <w:p w14:paraId="3597CECC" w14:textId="77777777" w:rsidR="00BE000E" w:rsidRDefault="00BE000E" w:rsidP="00607273">
      <w:pPr>
        <w:pStyle w:val="Heading3"/>
        <w:rPr>
          <w:lang w:eastAsia="zh-CN"/>
        </w:rPr>
      </w:pPr>
      <w:r>
        <w:rPr>
          <w:lang w:eastAsia="zh-CN"/>
        </w:rPr>
        <w:t>3.2.3 ItemUpdate</w:t>
      </w:r>
    </w:p>
    <w:tbl>
      <w:tblPr>
        <w:tblStyle w:val="TableGrid"/>
        <w:tblW w:w="0" w:type="auto"/>
        <w:tblLook w:val="04A0" w:firstRow="1" w:lastRow="0" w:firstColumn="1" w:lastColumn="0" w:noHBand="0" w:noVBand="1"/>
      </w:tblPr>
      <w:tblGrid>
        <w:gridCol w:w="1730"/>
        <w:gridCol w:w="7280"/>
      </w:tblGrid>
      <w:tr w:rsidR="00BE000E" w14:paraId="156504FF" w14:textId="77777777" w:rsidTr="00BE000E">
        <w:tc>
          <w:tcPr>
            <w:tcW w:w="1730" w:type="dxa"/>
          </w:tcPr>
          <w:p w14:paraId="1BE53CEE" w14:textId="77777777" w:rsidR="00BE000E" w:rsidRDefault="00BE000E" w:rsidP="00355603">
            <w:pPr>
              <w:rPr>
                <w:lang w:eastAsia="zh-CN"/>
              </w:rPr>
            </w:pPr>
            <w:r>
              <w:rPr>
                <w:lang w:eastAsia="zh-CN"/>
              </w:rPr>
              <w:t>ID</w:t>
            </w:r>
          </w:p>
        </w:tc>
        <w:tc>
          <w:tcPr>
            <w:tcW w:w="7280" w:type="dxa"/>
          </w:tcPr>
          <w:p w14:paraId="445F419D" w14:textId="77777777" w:rsidR="00BE000E" w:rsidRDefault="00BE000E" w:rsidP="00355603">
            <w:pPr>
              <w:rPr>
                <w:lang w:eastAsia="zh-CN"/>
              </w:rPr>
            </w:pPr>
            <w:r>
              <w:rPr>
                <w:lang w:eastAsia="zh-CN"/>
              </w:rPr>
              <w:t>IM03</w:t>
            </w:r>
          </w:p>
        </w:tc>
      </w:tr>
      <w:tr w:rsidR="00BE000E" w14:paraId="206EF43D" w14:textId="77777777" w:rsidTr="00BE000E">
        <w:tc>
          <w:tcPr>
            <w:tcW w:w="1730" w:type="dxa"/>
          </w:tcPr>
          <w:p w14:paraId="5F7D5FC2" w14:textId="77777777" w:rsidR="00BE000E" w:rsidRDefault="00BE000E" w:rsidP="00355603">
            <w:pPr>
              <w:rPr>
                <w:lang w:eastAsia="zh-CN"/>
              </w:rPr>
            </w:pPr>
            <w:r>
              <w:rPr>
                <w:lang w:eastAsia="zh-CN"/>
              </w:rPr>
              <w:t>Preconditioin</w:t>
            </w:r>
          </w:p>
        </w:tc>
        <w:tc>
          <w:tcPr>
            <w:tcW w:w="7280" w:type="dxa"/>
          </w:tcPr>
          <w:p w14:paraId="67CF8D5C" w14:textId="77777777" w:rsidR="00BE000E" w:rsidRDefault="00BE000E" w:rsidP="00355603">
            <w:pPr>
              <w:rPr>
                <w:lang w:eastAsia="zh-CN"/>
              </w:rPr>
            </w:pPr>
            <w:r>
              <w:rPr>
                <w:lang w:eastAsia="zh-CN"/>
              </w:rPr>
              <w:t>The user has logged in the system and created at least a piece of item record</w:t>
            </w:r>
          </w:p>
        </w:tc>
      </w:tr>
      <w:tr w:rsidR="00BE000E" w14:paraId="691ED309" w14:textId="77777777" w:rsidTr="00BE000E">
        <w:tc>
          <w:tcPr>
            <w:tcW w:w="1730" w:type="dxa"/>
          </w:tcPr>
          <w:p w14:paraId="5B9C9EA0" w14:textId="77777777" w:rsidR="00BE000E" w:rsidRDefault="00BE000E" w:rsidP="00355603">
            <w:pPr>
              <w:rPr>
                <w:lang w:eastAsia="zh-CN"/>
              </w:rPr>
            </w:pPr>
            <w:r>
              <w:rPr>
                <w:lang w:eastAsia="zh-CN"/>
              </w:rPr>
              <w:t>Basic flow</w:t>
            </w:r>
          </w:p>
        </w:tc>
        <w:tc>
          <w:tcPr>
            <w:tcW w:w="7280" w:type="dxa"/>
          </w:tcPr>
          <w:p w14:paraId="227E517E" w14:textId="77777777" w:rsidR="00BE000E" w:rsidRDefault="00607273" w:rsidP="00BE000E">
            <w:pPr>
              <w:rPr>
                <w:lang w:eastAsia="zh-CN"/>
              </w:rPr>
            </w:pPr>
            <w:r>
              <w:rPr>
                <w:lang w:eastAsia="zh-CN"/>
              </w:rPr>
              <w:t>1. A user clicks the “Update” button of an item</w:t>
            </w:r>
          </w:p>
          <w:p w14:paraId="630921CB" w14:textId="77777777" w:rsidR="00607273" w:rsidRDefault="00607273" w:rsidP="00BE000E">
            <w:pPr>
              <w:rPr>
                <w:lang w:eastAsia="zh-CN"/>
              </w:rPr>
            </w:pPr>
            <w:r>
              <w:rPr>
                <w:lang w:eastAsia="zh-CN"/>
              </w:rPr>
              <w:t>2. The system shows the update page with the information of the item</w:t>
            </w:r>
          </w:p>
          <w:p w14:paraId="70624C79" w14:textId="77777777" w:rsidR="00607273" w:rsidRDefault="00607273" w:rsidP="00BE000E">
            <w:pPr>
              <w:rPr>
                <w:lang w:eastAsia="zh-CN"/>
              </w:rPr>
            </w:pPr>
            <w:r>
              <w:rPr>
                <w:lang w:eastAsia="zh-CN"/>
              </w:rPr>
              <w:t>3. The user update the information and clicks “Submit” button</w:t>
            </w:r>
          </w:p>
          <w:p w14:paraId="061CB519" w14:textId="77777777" w:rsidR="00607273" w:rsidRDefault="00607273" w:rsidP="00BE000E">
            <w:pPr>
              <w:rPr>
                <w:lang w:eastAsia="zh-CN"/>
              </w:rPr>
            </w:pPr>
            <w:r>
              <w:rPr>
                <w:lang w:eastAsia="zh-CN"/>
              </w:rPr>
              <w:t>4. The system saves the changes in the database</w:t>
            </w:r>
          </w:p>
          <w:p w14:paraId="165C2C5E" w14:textId="77777777" w:rsidR="001D2455" w:rsidRDefault="001D2455" w:rsidP="00BE000E">
            <w:pPr>
              <w:rPr>
                <w:lang w:eastAsia="zh-CN"/>
              </w:rPr>
            </w:pPr>
            <w:r>
              <w:rPr>
                <w:lang w:eastAsia="zh-CN"/>
              </w:rPr>
              <w:t>5. The system returns to the management page</w:t>
            </w:r>
          </w:p>
        </w:tc>
      </w:tr>
      <w:tr w:rsidR="00BE000E" w14:paraId="2C08B098" w14:textId="77777777" w:rsidTr="00BE000E">
        <w:tc>
          <w:tcPr>
            <w:tcW w:w="1730" w:type="dxa"/>
          </w:tcPr>
          <w:p w14:paraId="5E92E5A5" w14:textId="77777777" w:rsidR="00BE000E" w:rsidRDefault="00607273" w:rsidP="00355603">
            <w:pPr>
              <w:rPr>
                <w:lang w:eastAsia="zh-CN"/>
              </w:rPr>
            </w:pPr>
            <w:r>
              <w:rPr>
                <w:lang w:eastAsia="zh-CN"/>
              </w:rPr>
              <w:t>Alternative flow</w:t>
            </w:r>
          </w:p>
        </w:tc>
        <w:tc>
          <w:tcPr>
            <w:tcW w:w="7280" w:type="dxa"/>
          </w:tcPr>
          <w:p w14:paraId="4480E1ED" w14:textId="77777777" w:rsidR="00BE000E" w:rsidRDefault="00607273" w:rsidP="00355603">
            <w:pPr>
              <w:rPr>
                <w:lang w:eastAsia="zh-CN"/>
              </w:rPr>
            </w:pPr>
            <w:r>
              <w:rPr>
                <w:lang w:eastAsia="zh-CN"/>
              </w:rPr>
              <w:t>3a. The user abandons the change and clicks “Cancel” button</w:t>
            </w:r>
          </w:p>
          <w:p w14:paraId="1F682C06" w14:textId="77777777" w:rsidR="00607273" w:rsidRDefault="00A96B2E" w:rsidP="00355603">
            <w:pPr>
              <w:rPr>
                <w:lang w:eastAsia="zh-CN"/>
              </w:rPr>
            </w:pPr>
            <w:r>
              <w:rPr>
                <w:lang w:eastAsia="zh-CN"/>
              </w:rPr>
              <w:t xml:space="preserve">    </w:t>
            </w:r>
            <w:r w:rsidR="00607273">
              <w:rPr>
                <w:lang w:eastAsia="zh-CN"/>
              </w:rPr>
              <w:t>3a1. The system returns to management page</w:t>
            </w:r>
          </w:p>
          <w:p w14:paraId="7A6D9D5F" w14:textId="77777777" w:rsidR="00607273" w:rsidRDefault="00607273" w:rsidP="00355603">
            <w:pPr>
              <w:rPr>
                <w:lang w:eastAsia="zh-CN"/>
              </w:rPr>
            </w:pPr>
            <w:r>
              <w:rPr>
                <w:lang w:eastAsia="zh-CN"/>
              </w:rPr>
              <w:t xml:space="preserve">4a. The system finds that the critical information is missing or incorrect and </w:t>
            </w:r>
            <w:r w:rsidR="00A96B2E">
              <w:rPr>
                <w:lang w:eastAsia="zh-CN"/>
              </w:rPr>
              <w:t>refuses to save the change.</w:t>
            </w:r>
          </w:p>
          <w:p w14:paraId="5A3B3262" w14:textId="77777777" w:rsidR="00A96B2E" w:rsidRDefault="00A96B2E" w:rsidP="00355603">
            <w:pPr>
              <w:rPr>
                <w:lang w:eastAsia="zh-CN"/>
              </w:rPr>
            </w:pPr>
            <w:r>
              <w:rPr>
                <w:lang w:eastAsia="zh-CN"/>
              </w:rPr>
              <w:t xml:space="preserve">    4a1. The system stays on the information collecting page</w:t>
            </w:r>
          </w:p>
        </w:tc>
      </w:tr>
      <w:tr w:rsidR="00BE000E" w14:paraId="33581D1A" w14:textId="77777777" w:rsidTr="00A96B2E">
        <w:trPr>
          <w:trHeight w:val="269"/>
        </w:trPr>
        <w:tc>
          <w:tcPr>
            <w:tcW w:w="1730" w:type="dxa"/>
          </w:tcPr>
          <w:p w14:paraId="646B8CA3" w14:textId="77777777" w:rsidR="00BE000E" w:rsidRDefault="00A96B2E" w:rsidP="00A96B2E">
            <w:pPr>
              <w:rPr>
                <w:lang w:eastAsia="zh-CN"/>
              </w:rPr>
            </w:pPr>
            <w:r>
              <w:rPr>
                <w:lang w:eastAsia="zh-CN"/>
              </w:rPr>
              <w:t>Postcondition</w:t>
            </w:r>
          </w:p>
        </w:tc>
        <w:tc>
          <w:tcPr>
            <w:tcW w:w="7280" w:type="dxa"/>
          </w:tcPr>
          <w:p w14:paraId="0CFF25C1" w14:textId="77777777" w:rsidR="00BE000E" w:rsidRDefault="00A96B2E" w:rsidP="00355603">
            <w:pPr>
              <w:rPr>
                <w:lang w:eastAsia="zh-CN"/>
              </w:rPr>
            </w:pPr>
            <w:r>
              <w:rPr>
                <w:lang w:eastAsia="zh-CN"/>
              </w:rPr>
              <w:t>None</w:t>
            </w:r>
          </w:p>
        </w:tc>
      </w:tr>
    </w:tbl>
    <w:p w14:paraId="56614CEE" w14:textId="77777777" w:rsidR="00BE000E" w:rsidRDefault="00BE000E" w:rsidP="00355603">
      <w:pPr>
        <w:rPr>
          <w:lang w:eastAsia="zh-CN"/>
        </w:rPr>
      </w:pPr>
    </w:p>
    <w:p w14:paraId="6DD1222C" w14:textId="77777777" w:rsidR="00A96B2E" w:rsidRDefault="00A96B2E" w:rsidP="00A96B2E">
      <w:pPr>
        <w:pStyle w:val="Heading3"/>
        <w:rPr>
          <w:lang w:eastAsia="zh-CN"/>
        </w:rPr>
      </w:pPr>
      <w:r>
        <w:rPr>
          <w:lang w:eastAsia="zh-CN"/>
        </w:rPr>
        <w:t>3.2.4 ItemDelete</w:t>
      </w:r>
    </w:p>
    <w:tbl>
      <w:tblPr>
        <w:tblStyle w:val="TableGrid"/>
        <w:tblW w:w="0" w:type="auto"/>
        <w:tblLook w:val="04A0" w:firstRow="1" w:lastRow="0" w:firstColumn="1" w:lastColumn="0" w:noHBand="0" w:noVBand="1"/>
      </w:tblPr>
      <w:tblGrid>
        <w:gridCol w:w="1730"/>
        <w:gridCol w:w="7280"/>
      </w:tblGrid>
      <w:tr w:rsidR="00A96B2E" w14:paraId="6A6CBA0B" w14:textId="77777777" w:rsidTr="00A96B2E">
        <w:tc>
          <w:tcPr>
            <w:tcW w:w="1730" w:type="dxa"/>
          </w:tcPr>
          <w:p w14:paraId="0B18D86A" w14:textId="77777777" w:rsidR="00A96B2E" w:rsidRDefault="00A96B2E" w:rsidP="00355603">
            <w:pPr>
              <w:rPr>
                <w:lang w:eastAsia="zh-CN"/>
              </w:rPr>
            </w:pPr>
            <w:r>
              <w:rPr>
                <w:lang w:eastAsia="zh-CN"/>
              </w:rPr>
              <w:t>ID</w:t>
            </w:r>
          </w:p>
        </w:tc>
        <w:tc>
          <w:tcPr>
            <w:tcW w:w="7280" w:type="dxa"/>
          </w:tcPr>
          <w:p w14:paraId="533319AC" w14:textId="77777777" w:rsidR="00A96B2E" w:rsidRDefault="00A96B2E" w:rsidP="00355603">
            <w:pPr>
              <w:rPr>
                <w:lang w:eastAsia="zh-CN"/>
              </w:rPr>
            </w:pPr>
            <w:r>
              <w:rPr>
                <w:lang w:eastAsia="zh-CN"/>
              </w:rPr>
              <w:t>IM04</w:t>
            </w:r>
          </w:p>
        </w:tc>
      </w:tr>
      <w:tr w:rsidR="00A96B2E" w14:paraId="7F265AFE" w14:textId="77777777" w:rsidTr="00A96B2E">
        <w:tc>
          <w:tcPr>
            <w:tcW w:w="1730" w:type="dxa"/>
          </w:tcPr>
          <w:p w14:paraId="682A1AAD" w14:textId="77777777" w:rsidR="00A96B2E" w:rsidRDefault="00A96B2E" w:rsidP="00355603">
            <w:pPr>
              <w:rPr>
                <w:lang w:eastAsia="zh-CN"/>
              </w:rPr>
            </w:pPr>
            <w:r>
              <w:rPr>
                <w:lang w:eastAsia="zh-CN"/>
              </w:rPr>
              <w:t>Precondition</w:t>
            </w:r>
          </w:p>
        </w:tc>
        <w:tc>
          <w:tcPr>
            <w:tcW w:w="7280" w:type="dxa"/>
          </w:tcPr>
          <w:p w14:paraId="324E4128" w14:textId="77777777" w:rsidR="00A96B2E" w:rsidRDefault="00A96B2E" w:rsidP="00355603">
            <w:pPr>
              <w:rPr>
                <w:lang w:eastAsia="zh-CN"/>
              </w:rPr>
            </w:pPr>
            <w:r>
              <w:rPr>
                <w:lang w:eastAsia="zh-CN"/>
              </w:rPr>
              <w:t>The user has logged in the system and created at least a piece of item record</w:t>
            </w:r>
          </w:p>
        </w:tc>
      </w:tr>
      <w:tr w:rsidR="00A96B2E" w14:paraId="6EAFB772" w14:textId="77777777" w:rsidTr="00A96B2E">
        <w:tc>
          <w:tcPr>
            <w:tcW w:w="1730" w:type="dxa"/>
          </w:tcPr>
          <w:p w14:paraId="7D7DBCB4" w14:textId="77777777" w:rsidR="00A96B2E" w:rsidRDefault="00A96B2E" w:rsidP="00355603">
            <w:pPr>
              <w:rPr>
                <w:lang w:eastAsia="zh-CN"/>
              </w:rPr>
            </w:pPr>
            <w:r>
              <w:rPr>
                <w:lang w:eastAsia="zh-CN"/>
              </w:rPr>
              <w:t>Basic flow</w:t>
            </w:r>
          </w:p>
        </w:tc>
        <w:tc>
          <w:tcPr>
            <w:tcW w:w="7280" w:type="dxa"/>
          </w:tcPr>
          <w:p w14:paraId="5BBD3E19" w14:textId="77777777" w:rsidR="00A96B2E" w:rsidRDefault="00A96B2E" w:rsidP="00A96B2E">
            <w:pPr>
              <w:rPr>
                <w:lang w:eastAsia="zh-CN"/>
              </w:rPr>
            </w:pPr>
            <w:r>
              <w:rPr>
                <w:lang w:eastAsia="zh-CN"/>
              </w:rPr>
              <w:t>1. A user clicks the “Delete” button of an item</w:t>
            </w:r>
          </w:p>
          <w:p w14:paraId="060436E7" w14:textId="77777777" w:rsidR="00A96B2E" w:rsidRDefault="00A96B2E" w:rsidP="00A96B2E">
            <w:pPr>
              <w:rPr>
                <w:lang w:eastAsia="zh-CN"/>
              </w:rPr>
            </w:pPr>
            <w:r>
              <w:rPr>
                <w:lang w:eastAsia="zh-CN"/>
              </w:rPr>
              <w:t>2. The system pops up a confirm window</w:t>
            </w:r>
          </w:p>
          <w:p w14:paraId="6ABAEC05" w14:textId="77777777" w:rsidR="00A96B2E" w:rsidRDefault="00A96B2E" w:rsidP="00A96B2E">
            <w:pPr>
              <w:rPr>
                <w:lang w:eastAsia="zh-CN"/>
              </w:rPr>
            </w:pPr>
            <w:r>
              <w:rPr>
                <w:lang w:eastAsia="zh-CN"/>
              </w:rPr>
              <w:t>3. The user clicks “Yes” button</w:t>
            </w:r>
          </w:p>
          <w:p w14:paraId="1FFD6D2F" w14:textId="77777777" w:rsidR="00A96B2E" w:rsidRDefault="00A96B2E" w:rsidP="00A96B2E">
            <w:pPr>
              <w:rPr>
                <w:lang w:eastAsia="zh-CN"/>
              </w:rPr>
            </w:pPr>
            <w:r>
              <w:rPr>
                <w:lang w:eastAsia="zh-CN"/>
              </w:rPr>
              <w:t>4. The system closes the pop-up and deletes that record from the database</w:t>
            </w:r>
          </w:p>
          <w:p w14:paraId="58527718" w14:textId="77777777" w:rsidR="00A96B2E" w:rsidRDefault="00A96B2E" w:rsidP="00A96B2E">
            <w:pPr>
              <w:rPr>
                <w:lang w:eastAsia="zh-CN"/>
              </w:rPr>
            </w:pPr>
            <w:r>
              <w:rPr>
                <w:lang w:eastAsia="zh-CN"/>
              </w:rPr>
              <w:t>5. The system refresh the management page</w:t>
            </w:r>
          </w:p>
        </w:tc>
      </w:tr>
      <w:tr w:rsidR="00A96B2E" w14:paraId="557169EF" w14:textId="77777777" w:rsidTr="00A96B2E">
        <w:tc>
          <w:tcPr>
            <w:tcW w:w="1730" w:type="dxa"/>
          </w:tcPr>
          <w:p w14:paraId="661D878C" w14:textId="77777777" w:rsidR="00A96B2E" w:rsidRDefault="00A96B2E" w:rsidP="00355603">
            <w:pPr>
              <w:rPr>
                <w:lang w:eastAsia="zh-CN"/>
              </w:rPr>
            </w:pPr>
            <w:r>
              <w:rPr>
                <w:lang w:eastAsia="zh-CN"/>
              </w:rPr>
              <w:t>Alternative flow</w:t>
            </w:r>
          </w:p>
        </w:tc>
        <w:tc>
          <w:tcPr>
            <w:tcW w:w="7280" w:type="dxa"/>
          </w:tcPr>
          <w:p w14:paraId="15E5FEDF" w14:textId="77777777" w:rsidR="00A96B2E" w:rsidRDefault="00A96B2E" w:rsidP="00355603">
            <w:pPr>
              <w:rPr>
                <w:lang w:eastAsia="zh-CN"/>
              </w:rPr>
            </w:pPr>
            <w:r>
              <w:rPr>
                <w:lang w:eastAsia="zh-CN"/>
              </w:rPr>
              <w:t>3a. The user clicks “No” button</w:t>
            </w:r>
          </w:p>
          <w:p w14:paraId="336F71E7" w14:textId="77777777" w:rsidR="00A96B2E" w:rsidRDefault="00A96B2E" w:rsidP="00355603">
            <w:pPr>
              <w:rPr>
                <w:lang w:eastAsia="zh-CN"/>
              </w:rPr>
            </w:pPr>
            <w:r>
              <w:rPr>
                <w:lang w:eastAsia="zh-CN"/>
              </w:rPr>
              <w:t xml:space="preserve">    3a1. The system closes the pop-up and returns to the management page</w:t>
            </w:r>
          </w:p>
        </w:tc>
      </w:tr>
      <w:tr w:rsidR="00A96B2E" w14:paraId="184A3AE0" w14:textId="77777777" w:rsidTr="00A96B2E">
        <w:tc>
          <w:tcPr>
            <w:tcW w:w="1730" w:type="dxa"/>
          </w:tcPr>
          <w:p w14:paraId="7AF9C672" w14:textId="77777777" w:rsidR="00A96B2E" w:rsidRDefault="00A96B2E" w:rsidP="00355603">
            <w:pPr>
              <w:rPr>
                <w:lang w:eastAsia="zh-CN"/>
              </w:rPr>
            </w:pPr>
            <w:r>
              <w:rPr>
                <w:lang w:eastAsia="zh-CN"/>
              </w:rPr>
              <w:t>Postcondition</w:t>
            </w:r>
          </w:p>
        </w:tc>
        <w:tc>
          <w:tcPr>
            <w:tcW w:w="7280" w:type="dxa"/>
          </w:tcPr>
          <w:p w14:paraId="5B3EEE56" w14:textId="77777777" w:rsidR="00A96B2E" w:rsidRDefault="00A96B2E" w:rsidP="00355603">
            <w:pPr>
              <w:rPr>
                <w:lang w:eastAsia="zh-CN"/>
              </w:rPr>
            </w:pPr>
            <w:r>
              <w:rPr>
                <w:lang w:eastAsia="zh-CN"/>
              </w:rPr>
              <w:t>A record is deleted from the database</w:t>
            </w:r>
          </w:p>
        </w:tc>
      </w:tr>
    </w:tbl>
    <w:p w14:paraId="72C170D9" w14:textId="77777777" w:rsidR="00A96B2E" w:rsidRPr="00FF517C" w:rsidRDefault="00A96B2E" w:rsidP="00355603">
      <w:pPr>
        <w:rPr>
          <w:lang w:eastAsia="zh-CN"/>
        </w:rPr>
      </w:pPr>
    </w:p>
    <w:sectPr w:rsidR="00A96B2E" w:rsidRPr="00FF517C" w:rsidSect="007C02B3">
      <w:pgSz w:w="11900" w:h="16840"/>
      <w:pgMar w:top="1440" w:right="1440" w:bottom="1440" w:left="144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2EF"/>
    <w:multiLevelType w:val="hybridMultilevel"/>
    <w:tmpl w:val="834EE8C6"/>
    <w:lvl w:ilvl="0" w:tplc="323A529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E7752"/>
    <w:multiLevelType w:val="hybridMultilevel"/>
    <w:tmpl w:val="C7C2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25364"/>
    <w:multiLevelType w:val="hybridMultilevel"/>
    <w:tmpl w:val="E990BB26"/>
    <w:lvl w:ilvl="0" w:tplc="CC00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B3AAB"/>
    <w:multiLevelType w:val="hybridMultilevel"/>
    <w:tmpl w:val="5B58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00C6D"/>
    <w:multiLevelType w:val="hybridMultilevel"/>
    <w:tmpl w:val="57FC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93AB4"/>
    <w:multiLevelType w:val="hybridMultilevel"/>
    <w:tmpl w:val="0732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56865"/>
    <w:multiLevelType w:val="hybridMultilevel"/>
    <w:tmpl w:val="515E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24591"/>
    <w:multiLevelType w:val="hybridMultilevel"/>
    <w:tmpl w:val="F0A6B9A6"/>
    <w:lvl w:ilvl="0" w:tplc="D33C6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602C8"/>
    <w:multiLevelType w:val="hybridMultilevel"/>
    <w:tmpl w:val="57F6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F5E8D"/>
    <w:multiLevelType w:val="hybridMultilevel"/>
    <w:tmpl w:val="0C50B67A"/>
    <w:lvl w:ilvl="0" w:tplc="1006329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7"/>
  </w:num>
  <w:num w:numId="5">
    <w:abstractNumId w:val="2"/>
  </w:num>
  <w:num w:numId="6">
    <w:abstractNumId w:val="1"/>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hideGrammaticalErrors/>
  <w:activeWritingStyle w:appName="MSWord" w:lang="en-AU"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0938DB"/>
    <w:rsid w:val="000938DB"/>
    <w:rsid w:val="000E4917"/>
    <w:rsid w:val="00185C27"/>
    <w:rsid w:val="001D2455"/>
    <w:rsid w:val="002359F5"/>
    <w:rsid w:val="00246B5A"/>
    <w:rsid w:val="00355603"/>
    <w:rsid w:val="003C56FD"/>
    <w:rsid w:val="00463C0D"/>
    <w:rsid w:val="004F2838"/>
    <w:rsid w:val="00534C4C"/>
    <w:rsid w:val="005E0D1C"/>
    <w:rsid w:val="00607273"/>
    <w:rsid w:val="006A18DB"/>
    <w:rsid w:val="006D2832"/>
    <w:rsid w:val="00786FDC"/>
    <w:rsid w:val="007962D2"/>
    <w:rsid w:val="007C02B3"/>
    <w:rsid w:val="00905E77"/>
    <w:rsid w:val="00980556"/>
    <w:rsid w:val="00987866"/>
    <w:rsid w:val="00A92100"/>
    <w:rsid w:val="00A96B2E"/>
    <w:rsid w:val="00AB4115"/>
    <w:rsid w:val="00BE000E"/>
    <w:rsid w:val="00CA0D36"/>
    <w:rsid w:val="00CE173C"/>
    <w:rsid w:val="00D82BD7"/>
    <w:rsid w:val="00DE160E"/>
    <w:rsid w:val="00DF37DF"/>
    <w:rsid w:val="00EC21EC"/>
    <w:rsid w:val="00EC4951"/>
    <w:rsid w:val="00FB13A3"/>
    <w:rsid w:val="00FC44AF"/>
    <w:rsid w:val="00FF5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68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866"/>
  </w:style>
  <w:style w:type="paragraph" w:styleId="Heading1">
    <w:name w:val="heading 1"/>
    <w:basedOn w:val="Normal"/>
    <w:next w:val="Normal"/>
    <w:link w:val="Heading1Char"/>
    <w:uiPriority w:val="9"/>
    <w:qFormat/>
    <w:rsid w:val="000938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8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38D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938D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38D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8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38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38D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0938D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8DB"/>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F517C"/>
    <w:pPr>
      <w:ind w:left="720"/>
      <w:contextualSpacing/>
    </w:pPr>
  </w:style>
  <w:style w:type="table" w:styleId="TableGrid">
    <w:name w:val="Table Grid"/>
    <w:basedOn w:val="TableNormal"/>
    <w:uiPriority w:val="39"/>
    <w:rsid w:val="003556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5CC7514-4F73-FE44-AAD4-B114009E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768</Words>
  <Characters>4383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Keran Wang</dc:creator>
  <cp:keywords/>
  <dc:description/>
  <cp:lastModifiedBy>Keran Wang</cp:lastModifiedBy>
  <cp:revision>14</cp:revision>
  <dcterms:created xsi:type="dcterms:W3CDTF">2015-08-14T00:38:00Z</dcterms:created>
  <dcterms:modified xsi:type="dcterms:W3CDTF">2015-08-15T07:58:00Z</dcterms:modified>
</cp:coreProperties>
</file>