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BC2" w:rsidRDefault="000D413A">
      <w:hyperlink r:id="rId4" w:tgtFrame="_blank" w:history="1">
        <w:r>
          <w:rPr>
            <w:rStyle w:val="Hyperlink"/>
          </w:rPr>
          <w:t>Latest update here</w:t>
        </w:r>
      </w:hyperlink>
      <w:r>
        <w:br/>
      </w:r>
      <w:r>
        <w:br/>
        <w:t>Placeholder images:</w:t>
      </w:r>
      <w:r>
        <w:br/>
      </w:r>
      <w:r>
        <w:rPr>
          <w:noProof/>
        </w:rPr>
        <w:lastRenderedPageBreak/>
        <w:drawing>
          <wp:inline distT="0" distB="0" distL="0" distR="0">
            <wp:extent cx="18288000" cy="10287000"/>
            <wp:effectExtent l="0" t="0" r="0" b="0"/>
            <wp:docPr id="3" name="Picture 3" descr="http://i.imgur.com/8NsTq2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mgur.com/8NsTq2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rPr>
          <w:noProof/>
        </w:rPr>
        <w:lastRenderedPageBreak/>
        <w:drawing>
          <wp:inline distT="0" distB="0" distL="0" distR="0">
            <wp:extent cx="18288000" cy="10287000"/>
            <wp:effectExtent l="0" t="0" r="0" b="0"/>
            <wp:docPr id="2" name="Picture 2" descr="http://i.imgur.com/4FDMOv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.imgur.com/4FDMOv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t>Are your Mk1 command pods gathering dust? Wish you had a space station earlier in your career? Then the Mark One Laboratory Extensions (MOLE) are for you! Give your Mk1 command pod a new lease on life by adding a back seat module for an additional kerbal. Add a docking tunnel system with integrated RCS and parachute to making rendezvous and docking easier. With the Station Service Module, you’ll have additional life support (TAC-LS and Kerbal Snacks compatible), electrical power, and monopropellant. Add a Mark One Laboratory Extension for your experiments, and/or a DenEye Space Telescope for uh- astronomy! Yeah, that’s it!</w:t>
      </w:r>
      <w:r>
        <w:br/>
      </w:r>
      <w:r>
        <w:br/>
        <w:t>MOLE is a stand-alone parts pack with optional support for TAC Life Support, Kerbal Snacks, CactEye Telescope System, RealChutes, Deadly Reentry, and more.</w:t>
      </w:r>
      <w:r>
        <w:br/>
      </w:r>
      <w:r>
        <w:br/>
        <w:t>Inspiration</w:t>
      </w:r>
      <w:r>
        <w:br/>
        <w:t>Back in the 1960s, the USAF has a military space program, and one of its projects was the Manned Orbiting Laboratory (MOL). MOL was designed as a spy satellite (KH-10 Dorian) disguised as a military research station. One of the cool things about it is that the Gemini spacecraft was already attached to the station when it launched. The Air Force flew a mockup into orbit once, but then the program was cancelled.</w:t>
      </w:r>
      <w:r>
        <w:br/>
      </w:r>
      <w:r>
        <w:br/>
        <w:t>References</w:t>
      </w:r>
      <w:r>
        <w:br/>
      </w:r>
      <w:hyperlink r:id="rId7" w:tgtFrame="_blank" w:history="1">
        <w:r>
          <w:rPr>
            <w:rStyle w:val="Hyperlink"/>
          </w:rPr>
          <w:t>http://www.thespacereview.com/article/2539/1</w:t>
        </w:r>
      </w:hyperlink>
      <w:r>
        <w:br/>
      </w:r>
      <w:hyperlink r:id="rId8" w:tgtFrame="_blank" w:history="1">
        <w:r>
          <w:rPr>
            <w:rStyle w:val="Hyperlink"/>
          </w:rPr>
          <w:t>http://www.nationalmuseum.af.mil/factsheets/factsheet.asp?id=1647</w:t>
        </w:r>
      </w:hyperlink>
      <w:r>
        <w:br/>
      </w:r>
      <w:hyperlink r:id="rId9" w:tgtFrame="_blank" w:history="1">
        <w:r>
          <w:rPr>
            <w:rStyle w:val="Hyperlink"/>
          </w:rPr>
          <w:t>http://www.thelivingmoon.com/45jack_files/03files/MOL_Manned_Orbiting_Laboratory.html</w:t>
        </w:r>
      </w:hyperlink>
      <w:r>
        <w:br/>
      </w:r>
      <w:r>
        <w:rPr>
          <w:noProof/>
        </w:rPr>
        <w:lastRenderedPageBreak/>
        <w:drawing>
          <wp:inline distT="0" distB="0" distL="0" distR="0">
            <wp:extent cx="7962900" cy="4705350"/>
            <wp:effectExtent l="0" t="0" r="0" b="0"/>
            <wp:docPr id="1" name="Picture 1" descr="http://www.thelivingmoon.com/45jack_files/04images/MOL/mol_cutaway_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helivingmoon.com/45jack_files/04images/MOL/mol_cutaway_bi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[spoiler=ReadMe]</w:t>
      </w:r>
      <w:r>
        <w:br/>
        <w:t>Mark One Laboratory Extensions (M.O.L.E.)</w:t>
      </w:r>
      <w:r>
        <w:br/>
      </w:r>
      <w:r>
        <w:br/>
        <w:t xml:space="preserve">Are your Mk1 command pods gathering dust? Wish you had a space station earlier in your career? Then the Mark One Laboratory Extensions (MOLE) are for you! Give </w:t>
      </w:r>
      <w:r>
        <w:br/>
      </w:r>
      <w:r>
        <w:br/>
        <w:t xml:space="preserve">your Mk1 command pod a new lease on life by adding a back seat module for an additional kerbal. Add a docking tunnel system with integrated RCS and parachute to </w:t>
      </w:r>
      <w:r>
        <w:br/>
      </w:r>
      <w:r>
        <w:br/>
        <w:t xml:space="preserve">making rendezvous and docking easier. With the Station Service Module, you’ll have additional life support (TAC-LS and Kerbal Snacks compatible), electrical </w:t>
      </w:r>
      <w:r>
        <w:br/>
      </w:r>
      <w:r>
        <w:br/>
        <w:t>power, and monopropellant. Add a Mark One Laboratory Extension for your experiments, and/or a DenEye Space Telescope for uh- astronomy! Yeah, that’s it!</w:t>
      </w:r>
      <w:r>
        <w:br/>
        <w:t xml:space="preserve">MOLE is a stand-alone parts pack with optional support for TAC Life Support, Kerbal Snacks, Real Chute, Deadly Re-Entry, Regolith, CactEye Telescope System, and </w:t>
      </w:r>
      <w:r>
        <w:br/>
      </w:r>
      <w:r>
        <w:br/>
        <w:t>Multipurpose Colony Modules.</w:t>
      </w:r>
      <w:r>
        <w:br/>
      </w:r>
      <w:r>
        <w:lastRenderedPageBreak/>
        <w:br/>
        <w:t>Real World Inspiration</w:t>
      </w:r>
      <w:r>
        <w:br/>
      </w:r>
      <w:r>
        <w:br/>
        <w:t xml:space="preserve">Back in the 1960s, the USAF has a military space program, and one of its projects was the Manned Orbiting Laboratory (MOL). MOL was designed as a spy satellite </w:t>
      </w:r>
      <w:r>
        <w:br/>
      </w:r>
      <w:r>
        <w:br/>
        <w:t xml:space="preserve">(KH-10 Dorian) disguised as a military research station. One of the cool things about it is that the Gemini spacecraft was already attached to the station when </w:t>
      </w:r>
      <w:r>
        <w:br/>
      </w:r>
      <w:r>
        <w:br/>
        <w:t xml:space="preserve">it launched. The Air Force flew a mockup into orbit once, but then the program was cancelled. </w:t>
      </w:r>
      <w:r>
        <w:br/>
        <w:t>References</w:t>
      </w:r>
      <w:r>
        <w:br/>
      </w:r>
      <w:hyperlink r:id="rId11" w:tgtFrame="_blank" w:history="1">
        <w:r>
          <w:rPr>
            <w:rStyle w:val="Hyperlink"/>
          </w:rPr>
          <w:t>http://www.thespacereview.com/article/2539/1</w:t>
        </w:r>
      </w:hyperlink>
      <w:r>
        <w:br/>
      </w:r>
      <w:hyperlink r:id="rId12" w:tgtFrame="_blank" w:history="1">
        <w:r>
          <w:rPr>
            <w:rStyle w:val="Hyperlink"/>
          </w:rPr>
          <w:t>http://www.nationalmuseum.af.mil/factsheets/factsheet.asp?id=1647</w:t>
        </w:r>
      </w:hyperlink>
      <w:r>
        <w:br/>
      </w:r>
      <w:hyperlink r:id="rId13" w:tgtFrame="_blank" w:history="1">
        <w:r>
          <w:rPr>
            <w:rStyle w:val="Hyperlink"/>
          </w:rPr>
          <w:t>http://www.thelivingmoon.com/45jack_files/03files/MOL_Manned_Orbiting_Laboratory.html</w:t>
        </w:r>
      </w:hyperlink>
      <w:r>
        <w:br/>
      </w:r>
      <w:r>
        <w:br/>
      </w:r>
      <w:r>
        <w:br/>
        <w:t>---Installation---</w:t>
      </w:r>
      <w:r>
        <w:br/>
        <w:t>Copy the contents of the zip file to your GameData directory. Be sure to overwrite existing files and replace them.</w:t>
      </w:r>
      <w:r>
        <w:br/>
      </w:r>
      <w:r>
        <w:br/>
        <w:t>---REVISION HISTORY---</w:t>
      </w:r>
      <w:r>
        <w:br/>
        <w:t>0.1.2: Gemini At 50</w:t>
      </w:r>
      <w:r>
        <w:br/>
        <w:t>- Added the WBL-400 Adapter Tank. It fits on the back of the Backseat, carries LFO, has a built-in decoupler and built-in separatrons for stage separation.</w:t>
      </w:r>
      <w:r>
        <w:br/>
        <w:t>NOTE: RCS thrusters are a work in progress.</w:t>
      </w:r>
      <w:r>
        <w:br/>
      </w:r>
      <w:r>
        <w:br/>
        <w:t>0.1.1 Backseat Driver</w:t>
      </w:r>
      <w:r>
        <w:br/>
        <w:t>- Adds the Mk1-85 Backseat. It has optional support for Regolith (for the Monopropellant Power Unit), KAS, TAC Life Support, and Deadly Re-Entry.</w:t>
      </w:r>
      <w:r>
        <w:br/>
        <w:t>- Adds the SD-18 Decoupler Adapter. It comes in three different sizes. You can remove the decoupler from the staging list before launch.</w:t>
      </w:r>
      <w:r>
        <w:br/>
        <w:t>- The Flight Control Package now has optional support for RealChute.</w:t>
      </w:r>
      <w:r>
        <w:br/>
        <w:t>- Bug fixes</w:t>
      </w:r>
      <w:r>
        <w:br/>
      </w:r>
      <w:r>
        <w:br/>
        <w:t>0.1.0 Initial Release</w:t>
      </w:r>
      <w:r>
        <w:br/>
        <w:t>- Introduces the Mk1 Flight Control Package.</w:t>
      </w:r>
      <w:r>
        <w:br/>
      </w:r>
      <w:r>
        <w:br/>
        <w:t>---LICENSE---</w:t>
      </w:r>
      <w:r>
        <w:br/>
      </w:r>
      <w:r>
        <w:br/>
        <w:t>Source code copyrighgt 2014, by Michael Billard (Angel-125)</w:t>
      </w:r>
      <w:r>
        <w:br/>
        <w:t>License: CC BY-NC-SA 4.0</w:t>
      </w:r>
      <w:r>
        <w:br/>
        <w:t xml:space="preserve">License URL: </w:t>
      </w:r>
      <w:hyperlink r:id="rId14" w:tgtFrame="_blank" w:history="1">
        <w:r>
          <w:rPr>
            <w:rStyle w:val="Hyperlink"/>
          </w:rPr>
          <w:t>https://creativecommons.org/licenses/by-nc-sa/4.0/</w:t>
        </w:r>
      </w:hyperlink>
      <w:r>
        <w:br/>
        <w:t>Wild Blue Industries is trademarked by Michael Billard and may be used for non-commercial purposes. All other rights reserved.</w:t>
      </w:r>
      <w:r>
        <w:br/>
      </w:r>
      <w:r>
        <w:lastRenderedPageBreak/>
        <w:t xml:space="preserve">Note that Wild Blue Industries is a ficticious entity </w:t>
      </w:r>
      <w:r>
        <w:br/>
        <w:t>created for entertainment purposes. It is in no way meant to represent a real entity.</w:t>
      </w:r>
      <w:r>
        <w:br/>
        <w:t>Any similarity to a real entity is purely coincidental.</w:t>
      </w:r>
      <w:r>
        <w:br/>
      </w:r>
      <w:r>
        <w:br/>
        <w:t xml:space="preserve">THE SOFTWARE IS PROVIDED "AS IS", WITHOUT WARRANTY OF ANY KIND, EXPRESS OR IMPLIED, INCLUDING BUT NOT LIMITED TO THE WARRANTIES OF MERCHANTABILITY, FITNESS FOR A </w:t>
      </w:r>
      <w:r>
        <w:br/>
      </w:r>
      <w:r>
        <w:br/>
        <w:t xml:space="preserve">PARTICULAR PURPOSE AND NONINFRINGEMENT. IN NO EVENT SHALL THE AUTHORS OR COPYRIGHT HOLDERS BE LIABLE FOR ANY CLAIM, DAMAGES OR OTHER LIABILITY, WHETHER IN AN </w:t>
      </w:r>
      <w:r>
        <w:br/>
      </w:r>
      <w:r>
        <w:br/>
        <w:t>ACTION OF CONTRACT, TORT OR OTHERWISE, ARISING FROM, OUT OF OR IN CONNECTION WITH THE SOFTWARE OR THE USE OR OTHER DEALINGS IN THE SOFTWARE.</w:t>
      </w:r>
      <w:r>
        <w:br/>
        <w:t>[/spoiler]</w:t>
      </w:r>
      <w:bookmarkStart w:id="0" w:name="_GoBack"/>
      <w:bookmarkEnd w:id="0"/>
    </w:p>
    <w:sectPr w:rsidR="007E0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13A"/>
    <w:rsid w:val="000D413A"/>
    <w:rsid w:val="007E0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20CE65-6814-4E12-9B57-850F2A7D5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D413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ationalmuseum.af.mil/factsheets/factsheet.asp?id=1647" TargetMode="External"/><Relationship Id="rId13" Type="http://schemas.openxmlformats.org/officeDocument/2006/relationships/hyperlink" Target="http://www.thelivingmoon.com/45jack_files/03files/MOL_Manned_Orbiting_Laboratory.html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thespacereview.com/article/2539/1" TargetMode="External"/><Relationship Id="rId12" Type="http://schemas.openxmlformats.org/officeDocument/2006/relationships/hyperlink" Target="http://www.nationalmuseum.af.mil/factsheets/factsheet.asp?id=1647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://www.thespacereview.com/article/2539/1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hyperlink" Target="https://github.com/Angel-125/MOLE/releases" TargetMode="External"/><Relationship Id="rId9" Type="http://schemas.openxmlformats.org/officeDocument/2006/relationships/hyperlink" Target="http://www.thelivingmoon.com/45jack_files/03files/MOL_Manned_Orbiting_Laboratory.html" TargetMode="External"/><Relationship Id="rId14" Type="http://schemas.openxmlformats.org/officeDocument/2006/relationships/hyperlink" Target="https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824</Words>
  <Characters>4703</Characters>
  <Application>Microsoft Office Word</Application>
  <DocSecurity>0</DocSecurity>
  <Lines>39</Lines>
  <Paragraphs>11</Paragraphs>
  <ScaleCrop>false</ScaleCrop>
  <Company/>
  <LinksUpToDate>false</LinksUpToDate>
  <CharactersWithSpaces>5516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Billard</dc:creator>
  <cp:keywords/>
  <dc:description/>
  <cp:lastModifiedBy>Michael Billard</cp:lastModifiedBy>
  <cp:revision>1</cp:revision>
  <dcterms:created xsi:type="dcterms:W3CDTF">2015-11-25T16:46:00Z</dcterms:created>
  <dcterms:modified xsi:type="dcterms:W3CDTF">2015-11-25T16:46:00Z</dcterms:modified>
</cp:coreProperties>
</file>