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01" w:rsidRPr="00991962" w:rsidRDefault="00DA5601" w:rsidP="00756BF7">
      <w:pPr>
        <w:pStyle w:val="Heading1"/>
        <w:numPr>
          <w:ilvl w:val="0"/>
          <w:numId w:val="0"/>
        </w:numPr>
        <w:rPr>
          <w:rStyle w:val="SubtleReference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8"/>
        <w:gridCol w:w="4464"/>
      </w:tblGrid>
      <w:tr w:rsidR="00DA5601" w:rsidTr="000F200F">
        <w:trPr>
          <w:trHeight w:val="886"/>
        </w:trPr>
        <w:tc>
          <w:tcPr>
            <w:tcW w:w="9458" w:type="dxa"/>
            <w:gridSpan w:val="2"/>
          </w:tcPr>
          <w:p w:rsidR="00DA5601" w:rsidRDefault="00773B22" w:rsidP="000F200F">
            <w:pPr>
              <w:pStyle w:val="zTitle"/>
            </w:pPr>
            <w:fldSimple w:instr=" TITLE  &quot;NavVision Tablet Version Manual&quot;  \* MERGEFORMAT ">
              <w:r w:rsidR="00322CA5">
                <w:t>NavVision Tablet Version Manual</w:t>
              </w:r>
            </w:fldSimple>
          </w:p>
        </w:tc>
      </w:tr>
      <w:tr w:rsidR="00DA5601" w:rsidRPr="000F200F" w:rsidTr="000F200F">
        <w:trPr>
          <w:trHeight w:val="1074"/>
        </w:trPr>
        <w:tc>
          <w:tcPr>
            <w:tcW w:w="9458" w:type="dxa"/>
            <w:gridSpan w:val="2"/>
          </w:tcPr>
          <w:p w:rsidR="00DA5601" w:rsidRDefault="00A36CD8" w:rsidP="00A95C52">
            <w:pPr>
              <w:pStyle w:val="zSubTitle"/>
            </w:pPr>
            <w:fldSimple w:instr=" KEYWORDS  &quot;Automation Competence Center&quot;  \* MERGEFORMAT ">
              <w:r w:rsidR="00322CA5">
                <w:t>Automation Competence Center</w:t>
              </w:r>
            </w:fldSimple>
          </w:p>
        </w:tc>
      </w:tr>
      <w:tr w:rsidR="00DA5601" w:rsidRPr="000F200F" w:rsidTr="000F200F">
        <w:trPr>
          <w:cantSplit/>
          <w:hidden/>
        </w:trPr>
        <w:tc>
          <w:tcPr>
            <w:tcW w:w="4788" w:type="dxa"/>
          </w:tcPr>
          <w:p w:rsidR="00DA5601" w:rsidRDefault="00DA5601" w:rsidP="000F200F">
            <w:pPr>
              <w:pStyle w:val="zVolume"/>
              <w:jc w:val="left"/>
              <w:rPr>
                <w:vanish/>
              </w:rPr>
            </w:pPr>
          </w:p>
        </w:tc>
        <w:tc>
          <w:tcPr>
            <w:tcW w:w="4670" w:type="dxa"/>
          </w:tcPr>
          <w:p w:rsidR="00DA5601" w:rsidRDefault="00DA5601" w:rsidP="000F200F">
            <w:pPr>
              <w:pStyle w:val="zVolumeNumber"/>
            </w:pPr>
          </w:p>
        </w:tc>
      </w:tr>
    </w:tbl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4A3A82" w:rsidRDefault="004A3A82" w:rsidP="000F200F">
      <w:pPr>
        <w:rPr>
          <w:lang w:val="en-US"/>
        </w:rPr>
      </w:pPr>
    </w:p>
    <w:p w:rsidR="00DA5601" w:rsidRPr="00CA0364" w:rsidRDefault="00DA5601" w:rsidP="000F200F">
      <w:pPr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79"/>
        <w:gridCol w:w="4493"/>
      </w:tblGrid>
      <w:tr w:rsidR="00DA5601" w:rsidRPr="000F200F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Publication type:</w:t>
            </w:r>
          </w:p>
        </w:tc>
        <w:tc>
          <w:tcPr>
            <w:tcW w:w="4597" w:type="dxa"/>
          </w:tcPr>
          <w:p w:rsidR="00DA5601" w:rsidRDefault="00A36CD8" w:rsidP="000F200F">
            <w:pPr>
              <w:pStyle w:val="zAdmRight"/>
            </w:pPr>
            <w:fldSimple w:instr=" TITLE   \* MERGEFORMAT ">
              <w:r w:rsidR="00322CA5">
                <w:t>NavVision Tablet Version Manual</w:t>
              </w:r>
            </w:fldSimple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Publication number:</w:t>
            </w:r>
          </w:p>
        </w:tc>
        <w:tc>
          <w:tcPr>
            <w:tcW w:w="4597" w:type="dxa"/>
          </w:tcPr>
          <w:p w:rsidR="00DA5601" w:rsidRDefault="006E38DA" w:rsidP="000F200F">
            <w:pPr>
              <w:pStyle w:val="zAdmRight"/>
            </w:pPr>
            <w:r>
              <w:t>ACC</w:t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Title:</w:t>
            </w:r>
          </w:p>
        </w:tc>
        <w:tc>
          <w:tcPr>
            <w:tcW w:w="4597" w:type="dxa"/>
          </w:tcPr>
          <w:p w:rsidR="00DA5601" w:rsidRDefault="00773B22" w:rsidP="00773B22">
            <w:pPr>
              <w:pStyle w:val="zAdmRight"/>
            </w:pPr>
            <w:fldSimple w:instr=" SUBJECT   \* MERGEFORMAT ">
              <w:r w:rsidR="00322CA5">
                <w:t>ACC-NavVision-Tablet-Version-Manual v2.1.1</w:t>
              </w:r>
            </w:fldSimple>
          </w:p>
          <w:p w:rsidR="00773B22" w:rsidRDefault="00773B22" w:rsidP="00773B22">
            <w:pPr>
              <w:pStyle w:val="zAdmRight"/>
            </w:pP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Subject:</w:t>
            </w:r>
          </w:p>
        </w:tc>
        <w:tc>
          <w:tcPr>
            <w:tcW w:w="4597" w:type="dxa"/>
          </w:tcPr>
          <w:p w:rsidR="00DA5601" w:rsidRDefault="00A36CD8" w:rsidP="000F200F">
            <w:pPr>
              <w:pStyle w:val="zAdmRight"/>
            </w:pPr>
            <w:fldSimple w:instr=" KEYWORDS   \* MERGEFORMAT ">
              <w:r w:rsidR="00322CA5">
                <w:t>Automation Competence Center</w:t>
              </w:r>
            </w:fldSimple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Issue:</w:t>
            </w:r>
          </w:p>
        </w:tc>
        <w:tc>
          <w:tcPr>
            <w:tcW w:w="4597" w:type="dxa"/>
          </w:tcPr>
          <w:p w:rsidR="00DA5601" w:rsidRDefault="00D0691C" w:rsidP="00427BAA">
            <w:pPr>
              <w:pStyle w:val="zAdmRight"/>
            </w:pPr>
            <w:r>
              <w:t>2.1.1</w:t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Publication date:</w:t>
            </w:r>
          </w:p>
        </w:tc>
        <w:tc>
          <w:tcPr>
            <w:tcW w:w="4597" w:type="dxa"/>
          </w:tcPr>
          <w:p w:rsidR="00DA5601" w:rsidRDefault="002F6CAD" w:rsidP="000F200F">
            <w:pPr>
              <w:pStyle w:val="zAdmRight"/>
            </w:pPr>
            <w:r>
              <w:fldChar w:fldCharType="begin"/>
            </w:r>
            <w:r w:rsidR="00CE0768">
              <w:instrText xml:space="preserve"> SAVEDATE  \@ "d MMMM yyyy"  \* MERGEFORMAT </w:instrText>
            </w:r>
            <w:r>
              <w:fldChar w:fldCharType="separate"/>
            </w:r>
            <w:r w:rsidR="00322CA5">
              <w:t>30 October 2014</w:t>
            </w:r>
            <w:r>
              <w:fldChar w:fldCharType="end"/>
            </w:r>
          </w:p>
        </w:tc>
      </w:tr>
      <w:tr w:rsidR="00DA5601" w:rsidTr="00756BF7">
        <w:tc>
          <w:tcPr>
            <w:tcW w:w="4691" w:type="dxa"/>
          </w:tcPr>
          <w:p w:rsidR="00DA5601" w:rsidRDefault="00DA5601" w:rsidP="000F200F">
            <w:pPr>
              <w:pStyle w:val="zAdmLeft"/>
            </w:pPr>
            <w:r>
              <w:t>Total number of pages:</w:t>
            </w:r>
          </w:p>
        </w:tc>
        <w:tc>
          <w:tcPr>
            <w:tcW w:w="4597" w:type="dxa"/>
          </w:tcPr>
          <w:p w:rsidR="00DA5601" w:rsidRDefault="00A36CD8" w:rsidP="000F200F">
            <w:pPr>
              <w:pStyle w:val="zAdmRight"/>
            </w:pPr>
            <w:fldSimple w:instr=" NUMPAGES   \* MERGEFORMAT ">
              <w:r w:rsidR="00322CA5">
                <w:t>11</w:t>
              </w:r>
            </w:fldSimple>
          </w:p>
        </w:tc>
      </w:tr>
      <w:tr w:rsidR="00DA5601" w:rsidRPr="00711061" w:rsidTr="00756BF7">
        <w:tc>
          <w:tcPr>
            <w:tcW w:w="4691" w:type="dxa"/>
          </w:tcPr>
          <w:p w:rsidR="00DA5601" w:rsidRDefault="00DA5601" w:rsidP="000F200F">
            <w:pPr>
              <w:pStyle w:val="zAdmNameLeft"/>
              <w:ind w:left="284" w:hanging="284"/>
            </w:pPr>
            <w:r>
              <w:t>Author:</w:t>
            </w:r>
          </w:p>
        </w:tc>
        <w:tc>
          <w:tcPr>
            <w:tcW w:w="4597" w:type="dxa"/>
          </w:tcPr>
          <w:p w:rsidR="00DA5601" w:rsidRDefault="00A36CD8" w:rsidP="000F200F">
            <w:pPr>
              <w:pStyle w:val="zAdmNameRightOK"/>
            </w:pPr>
            <w:fldSimple w:instr=" Author  \* MERGEFORMAT ">
              <w:r w:rsidR="00322CA5">
                <w:t>Vince Kerckhaert</w:t>
              </w:r>
            </w:fldSimple>
          </w:p>
        </w:tc>
      </w:tr>
      <w:tr w:rsidR="00756BF7" w:rsidTr="00756BF7">
        <w:tc>
          <w:tcPr>
            <w:tcW w:w="4691" w:type="dxa"/>
          </w:tcPr>
          <w:p w:rsidR="00756BF7" w:rsidRDefault="00756BF7" w:rsidP="00756BF7">
            <w:pPr>
              <w:pStyle w:val="zAdmNameLeft"/>
              <w:ind w:left="284" w:hanging="284"/>
            </w:pPr>
            <w:r>
              <w:t>Quality Control:</w:t>
            </w:r>
          </w:p>
        </w:tc>
        <w:tc>
          <w:tcPr>
            <w:tcW w:w="4597" w:type="dxa"/>
          </w:tcPr>
          <w:p w:rsidR="00756BF7" w:rsidRDefault="00756BF7" w:rsidP="00756BF7">
            <w:pPr>
              <w:pStyle w:val="zAdmNameRightOK"/>
            </w:pPr>
          </w:p>
        </w:tc>
      </w:tr>
    </w:tbl>
    <w:p w:rsidR="00DA5601" w:rsidRDefault="00DA5601" w:rsidP="001B5B4B">
      <w:pPr>
        <w:pStyle w:val="TOCtitle"/>
        <w:numPr>
          <w:ilvl w:val="0"/>
          <w:numId w:val="0"/>
        </w:numPr>
      </w:pPr>
      <w:r>
        <w:br w:type="page"/>
      </w:r>
      <w:r>
        <w:lastRenderedPageBreak/>
        <w:t>Table of contents</w:t>
      </w:r>
    </w:p>
    <w:p w:rsidR="00DA5601" w:rsidRDefault="00DA5601" w:rsidP="000F200F">
      <w:pPr>
        <w:pStyle w:val="zTOCtext"/>
      </w:pPr>
      <w:r>
        <w:t>Page #</w:t>
      </w:r>
    </w:p>
    <w:p w:rsidR="00322CA5" w:rsidRPr="00322CA5" w:rsidRDefault="002F6CAD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fldChar w:fldCharType="begin"/>
      </w:r>
      <w:r w:rsidR="00DA5601">
        <w:instrText xml:space="preserve"> TOC \o \t "Heading 1 no Nr." </w:instrText>
      </w:r>
      <w:r>
        <w:fldChar w:fldCharType="separate"/>
      </w:r>
      <w:r w:rsidR="00322CA5">
        <w:t>Figures</w:t>
      </w:r>
      <w:r w:rsidR="00322CA5">
        <w:tab/>
      </w:r>
      <w:r w:rsidR="00322CA5">
        <w:fldChar w:fldCharType="begin"/>
      </w:r>
      <w:r w:rsidR="00322CA5">
        <w:instrText xml:space="preserve"> PAGEREF _Toc406491579 \h </w:instrText>
      </w:r>
      <w:r w:rsidR="00322CA5">
        <w:fldChar w:fldCharType="separate"/>
      </w:r>
      <w:r w:rsidR="00322CA5">
        <w:t>3</w:t>
      </w:r>
      <w:r w:rsidR="00322CA5"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Tables</w:t>
      </w:r>
      <w:r>
        <w:tab/>
      </w:r>
      <w:r>
        <w:fldChar w:fldCharType="begin"/>
      </w:r>
      <w:r>
        <w:instrText xml:space="preserve"> PAGEREF _Toc406491580 \h </w:instrText>
      </w:r>
      <w:r>
        <w:fldChar w:fldCharType="separate"/>
      </w:r>
      <w:r>
        <w:t>4</w:t>
      </w:r>
      <w:r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References</w:t>
      </w:r>
      <w:r>
        <w:tab/>
      </w:r>
      <w:r>
        <w:fldChar w:fldCharType="begin"/>
      </w:r>
      <w:r>
        <w:instrText xml:space="preserve"> PAGEREF _Toc406491581 \h </w:instrText>
      </w:r>
      <w:r>
        <w:fldChar w:fldCharType="separate"/>
      </w:r>
      <w:r>
        <w:t>6</w:t>
      </w:r>
      <w:r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Introduction</w:t>
      </w:r>
      <w:r>
        <w:tab/>
      </w:r>
      <w:r>
        <w:fldChar w:fldCharType="begin"/>
      </w:r>
      <w:r>
        <w:instrText xml:space="preserve"> PAGEREF _Toc406491582 \h </w:instrText>
      </w:r>
      <w:r>
        <w:fldChar w:fldCharType="separate"/>
      </w:r>
      <w:r>
        <w:t>7</w:t>
      </w:r>
      <w:r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About the Operating Manual</w:t>
      </w:r>
      <w:r>
        <w:tab/>
      </w:r>
      <w:r>
        <w:fldChar w:fldCharType="begin"/>
      </w:r>
      <w:r>
        <w:instrText xml:space="preserve"> PAGEREF _Toc406491583 \h </w:instrText>
      </w:r>
      <w:r>
        <w:fldChar w:fldCharType="separate"/>
      </w:r>
      <w:r>
        <w:t>7</w:t>
      </w:r>
      <w:r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Safety instructions</w:t>
      </w:r>
      <w:r>
        <w:tab/>
      </w:r>
      <w:r>
        <w:fldChar w:fldCharType="begin"/>
      </w:r>
      <w:r>
        <w:instrText xml:space="preserve"> PAGEREF _Toc406491584 \h </w:instrText>
      </w:r>
      <w:r>
        <w:fldChar w:fldCharType="separate"/>
      </w:r>
      <w:r>
        <w:t>9</w:t>
      </w:r>
      <w:r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Revision history</w:t>
      </w:r>
      <w:r>
        <w:tab/>
      </w:r>
      <w:r>
        <w:fldChar w:fldCharType="begin"/>
      </w:r>
      <w:r>
        <w:instrText xml:space="preserve"> PAGEREF _Toc406491585 \h </w:instrText>
      </w:r>
      <w:r>
        <w:fldChar w:fldCharType="separate"/>
      </w:r>
      <w:r>
        <w:t>9</w:t>
      </w:r>
      <w:r>
        <w:fldChar w:fldCharType="end"/>
      </w:r>
    </w:p>
    <w:p w:rsidR="00322CA5" w:rsidRPr="00322CA5" w:rsidRDefault="00322CA5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nl-NL"/>
        </w:rPr>
      </w:pPr>
      <w:r>
        <w:t>1.</w:t>
      </w:r>
      <w:r w:rsidRPr="00322CA5">
        <w:rPr>
          <w:rFonts w:asciiTheme="minorHAnsi" w:eastAsiaTheme="minorEastAsia" w:hAnsiTheme="minorHAnsi" w:cstheme="minorBidi"/>
          <w:b w:val="0"/>
          <w:szCs w:val="22"/>
          <w:lang w:eastAsia="nl-NL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_Toc406491586 \h </w:instrText>
      </w:r>
      <w:r>
        <w:fldChar w:fldCharType="separate"/>
      </w:r>
      <w:r>
        <w:t>10</w:t>
      </w:r>
      <w:r>
        <w:fldChar w:fldCharType="end"/>
      </w:r>
    </w:p>
    <w:p w:rsidR="00DA5601" w:rsidRDefault="002F6CAD" w:rsidP="000F200F">
      <w:pPr>
        <w:pStyle w:val="TOC1"/>
      </w:pPr>
      <w:r>
        <w:fldChar w:fldCharType="end"/>
      </w:r>
    </w:p>
    <w:p w:rsidR="00DA5601" w:rsidRDefault="00DA5601" w:rsidP="000F200F">
      <w:pPr>
        <w:pStyle w:val="TOC1"/>
      </w:pPr>
    </w:p>
    <w:p w:rsidR="00DA5601" w:rsidRDefault="00DA5601" w:rsidP="000F200F">
      <w:pPr>
        <w:pStyle w:val="TOC1"/>
      </w:pPr>
    </w:p>
    <w:p w:rsidR="00DA5601" w:rsidRDefault="00DA5601" w:rsidP="001B5B4B">
      <w:pPr>
        <w:pStyle w:val="Heading1noNr"/>
        <w:numPr>
          <w:ilvl w:val="0"/>
          <w:numId w:val="0"/>
        </w:numPr>
      </w:pPr>
      <w:bookmarkStart w:id="0" w:name="_Toc285555366"/>
      <w:bookmarkStart w:id="1" w:name="_Toc406491579"/>
      <w:r>
        <w:t>Figures</w:t>
      </w:r>
      <w:bookmarkEnd w:id="0"/>
      <w:bookmarkEnd w:id="1"/>
    </w:p>
    <w:p w:rsidR="004566D0" w:rsidRDefault="002F6CAD" w:rsidP="004566D0">
      <w:pPr>
        <w:pStyle w:val="Heading1"/>
        <w:numPr>
          <w:ilvl w:val="0"/>
          <w:numId w:val="0"/>
        </w:numPr>
      </w:pPr>
      <w:r>
        <w:fldChar w:fldCharType="begin"/>
      </w:r>
      <w:r w:rsidR="00DA5601" w:rsidRPr="00F34689">
        <w:instrText xml:space="preserve"> TOC \c "Figure" </w:instrText>
      </w:r>
      <w:r>
        <w:fldChar w:fldCharType="separate"/>
      </w:r>
      <w:r w:rsidR="00322CA5">
        <w:rPr>
          <w:b w:val="0"/>
          <w:bCs/>
          <w:noProof/>
          <w:lang w:val="en-US"/>
        </w:rPr>
        <w:t>No table of figures entries found.</w:t>
      </w:r>
      <w:r>
        <w:fldChar w:fldCharType="end"/>
      </w:r>
      <w:bookmarkStart w:id="2" w:name="z_MarkPosition"/>
      <w:bookmarkStart w:id="3" w:name="_Toc406491580"/>
      <w:bookmarkEnd w:id="2"/>
      <w:r w:rsidR="0008554C">
        <w:t>Tables</w:t>
      </w:r>
      <w:bookmarkEnd w:id="3"/>
    </w:p>
    <w:p w:rsidR="004566D0" w:rsidRPr="004566D0" w:rsidRDefault="002F6CAD" w:rsidP="004566D0">
      <w:pPr>
        <w:pStyle w:val="Heading1"/>
        <w:numPr>
          <w:ilvl w:val="0"/>
          <w:numId w:val="0"/>
        </w:numPr>
      </w:pPr>
      <w:r>
        <w:rPr>
          <w:b w:val="0"/>
        </w:rPr>
        <w:fldChar w:fldCharType="begin"/>
      </w:r>
      <w:r w:rsidR="004566D0">
        <w:rPr>
          <w:b w:val="0"/>
        </w:rPr>
        <w:instrText xml:space="preserve"> TOC \c "Table" </w:instrText>
      </w:r>
      <w:r>
        <w:rPr>
          <w:b w:val="0"/>
        </w:rPr>
        <w:fldChar w:fldCharType="separate"/>
      </w:r>
      <w:r w:rsidR="00322CA5">
        <w:rPr>
          <w:bCs/>
          <w:noProof/>
          <w:lang w:val="en-US"/>
        </w:rPr>
        <w:t>No table of figures entries found.</w:t>
      </w:r>
      <w:r>
        <w:rPr>
          <w:rFonts w:eastAsia="Times New Roman" w:cs="Times New Roman"/>
          <w:b w:val="0"/>
          <w:noProof/>
          <w:sz w:val="22"/>
        </w:rPr>
        <w:fldChar w:fldCharType="end"/>
      </w:r>
      <w:r w:rsidR="00DA5601" w:rsidRPr="006927D3">
        <w:br w:type="page"/>
      </w:r>
    </w:p>
    <w:p w:rsidR="00DA5601" w:rsidRPr="006927D3" w:rsidRDefault="00DA5601" w:rsidP="000F200F">
      <w:pPr>
        <w:pStyle w:val="Text"/>
      </w:pPr>
    </w:p>
    <w:p w:rsidR="00DA5601" w:rsidRPr="006927D3" w:rsidRDefault="00DA5601" w:rsidP="000F200F">
      <w:pPr>
        <w:pStyle w:val="Text"/>
      </w:pPr>
    </w:p>
    <w:p w:rsidR="00DA5601" w:rsidRPr="006927D3" w:rsidRDefault="00DA5601" w:rsidP="000F200F">
      <w:pPr>
        <w:pStyle w:val="Text"/>
        <w:jc w:val="both"/>
        <w:rPr>
          <w:color w:val="000000"/>
        </w:rPr>
      </w:pP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  <w:r w:rsidRPr="00CA0364">
        <w:rPr>
          <w:rFonts w:cs="Arial"/>
          <w:b/>
          <w:color w:val="000000"/>
          <w:sz w:val="24"/>
          <w:lang w:val="en-US"/>
        </w:rPr>
        <w:t>NOTICE</w:t>
      </w: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  <w:r w:rsidRPr="00CA0364">
        <w:rPr>
          <w:rFonts w:cs="Arial"/>
          <w:b/>
          <w:color w:val="000000"/>
          <w:sz w:val="24"/>
          <w:lang w:val="en-US"/>
        </w:rPr>
        <w:t xml:space="preserve">This document contains proprietary information. </w:t>
      </w:r>
    </w:p>
    <w:p w:rsidR="00DA5601" w:rsidRPr="00CA0364" w:rsidRDefault="00DA5601" w:rsidP="000F200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bCs/>
          <w:color w:val="000000"/>
          <w:sz w:val="24"/>
          <w:lang w:val="en-US"/>
        </w:rPr>
      </w:pPr>
      <w:r w:rsidRPr="00CA0364">
        <w:rPr>
          <w:rFonts w:cs="Arial"/>
          <w:b/>
          <w:bCs/>
          <w:color w:val="000000"/>
          <w:sz w:val="24"/>
          <w:lang w:val="en-US"/>
        </w:rPr>
        <w:t xml:space="preserve">No part of this document may be photocopied, reproduced or translated into another language without the prior written consent of </w:t>
      </w:r>
      <w:r w:rsidRPr="00CA0364">
        <w:rPr>
          <w:rFonts w:cs="Arial"/>
          <w:b/>
          <w:bCs/>
          <w:color w:val="000000"/>
          <w:sz w:val="24"/>
          <w:lang w:val="en-US"/>
        </w:rPr>
        <w:br/>
      </w:r>
      <w:r w:rsidR="006051E6">
        <w:rPr>
          <w:rFonts w:cs="Arial"/>
          <w:b/>
          <w:bCs/>
          <w:color w:val="000000"/>
          <w:sz w:val="24"/>
          <w:lang w:val="en-US"/>
        </w:rPr>
        <w:t>Imtech</w:t>
      </w:r>
      <w:r w:rsidRPr="00CA0364">
        <w:rPr>
          <w:rFonts w:cs="Arial"/>
          <w:b/>
          <w:bCs/>
          <w:color w:val="000000"/>
          <w:sz w:val="24"/>
          <w:lang w:val="en-US"/>
        </w:rPr>
        <w:t xml:space="preserve"> B.V.</w:t>
      </w:r>
    </w:p>
    <w:p w:rsidR="00DA5601" w:rsidRDefault="00DA5601" w:rsidP="000F200F">
      <w:pPr>
        <w:pStyle w:val="BlockText"/>
        <w:rPr>
          <w:rFonts w:cs="Arial"/>
          <w:color w:val="000000"/>
        </w:rPr>
      </w:pPr>
    </w:p>
    <w:p w:rsidR="00DA5601" w:rsidRDefault="00DA5601" w:rsidP="000F200F">
      <w:pPr>
        <w:pStyle w:val="Text"/>
        <w:jc w:val="both"/>
        <w:rPr>
          <w:color w:val="000000"/>
        </w:rPr>
      </w:pPr>
    </w:p>
    <w:p w:rsidR="00DA5601" w:rsidRDefault="00DA5601" w:rsidP="000F200F">
      <w:pPr>
        <w:pStyle w:val="Text"/>
      </w:pPr>
    </w:p>
    <w:p w:rsidR="00DA5601" w:rsidRDefault="00DA5601" w:rsidP="000F200F">
      <w:pPr>
        <w:pStyle w:val="Text"/>
      </w:pPr>
    </w:p>
    <w:p w:rsidR="00DA5601" w:rsidRDefault="00DA5601" w:rsidP="001B5B4B">
      <w:pPr>
        <w:pStyle w:val="Heading1noNr"/>
        <w:numPr>
          <w:ilvl w:val="0"/>
          <w:numId w:val="0"/>
        </w:numPr>
        <w:rPr>
          <w:lang w:val="en-US"/>
        </w:rPr>
      </w:pPr>
      <w:r>
        <w:br w:type="page"/>
      </w:r>
      <w:bookmarkStart w:id="4" w:name="_Toc285555368"/>
      <w:bookmarkStart w:id="5" w:name="_Toc406491581"/>
      <w:r>
        <w:lastRenderedPageBreak/>
        <w:t>References</w:t>
      </w:r>
      <w:bookmarkStart w:id="6" w:name="_Toc15373462"/>
      <w:bookmarkStart w:id="7" w:name="_Toc71091586"/>
      <w:bookmarkStart w:id="8" w:name="_Toc88449302"/>
      <w:bookmarkStart w:id="9" w:name="_Toc88449863"/>
      <w:bookmarkEnd w:id="4"/>
      <w:bookmarkEnd w:id="5"/>
    </w:p>
    <w:p w:rsidR="008A6C31" w:rsidRDefault="008A6C31" w:rsidP="000F200F">
      <w:pPr>
        <w:pStyle w:val="References"/>
        <w:numPr>
          <w:ilvl w:val="0"/>
          <w:numId w:val="0"/>
        </w:numPr>
        <w:ind w:left="360" w:hanging="360"/>
      </w:pPr>
    </w:p>
    <w:p w:rsidR="00DA5601" w:rsidRPr="00AC0DBB" w:rsidRDefault="00DA5601" w:rsidP="000F200F">
      <w:pPr>
        <w:pStyle w:val="References"/>
        <w:numPr>
          <w:ilvl w:val="0"/>
          <w:numId w:val="0"/>
        </w:numPr>
        <w:ind w:left="360" w:hanging="360"/>
      </w:pPr>
      <w:r>
        <w:t>Not applicable.</w:t>
      </w:r>
    </w:p>
    <w:p w:rsidR="00DA5601" w:rsidRDefault="00DA5601" w:rsidP="001B5B4B">
      <w:pPr>
        <w:pStyle w:val="Heading1noNr"/>
        <w:numPr>
          <w:ilvl w:val="0"/>
          <w:numId w:val="0"/>
        </w:numPr>
      </w:pPr>
      <w:r w:rsidRPr="001A7C15">
        <w:rPr>
          <w:lang w:val="en-US"/>
        </w:rPr>
        <w:br w:type="page"/>
      </w:r>
      <w:bookmarkStart w:id="10" w:name="_Ref210437134"/>
      <w:bookmarkStart w:id="11" w:name="_Toc210614733"/>
      <w:bookmarkStart w:id="12" w:name="_Toc406491582"/>
      <w:r>
        <w:lastRenderedPageBreak/>
        <w:t>Introduction</w:t>
      </w:r>
      <w:bookmarkEnd w:id="10"/>
      <w:bookmarkEnd w:id="11"/>
      <w:bookmarkEnd w:id="12"/>
    </w:p>
    <w:p w:rsidR="00DA5601" w:rsidRPr="00CA0364" w:rsidRDefault="00DA5601" w:rsidP="000F200F">
      <w:pPr>
        <w:rPr>
          <w:lang w:val="en-US"/>
        </w:rPr>
      </w:pPr>
    </w:p>
    <w:p w:rsidR="006D072C" w:rsidRDefault="00E531A9" w:rsidP="000F200F">
      <w:pPr>
        <w:pStyle w:val="BodyText"/>
      </w:pPr>
      <w:r>
        <w:t>This</w:t>
      </w:r>
      <w:r w:rsidR="0071660C">
        <w:t xml:space="preserve"> </w:t>
      </w:r>
      <w:r w:rsidR="006D072C">
        <w:t>m</w:t>
      </w:r>
      <w:r w:rsidR="00DA5601">
        <w:t xml:space="preserve">anual </w:t>
      </w:r>
      <w:r w:rsidR="00525CF5">
        <w:t xml:space="preserve">contains all essential information for the user to make full use of </w:t>
      </w:r>
      <w:r w:rsidR="006D072C">
        <w:t>NavVision Tablet version</w:t>
      </w:r>
      <w:r w:rsidR="00DA5601">
        <w:t>.</w:t>
      </w:r>
      <w:r w:rsidR="00DA5601">
        <w:rPr>
          <w:rFonts w:cs="Arial"/>
        </w:rPr>
        <w:t xml:space="preserve"> </w:t>
      </w:r>
      <w:r w:rsidR="00DA5601">
        <w:t>Th</w:t>
      </w:r>
      <w:r w:rsidR="00401ED6">
        <w:t xml:space="preserve">is manual includes a description of the </w:t>
      </w:r>
      <w:r w:rsidR="005D7D7B">
        <w:t xml:space="preserve">alarm </w:t>
      </w:r>
      <w:r w:rsidR="006D072C">
        <w:t xml:space="preserve">functions, monitoring functions </w:t>
      </w:r>
      <w:r w:rsidR="007300AE">
        <w:t xml:space="preserve">and additional capabilities. Also described are contingencies and alternate modes of operation, </w:t>
      </w:r>
      <w:r>
        <w:t xml:space="preserve">as well as </w:t>
      </w:r>
      <w:r w:rsidR="007300AE">
        <w:t>step-by-step procedures for system access and use.</w:t>
      </w:r>
      <w:r w:rsidR="006D072C">
        <w:t xml:space="preserve"> For now the tablet version will be restricted to the iPad. An Android version will follow shortly.</w:t>
      </w:r>
    </w:p>
    <w:p w:rsidR="00827FA7" w:rsidRDefault="00827FA7" w:rsidP="000F200F">
      <w:pPr>
        <w:pStyle w:val="BodyText"/>
      </w:pPr>
    </w:p>
    <w:p w:rsidR="00DA5601" w:rsidRDefault="002E35FD" w:rsidP="001B5B4B">
      <w:pPr>
        <w:pStyle w:val="Heading1noNr"/>
        <w:numPr>
          <w:ilvl w:val="0"/>
          <w:numId w:val="0"/>
        </w:numPr>
      </w:pPr>
      <w:bookmarkStart w:id="13" w:name="_Toc210614734"/>
      <w:bookmarkStart w:id="14" w:name="_Toc406491583"/>
      <w:r>
        <w:t>About the O</w:t>
      </w:r>
      <w:r w:rsidR="005D05F8">
        <w:t>perat</w:t>
      </w:r>
      <w:r>
        <w:t>ing M</w:t>
      </w:r>
      <w:r w:rsidR="00DA5601">
        <w:t>anual</w:t>
      </w:r>
      <w:bookmarkEnd w:id="13"/>
      <w:bookmarkEnd w:id="14"/>
    </w:p>
    <w:p w:rsidR="00DA5601" w:rsidRPr="00CA0364" w:rsidRDefault="00DA5601" w:rsidP="000F200F">
      <w:pPr>
        <w:rPr>
          <w:lang w:val="en-US"/>
        </w:rPr>
      </w:pPr>
    </w:p>
    <w:p w:rsidR="00DA5601" w:rsidRDefault="008A6C31" w:rsidP="000F200F">
      <w:pPr>
        <w:pStyle w:val="BodyText"/>
      </w:pPr>
      <w:r>
        <w:t>This</w:t>
      </w:r>
      <w:r w:rsidR="002E35FD">
        <w:t xml:space="preserve"> m</w:t>
      </w:r>
      <w:r w:rsidR="00DA5601">
        <w:t xml:space="preserve">anual contains the following </w:t>
      </w:r>
      <w:r w:rsidR="00F06842">
        <w:t>section</w:t>
      </w:r>
      <w:r w:rsidR="00DA5601">
        <w:t>s:</w:t>
      </w:r>
    </w:p>
    <w:p w:rsidR="00DA5601" w:rsidRPr="004B7F9A" w:rsidRDefault="00E531A9" w:rsidP="00DA5601">
      <w:pPr>
        <w:pStyle w:val="BodyText"/>
        <w:numPr>
          <w:ilvl w:val="0"/>
          <w:numId w:val="2"/>
        </w:numPr>
      </w:pPr>
      <w:r w:rsidRPr="00E531A9">
        <w:rPr>
          <w:i/>
        </w:rPr>
        <w:t>Safety instructions</w:t>
      </w:r>
      <w:r w:rsidR="00DA5601" w:rsidRPr="004B7F9A">
        <w:t xml:space="preserve"> presents warning, caution and note information, which t</w:t>
      </w:r>
      <w:r>
        <w:t>he user should pay attention to;</w:t>
      </w:r>
    </w:p>
    <w:p w:rsidR="00DA5601" w:rsidRPr="004B7F9A" w:rsidRDefault="00DA5601" w:rsidP="00DA5601">
      <w:pPr>
        <w:pStyle w:val="BodyText"/>
        <w:numPr>
          <w:ilvl w:val="0"/>
          <w:numId w:val="2"/>
        </w:numPr>
      </w:pPr>
      <w:r w:rsidRPr="00E531A9">
        <w:rPr>
          <w:i/>
        </w:rPr>
        <w:t>Hu</w:t>
      </w:r>
      <w:r w:rsidR="000906C4" w:rsidRPr="00E531A9">
        <w:rPr>
          <w:i/>
        </w:rPr>
        <w:t>man Machine Interfa</w:t>
      </w:r>
      <w:r w:rsidR="00E531A9">
        <w:rPr>
          <w:i/>
        </w:rPr>
        <w:t>ce</w:t>
      </w:r>
      <w:r w:rsidR="000906C4" w:rsidRPr="004B7F9A">
        <w:t xml:space="preserve"> c</w:t>
      </w:r>
      <w:r w:rsidRPr="004B7F9A">
        <w:t>ontains explanation on the look and</w:t>
      </w:r>
      <w:r w:rsidR="008B3583" w:rsidRPr="004B7F9A">
        <w:t xml:space="preserve"> feel of the visible part of </w:t>
      </w:r>
      <w:r w:rsidR="00E531A9">
        <w:t>FT NavVision;</w:t>
      </w:r>
    </w:p>
    <w:p w:rsidR="004B7F9A" w:rsidRPr="006E4A73" w:rsidRDefault="00DA5601" w:rsidP="00DA5601">
      <w:pPr>
        <w:pStyle w:val="BodyText"/>
        <w:numPr>
          <w:ilvl w:val="0"/>
          <w:numId w:val="2"/>
        </w:numPr>
      </w:pPr>
      <w:r w:rsidRPr="00E531A9">
        <w:rPr>
          <w:i/>
        </w:rPr>
        <w:t>Duty Alarm System</w:t>
      </w:r>
      <w:r w:rsidRPr="006E4A73">
        <w:t xml:space="preserve"> explains how to work with the AM(C)S system and how the diffe</w:t>
      </w:r>
      <w:r w:rsidR="008B3583" w:rsidRPr="006E4A73">
        <w:t xml:space="preserve">rent parts are integrated in </w:t>
      </w:r>
      <w:r w:rsidR="00E531A9">
        <w:t xml:space="preserve">FT </w:t>
      </w:r>
      <w:r w:rsidRPr="006E4A73">
        <w:t>NavVision</w:t>
      </w:r>
    </w:p>
    <w:p w:rsidR="00DA5601" w:rsidRPr="00750AEC" w:rsidRDefault="000906C4" w:rsidP="00DA5601">
      <w:pPr>
        <w:pStyle w:val="BodyText"/>
        <w:numPr>
          <w:ilvl w:val="0"/>
          <w:numId w:val="2"/>
        </w:numPr>
      </w:pPr>
      <w:r w:rsidRPr="00E531A9">
        <w:rPr>
          <w:i/>
        </w:rPr>
        <w:t>Person</w:t>
      </w:r>
      <w:r w:rsidR="004B7F9A" w:rsidRPr="00E531A9">
        <w:rPr>
          <w:i/>
        </w:rPr>
        <w:t>ne</w:t>
      </w:r>
      <w:r w:rsidRPr="00E531A9">
        <w:rPr>
          <w:i/>
        </w:rPr>
        <w:t>l Alarm</w:t>
      </w:r>
      <w:r w:rsidRPr="006E4A73">
        <w:t xml:space="preserve"> e</w:t>
      </w:r>
      <w:r w:rsidR="00DA5601" w:rsidRPr="006E4A73">
        <w:t>xplains the work</w:t>
      </w:r>
      <w:r w:rsidR="00E531A9">
        <w:t xml:space="preserve">flow </w:t>
      </w:r>
      <w:r w:rsidR="00DA5601" w:rsidRPr="006E4A73">
        <w:t xml:space="preserve">of the </w:t>
      </w:r>
      <w:r w:rsidR="00E531A9">
        <w:t xml:space="preserve">various </w:t>
      </w:r>
      <w:r w:rsidR="00DA5601" w:rsidRPr="006E4A73">
        <w:t>Dea</w:t>
      </w:r>
      <w:r w:rsidR="008B3583" w:rsidRPr="006E4A73">
        <w:t>dman</w:t>
      </w:r>
      <w:r w:rsidR="00E531A9">
        <w:t xml:space="preserve"> </w:t>
      </w:r>
      <w:r w:rsidR="008B3583" w:rsidRPr="00750AEC">
        <w:t xml:space="preserve">systems </w:t>
      </w:r>
      <w:r w:rsidR="00E531A9">
        <w:t xml:space="preserve">across FT </w:t>
      </w:r>
      <w:r w:rsidR="00DA5601" w:rsidRPr="00750AEC">
        <w:t>NavVision.</w:t>
      </w:r>
    </w:p>
    <w:p w:rsidR="00DA5601" w:rsidRPr="00E531A9" w:rsidRDefault="00E531A9" w:rsidP="00DA5601">
      <w:pPr>
        <w:pStyle w:val="BodyText"/>
        <w:numPr>
          <w:ilvl w:val="0"/>
          <w:numId w:val="2"/>
        </w:numPr>
      </w:pPr>
      <w:r w:rsidRPr="00E531A9">
        <w:rPr>
          <w:i/>
        </w:rPr>
        <w:t>M</w:t>
      </w:r>
      <w:r w:rsidR="00CB0B71" w:rsidRPr="00E531A9">
        <w:rPr>
          <w:i/>
        </w:rPr>
        <w:t>imics</w:t>
      </w:r>
      <w:r w:rsidR="00DA5601" w:rsidRPr="00750AEC">
        <w:rPr>
          <w:lang w:val="en-US"/>
        </w:rPr>
        <w:t xml:space="preserve"> shows </w:t>
      </w:r>
      <w:r w:rsidR="00CB0B71" w:rsidRPr="00750AEC">
        <w:rPr>
          <w:lang w:val="en-US"/>
        </w:rPr>
        <w:t xml:space="preserve">how to work with the </w:t>
      </w:r>
      <w:r>
        <w:rPr>
          <w:lang w:val="en-US"/>
        </w:rPr>
        <w:t>various</w:t>
      </w:r>
      <w:r w:rsidR="00CB0B71" w:rsidRPr="00750AEC">
        <w:rPr>
          <w:lang w:val="en-US"/>
        </w:rPr>
        <w:t xml:space="preserve"> intera</w:t>
      </w:r>
      <w:r>
        <w:rPr>
          <w:lang w:val="en-US"/>
        </w:rPr>
        <w:t>ctive possibilities within FT NavVision’s m</w:t>
      </w:r>
      <w:r w:rsidR="00CB0B71" w:rsidRPr="00750AEC">
        <w:rPr>
          <w:lang w:val="en-US"/>
        </w:rPr>
        <w:t xml:space="preserve">imics.  </w:t>
      </w:r>
    </w:p>
    <w:p w:rsidR="00E531A9" w:rsidRPr="00750AEC" w:rsidRDefault="00E531A9" w:rsidP="00E531A9">
      <w:pPr>
        <w:pStyle w:val="BodyText"/>
        <w:ind w:left="360"/>
      </w:pPr>
    </w:p>
    <w:p w:rsidR="00DA5601" w:rsidRDefault="00AE40E8" w:rsidP="000F200F">
      <w:pPr>
        <w:rPr>
          <w:lang w:val="en-US"/>
        </w:rPr>
      </w:pPr>
      <w:r w:rsidRPr="00E531A9"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2540</wp:posOffset>
            </wp:positionV>
            <wp:extent cx="454025" cy="449580"/>
            <wp:effectExtent l="19050" t="0" r="3175" b="0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5FD" w:rsidRPr="00E531A9">
        <w:rPr>
          <w:color w:val="808080" w:themeColor="background1" w:themeShade="80"/>
          <w:lang w:val="en-US"/>
        </w:rPr>
        <w:t>F</w:t>
      </w:r>
      <w:r w:rsidR="00DA5601" w:rsidRPr="00E531A9">
        <w:rPr>
          <w:color w:val="808080" w:themeColor="background1" w:themeShade="80"/>
          <w:lang w:val="en-US"/>
        </w:rPr>
        <w:t>or specific information on interfaces, but also in depth information on features,</w:t>
      </w:r>
      <w:r w:rsidR="00E531A9" w:rsidRPr="00E531A9">
        <w:rPr>
          <w:color w:val="808080" w:themeColor="background1" w:themeShade="80"/>
          <w:lang w:val="en-US"/>
        </w:rPr>
        <w:t xml:space="preserve"> </w:t>
      </w:r>
      <w:r w:rsidR="00DA5601" w:rsidRPr="00E531A9">
        <w:rPr>
          <w:color w:val="808080" w:themeColor="background1" w:themeShade="80"/>
          <w:lang w:val="en-US"/>
        </w:rPr>
        <w:t xml:space="preserve">mentioned </w:t>
      </w:r>
      <w:r w:rsidR="00E531A9" w:rsidRPr="00E531A9">
        <w:rPr>
          <w:color w:val="808080" w:themeColor="background1" w:themeShade="80"/>
          <w:lang w:val="en-US"/>
        </w:rPr>
        <w:t>here or not</w:t>
      </w:r>
      <w:r w:rsidR="00DA5601" w:rsidRPr="00E531A9">
        <w:rPr>
          <w:color w:val="808080" w:themeColor="background1" w:themeShade="80"/>
          <w:lang w:val="en-US"/>
        </w:rPr>
        <w:t>, we refer you to the</w:t>
      </w:r>
      <w:r w:rsidR="00E531A9" w:rsidRPr="00E531A9">
        <w:rPr>
          <w:color w:val="808080" w:themeColor="background1" w:themeShade="80"/>
          <w:lang w:val="en-US"/>
        </w:rPr>
        <w:t>ir</w:t>
      </w:r>
      <w:r w:rsidR="00DA5601" w:rsidRPr="00E531A9">
        <w:rPr>
          <w:color w:val="808080" w:themeColor="background1" w:themeShade="80"/>
          <w:lang w:val="en-US"/>
        </w:rPr>
        <w:t xml:space="preserve"> specific manuals </w:t>
      </w:r>
      <w:r w:rsidR="00E531A9" w:rsidRPr="00E531A9">
        <w:rPr>
          <w:color w:val="808080" w:themeColor="background1" w:themeShade="80"/>
          <w:lang w:val="en-US"/>
        </w:rPr>
        <w:t xml:space="preserve">which </w:t>
      </w:r>
      <w:r w:rsidR="00DA5601" w:rsidRPr="00E531A9">
        <w:rPr>
          <w:color w:val="808080" w:themeColor="background1" w:themeShade="80"/>
          <w:lang w:val="en-US"/>
        </w:rPr>
        <w:t xml:space="preserve">can be obtained through </w:t>
      </w:r>
      <w:r w:rsidR="006051E6" w:rsidRPr="00E531A9">
        <w:rPr>
          <w:color w:val="808080" w:themeColor="background1" w:themeShade="80"/>
          <w:lang w:val="en-US"/>
        </w:rPr>
        <w:t>Imtech</w:t>
      </w:r>
      <w:r w:rsidR="00DA5601" w:rsidRPr="00E531A9">
        <w:rPr>
          <w:color w:val="808080" w:themeColor="background1" w:themeShade="80"/>
          <w:lang w:val="en-US"/>
        </w:rPr>
        <w:t>.</w:t>
      </w:r>
      <w:r w:rsidR="00DA5601" w:rsidRPr="00E531A9">
        <w:rPr>
          <w:lang w:val="en-US"/>
        </w:rPr>
        <w:br w:type="page"/>
      </w:r>
      <w:r w:rsidR="00DA5601" w:rsidRPr="00CA0364">
        <w:rPr>
          <w:lang w:val="en-US"/>
        </w:rPr>
        <w:lastRenderedPageBreak/>
        <w:t>Abbreviations list</w:t>
      </w:r>
    </w:p>
    <w:p w:rsidR="002F2802" w:rsidRPr="00CA0364" w:rsidRDefault="002F2802" w:rsidP="000F200F">
      <w:pPr>
        <w:rPr>
          <w:lang w:val="en-US"/>
        </w:rPr>
      </w:pPr>
    </w:p>
    <w:p w:rsidR="00F06842" w:rsidRPr="00CA0364" w:rsidRDefault="00F06842" w:rsidP="000F200F">
      <w:pPr>
        <w:rPr>
          <w:lang w:val="en-US"/>
        </w:rPr>
      </w:pPr>
      <w:r w:rsidRPr="00E531A9">
        <w:rPr>
          <w:b/>
          <w:lang w:val="en-US"/>
        </w:rPr>
        <w:t>AM(C)S</w:t>
      </w:r>
      <w:r>
        <w:rPr>
          <w:lang w:val="en-US"/>
        </w:rPr>
        <w:tab/>
      </w:r>
      <w:r>
        <w:rPr>
          <w:lang w:val="en-US"/>
        </w:rPr>
        <w:tab/>
        <w:t>Alarm Monitoring (</w:t>
      </w:r>
      <w:r w:rsidR="00E531A9">
        <w:rPr>
          <w:lang w:val="en-US"/>
        </w:rPr>
        <w:t>&amp;</w:t>
      </w:r>
      <w:r>
        <w:rPr>
          <w:lang w:val="en-US"/>
        </w:rPr>
        <w:t xml:space="preserve"> Control) System</w:t>
      </w:r>
    </w:p>
    <w:p w:rsidR="00DA5601" w:rsidRPr="00CA0364" w:rsidRDefault="00DA5601" w:rsidP="000F200F">
      <w:pPr>
        <w:rPr>
          <w:lang w:val="en-US"/>
        </w:rPr>
      </w:pPr>
      <w:r w:rsidRPr="00E531A9">
        <w:rPr>
          <w:b/>
          <w:lang w:val="en-US"/>
        </w:rPr>
        <w:t>DAP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  <w:t>Duty Alarm panel</w:t>
      </w:r>
    </w:p>
    <w:p w:rsidR="00DA5601" w:rsidRPr="00CA0364" w:rsidRDefault="00DA5601" w:rsidP="000F200F">
      <w:pPr>
        <w:rPr>
          <w:bCs/>
          <w:lang w:val="en-US"/>
        </w:rPr>
      </w:pPr>
      <w:r w:rsidRPr="00E531A9">
        <w:rPr>
          <w:b/>
          <w:bCs/>
          <w:lang w:val="en-US"/>
        </w:rPr>
        <w:t>ECR</w:t>
      </w:r>
      <w:r w:rsidRPr="00CA0364">
        <w:rPr>
          <w:bCs/>
          <w:lang w:val="en-US"/>
        </w:rPr>
        <w:tab/>
      </w:r>
      <w:r w:rsidRPr="00CA0364">
        <w:rPr>
          <w:bCs/>
          <w:lang w:val="en-US"/>
        </w:rPr>
        <w:tab/>
      </w:r>
      <w:r w:rsidRPr="00CA0364">
        <w:rPr>
          <w:bCs/>
          <w:lang w:val="en-US"/>
        </w:rPr>
        <w:tab/>
        <w:t>Engine Control Room</w:t>
      </w:r>
    </w:p>
    <w:p w:rsidR="00DA5601" w:rsidRPr="00CA0364" w:rsidRDefault="00DA5601" w:rsidP="000F200F">
      <w:pPr>
        <w:rPr>
          <w:bCs/>
          <w:lang w:val="en-US"/>
        </w:rPr>
      </w:pPr>
      <w:r w:rsidRPr="00E531A9">
        <w:rPr>
          <w:b/>
          <w:bCs/>
          <w:lang w:val="en-US"/>
        </w:rPr>
        <w:t>GEA</w:t>
      </w:r>
      <w:r w:rsidRPr="00CA0364">
        <w:rPr>
          <w:bCs/>
          <w:lang w:val="en-US"/>
        </w:rPr>
        <w:tab/>
      </w:r>
      <w:r w:rsidRPr="00CA0364">
        <w:rPr>
          <w:bCs/>
          <w:lang w:val="en-US"/>
        </w:rPr>
        <w:tab/>
      </w:r>
      <w:r w:rsidRPr="00CA0364">
        <w:rPr>
          <w:bCs/>
          <w:lang w:val="en-US"/>
        </w:rPr>
        <w:tab/>
        <w:t>General Engineers Alarm</w:t>
      </w:r>
    </w:p>
    <w:p w:rsidR="00DA5601" w:rsidRPr="00CA0364" w:rsidRDefault="00DA5601" w:rsidP="000F200F">
      <w:pPr>
        <w:rPr>
          <w:lang w:val="en-US"/>
        </w:rPr>
      </w:pPr>
      <w:r w:rsidRPr="00E531A9">
        <w:rPr>
          <w:b/>
          <w:lang w:val="en-US"/>
        </w:rPr>
        <w:t>GRP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  <w:t>Group</w:t>
      </w:r>
    </w:p>
    <w:p w:rsidR="00313598" w:rsidRDefault="00DA5601" w:rsidP="000F200F">
      <w:pPr>
        <w:rPr>
          <w:lang w:val="en-US"/>
        </w:rPr>
      </w:pPr>
      <w:r w:rsidRPr="00E531A9">
        <w:rPr>
          <w:b/>
          <w:lang w:val="en-US"/>
        </w:rPr>
        <w:t>ID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  <w:t>Identification</w:t>
      </w:r>
    </w:p>
    <w:p w:rsidR="00DA5601" w:rsidRPr="00CA0364" w:rsidRDefault="00DA5601" w:rsidP="000F200F">
      <w:pPr>
        <w:rPr>
          <w:lang w:val="en-US"/>
        </w:rPr>
      </w:pPr>
      <w:r w:rsidRPr="00E531A9">
        <w:rPr>
          <w:b/>
          <w:lang w:val="en-US"/>
        </w:rPr>
        <w:t>I/O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  <w:t>Input/Output</w:t>
      </w:r>
    </w:p>
    <w:p w:rsidR="00DA5601" w:rsidRPr="00CA0364" w:rsidRDefault="000E6AFD" w:rsidP="000F200F">
      <w:pPr>
        <w:rPr>
          <w:lang w:val="en-US"/>
        </w:rPr>
      </w:pPr>
      <w:bookmarkStart w:id="15" w:name="_Ref211390692"/>
      <w:r w:rsidRPr="00E531A9">
        <w:rPr>
          <w:b/>
          <w:lang w:val="en-US"/>
        </w:rPr>
        <w:t>NMEA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A5601" w:rsidRPr="00CA0364">
        <w:rPr>
          <w:lang w:val="en-US"/>
        </w:rPr>
        <w:t>National Marine Electronics Association</w:t>
      </w:r>
    </w:p>
    <w:p w:rsidR="00DA5601" w:rsidRPr="00CA0364" w:rsidRDefault="00DA5601" w:rsidP="000F200F">
      <w:pPr>
        <w:rPr>
          <w:lang w:val="en-US"/>
        </w:rPr>
      </w:pPr>
      <w:r w:rsidRPr="00E531A9">
        <w:rPr>
          <w:b/>
          <w:lang w:val="en-US"/>
        </w:rPr>
        <w:t>OWS</w:t>
      </w:r>
      <w:r w:rsidRPr="00E531A9">
        <w:rPr>
          <w:b/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  <w:t>Operator Work Station</w:t>
      </w:r>
    </w:p>
    <w:p w:rsidR="00DA5601" w:rsidRPr="000A1E1E" w:rsidRDefault="00DA5601" w:rsidP="000F200F">
      <w:pPr>
        <w:rPr>
          <w:lang w:val="it-IT"/>
        </w:rPr>
      </w:pPr>
      <w:r w:rsidRPr="00E531A9">
        <w:rPr>
          <w:b/>
          <w:lang w:val="it-IT"/>
        </w:rPr>
        <w:t>TCP/IP</w:t>
      </w:r>
      <w:r w:rsidR="000906C4">
        <w:rPr>
          <w:lang w:val="it-IT"/>
        </w:rPr>
        <w:tab/>
      </w:r>
      <w:r w:rsidR="000E6AFD" w:rsidRPr="000E6AFD">
        <w:rPr>
          <w:lang w:val="it-IT"/>
        </w:rPr>
        <w:tab/>
      </w:r>
      <w:r w:rsidRPr="000E6AFD">
        <w:rPr>
          <w:lang w:val="it-IT"/>
        </w:rPr>
        <w:t>Transmission Control Protocol/ In</w:t>
      </w:r>
      <w:r w:rsidRPr="000A1E1E">
        <w:rPr>
          <w:lang w:val="it-IT"/>
        </w:rPr>
        <w:t>ternet Protocol</w:t>
      </w:r>
    </w:p>
    <w:p w:rsidR="00DA5601" w:rsidRPr="006D072C" w:rsidRDefault="00DA5601" w:rsidP="000F200F">
      <w:pPr>
        <w:rPr>
          <w:lang w:val="it-IT"/>
        </w:rPr>
      </w:pPr>
    </w:p>
    <w:p w:rsidR="00DA5601" w:rsidRDefault="00DA5601" w:rsidP="001B5B4B">
      <w:pPr>
        <w:pStyle w:val="Heading1noNr"/>
        <w:numPr>
          <w:ilvl w:val="0"/>
          <w:numId w:val="0"/>
        </w:numPr>
      </w:pPr>
      <w:r>
        <w:br w:type="page"/>
      </w:r>
      <w:bookmarkStart w:id="16" w:name="_Toc406491584"/>
      <w:r>
        <w:lastRenderedPageBreak/>
        <w:t>Safety instructions</w:t>
      </w:r>
      <w:bookmarkEnd w:id="15"/>
      <w:bookmarkEnd w:id="16"/>
    </w:p>
    <w:p w:rsidR="00DA5601" w:rsidRPr="00CA0364" w:rsidRDefault="00DA5601" w:rsidP="000F200F">
      <w:pPr>
        <w:rPr>
          <w:lang w:val="en-US"/>
        </w:rPr>
      </w:pPr>
    </w:p>
    <w:p w:rsidR="00DA5601" w:rsidRPr="00134B6A" w:rsidRDefault="00EA2921" w:rsidP="000F200F">
      <w:pPr>
        <w:pStyle w:val="BodyText"/>
        <w:rPr>
          <w:i/>
        </w:rPr>
      </w:pPr>
      <w:r>
        <w:rPr>
          <w:bCs/>
          <w:i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514350" cy="449580"/>
            <wp:effectExtent l="19050" t="0" r="0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ritic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D72">
        <w:rPr>
          <w:i/>
        </w:rPr>
        <w:t xml:space="preserve">  </w:t>
      </w:r>
      <w:r w:rsidR="00DA5601" w:rsidRPr="00134B6A">
        <w:rPr>
          <w:i/>
          <w:lang w:val="en-US"/>
        </w:rPr>
        <w:t>This section provides only a summary of the safety requirements an</w:t>
      </w:r>
      <w:r w:rsidR="00530D72">
        <w:rPr>
          <w:i/>
          <w:lang w:val="en-US"/>
        </w:rPr>
        <w:t>d notes</w:t>
      </w:r>
      <w:r w:rsidR="00DA5601" w:rsidRPr="00134B6A">
        <w:rPr>
          <w:i/>
          <w:lang w:val="en-US"/>
        </w:rPr>
        <w:t xml:space="preserve"> in the </w:t>
      </w:r>
      <w:r w:rsidR="00530D72">
        <w:rPr>
          <w:i/>
          <w:lang w:val="en-US"/>
        </w:rPr>
        <w:t>following</w:t>
      </w:r>
      <w:r w:rsidR="00DA5601" w:rsidRPr="00134B6A">
        <w:rPr>
          <w:i/>
          <w:lang w:val="en-US"/>
        </w:rPr>
        <w:t xml:space="preserve"> sections. To protect your health and prevent damage to the </w:t>
      </w:r>
      <w:r w:rsidR="00A42967">
        <w:rPr>
          <w:i/>
          <w:lang w:val="en-US"/>
        </w:rPr>
        <w:t>AM(C)S equipment or vessel</w:t>
      </w:r>
      <w:r w:rsidR="00DA5601" w:rsidRPr="00134B6A">
        <w:rPr>
          <w:i/>
          <w:lang w:val="en-US"/>
        </w:rPr>
        <w:t>, it is essential to read and carefully follow the safety instructions.</w:t>
      </w:r>
    </w:p>
    <w:p w:rsidR="00DA5601" w:rsidRPr="00CA0364" w:rsidRDefault="00DA5601" w:rsidP="000F200F">
      <w:pPr>
        <w:rPr>
          <w:lang w:val="en-US"/>
        </w:rPr>
      </w:pPr>
    </w:p>
    <w:p w:rsidR="00DA5601" w:rsidRDefault="00DA5601" w:rsidP="000F200F">
      <w:pPr>
        <w:pStyle w:val="BodyText"/>
      </w:pPr>
      <w:r>
        <w:t>The indications NOTE, CAUTION and WARNING have the following significance:</w:t>
      </w:r>
    </w:p>
    <w:p w:rsidR="00DA5601" w:rsidRDefault="00937BEA" w:rsidP="000F200F">
      <w:pPr>
        <w:pStyle w:val="BodyText"/>
      </w:pP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240030</wp:posOffset>
            </wp:positionV>
            <wp:extent cx="449580" cy="449580"/>
            <wp:effectExtent l="19050" t="0" r="762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601" w:rsidRPr="00EA5D07" w:rsidRDefault="00EA2921" w:rsidP="00EA5D07">
      <w:pPr>
        <w:rPr>
          <w:i/>
        </w:rPr>
      </w:pPr>
      <w:r>
        <w:rPr>
          <w:i/>
        </w:rPr>
        <w:t xml:space="preserve"> </w:t>
      </w:r>
      <w:r w:rsidR="00DA5601" w:rsidRPr="00EA5D07">
        <w:rPr>
          <w:i/>
        </w:rPr>
        <w:t>NOTE:</w:t>
      </w:r>
      <w:r w:rsidR="00DA5601" w:rsidRPr="00EA5D07">
        <w:rPr>
          <w:i/>
        </w:rPr>
        <w:br/>
        <w:t xml:space="preserve">An operating procedure, practice or condition etc., which it is </w:t>
      </w:r>
      <w:r w:rsidR="00F320BF">
        <w:rPr>
          <w:i/>
        </w:rPr>
        <w:t>important</w:t>
      </w:r>
      <w:r w:rsidR="00DA5601" w:rsidRPr="00EA5D07">
        <w:rPr>
          <w:i/>
        </w:rPr>
        <w:t xml:space="preserve"> to emphasize.</w:t>
      </w:r>
    </w:p>
    <w:p w:rsidR="00DA5601" w:rsidRPr="00EA5D07" w:rsidRDefault="00937BEA" w:rsidP="00EA5D07">
      <w:pPr>
        <w:rPr>
          <w:i/>
        </w:rPr>
      </w:pPr>
      <w:r>
        <w:rPr>
          <w:i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161290</wp:posOffset>
            </wp:positionV>
            <wp:extent cx="449580" cy="449580"/>
            <wp:effectExtent l="19050" t="0" r="7620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Warni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D07" w:rsidRPr="00EA5D07" w:rsidRDefault="00EA2921" w:rsidP="00EA5D07">
      <w:pPr>
        <w:rPr>
          <w:i/>
        </w:rPr>
      </w:pPr>
      <w:r>
        <w:rPr>
          <w:i/>
        </w:rPr>
        <w:t xml:space="preserve"> </w:t>
      </w:r>
      <w:r w:rsidR="00EA5D07" w:rsidRPr="00EA5D07">
        <w:rPr>
          <w:i/>
        </w:rPr>
        <w:t>CAUTION:</w:t>
      </w:r>
    </w:p>
    <w:p w:rsidR="00DA5601" w:rsidRPr="00EA5D07" w:rsidRDefault="00DA5601" w:rsidP="00EA5D07">
      <w:pPr>
        <w:rPr>
          <w:i/>
        </w:rPr>
      </w:pPr>
      <w:r w:rsidRPr="00EA5D07">
        <w:rPr>
          <w:i/>
        </w:rPr>
        <w:t xml:space="preserve">An operating procedure, practise or condition etc., which, if not strictly </w:t>
      </w:r>
      <w:r w:rsidR="00EA5D07" w:rsidRPr="00EA5D07">
        <w:rPr>
          <w:i/>
        </w:rPr>
        <w:t xml:space="preserve">observed, may damage </w:t>
      </w:r>
      <w:r w:rsidR="00BF6C9C">
        <w:rPr>
          <w:i/>
        </w:rPr>
        <w:t xml:space="preserve">AM(C)S </w:t>
      </w:r>
      <w:r w:rsidRPr="00EA5D07">
        <w:rPr>
          <w:i/>
        </w:rPr>
        <w:t>equipment</w:t>
      </w:r>
      <w:r w:rsidR="00F320BF">
        <w:rPr>
          <w:i/>
        </w:rPr>
        <w:t xml:space="preserve"> or </w:t>
      </w:r>
      <w:r w:rsidR="00BF6C9C">
        <w:rPr>
          <w:i/>
        </w:rPr>
        <w:t>crash NavVision software</w:t>
      </w:r>
      <w:r w:rsidRPr="00EA5D07">
        <w:rPr>
          <w:i/>
        </w:rPr>
        <w:t>.</w:t>
      </w:r>
    </w:p>
    <w:p w:rsidR="00DA5601" w:rsidRPr="00EA5D07" w:rsidRDefault="00DA5601" w:rsidP="00EA5D07">
      <w:pPr>
        <w:rPr>
          <w:i/>
        </w:rPr>
      </w:pPr>
    </w:p>
    <w:p w:rsidR="00EA5D07" w:rsidRPr="00EA5D07" w:rsidRDefault="00DF1C4E" w:rsidP="00EA5D07">
      <w:pPr>
        <w:rPr>
          <w:i/>
        </w:rPr>
      </w:pPr>
      <w:r>
        <w:rPr>
          <w:bCs/>
          <w:i/>
          <w:noProof/>
          <w:lang w:val="nl-NL"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-1905</wp:posOffset>
            </wp:positionV>
            <wp:extent cx="513715" cy="449580"/>
            <wp:effectExtent l="19050" t="0" r="635" b="0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ritic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921">
        <w:rPr>
          <w:bCs/>
          <w:i/>
        </w:rPr>
        <w:t xml:space="preserve"> </w:t>
      </w:r>
      <w:r w:rsidR="00EA5D07" w:rsidRPr="00EA5D07">
        <w:rPr>
          <w:bCs/>
          <w:i/>
        </w:rPr>
        <w:t>WARNING:</w:t>
      </w:r>
    </w:p>
    <w:p w:rsidR="00DA5601" w:rsidRPr="00EA5D07" w:rsidRDefault="00DA5601" w:rsidP="00EA5D07">
      <w:pPr>
        <w:rPr>
          <w:i/>
        </w:rPr>
      </w:pPr>
      <w:r w:rsidRPr="00EA5D07">
        <w:rPr>
          <w:i/>
        </w:rPr>
        <w:t>An operating procedure, practise or condition etc., which, if not carefully observed may result in</w:t>
      </w:r>
      <w:r w:rsidR="000A3DD2" w:rsidRPr="00EA5D07">
        <w:rPr>
          <w:i/>
        </w:rPr>
        <w:t xml:space="preserve"> personal injury</w:t>
      </w:r>
      <w:r w:rsidR="00BF6C9C">
        <w:rPr>
          <w:i/>
        </w:rPr>
        <w:t xml:space="preserve"> or damage to the vessel</w:t>
      </w:r>
      <w:r w:rsidRPr="00EA5D07">
        <w:rPr>
          <w:i/>
        </w:rPr>
        <w:t>.</w:t>
      </w:r>
    </w:p>
    <w:p w:rsidR="00DA5601" w:rsidRPr="00EA5D07" w:rsidRDefault="00DA5601" w:rsidP="00EA5D07">
      <w:pPr>
        <w:rPr>
          <w:i/>
        </w:rPr>
      </w:pPr>
    </w:p>
    <w:p w:rsidR="00DA5601" w:rsidRPr="00DD62DB" w:rsidRDefault="00DA5601" w:rsidP="001B5B4B">
      <w:pPr>
        <w:pStyle w:val="Heading1noNr"/>
        <w:numPr>
          <w:ilvl w:val="0"/>
          <w:numId w:val="0"/>
        </w:numPr>
      </w:pPr>
      <w:bookmarkStart w:id="17" w:name="_Toc259108766"/>
      <w:bookmarkStart w:id="18" w:name="_Toc260044235"/>
      <w:bookmarkStart w:id="19" w:name="_Toc270422019"/>
      <w:bookmarkStart w:id="20" w:name="_Toc406491585"/>
      <w:bookmarkEnd w:id="6"/>
      <w:bookmarkEnd w:id="7"/>
      <w:bookmarkEnd w:id="8"/>
      <w:bookmarkEnd w:id="9"/>
      <w:r w:rsidRPr="00E77B8E">
        <w:t>Revision</w:t>
      </w:r>
      <w:r>
        <w:t xml:space="preserve"> history</w:t>
      </w:r>
      <w:bookmarkEnd w:id="17"/>
      <w:bookmarkEnd w:id="18"/>
      <w:bookmarkEnd w:id="19"/>
      <w:bookmarkEnd w:id="20"/>
    </w:p>
    <w:p w:rsidR="00DA5601" w:rsidRDefault="00DA5601" w:rsidP="000F200F">
      <w:pPr>
        <w:pStyle w:val="Text"/>
      </w:pPr>
      <w:r>
        <w:t>Revisions issued since publication.</w:t>
      </w:r>
    </w:p>
    <w:p w:rsidR="00DA5601" w:rsidRDefault="00DA5601" w:rsidP="000F200F">
      <w:pPr>
        <w:pStyle w:val="Text"/>
      </w:pPr>
    </w:p>
    <w:tbl>
      <w:tblPr>
        <w:tblW w:w="92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852"/>
        <w:gridCol w:w="2550"/>
        <w:gridCol w:w="3858"/>
        <w:gridCol w:w="2012"/>
      </w:tblGrid>
      <w:tr w:rsidR="00DA5601" w:rsidTr="00D0691C">
        <w:tc>
          <w:tcPr>
            <w:tcW w:w="852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2550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58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012" w:type="dxa"/>
            <w:shd w:val="clear" w:color="auto" w:fill="333333"/>
          </w:tcPr>
          <w:p w:rsidR="00DA5601" w:rsidRDefault="00DA5601" w:rsidP="000F200F">
            <w:pPr>
              <w:pStyle w:val="Text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DA5601" w:rsidTr="00D0691C">
        <w:tc>
          <w:tcPr>
            <w:tcW w:w="852" w:type="dxa"/>
          </w:tcPr>
          <w:p w:rsidR="00DA5601" w:rsidRDefault="00D0691C" w:rsidP="000F200F">
            <w:pPr>
              <w:pStyle w:val="Text"/>
            </w:pPr>
            <w:r>
              <w:t>2.1.1</w:t>
            </w:r>
          </w:p>
        </w:tc>
        <w:tc>
          <w:tcPr>
            <w:tcW w:w="2550" w:type="dxa"/>
          </w:tcPr>
          <w:p w:rsidR="00DA5601" w:rsidRDefault="006D072C" w:rsidP="000F200F">
            <w:pPr>
              <w:pStyle w:val="Text"/>
            </w:pPr>
            <w:r>
              <w:t>December 16</w:t>
            </w:r>
            <w:r w:rsidR="00D0691C">
              <w:t>, 2014</w:t>
            </w:r>
          </w:p>
        </w:tc>
        <w:tc>
          <w:tcPr>
            <w:tcW w:w="3858" w:type="dxa"/>
          </w:tcPr>
          <w:p w:rsidR="00DA5601" w:rsidRDefault="00D0691C" w:rsidP="000F200F">
            <w:pPr>
              <w:pStyle w:val="Text"/>
            </w:pPr>
            <w:r>
              <w:t>New version</w:t>
            </w:r>
          </w:p>
        </w:tc>
        <w:tc>
          <w:tcPr>
            <w:tcW w:w="2012" w:type="dxa"/>
          </w:tcPr>
          <w:p w:rsidR="00DA5601" w:rsidRDefault="006D072C" w:rsidP="000F200F">
            <w:pPr>
              <w:pStyle w:val="Text"/>
            </w:pPr>
            <w:r>
              <w:t>Initial release</w:t>
            </w:r>
          </w:p>
        </w:tc>
      </w:tr>
    </w:tbl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DA5601" w:rsidRDefault="00DA5601" w:rsidP="000F200F">
      <w:pPr>
        <w:pStyle w:val="Text"/>
        <w:rPr>
          <w:lang w:val="en-US"/>
        </w:rPr>
      </w:pPr>
    </w:p>
    <w:p w:rsidR="00020D41" w:rsidRDefault="00020D41">
      <w:pPr>
        <w:overflowPunct/>
        <w:autoSpaceDE/>
        <w:autoSpaceDN/>
        <w:adjustRightInd/>
        <w:textAlignment w:val="auto"/>
      </w:pPr>
      <w:bookmarkStart w:id="21" w:name="_Toc257380430"/>
      <w:r>
        <w:br w:type="page"/>
      </w:r>
      <w:bookmarkEnd w:id="21"/>
    </w:p>
    <w:p w:rsidR="006D072C" w:rsidRDefault="006D072C" w:rsidP="006D072C">
      <w:pPr>
        <w:pStyle w:val="Heading1"/>
      </w:pPr>
      <w:bookmarkStart w:id="22" w:name="_Toc406491586"/>
      <w:r>
        <w:lastRenderedPageBreak/>
        <w:t>Introduction</w:t>
      </w:r>
      <w:bookmarkEnd w:id="22"/>
    </w:p>
    <w:p w:rsidR="006D072C" w:rsidRDefault="006D072C" w:rsidP="006D072C">
      <w:pPr>
        <w:rPr>
          <w:rFonts w:eastAsiaTheme="majorEastAsia"/>
        </w:rPr>
      </w:pPr>
      <w:r>
        <w:rPr>
          <w:rFonts w:eastAsiaTheme="majorEastAsia"/>
        </w:rPr>
        <w:t>With the ongoing</w:t>
      </w:r>
      <w:r w:rsidR="00322CA5">
        <w:rPr>
          <w:rFonts w:eastAsiaTheme="majorEastAsia"/>
        </w:rPr>
        <w:t xml:space="preserve"> movement towards applications for and usage of tablets, we decided to implement the NavVision HMI into these platforms. The goal is that these tablets can be used as a fully operational duty-station. We will implement this in scalable portions. For now we started with the implementation of the alarm mimic together with a small, adjustable mimic that can show 6 fields which can be used as a conning mimic for example.</w:t>
      </w:r>
    </w:p>
    <w:p w:rsidR="00322CA5" w:rsidRDefault="00322CA5" w:rsidP="006D072C">
      <w:pPr>
        <w:rPr>
          <w:rFonts w:eastAsiaTheme="majorEastAsia"/>
        </w:rPr>
      </w:pPr>
    </w:p>
    <w:p w:rsidR="00A31A78" w:rsidRDefault="00A31A78" w:rsidP="00A31A78">
      <w:pPr>
        <w:pStyle w:val="Heading1"/>
      </w:pPr>
      <w:r>
        <w:t>Installation and settings</w:t>
      </w:r>
    </w:p>
    <w:p w:rsidR="00A31A78" w:rsidRDefault="00A31A78" w:rsidP="00A31A78">
      <w:pPr>
        <w:pStyle w:val="Heading2"/>
      </w:pPr>
      <w:r>
        <w:t>Downloading</w:t>
      </w:r>
    </w:p>
    <w:p w:rsidR="00A31A78" w:rsidRDefault="00A31A78" w:rsidP="00A31A78">
      <w:pPr>
        <w:rPr>
          <w:rFonts w:eastAsiaTheme="majorEastAsia"/>
        </w:rPr>
      </w:pPr>
    </w:p>
    <w:p w:rsidR="00A31A78" w:rsidRDefault="00A31A78" w:rsidP="00A31A78">
      <w:pPr>
        <w:rPr>
          <w:rFonts w:eastAsiaTheme="majorEastAsia"/>
        </w:rPr>
      </w:pPr>
      <w:r>
        <w:rPr>
          <w:rFonts w:eastAsiaTheme="majorEastAsia"/>
        </w:rPr>
        <w:t xml:space="preserve">First of all you need to download the program from the App Store. For information of how to download, we refer you to the information you got with your device. </w:t>
      </w:r>
    </w:p>
    <w:p w:rsidR="00A31A78" w:rsidRDefault="00A31A78" w:rsidP="00A31A78">
      <w:pPr>
        <w:rPr>
          <w:rFonts w:eastAsiaTheme="majorEastAsia"/>
        </w:rPr>
      </w:pPr>
    </w:p>
    <w:p w:rsidR="00A31A78" w:rsidRDefault="00A31A78" w:rsidP="00A31A78">
      <w:pPr>
        <w:rPr>
          <w:rFonts w:eastAsiaTheme="majorEastAsia"/>
        </w:rPr>
      </w:pPr>
      <w:r>
        <w:rPr>
          <w:rFonts w:eastAsiaTheme="majorEastAsia"/>
        </w:rPr>
        <w:t xml:space="preserve">Search for the App: Seagull HD. It will appear as one of the first items in your search. The program can be recognized by the icon as shown in . Make sure that the developer is “Free Technics BV.” </w:t>
      </w:r>
    </w:p>
    <w:p w:rsidR="00A31A78" w:rsidRDefault="00A31A78" w:rsidP="00A31A78">
      <w:pPr>
        <w:rPr>
          <w:rFonts w:eastAsiaTheme="majorEastAsia"/>
        </w:rPr>
      </w:pPr>
    </w:p>
    <w:p w:rsidR="00A31A78" w:rsidRPr="00A31A78" w:rsidRDefault="00A31A78" w:rsidP="00A31A78">
      <w:pPr>
        <w:rPr>
          <w:rFonts w:eastAsiaTheme="majorEastAsia"/>
        </w:rPr>
      </w:pPr>
      <w:bookmarkStart w:id="23" w:name="_GoBack"/>
      <w:bookmarkEnd w:id="23"/>
    </w:p>
    <w:sectPr w:rsidR="00A31A78" w:rsidRPr="00A31A78" w:rsidSect="00664E6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09D" w:rsidRDefault="00AD409D" w:rsidP="00C247A2">
      <w:r>
        <w:separator/>
      </w:r>
    </w:p>
  </w:endnote>
  <w:endnote w:type="continuationSeparator" w:id="0">
    <w:p w:rsidR="00AD409D" w:rsidRDefault="00AD409D" w:rsidP="00C2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773B22" w:rsidTr="003F1D4C">
      <w:tc>
        <w:tcPr>
          <w:tcW w:w="1000" w:type="dxa"/>
        </w:tcPr>
        <w:p w:rsidR="00773B22" w:rsidRPr="001576A5" w:rsidRDefault="00773B22" w:rsidP="003F1D4C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773B22" w:rsidRPr="001576A5" w:rsidRDefault="00773B22" w:rsidP="003F1D4C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773B22" w:rsidRPr="001576A5" w:rsidRDefault="00773B22" w:rsidP="003F1D4C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773B22" w:rsidRPr="001576A5" w:rsidRDefault="00773B22" w:rsidP="003F1D4C">
          <w:pPr>
            <w:pStyle w:val="zFooterText1"/>
            <w:rPr>
              <w:lang w:val="nl-NL"/>
            </w:rPr>
          </w:pPr>
        </w:p>
      </w:tc>
    </w:tr>
    <w:tr w:rsidR="00773B22" w:rsidTr="003F1D4C">
      <w:tc>
        <w:tcPr>
          <w:tcW w:w="1000" w:type="dxa"/>
        </w:tcPr>
        <w:p w:rsidR="00773B22" w:rsidRPr="00151B17" w:rsidRDefault="00773B22" w:rsidP="003F1D4C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773B22" w:rsidRPr="00CC6B49" w:rsidRDefault="00773B22" w:rsidP="00D0691C">
          <w:pPr>
            <w:pStyle w:val="zFooterText1"/>
          </w:pPr>
          <w:fldSimple w:instr=" SUBJECT  &quot;ACC-NavVision-Tablet-Version-Manual v2.1.1&quot;  \* MERGEFORMAT ">
            <w:r>
              <w:t>ACC-NavVision-Tablet-Version-Manual v2.1.1</w:t>
            </w:r>
          </w:fldSimple>
        </w:p>
      </w:tc>
      <w:tc>
        <w:tcPr>
          <w:tcW w:w="994" w:type="dxa"/>
        </w:tcPr>
        <w:p w:rsidR="00773B22" w:rsidRPr="00151B17" w:rsidRDefault="00773B22" w:rsidP="003F1D4C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773B22" w:rsidRPr="001576A5" w:rsidRDefault="00773B22" w:rsidP="003A08E3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30-10-2014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773B22" w:rsidRPr="00151B17" w:rsidRDefault="00773B22" w:rsidP="003F1D4C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31410">
            <w:t>9</w:t>
          </w:r>
          <w:r>
            <w:fldChar w:fldCharType="end"/>
          </w:r>
          <w:r w:rsidRPr="00151B17">
            <w:t xml:space="preserve"> of </w:t>
          </w:r>
          <w:fldSimple w:instr=" NumPages  \* MERGEFORMAT ">
            <w:r w:rsidR="00431410">
              <w:t>9</w:t>
            </w:r>
          </w:fldSimple>
        </w:p>
      </w:tc>
    </w:tr>
    <w:tr w:rsidR="00773B22" w:rsidRPr="00773B22" w:rsidTr="003F1D4C">
      <w:trPr>
        <w:cantSplit/>
      </w:trPr>
      <w:tc>
        <w:tcPr>
          <w:tcW w:w="4226" w:type="dxa"/>
          <w:gridSpan w:val="2"/>
        </w:tcPr>
        <w:p w:rsidR="00773B22" w:rsidRDefault="00773B22" w:rsidP="003F1D4C">
          <w:pPr>
            <w:pStyle w:val="zIFooter1"/>
          </w:pPr>
          <w:r>
            <w:t>Part of the stock exchange listed Imtech</w:t>
          </w:r>
        </w:p>
        <w:p w:rsidR="00773B22" w:rsidRPr="00151B17" w:rsidRDefault="00773B22" w:rsidP="003F1D4C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\@ "yyyy" \* MERGEFORMAT </w:instrText>
          </w:r>
          <w:r>
            <w:fldChar w:fldCharType="separate"/>
          </w:r>
          <w:r>
            <w:rPr>
              <w:noProof/>
            </w:rPr>
            <w:t>2013</w:t>
          </w:r>
          <w:r>
            <w:rPr>
              <w:noProof/>
            </w:rP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773B22" w:rsidRDefault="00773B22" w:rsidP="003F1D4C">
          <w:pPr>
            <w:pStyle w:val="zCopyright"/>
          </w:pPr>
        </w:p>
      </w:tc>
      <w:tc>
        <w:tcPr>
          <w:tcW w:w="2115" w:type="dxa"/>
        </w:tcPr>
        <w:p w:rsidR="00773B22" w:rsidRPr="00C14337" w:rsidRDefault="00773B22" w:rsidP="003F1D4C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773B22" w:rsidRPr="00C14337" w:rsidRDefault="00773B22" w:rsidP="003F1D4C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773B22" w:rsidRPr="003A08E3" w:rsidRDefault="00773B22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09D" w:rsidRDefault="00AD409D" w:rsidP="00C247A2">
      <w:r>
        <w:separator/>
      </w:r>
    </w:p>
  </w:footnote>
  <w:footnote w:type="continuationSeparator" w:id="0">
    <w:p w:rsidR="00AD409D" w:rsidRDefault="00AD409D" w:rsidP="00C24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22" w:rsidRDefault="00773B22" w:rsidP="00D90416">
    <w:pPr>
      <w:pStyle w:val="Header"/>
      <w:jc w:val="right"/>
    </w:pPr>
    <w:r>
      <w:rPr>
        <w:noProof/>
        <w:lang w:val="nl-NL" w:eastAsia="nl-NL"/>
      </w:rPr>
      <w:drawing>
        <wp:inline distT="0" distB="0" distL="0" distR="0">
          <wp:extent cx="2095500" cy="464185"/>
          <wp:effectExtent l="19050" t="0" r="0" b="0"/>
          <wp:docPr id="3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88EE1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EB570F"/>
    <w:multiLevelType w:val="hybridMultilevel"/>
    <w:tmpl w:val="6180E02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0C0398"/>
    <w:multiLevelType w:val="hybridMultilevel"/>
    <w:tmpl w:val="3222AC2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116888"/>
    <w:multiLevelType w:val="hybridMultilevel"/>
    <w:tmpl w:val="EF345FD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E31F9F"/>
    <w:multiLevelType w:val="hybridMultilevel"/>
    <w:tmpl w:val="782E228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DC288E"/>
    <w:multiLevelType w:val="hybridMultilevel"/>
    <w:tmpl w:val="98A479B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CB2261"/>
    <w:multiLevelType w:val="hybridMultilevel"/>
    <w:tmpl w:val="214244C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D87799"/>
    <w:multiLevelType w:val="hybridMultilevel"/>
    <w:tmpl w:val="F122669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0C23D9"/>
    <w:multiLevelType w:val="hybridMultilevel"/>
    <w:tmpl w:val="0DCEECF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687D5E"/>
    <w:multiLevelType w:val="hybridMultilevel"/>
    <w:tmpl w:val="92C03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9B6FEC"/>
    <w:multiLevelType w:val="hybridMultilevel"/>
    <w:tmpl w:val="E3583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287418"/>
    <w:multiLevelType w:val="hybridMultilevel"/>
    <w:tmpl w:val="4AD43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CFE3F99"/>
    <w:multiLevelType w:val="hybridMultilevel"/>
    <w:tmpl w:val="11D47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F90728"/>
    <w:multiLevelType w:val="hybridMultilevel"/>
    <w:tmpl w:val="672A355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BA3443"/>
    <w:multiLevelType w:val="hybridMultilevel"/>
    <w:tmpl w:val="7BA4B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35683"/>
    <w:multiLevelType w:val="hybridMultilevel"/>
    <w:tmpl w:val="6636A5B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6427D2"/>
    <w:multiLevelType w:val="hybridMultilevel"/>
    <w:tmpl w:val="CB308FB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F664D4"/>
    <w:multiLevelType w:val="hybridMultilevel"/>
    <w:tmpl w:val="16F04A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514D72"/>
    <w:multiLevelType w:val="hybridMultilevel"/>
    <w:tmpl w:val="87124BC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0F1709E"/>
    <w:multiLevelType w:val="hybridMultilevel"/>
    <w:tmpl w:val="FB3E41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19F7AD3"/>
    <w:multiLevelType w:val="hybridMultilevel"/>
    <w:tmpl w:val="A0FA4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413F42"/>
    <w:multiLevelType w:val="hybridMultilevel"/>
    <w:tmpl w:val="2FB6C1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346FD"/>
    <w:multiLevelType w:val="hybridMultilevel"/>
    <w:tmpl w:val="3D42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BD237D"/>
    <w:multiLevelType w:val="hybridMultilevel"/>
    <w:tmpl w:val="4C8C0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6256C5"/>
    <w:multiLevelType w:val="hybridMultilevel"/>
    <w:tmpl w:val="0FA45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BA0318"/>
    <w:multiLevelType w:val="hybridMultilevel"/>
    <w:tmpl w:val="80362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03AFA"/>
    <w:multiLevelType w:val="hybridMultilevel"/>
    <w:tmpl w:val="A914E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D64268"/>
    <w:multiLevelType w:val="hybridMultilevel"/>
    <w:tmpl w:val="A41EAEA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0F69FE"/>
    <w:multiLevelType w:val="hybridMultilevel"/>
    <w:tmpl w:val="26A626A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65700F"/>
    <w:multiLevelType w:val="hybridMultilevel"/>
    <w:tmpl w:val="603AF50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A770161"/>
    <w:multiLevelType w:val="hybridMultilevel"/>
    <w:tmpl w:val="2006CB7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A02434"/>
    <w:multiLevelType w:val="hybridMultilevel"/>
    <w:tmpl w:val="EB40A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C82575"/>
    <w:multiLevelType w:val="hybridMultilevel"/>
    <w:tmpl w:val="71E25C1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F9C57AC"/>
    <w:multiLevelType w:val="hybridMultilevel"/>
    <w:tmpl w:val="35426C3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8"/>
  </w:num>
  <w:num w:numId="13">
    <w:abstractNumId w:val="25"/>
  </w:num>
  <w:num w:numId="14">
    <w:abstractNumId w:val="41"/>
  </w:num>
  <w:num w:numId="15">
    <w:abstractNumId w:val="9"/>
  </w:num>
  <w:num w:numId="16">
    <w:abstractNumId w:val="24"/>
  </w:num>
  <w:num w:numId="17">
    <w:abstractNumId w:val="10"/>
  </w:num>
  <w:num w:numId="18">
    <w:abstractNumId w:val="14"/>
  </w:num>
  <w:num w:numId="19">
    <w:abstractNumId w:val="35"/>
  </w:num>
  <w:num w:numId="20">
    <w:abstractNumId w:val="17"/>
  </w:num>
  <w:num w:numId="21">
    <w:abstractNumId w:val="28"/>
  </w:num>
  <w:num w:numId="22">
    <w:abstractNumId w:val="11"/>
  </w:num>
  <w:num w:numId="23">
    <w:abstractNumId w:val="30"/>
  </w:num>
  <w:num w:numId="24">
    <w:abstractNumId w:val="13"/>
  </w:num>
  <w:num w:numId="25">
    <w:abstractNumId w:val="19"/>
  </w:num>
  <w:num w:numId="26">
    <w:abstractNumId w:val="46"/>
  </w:num>
  <w:num w:numId="27">
    <w:abstractNumId w:val="15"/>
  </w:num>
  <w:num w:numId="28">
    <w:abstractNumId w:val="27"/>
  </w:num>
  <w:num w:numId="29">
    <w:abstractNumId w:val="48"/>
  </w:num>
  <w:num w:numId="30">
    <w:abstractNumId w:val="18"/>
  </w:num>
  <w:num w:numId="31">
    <w:abstractNumId w:val="43"/>
  </w:num>
  <w:num w:numId="32">
    <w:abstractNumId w:val="16"/>
  </w:num>
  <w:num w:numId="33">
    <w:abstractNumId w:val="21"/>
  </w:num>
  <w:num w:numId="34">
    <w:abstractNumId w:val="12"/>
  </w:num>
  <w:num w:numId="35">
    <w:abstractNumId w:val="26"/>
  </w:num>
  <w:num w:numId="36">
    <w:abstractNumId w:val="34"/>
  </w:num>
  <w:num w:numId="37">
    <w:abstractNumId w:val="42"/>
  </w:num>
  <w:num w:numId="38">
    <w:abstractNumId w:val="22"/>
  </w:num>
  <w:num w:numId="39">
    <w:abstractNumId w:val="29"/>
  </w:num>
  <w:num w:numId="40">
    <w:abstractNumId w:val="31"/>
  </w:num>
  <w:num w:numId="41">
    <w:abstractNumId w:val="38"/>
  </w:num>
  <w:num w:numId="42">
    <w:abstractNumId w:val="47"/>
  </w:num>
  <w:num w:numId="43">
    <w:abstractNumId w:val="49"/>
  </w:num>
  <w:num w:numId="44">
    <w:abstractNumId w:val="44"/>
  </w:num>
  <w:num w:numId="45">
    <w:abstractNumId w:val="23"/>
  </w:num>
  <w:num w:numId="46">
    <w:abstractNumId w:val="20"/>
  </w:num>
  <w:num w:numId="47">
    <w:abstractNumId w:val="7"/>
  </w:num>
  <w:num w:numId="48">
    <w:abstractNumId w:val="33"/>
  </w:num>
  <w:num w:numId="49">
    <w:abstractNumId w:val="40"/>
  </w:num>
  <w:num w:numId="50">
    <w:abstractNumId w:val="32"/>
  </w:num>
  <w:num w:numId="51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B6"/>
    <w:rsid w:val="00005400"/>
    <w:rsid w:val="00005F57"/>
    <w:rsid w:val="0001035C"/>
    <w:rsid w:val="00020D41"/>
    <w:rsid w:val="000225C3"/>
    <w:rsid w:val="00022C48"/>
    <w:rsid w:val="0002565B"/>
    <w:rsid w:val="00046F14"/>
    <w:rsid w:val="000575A7"/>
    <w:rsid w:val="000652CD"/>
    <w:rsid w:val="0006657F"/>
    <w:rsid w:val="0006674D"/>
    <w:rsid w:val="00071B04"/>
    <w:rsid w:val="00083FA4"/>
    <w:rsid w:val="000842CD"/>
    <w:rsid w:val="0008554C"/>
    <w:rsid w:val="000906C4"/>
    <w:rsid w:val="00091AAD"/>
    <w:rsid w:val="000938AB"/>
    <w:rsid w:val="00093D13"/>
    <w:rsid w:val="000A1144"/>
    <w:rsid w:val="000A1E1E"/>
    <w:rsid w:val="000A20EB"/>
    <w:rsid w:val="000A2B6F"/>
    <w:rsid w:val="000A3DD2"/>
    <w:rsid w:val="000C4AE2"/>
    <w:rsid w:val="000C7ED4"/>
    <w:rsid w:val="000E1271"/>
    <w:rsid w:val="000E6AFD"/>
    <w:rsid w:val="000E7F03"/>
    <w:rsid w:val="000F0866"/>
    <w:rsid w:val="000F200F"/>
    <w:rsid w:val="000F4609"/>
    <w:rsid w:val="000F5AC2"/>
    <w:rsid w:val="00101BD6"/>
    <w:rsid w:val="00117231"/>
    <w:rsid w:val="00127C90"/>
    <w:rsid w:val="00130DE6"/>
    <w:rsid w:val="00132FFB"/>
    <w:rsid w:val="00133286"/>
    <w:rsid w:val="00134307"/>
    <w:rsid w:val="0013728B"/>
    <w:rsid w:val="00157428"/>
    <w:rsid w:val="001620A7"/>
    <w:rsid w:val="0016320D"/>
    <w:rsid w:val="00171591"/>
    <w:rsid w:val="00171D1D"/>
    <w:rsid w:val="001723B2"/>
    <w:rsid w:val="00174E9E"/>
    <w:rsid w:val="00176FFF"/>
    <w:rsid w:val="00181E57"/>
    <w:rsid w:val="00184F57"/>
    <w:rsid w:val="0018547A"/>
    <w:rsid w:val="0018762C"/>
    <w:rsid w:val="00190CDF"/>
    <w:rsid w:val="00195911"/>
    <w:rsid w:val="001B37D4"/>
    <w:rsid w:val="001B5B4B"/>
    <w:rsid w:val="001B75A0"/>
    <w:rsid w:val="001C65E7"/>
    <w:rsid w:val="001C66C8"/>
    <w:rsid w:val="001E5A48"/>
    <w:rsid w:val="00201401"/>
    <w:rsid w:val="00230312"/>
    <w:rsid w:val="002309BE"/>
    <w:rsid w:val="00232AC2"/>
    <w:rsid w:val="0024426C"/>
    <w:rsid w:val="00247DD6"/>
    <w:rsid w:val="00250994"/>
    <w:rsid w:val="002558D0"/>
    <w:rsid w:val="00256B16"/>
    <w:rsid w:val="0026799F"/>
    <w:rsid w:val="00270CA5"/>
    <w:rsid w:val="00295858"/>
    <w:rsid w:val="002A3EFF"/>
    <w:rsid w:val="002A7537"/>
    <w:rsid w:val="002D2C04"/>
    <w:rsid w:val="002D3312"/>
    <w:rsid w:val="002D464A"/>
    <w:rsid w:val="002E35FD"/>
    <w:rsid w:val="002E4B2C"/>
    <w:rsid w:val="002E6FC3"/>
    <w:rsid w:val="002E7AB5"/>
    <w:rsid w:val="002F2802"/>
    <w:rsid w:val="002F5E2C"/>
    <w:rsid w:val="002F6CAD"/>
    <w:rsid w:val="00301E4E"/>
    <w:rsid w:val="00306412"/>
    <w:rsid w:val="00310AE2"/>
    <w:rsid w:val="00313598"/>
    <w:rsid w:val="00313DC1"/>
    <w:rsid w:val="003164E7"/>
    <w:rsid w:val="00316870"/>
    <w:rsid w:val="00322CA5"/>
    <w:rsid w:val="00333428"/>
    <w:rsid w:val="00350BBC"/>
    <w:rsid w:val="00364A75"/>
    <w:rsid w:val="003677B4"/>
    <w:rsid w:val="00386F9B"/>
    <w:rsid w:val="0038749D"/>
    <w:rsid w:val="00390A73"/>
    <w:rsid w:val="003A08E3"/>
    <w:rsid w:val="003A4B2B"/>
    <w:rsid w:val="003B4389"/>
    <w:rsid w:val="003C5896"/>
    <w:rsid w:val="003D296B"/>
    <w:rsid w:val="003E1723"/>
    <w:rsid w:val="003F1D4C"/>
    <w:rsid w:val="00401ED6"/>
    <w:rsid w:val="00402A53"/>
    <w:rsid w:val="004201D1"/>
    <w:rsid w:val="00427BAA"/>
    <w:rsid w:val="004303B9"/>
    <w:rsid w:val="00430B90"/>
    <w:rsid w:val="00431035"/>
    <w:rsid w:val="00431410"/>
    <w:rsid w:val="00442B90"/>
    <w:rsid w:val="004475BF"/>
    <w:rsid w:val="004476D0"/>
    <w:rsid w:val="004515FF"/>
    <w:rsid w:val="004524B7"/>
    <w:rsid w:val="00455970"/>
    <w:rsid w:val="004566D0"/>
    <w:rsid w:val="00456A79"/>
    <w:rsid w:val="004575BC"/>
    <w:rsid w:val="00463F28"/>
    <w:rsid w:val="00466C28"/>
    <w:rsid w:val="00490094"/>
    <w:rsid w:val="0049324C"/>
    <w:rsid w:val="004974F5"/>
    <w:rsid w:val="004979D3"/>
    <w:rsid w:val="004A3A82"/>
    <w:rsid w:val="004A4B12"/>
    <w:rsid w:val="004A67A7"/>
    <w:rsid w:val="004A7B33"/>
    <w:rsid w:val="004B161B"/>
    <w:rsid w:val="004B4DF6"/>
    <w:rsid w:val="004B7F9A"/>
    <w:rsid w:val="004C1126"/>
    <w:rsid w:val="004C72EE"/>
    <w:rsid w:val="004D0C32"/>
    <w:rsid w:val="004F5931"/>
    <w:rsid w:val="0051357D"/>
    <w:rsid w:val="005163D2"/>
    <w:rsid w:val="00525CF5"/>
    <w:rsid w:val="00530D72"/>
    <w:rsid w:val="00552D84"/>
    <w:rsid w:val="00556205"/>
    <w:rsid w:val="00556E77"/>
    <w:rsid w:val="005648F9"/>
    <w:rsid w:val="005659D6"/>
    <w:rsid w:val="00567A90"/>
    <w:rsid w:val="005703A9"/>
    <w:rsid w:val="00585EE6"/>
    <w:rsid w:val="00587A59"/>
    <w:rsid w:val="00590DBE"/>
    <w:rsid w:val="005A1A32"/>
    <w:rsid w:val="005A1C0F"/>
    <w:rsid w:val="005A7C1F"/>
    <w:rsid w:val="005B1ABD"/>
    <w:rsid w:val="005C3AE7"/>
    <w:rsid w:val="005C41A1"/>
    <w:rsid w:val="005D05F8"/>
    <w:rsid w:val="005D69E3"/>
    <w:rsid w:val="005D7D7B"/>
    <w:rsid w:val="005E073B"/>
    <w:rsid w:val="005F3E6D"/>
    <w:rsid w:val="00600627"/>
    <w:rsid w:val="006051E6"/>
    <w:rsid w:val="00606BFB"/>
    <w:rsid w:val="0062188E"/>
    <w:rsid w:val="006251A7"/>
    <w:rsid w:val="006319AA"/>
    <w:rsid w:val="00636D23"/>
    <w:rsid w:val="0063782C"/>
    <w:rsid w:val="006430E2"/>
    <w:rsid w:val="00643607"/>
    <w:rsid w:val="00651628"/>
    <w:rsid w:val="00652828"/>
    <w:rsid w:val="0066374A"/>
    <w:rsid w:val="00664E62"/>
    <w:rsid w:val="00667B5A"/>
    <w:rsid w:val="00671A19"/>
    <w:rsid w:val="00681163"/>
    <w:rsid w:val="0068671B"/>
    <w:rsid w:val="006915A9"/>
    <w:rsid w:val="006A23D7"/>
    <w:rsid w:val="006A2D42"/>
    <w:rsid w:val="006B0309"/>
    <w:rsid w:val="006B47F5"/>
    <w:rsid w:val="006B6D85"/>
    <w:rsid w:val="006C3A54"/>
    <w:rsid w:val="006C72DC"/>
    <w:rsid w:val="006D072C"/>
    <w:rsid w:val="006D50D7"/>
    <w:rsid w:val="006E34EC"/>
    <w:rsid w:val="006E38DA"/>
    <w:rsid w:val="006E427A"/>
    <w:rsid w:val="006E4A73"/>
    <w:rsid w:val="006F529B"/>
    <w:rsid w:val="00700FE9"/>
    <w:rsid w:val="007047E5"/>
    <w:rsid w:val="00711061"/>
    <w:rsid w:val="00711F9F"/>
    <w:rsid w:val="0071660C"/>
    <w:rsid w:val="00717E4D"/>
    <w:rsid w:val="0072137A"/>
    <w:rsid w:val="00725DF8"/>
    <w:rsid w:val="007270D5"/>
    <w:rsid w:val="007300AE"/>
    <w:rsid w:val="007330F7"/>
    <w:rsid w:val="00735464"/>
    <w:rsid w:val="0073580D"/>
    <w:rsid w:val="00740079"/>
    <w:rsid w:val="00750AEC"/>
    <w:rsid w:val="0075501A"/>
    <w:rsid w:val="00756BF7"/>
    <w:rsid w:val="00766143"/>
    <w:rsid w:val="00771A84"/>
    <w:rsid w:val="00773B22"/>
    <w:rsid w:val="00775F0A"/>
    <w:rsid w:val="00776CE0"/>
    <w:rsid w:val="00796265"/>
    <w:rsid w:val="00797529"/>
    <w:rsid w:val="00797A72"/>
    <w:rsid w:val="00797E4B"/>
    <w:rsid w:val="007B55AF"/>
    <w:rsid w:val="007D5A1B"/>
    <w:rsid w:val="007E2A7E"/>
    <w:rsid w:val="007E5CBE"/>
    <w:rsid w:val="007F2F63"/>
    <w:rsid w:val="007F6618"/>
    <w:rsid w:val="008130BA"/>
    <w:rsid w:val="008132B1"/>
    <w:rsid w:val="00815179"/>
    <w:rsid w:val="00821CCD"/>
    <w:rsid w:val="00827FA7"/>
    <w:rsid w:val="00833F40"/>
    <w:rsid w:val="00856181"/>
    <w:rsid w:val="00860CB9"/>
    <w:rsid w:val="008645FB"/>
    <w:rsid w:val="008766FB"/>
    <w:rsid w:val="00876C73"/>
    <w:rsid w:val="00882B3A"/>
    <w:rsid w:val="00882FDC"/>
    <w:rsid w:val="008935CF"/>
    <w:rsid w:val="00894BD6"/>
    <w:rsid w:val="008A2073"/>
    <w:rsid w:val="008A5D4C"/>
    <w:rsid w:val="008A6C31"/>
    <w:rsid w:val="008B16E5"/>
    <w:rsid w:val="008B3583"/>
    <w:rsid w:val="008B51EA"/>
    <w:rsid w:val="008C02D0"/>
    <w:rsid w:val="008C6CA6"/>
    <w:rsid w:val="008D1E4C"/>
    <w:rsid w:val="008D5CB6"/>
    <w:rsid w:val="008D6617"/>
    <w:rsid w:val="008E1DE4"/>
    <w:rsid w:val="008E289D"/>
    <w:rsid w:val="008E5F14"/>
    <w:rsid w:val="008F0D99"/>
    <w:rsid w:val="008F2C8B"/>
    <w:rsid w:val="008F39E2"/>
    <w:rsid w:val="00906CB3"/>
    <w:rsid w:val="00907925"/>
    <w:rsid w:val="009159F9"/>
    <w:rsid w:val="009162FF"/>
    <w:rsid w:val="00916561"/>
    <w:rsid w:val="00922AFE"/>
    <w:rsid w:val="009265EC"/>
    <w:rsid w:val="00934446"/>
    <w:rsid w:val="00937BEA"/>
    <w:rsid w:val="00941932"/>
    <w:rsid w:val="009420B8"/>
    <w:rsid w:val="0094705E"/>
    <w:rsid w:val="00953231"/>
    <w:rsid w:val="0095342B"/>
    <w:rsid w:val="009537A9"/>
    <w:rsid w:val="00980627"/>
    <w:rsid w:val="00990DE2"/>
    <w:rsid w:val="00991356"/>
    <w:rsid w:val="009942C4"/>
    <w:rsid w:val="009A12B8"/>
    <w:rsid w:val="009A1F21"/>
    <w:rsid w:val="009A5776"/>
    <w:rsid w:val="009A5968"/>
    <w:rsid w:val="009B21B1"/>
    <w:rsid w:val="009B3690"/>
    <w:rsid w:val="009B3C0F"/>
    <w:rsid w:val="009B49E4"/>
    <w:rsid w:val="009B5C37"/>
    <w:rsid w:val="009D34A3"/>
    <w:rsid w:val="009E7B31"/>
    <w:rsid w:val="009F197C"/>
    <w:rsid w:val="009F4C81"/>
    <w:rsid w:val="00A06D9C"/>
    <w:rsid w:val="00A10380"/>
    <w:rsid w:val="00A110A6"/>
    <w:rsid w:val="00A14263"/>
    <w:rsid w:val="00A15D64"/>
    <w:rsid w:val="00A21E72"/>
    <w:rsid w:val="00A22072"/>
    <w:rsid w:val="00A25AEA"/>
    <w:rsid w:val="00A2663A"/>
    <w:rsid w:val="00A31A78"/>
    <w:rsid w:val="00A36CD8"/>
    <w:rsid w:val="00A37050"/>
    <w:rsid w:val="00A37D30"/>
    <w:rsid w:val="00A42967"/>
    <w:rsid w:val="00A44713"/>
    <w:rsid w:val="00A537E9"/>
    <w:rsid w:val="00A56139"/>
    <w:rsid w:val="00A62CD4"/>
    <w:rsid w:val="00A7087C"/>
    <w:rsid w:val="00A95183"/>
    <w:rsid w:val="00A95C52"/>
    <w:rsid w:val="00AA4FC2"/>
    <w:rsid w:val="00AB6036"/>
    <w:rsid w:val="00AC25D9"/>
    <w:rsid w:val="00AD409D"/>
    <w:rsid w:val="00AE2940"/>
    <w:rsid w:val="00AE40E8"/>
    <w:rsid w:val="00AE52FC"/>
    <w:rsid w:val="00AF60F6"/>
    <w:rsid w:val="00B03E81"/>
    <w:rsid w:val="00B05283"/>
    <w:rsid w:val="00B06F25"/>
    <w:rsid w:val="00B0763F"/>
    <w:rsid w:val="00B12510"/>
    <w:rsid w:val="00B13D58"/>
    <w:rsid w:val="00B16400"/>
    <w:rsid w:val="00B23592"/>
    <w:rsid w:val="00B26B84"/>
    <w:rsid w:val="00B3261F"/>
    <w:rsid w:val="00B42A2F"/>
    <w:rsid w:val="00B50138"/>
    <w:rsid w:val="00B715B1"/>
    <w:rsid w:val="00B922E9"/>
    <w:rsid w:val="00B977AC"/>
    <w:rsid w:val="00BA0651"/>
    <w:rsid w:val="00BA3333"/>
    <w:rsid w:val="00BA4518"/>
    <w:rsid w:val="00BA4630"/>
    <w:rsid w:val="00BC0ACE"/>
    <w:rsid w:val="00BC50BA"/>
    <w:rsid w:val="00BD3BDB"/>
    <w:rsid w:val="00BD67F0"/>
    <w:rsid w:val="00BE04D7"/>
    <w:rsid w:val="00BF05A0"/>
    <w:rsid w:val="00BF06CE"/>
    <w:rsid w:val="00BF52F4"/>
    <w:rsid w:val="00BF6115"/>
    <w:rsid w:val="00BF6C9C"/>
    <w:rsid w:val="00C247A2"/>
    <w:rsid w:val="00C30707"/>
    <w:rsid w:val="00C30AF1"/>
    <w:rsid w:val="00C34E43"/>
    <w:rsid w:val="00C36027"/>
    <w:rsid w:val="00C41AFF"/>
    <w:rsid w:val="00C46FA6"/>
    <w:rsid w:val="00C525AA"/>
    <w:rsid w:val="00C52EF7"/>
    <w:rsid w:val="00C64B28"/>
    <w:rsid w:val="00C65AC3"/>
    <w:rsid w:val="00C662B9"/>
    <w:rsid w:val="00C726CD"/>
    <w:rsid w:val="00C756E4"/>
    <w:rsid w:val="00C83604"/>
    <w:rsid w:val="00C85640"/>
    <w:rsid w:val="00CB0B71"/>
    <w:rsid w:val="00CB6060"/>
    <w:rsid w:val="00CB67C5"/>
    <w:rsid w:val="00CE0768"/>
    <w:rsid w:val="00CF7584"/>
    <w:rsid w:val="00D02F1D"/>
    <w:rsid w:val="00D03E05"/>
    <w:rsid w:val="00D0691C"/>
    <w:rsid w:val="00D1289A"/>
    <w:rsid w:val="00D22BB6"/>
    <w:rsid w:val="00D24674"/>
    <w:rsid w:val="00D31058"/>
    <w:rsid w:val="00D41219"/>
    <w:rsid w:val="00D43944"/>
    <w:rsid w:val="00D57B2D"/>
    <w:rsid w:val="00D62C78"/>
    <w:rsid w:val="00D633A9"/>
    <w:rsid w:val="00D65AE7"/>
    <w:rsid w:val="00D67FB8"/>
    <w:rsid w:val="00D706C2"/>
    <w:rsid w:val="00D70AE8"/>
    <w:rsid w:val="00D71F2E"/>
    <w:rsid w:val="00D82D20"/>
    <w:rsid w:val="00D87967"/>
    <w:rsid w:val="00D90416"/>
    <w:rsid w:val="00D939A2"/>
    <w:rsid w:val="00D96C82"/>
    <w:rsid w:val="00DA5601"/>
    <w:rsid w:val="00DB0F69"/>
    <w:rsid w:val="00DB7191"/>
    <w:rsid w:val="00DC05A8"/>
    <w:rsid w:val="00DC063D"/>
    <w:rsid w:val="00DC0BE8"/>
    <w:rsid w:val="00DC1822"/>
    <w:rsid w:val="00DC4EB4"/>
    <w:rsid w:val="00DC7643"/>
    <w:rsid w:val="00DD2443"/>
    <w:rsid w:val="00DD2874"/>
    <w:rsid w:val="00DD40CF"/>
    <w:rsid w:val="00DE2D0A"/>
    <w:rsid w:val="00DE7B42"/>
    <w:rsid w:val="00DF1C4E"/>
    <w:rsid w:val="00DF229A"/>
    <w:rsid w:val="00DF6F85"/>
    <w:rsid w:val="00E0059A"/>
    <w:rsid w:val="00E03A4C"/>
    <w:rsid w:val="00E04F6D"/>
    <w:rsid w:val="00E13DC0"/>
    <w:rsid w:val="00E16921"/>
    <w:rsid w:val="00E31002"/>
    <w:rsid w:val="00E336D8"/>
    <w:rsid w:val="00E33759"/>
    <w:rsid w:val="00E33E59"/>
    <w:rsid w:val="00E356B1"/>
    <w:rsid w:val="00E531A9"/>
    <w:rsid w:val="00E63EE3"/>
    <w:rsid w:val="00E671FE"/>
    <w:rsid w:val="00EA2921"/>
    <w:rsid w:val="00EA3CA6"/>
    <w:rsid w:val="00EA5D07"/>
    <w:rsid w:val="00EA6B4E"/>
    <w:rsid w:val="00EB68BC"/>
    <w:rsid w:val="00EC3251"/>
    <w:rsid w:val="00EC44DB"/>
    <w:rsid w:val="00ED59A9"/>
    <w:rsid w:val="00ED6240"/>
    <w:rsid w:val="00ED7AB1"/>
    <w:rsid w:val="00EE13EA"/>
    <w:rsid w:val="00EE1B22"/>
    <w:rsid w:val="00EE7307"/>
    <w:rsid w:val="00EF2A00"/>
    <w:rsid w:val="00EF2E0A"/>
    <w:rsid w:val="00EF79B6"/>
    <w:rsid w:val="00F06842"/>
    <w:rsid w:val="00F159E2"/>
    <w:rsid w:val="00F25A58"/>
    <w:rsid w:val="00F26E5D"/>
    <w:rsid w:val="00F320BF"/>
    <w:rsid w:val="00F34689"/>
    <w:rsid w:val="00F35A84"/>
    <w:rsid w:val="00F4609D"/>
    <w:rsid w:val="00F6264D"/>
    <w:rsid w:val="00F644D8"/>
    <w:rsid w:val="00F66D3A"/>
    <w:rsid w:val="00F70EE4"/>
    <w:rsid w:val="00F72D5C"/>
    <w:rsid w:val="00F80E0B"/>
    <w:rsid w:val="00F80EA6"/>
    <w:rsid w:val="00F81243"/>
    <w:rsid w:val="00F84766"/>
    <w:rsid w:val="00F85630"/>
    <w:rsid w:val="00F92E73"/>
    <w:rsid w:val="00F9542D"/>
    <w:rsid w:val="00FA4926"/>
    <w:rsid w:val="00FD3F03"/>
    <w:rsid w:val="00FF1A41"/>
    <w:rsid w:val="00FF4A75"/>
    <w:rsid w:val="00FF6DD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8F1CE-F638-41AC-8B7F-922E3D68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E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711061"/>
    <w:pPr>
      <w:keepNext/>
      <w:numPr>
        <w:numId w:val="47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711061"/>
    <w:pPr>
      <w:keepNext/>
      <w:numPr>
        <w:ilvl w:val="1"/>
        <w:numId w:val="47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711061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711061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711061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711061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711061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711061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711061"/>
    <w:pPr>
      <w:numPr>
        <w:ilvl w:val="8"/>
        <w:numId w:val="34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711061"/>
    <w:rPr>
      <w:rFonts w:ascii="Arial" w:eastAsiaTheme="majorEastAsia" w:hAnsi="Arial" w:cstheme="majorBidi"/>
      <w:b/>
      <w:sz w:val="32"/>
      <w:lang w:val="en-GB" w:eastAsia="en-US"/>
    </w:rPr>
  </w:style>
  <w:style w:type="character" w:styleId="SubtleReference">
    <w:name w:val="Subtle Reference"/>
    <w:aliases w:val="masterkop"/>
    <w:basedOn w:val="DefaultParagraphFont"/>
    <w:uiPriority w:val="31"/>
    <w:rsid w:val="00D22BB6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711061"/>
    <w:rPr>
      <w:rFonts w:ascii="Arial" w:eastAsiaTheme="majorEastAsia" w:hAnsi="Arial" w:cstheme="majorBidi"/>
      <w:b/>
      <w:sz w:val="22"/>
      <w:lang w:val="en-GB" w:eastAsia="en-US"/>
    </w:rPr>
  </w:style>
  <w:style w:type="character" w:customStyle="1" w:styleId="Heading4Char">
    <w:name w:val="Heading 4 Char"/>
    <w:aliases w:val="Sectie Char1"/>
    <w:link w:val="Heading4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Heading5Char">
    <w:name w:val="Heading 5 Char"/>
    <w:aliases w:val="Onderdeel Char"/>
    <w:basedOn w:val="DefaultParagraphFont"/>
    <w:link w:val="Heading5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711061"/>
    <w:rPr>
      <w:rFonts w:ascii="Arial" w:eastAsiaTheme="majorEastAsia" w:hAnsi="Arial" w:cstheme="majorBidi"/>
      <w:b/>
      <w:sz w:val="24"/>
      <w:lang w:val="en-GB" w:eastAsia="en-US"/>
    </w:rPr>
  </w:style>
  <w:style w:type="paragraph" w:styleId="ListParagraph">
    <w:name w:val="List Paragraph"/>
    <w:basedOn w:val="Normal"/>
    <w:uiPriority w:val="99"/>
    <w:rsid w:val="00C247A2"/>
    <w:pPr>
      <w:ind w:left="720"/>
      <w:contextualSpacing/>
    </w:p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C247A2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C247A2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C247A2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C247A2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C247A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Abbreviations">
    <w:name w:val="Abbreviations"/>
    <w:basedOn w:val="Normal"/>
    <w:rsid w:val="00C247A2"/>
    <w:pPr>
      <w:ind w:left="1134" w:hanging="1134"/>
    </w:pPr>
  </w:style>
  <w:style w:type="paragraph" w:customStyle="1" w:styleId="Appendix">
    <w:name w:val="Appendix"/>
    <w:basedOn w:val="Heading1"/>
    <w:next w:val="Normal"/>
    <w:rsid w:val="00C247A2"/>
    <w:pPr>
      <w:ind w:left="1701" w:hanging="1701"/>
      <w:outlineLvl w:val="9"/>
    </w:pPr>
    <w:rPr>
      <w:rFonts w:eastAsia="Times New Roman" w:cs="Times New Roman"/>
      <w:bCs/>
    </w:rPr>
  </w:style>
  <w:style w:type="paragraph" w:styleId="Caption">
    <w:name w:val="caption"/>
    <w:basedOn w:val="Normal"/>
    <w:next w:val="Normal"/>
    <w:rsid w:val="00C247A2"/>
    <w:pPr>
      <w:spacing w:before="120" w:after="240"/>
    </w:pPr>
    <w:rPr>
      <w:b/>
    </w:rPr>
  </w:style>
  <w:style w:type="paragraph" w:customStyle="1" w:styleId="CaptionCentre">
    <w:name w:val="CaptionCentre"/>
    <w:basedOn w:val="Caption"/>
    <w:next w:val="Normal"/>
    <w:rsid w:val="00C247A2"/>
    <w:pPr>
      <w:jc w:val="center"/>
    </w:pPr>
  </w:style>
  <w:style w:type="paragraph" w:customStyle="1" w:styleId="CaptionLeft">
    <w:name w:val="CaptionLeft"/>
    <w:basedOn w:val="Caption"/>
    <w:next w:val="Normal"/>
    <w:rsid w:val="00C247A2"/>
  </w:style>
  <w:style w:type="paragraph" w:customStyle="1" w:styleId="CaptionRight">
    <w:name w:val="CaptionRight"/>
    <w:basedOn w:val="Caption"/>
    <w:next w:val="Normal"/>
    <w:rsid w:val="00C247A2"/>
    <w:pPr>
      <w:jc w:val="right"/>
    </w:pPr>
  </w:style>
  <w:style w:type="paragraph" w:styleId="Closing">
    <w:name w:val="Closing"/>
    <w:basedOn w:val="Normal"/>
    <w:link w:val="ClosingChar"/>
    <w:rsid w:val="00C247A2"/>
    <w:pPr>
      <w:ind w:left="4252"/>
    </w:pPr>
  </w:style>
  <w:style w:type="character" w:customStyle="1" w:styleId="ClosingChar">
    <w:name w:val="Closing Char"/>
    <w:basedOn w:val="DefaultParagraphFont"/>
    <w:link w:val="Closing"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styleId="CommentReference">
    <w:name w:val="annotation reference"/>
    <w:semiHidden/>
    <w:rsid w:val="00C247A2"/>
    <w:rPr>
      <w:sz w:val="16"/>
    </w:rPr>
  </w:style>
  <w:style w:type="paragraph" w:styleId="CommentText">
    <w:name w:val="annotation text"/>
    <w:basedOn w:val="Normal"/>
    <w:link w:val="CommentTextChar"/>
    <w:semiHidden/>
    <w:rsid w:val="00C247A2"/>
  </w:style>
  <w:style w:type="character" w:customStyle="1" w:styleId="CommentTextChar">
    <w:name w:val="Comment Text Char"/>
    <w:basedOn w:val="DefaultParagraphFont"/>
    <w:link w:val="CommentText"/>
    <w:semiHidden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styleId="FootnoteReference">
    <w:name w:val="footnote reference"/>
    <w:semiHidden/>
    <w:rsid w:val="00C247A2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C247A2"/>
  </w:style>
  <w:style w:type="character" w:customStyle="1" w:styleId="FootnoteTextChar">
    <w:name w:val="Footnote Text Char"/>
    <w:basedOn w:val="DefaultParagraphFont"/>
    <w:link w:val="FootnoteText"/>
    <w:semiHidden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Heading1noNr">
    <w:name w:val="Heading 1 no Nr."/>
    <w:basedOn w:val="Heading1"/>
    <w:next w:val="Normal"/>
    <w:rsid w:val="00C247A2"/>
    <w:pPr>
      <w:outlineLvl w:val="9"/>
    </w:pPr>
    <w:rPr>
      <w:rFonts w:eastAsia="Times New Roman" w:cs="Times New Roman"/>
      <w:bCs/>
    </w:rPr>
  </w:style>
  <w:style w:type="paragraph" w:customStyle="1" w:styleId="Heading2noNr">
    <w:name w:val="Heading 2 no Nr."/>
    <w:basedOn w:val="Heading2"/>
    <w:next w:val="Normal"/>
    <w:rsid w:val="00C247A2"/>
    <w:pPr>
      <w:outlineLvl w:val="9"/>
    </w:pPr>
  </w:style>
  <w:style w:type="paragraph" w:customStyle="1" w:styleId="Heading3noNr">
    <w:name w:val="Heading 3 no Nr."/>
    <w:basedOn w:val="Heading3"/>
    <w:next w:val="Normal"/>
    <w:rsid w:val="00C247A2"/>
    <w:pPr>
      <w:outlineLvl w:val="9"/>
    </w:pPr>
  </w:style>
  <w:style w:type="paragraph" w:customStyle="1" w:styleId="Heading4noNr">
    <w:name w:val="Heading 4 no Nr."/>
    <w:basedOn w:val="Heading4"/>
    <w:next w:val="Normal"/>
    <w:rsid w:val="00C247A2"/>
    <w:pPr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C247A2"/>
    <w:pPr>
      <w:outlineLvl w:val="9"/>
    </w:pPr>
  </w:style>
  <w:style w:type="paragraph" w:customStyle="1" w:styleId="Heading6noNr">
    <w:name w:val="Heading 6 no Nr."/>
    <w:basedOn w:val="Heading6"/>
    <w:next w:val="Normal"/>
    <w:rsid w:val="00C247A2"/>
    <w:pPr>
      <w:outlineLvl w:val="9"/>
    </w:pPr>
  </w:style>
  <w:style w:type="paragraph" w:customStyle="1" w:styleId="Heading7noNr">
    <w:name w:val="Heading 7 no Nr."/>
    <w:basedOn w:val="Heading7"/>
    <w:next w:val="Normal"/>
    <w:rsid w:val="00C247A2"/>
    <w:pPr>
      <w:outlineLvl w:val="9"/>
    </w:pPr>
  </w:style>
  <w:style w:type="paragraph" w:customStyle="1" w:styleId="Heading8noNr">
    <w:name w:val="Heading 8 no Nr."/>
    <w:basedOn w:val="Heading8"/>
    <w:next w:val="Normal"/>
    <w:rsid w:val="00C247A2"/>
    <w:pPr>
      <w:outlineLvl w:val="9"/>
    </w:pPr>
  </w:style>
  <w:style w:type="paragraph" w:customStyle="1" w:styleId="Heading9noNr">
    <w:name w:val="Heading 9 no Nr."/>
    <w:basedOn w:val="Heading9"/>
    <w:next w:val="Normal"/>
    <w:rsid w:val="00C247A2"/>
    <w:pPr>
      <w:outlineLvl w:val="9"/>
    </w:pPr>
  </w:style>
  <w:style w:type="paragraph" w:customStyle="1" w:styleId="Text">
    <w:name w:val="Text"/>
    <w:basedOn w:val="Normal"/>
    <w:link w:val="TextChar"/>
    <w:rsid w:val="00C247A2"/>
  </w:style>
  <w:style w:type="character" w:customStyle="1" w:styleId="TextChar">
    <w:name w:val="Text Char"/>
    <w:link w:val="Text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INDENT05">
    <w:name w:val="INDENT 0.5"/>
    <w:basedOn w:val="Text"/>
    <w:rsid w:val="00C247A2"/>
    <w:pPr>
      <w:keepNext/>
      <w:keepLines/>
      <w:ind w:left="284"/>
    </w:pPr>
  </w:style>
  <w:style w:type="paragraph" w:customStyle="1" w:styleId="INDENT1">
    <w:name w:val="INDENT 1"/>
    <w:basedOn w:val="INDENT05"/>
    <w:rsid w:val="00C247A2"/>
    <w:pPr>
      <w:ind w:left="567"/>
    </w:pPr>
  </w:style>
  <w:style w:type="paragraph" w:customStyle="1" w:styleId="INDENT15">
    <w:name w:val="INDENT 1.5"/>
    <w:basedOn w:val="INDENT05"/>
    <w:rsid w:val="00C247A2"/>
    <w:pPr>
      <w:ind w:left="851"/>
    </w:pPr>
  </w:style>
  <w:style w:type="paragraph" w:customStyle="1" w:styleId="INDENT2">
    <w:name w:val="INDENT 2"/>
    <w:basedOn w:val="INDENT05"/>
    <w:rsid w:val="00C247A2"/>
    <w:pPr>
      <w:ind w:left="1134"/>
    </w:pPr>
  </w:style>
  <w:style w:type="paragraph" w:customStyle="1" w:styleId="INDENT25">
    <w:name w:val="INDENT 2.5"/>
    <w:basedOn w:val="INDENT05"/>
    <w:rsid w:val="00C247A2"/>
    <w:pPr>
      <w:ind w:left="1418"/>
    </w:pPr>
  </w:style>
  <w:style w:type="paragraph" w:customStyle="1" w:styleId="INDENT3">
    <w:name w:val="INDENT 3"/>
    <w:basedOn w:val="INDENT2"/>
    <w:rsid w:val="00C247A2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C247A2"/>
  </w:style>
  <w:style w:type="paragraph" w:styleId="Index2">
    <w:name w:val="index 2"/>
    <w:basedOn w:val="Normal"/>
    <w:next w:val="Normal"/>
    <w:semiHidden/>
    <w:rsid w:val="00C247A2"/>
    <w:pPr>
      <w:ind w:left="283"/>
    </w:pPr>
  </w:style>
  <w:style w:type="paragraph" w:styleId="Index3">
    <w:name w:val="index 3"/>
    <w:basedOn w:val="Normal"/>
    <w:next w:val="Normal"/>
    <w:semiHidden/>
    <w:rsid w:val="00C247A2"/>
    <w:pPr>
      <w:ind w:left="566"/>
    </w:pPr>
  </w:style>
  <w:style w:type="paragraph" w:styleId="Index4">
    <w:name w:val="index 4"/>
    <w:basedOn w:val="Normal"/>
    <w:next w:val="Normal"/>
    <w:semiHidden/>
    <w:rsid w:val="00C247A2"/>
    <w:pPr>
      <w:ind w:left="849"/>
    </w:pPr>
  </w:style>
  <w:style w:type="paragraph" w:styleId="Index5">
    <w:name w:val="index 5"/>
    <w:basedOn w:val="Normal"/>
    <w:next w:val="Normal"/>
    <w:semiHidden/>
    <w:rsid w:val="00C247A2"/>
    <w:pPr>
      <w:ind w:left="1132"/>
    </w:pPr>
  </w:style>
  <w:style w:type="paragraph" w:styleId="Index6">
    <w:name w:val="index 6"/>
    <w:basedOn w:val="Normal"/>
    <w:next w:val="Normal"/>
    <w:semiHidden/>
    <w:rsid w:val="00C247A2"/>
    <w:pPr>
      <w:ind w:left="1415"/>
    </w:pPr>
  </w:style>
  <w:style w:type="paragraph" w:styleId="Index7">
    <w:name w:val="index 7"/>
    <w:basedOn w:val="Normal"/>
    <w:next w:val="Normal"/>
    <w:semiHidden/>
    <w:rsid w:val="00C247A2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C247A2"/>
  </w:style>
  <w:style w:type="paragraph" w:customStyle="1" w:styleId="KWNposCentre">
    <w:name w:val="KWNposCentre"/>
    <w:basedOn w:val="Text"/>
    <w:next w:val="Text"/>
    <w:rsid w:val="00C247A2"/>
    <w:pPr>
      <w:keepNext/>
      <w:jc w:val="center"/>
    </w:pPr>
  </w:style>
  <w:style w:type="paragraph" w:customStyle="1" w:styleId="KWNposLeft">
    <w:name w:val="KWNposLeft"/>
    <w:basedOn w:val="Text"/>
    <w:next w:val="Text"/>
    <w:rsid w:val="00C247A2"/>
    <w:pPr>
      <w:keepNext/>
    </w:pPr>
  </w:style>
  <w:style w:type="paragraph" w:customStyle="1" w:styleId="KWNposRight">
    <w:name w:val="KWNposRight"/>
    <w:basedOn w:val="Text"/>
    <w:next w:val="Text"/>
    <w:rsid w:val="00C247A2"/>
    <w:pPr>
      <w:keepNext/>
      <w:jc w:val="right"/>
    </w:pPr>
  </w:style>
  <w:style w:type="character" w:styleId="LineNumber">
    <w:name w:val="line number"/>
    <w:basedOn w:val="DefaultParagraphFont"/>
    <w:rsid w:val="00C247A2"/>
  </w:style>
  <w:style w:type="paragraph" w:styleId="MacroText">
    <w:name w:val="macro"/>
    <w:link w:val="MacroTextChar"/>
    <w:semiHidden/>
    <w:rsid w:val="00C247A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lang w:val="en-GB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C247A2"/>
    <w:rPr>
      <w:rFonts w:ascii="Arial" w:eastAsia="Times New Roman" w:hAnsi="Arial" w:cs="Times New Roman"/>
      <w:b/>
      <w:szCs w:val="20"/>
      <w:lang w:val="en-GB" w:eastAsia="en-US"/>
    </w:rPr>
  </w:style>
  <w:style w:type="paragraph" w:styleId="NormalIndent">
    <w:name w:val="Normal Indent"/>
    <w:basedOn w:val="Normal"/>
    <w:rsid w:val="00C247A2"/>
    <w:pPr>
      <w:ind w:left="284"/>
    </w:pPr>
  </w:style>
  <w:style w:type="character" w:styleId="PageNumber">
    <w:name w:val="page number"/>
    <w:basedOn w:val="DefaultParagraphFont"/>
    <w:rsid w:val="00C247A2"/>
  </w:style>
  <w:style w:type="paragraph" w:customStyle="1" w:styleId="PosCentre">
    <w:name w:val="PosCentre"/>
    <w:basedOn w:val="Text"/>
    <w:next w:val="Text"/>
    <w:rsid w:val="00C247A2"/>
    <w:pPr>
      <w:jc w:val="center"/>
    </w:pPr>
  </w:style>
  <w:style w:type="paragraph" w:customStyle="1" w:styleId="PosLeft">
    <w:name w:val="PosLeft"/>
    <w:basedOn w:val="Text"/>
    <w:next w:val="Text"/>
    <w:rsid w:val="00C247A2"/>
  </w:style>
  <w:style w:type="paragraph" w:customStyle="1" w:styleId="PosRight">
    <w:name w:val="PosRight"/>
    <w:basedOn w:val="Text"/>
    <w:next w:val="Text"/>
    <w:rsid w:val="00C247A2"/>
    <w:pPr>
      <w:jc w:val="right"/>
    </w:pPr>
  </w:style>
  <w:style w:type="paragraph" w:customStyle="1" w:styleId="References">
    <w:name w:val="References"/>
    <w:basedOn w:val="Abbreviations"/>
    <w:rsid w:val="00C247A2"/>
    <w:pPr>
      <w:numPr>
        <w:numId w:val="1"/>
      </w:numPr>
    </w:pPr>
    <w:rPr>
      <w:lang w:val="en-US"/>
    </w:rPr>
  </w:style>
  <w:style w:type="paragraph" w:styleId="Subtitle">
    <w:name w:val="Subtitle"/>
    <w:basedOn w:val="Normal"/>
    <w:link w:val="SubtitleChar"/>
    <w:rsid w:val="00C247A2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C247A2"/>
    <w:rPr>
      <w:rFonts w:ascii="Arial" w:eastAsia="Times New Roman" w:hAnsi="Arial" w:cs="Times New Roman"/>
      <w:i/>
      <w:sz w:val="24"/>
      <w:szCs w:val="20"/>
      <w:lang w:val="en-GB" w:eastAsia="en-US"/>
    </w:rPr>
  </w:style>
  <w:style w:type="paragraph" w:customStyle="1" w:styleId="zAdmText">
    <w:name w:val="z_AdmText"/>
    <w:basedOn w:val="Normal"/>
    <w:rsid w:val="00C247A2"/>
    <w:rPr>
      <w:noProof/>
    </w:rPr>
  </w:style>
  <w:style w:type="paragraph" w:styleId="TableofFigures">
    <w:name w:val="table of figures"/>
    <w:basedOn w:val="zAdmText"/>
    <w:next w:val="Text"/>
    <w:uiPriority w:val="99"/>
    <w:rsid w:val="00C247A2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C247A2"/>
    <w:rPr>
      <w:b/>
    </w:rPr>
  </w:style>
  <w:style w:type="paragraph" w:customStyle="1" w:styleId="TextList1">
    <w:name w:val="TextList1"/>
    <w:basedOn w:val="Text"/>
    <w:rsid w:val="00C247A2"/>
    <w:pPr>
      <w:spacing w:before="120"/>
    </w:pPr>
  </w:style>
  <w:style w:type="paragraph" w:customStyle="1" w:styleId="TextList2">
    <w:name w:val="TextList2"/>
    <w:basedOn w:val="Text"/>
    <w:rsid w:val="00C247A2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C247A2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C247A2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C247A2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C247A2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C247A2"/>
    <w:pPr>
      <w:ind w:left="1728" w:right="562" w:hanging="864"/>
    </w:pPr>
  </w:style>
  <w:style w:type="paragraph" w:styleId="TOC5">
    <w:name w:val="toc 5"/>
    <w:basedOn w:val="TOC2"/>
    <w:uiPriority w:val="39"/>
    <w:rsid w:val="00C247A2"/>
    <w:pPr>
      <w:ind w:left="1701"/>
    </w:pPr>
  </w:style>
  <w:style w:type="paragraph" w:styleId="TOC6">
    <w:name w:val="toc 6"/>
    <w:basedOn w:val="TOC2"/>
    <w:uiPriority w:val="39"/>
    <w:rsid w:val="00C247A2"/>
    <w:pPr>
      <w:ind w:left="1701"/>
    </w:pPr>
  </w:style>
  <w:style w:type="paragraph" w:styleId="TOC7">
    <w:name w:val="toc 7"/>
    <w:basedOn w:val="TOC2"/>
    <w:uiPriority w:val="39"/>
    <w:rsid w:val="00C247A2"/>
    <w:pPr>
      <w:ind w:left="1701"/>
    </w:pPr>
  </w:style>
  <w:style w:type="paragraph" w:styleId="TOC8">
    <w:name w:val="toc 8"/>
    <w:basedOn w:val="TOC2"/>
    <w:uiPriority w:val="39"/>
    <w:rsid w:val="00C247A2"/>
    <w:pPr>
      <w:ind w:left="2268"/>
    </w:pPr>
  </w:style>
  <w:style w:type="paragraph" w:styleId="TOC9">
    <w:name w:val="toc 9"/>
    <w:basedOn w:val="TOC2"/>
    <w:next w:val="Normal"/>
    <w:uiPriority w:val="39"/>
    <w:rsid w:val="00C247A2"/>
    <w:pPr>
      <w:ind w:left="2268"/>
    </w:pPr>
  </w:style>
  <w:style w:type="paragraph" w:customStyle="1" w:styleId="TOCtitle">
    <w:name w:val="TOCtitle"/>
    <w:basedOn w:val="Heading1noNr"/>
    <w:rsid w:val="00C247A2"/>
    <w:pPr>
      <w:pBdr>
        <w:bottom w:val="double" w:sz="6" w:space="1" w:color="0000FF"/>
      </w:pBdr>
    </w:pPr>
    <w:rPr>
      <w:spacing w:val="20"/>
    </w:rPr>
  </w:style>
  <w:style w:type="paragraph" w:customStyle="1" w:styleId="zAdmAdrLabel">
    <w:name w:val="z_AdmAdrLabel"/>
    <w:basedOn w:val="zAdmText"/>
    <w:rsid w:val="00C247A2"/>
  </w:style>
  <w:style w:type="paragraph" w:customStyle="1" w:styleId="zAdmChapterTitle">
    <w:name w:val="z_AdmChapterTitle"/>
    <w:basedOn w:val="Heading1"/>
    <w:next w:val="Text"/>
    <w:rsid w:val="00C247A2"/>
    <w:pPr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C247A2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C247A2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C247A2"/>
  </w:style>
  <w:style w:type="paragraph" w:customStyle="1" w:styleId="zAdmDateCel">
    <w:name w:val="z_AdmDateCel"/>
    <w:basedOn w:val="zAdmDate"/>
    <w:rsid w:val="00C247A2"/>
    <w:pPr>
      <w:ind w:left="57"/>
    </w:pPr>
  </w:style>
  <w:style w:type="paragraph" w:customStyle="1" w:styleId="zAdmDateHidden">
    <w:name w:val="z_AdmDateHidden"/>
    <w:basedOn w:val="zAdmDate"/>
    <w:rsid w:val="00C247A2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C247A2"/>
    <w:pPr>
      <w:spacing w:after="120"/>
      <w:jc w:val="right"/>
    </w:pPr>
  </w:style>
  <w:style w:type="paragraph" w:customStyle="1" w:styleId="zAdmLeft1">
    <w:name w:val="z_AdmLeft1"/>
    <w:basedOn w:val="zAdmLeft"/>
    <w:rsid w:val="00C247A2"/>
    <w:pPr>
      <w:spacing w:after="480"/>
    </w:pPr>
  </w:style>
  <w:style w:type="paragraph" w:customStyle="1" w:styleId="zAdmLeft8pt">
    <w:name w:val="z_AdmLeft8pt"/>
    <w:basedOn w:val="zAdmLeft"/>
    <w:rsid w:val="00C247A2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C247A2"/>
    <w:pPr>
      <w:spacing w:before="480"/>
    </w:pPr>
  </w:style>
  <w:style w:type="paragraph" w:customStyle="1" w:styleId="zAdmRight">
    <w:name w:val="z_AdmRight"/>
    <w:basedOn w:val="zAdmLeft"/>
    <w:rsid w:val="00C247A2"/>
    <w:pPr>
      <w:spacing w:after="0"/>
      <w:jc w:val="left"/>
    </w:pPr>
  </w:style>
  <w:style w:type="paragraph" w:customStyle="1" w:styleId="zAdmNameRight">
    <w:name w:val="z_AdmNameRight"/>
    <w:basedOn w:val="zAdmRight"/>
    <w:rsid w:val="00C247A2"/>
    <w:pPr>
      <w:spacing w:before="480"/>
    </w:pPr>
  </w:style>
  <w:style w:type="paragraph" w:customStyle="1" w:styleId="zAdmNameRightOK">
    <w:name w:val="z_AdmNameRightOK"/>
    <w:basedOn w:val="zAdmNameRight"/>
    <w:rsid w:val="00C247A2"/>
  </w:style>
  <w:style w:type="paragraph" w:customStyle="1" w:styleId="zAdmNameSign">
    <w:name w:val="z_AdmNameSign"/>
    <w:basedOn w:val="zAdmText"/>
    <w:rsid w:val="00C247A2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C247A2"/>
    <w:pPr>
      <w:jc w:val="left"/>
    </w:pPr>
  </w:style>
  <w:style w:type="paragraph" w:customStyle="1" w:styleId="zAdmRight8pt">
    <w:name w:val="z_AdmRight8pt"/>
    <w:basedOn w:val="zAdmNameRight"/>
    <w:rsid w:val="00C247A2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C247A2"/>
    <w:pPr>
      <w:tabs>
        <w:tab w:val="left" w:pos="2552"/>
      </w:tabs>
    </w:pPr>
  </w:style>
  <w:style w:type="paragraph" w:customStyle="1" w:styleId="zAdmSpecial">
    <w:name w:val="z_AdmSpecial"/>
    <w:basedOn w:val="zAdmText"/>
    <w:rsid w:val="00C247A2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C247A2"/>
    <w:pPr>
      <w:ind w:left="57"/>
    </w:pPr>
    <w:rPr>
      <w:b/>
    </w:rPr>
  </w:style>
  <w:style w:type="paragraph" w:customStyle="1" w:styleId="zAdmText9ptB">
    <w:name w:val="z_AdmText9ptB"/>
    <w:basedOn w:val="zAdmText"/>
    <w:rsid w:val="00C247A2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C247A2"/>
    <w:pPr>
      <w:ind w:left="57"/>
    </w:pPr>
  </w:style>
  <w:style w:type="paragraph" w:customStyle="1" w:styleId="zAdmTextCelLast">
    <w:name w:val="z_AdmTextCelLast"/>
    <w:basedOn w:val="zAdmTextCel"/>
    <w:rsid w:val="00C247A2"/>
    <w:pPr>
      <w:spacing w:after="480"/>
    </w:pPr>
  </w:style>
  <w:style w:type="paragraph" w:customStyle="1" w:styleId="zAdmTextDummy">
    <w:name w:val="z_AdmTextDummy"/>
    <w:basedOn w:val="zAdmText"/>
    <w:rsid w:val="00C247A2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C247A2"/>
    <w:pPr>
      <w:ind w:left="-709"/>
    </w:pPr>
  </w:style>
  <w:style w:type="paragraph" w:customStyle="1" w:styleId="zAdmTextHidden">
    <w:name w:val="z_AdmTextHidden"/>
    <w:basedOn w:val="zAdmTextDummy"/>
    <w:rsid w:val="00C247A2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C247A2"/>
    <w:pPr>
      <w:jc w:val="right"/>
    </w:pPr>
  </w:style>
  <w:style w:type="paragraph" w:customStyle="1" w:styleId="zAdmTextOff">
    <w:name w:val="z_AdmTextOff"/>
    <w:basedOn w:val="zAdmLeft"/>
    <w:rsid w:val="00C247A2"/>
    <w:pPr>
      <w:spacing w:after="0"/>
    </w:pPr>
    <w:rPr>
      <w:b/>
    </w:rPr>
  </w:style>
  <w:style w:type="paragraph" w:customStyle="1" w:styleId="zAdmTextOK">
    <w:name w:val="z_AdmTextOK"/>
    <w:basedOn w:val="zAdmText"/>
    <w:rsid w:val="00C247A2"/>
  </w:style>
  <w:style w:type="paragraph" w:customStyle="1" w:styleId="zAdmTname">
    <w:name w:val="z_AdmTname"/>
    <w:basedOn w:val="zAdmText"/>
    <w:rsid w:val="00C247A2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C247A2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C247A2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C247A2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C247A2"/>
    <w:rPr>
      <w:b/>
    </w:rPr>
  </w:style>
  <w:style w:type="paragraph" w:customStyle="1" w:styleId="zFooterText">
    <w:name w:val="z_FooterText"/>
    <w:basedOn w:val="zAdmText"/>
    <w:rsid w:val="00C247A2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C247A2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C247A2"/>
    <w:rPr>
      <w:sz w:val="16"/>
    </w:rPr>
  </w:style>
  <w:style w:type="paragraph" w:customStyle="1" w:styleId="zHeaderL">
    <w:name w:val="z_HeaderL"/>
    <w:basedOn w:val="Normal"/>
    <w:rsid w:val="00C247A2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C247A2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C247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C247A2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C247A2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C247A2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C247A2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C247A2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C247A2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C247A2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C247A2"/>
    <w:pPr>
      <w:jc w:val="right"/>
    </w:pPr>
  </w:style>
  <w:style w:type="paragraph" w:customStyle="1" w:styleId="zLogo2">
    <w:name w:val="z_Logo2"/>
    <w:basedOn w:val="zLogo1"/>
    <w:rsid w:val="00C247A2"/>
  </w:style>
  <w:style w:type="paragraph" w:customStyle="1" w:styleId="zSubTitle">
    <w:name w:val="z_SubTitle"/>
    <w:basedOn w:val="zAdmText"/>
    <w:rsid w:val="00C247A2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C247A2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C247A2"/>
    <w:pPr>
      <w:jc w:val="right"/>
    </w:pPr>
  </w:style>
  <w:style w:type="paragraph" w:customStyle="1" w:styleId="zVolume">
    <w:name w:val="z_Volume"/>
    <w:basedOn w:val="zAdmText"/>
    <w:rsid w:val="00C247A2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C247A2"/>
    <w:pPr>
      <w:jc w:val="left"/>
    </w:pPr>
  </w:style>
  <w:style w:type="paragraph" w:styleId="ListBullet">
    <w:name w:val="List Bullet"/>
    <w:basedOn w:val="Normal"/>
    <w:autoRedefine/>
    <w:rsid w:val="00C247A2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C247A2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C247A2"/>
    <w:pPr>
      <w:numPr>
        <w:numId w:val="5"/>
      </w:numPr>
    </w:pPr>
  </w:style>
  <w:style w:type="paragraph" w:styleId="BlockText">
    <w:name w:val="Block Text"/>
    <w:basedOn w:val="Normal"/>
    <w:rsid w:val="00C247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C247A2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C247A2"/>
    <w:rPr>
      <w:color w:val="0000FF"/>
      <w:u w:val="single"/>
    </w:rPr>
  </w:style>
  <w:style w:type="character" w:styleId="FollowedHyperlink">
    <w:name w:val="FollowedHyperlink"/>
    <w:rsid w:val="00C247A2"/>
    <w:rPr>
      <w:color w:val="800080"/>
      <w:u w:val="single"/>
    </w:rPr>
  </w:style>
  <w:style w:type="paragraph" w:styleId="List2">
    <w:name w:val="List 2"/>
    <w:basedOn w:val="Normal"/>
    <w:rsid w:val="00C247A2"/>
    <w:pPr>
      <w:ind w:left="566" w:hanging="283"/>
    </w:pPr>
  </w:style>
  <w:style w:type="paragraph" w:styleId="BodyText">
    <w:name w:val="Body Text"/>
    <w:basedOn w:val="Normal"/>
    <w:link w:val="BodyTextChar"/>
    <w:rsid w:val="00C247A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C247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PlainText">
    <w:name w:val="Plain Text"/>
    <w:basedOn w:val="Normal"/>
    <w:link w:val="PlainTextChar"/>
    <w:rsid w:val="00C247A2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247A2"/>
    <w:rPr>
      <w:rFonts w:ascii="Courier New" w:eastAsia="Times New Roman" w:hAnsi="Courier New" w:cs="Courier New"/>
      <w:sz w:val="20"/>
      <w:szCs w:val="20"/>
      <w:lang w:val="en-GB" w:eastAsia="en-US"/>
    </w:rPr>
  </w:style>
  <w:style w:type="character" w:customStyle="1" w:styleId="PersonalComposeStyle">
    <w:name w:val="Personal Compose Style"/>
    <w:rsid w:val="00C247A2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C247A2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C247A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efault">
    <w:name w:val="Default"/>
    <w:rsid w:val="00C247A2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247A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styleId="Emphasis">
    <w:name w:val="Emphasis"/>
    <w:rsid w:val="00C247A2"/>
    <w:rPr>
      <w:i/>
      <w:iCs/>
    </w:rPr>
  </w:style>
  <w:style w:type="paragraph" w:styleId="BodyText3">
    <w:name w:val="Body Text 3"/>
    <w:basedOn w:val="Normal"/>
    <w:link w:val="BodyText3Char"/>
    <w:rsid w:val="00C247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247A2"/>
    <w:rPr>
      <w:rFonts w:ascii="Arial" w:eastAsia="Times New Roman" w:hAnsi="Arial" w:cs="Times New Roman"/>
      <w:sz w:val="16"/>
      <w:szCs w:val="16"/>
      <w:lang w:val="en-GB" w:eastAsia="en-US"/>
    </w:rPr>
  </w:style>
  <w:style w:type="paragraph" w:styleId="BodyTextFirstIndent">
    <w:name w:val="Body Text First Indent"/>
    <w:basedOn w:val="BodyText"/>
    <w:link w:val="BodyTextFirstIndentChar"/>
    <w:rsid w:val="00C247A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rsid w:val="00C247A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BodyTextIndent3">
    <w:name w:val="Body Text Indent 3"/>
    <w:basedOn w:val="Normal"/>
    <w:link w:val="BodyTextIndent3Char"/>
    <w:rsid w:val="00C247A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47A2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CaptionTable">
    <w:name w:val="Caption Table"/>
    <w:basedOn w:val="Caption"/>
    <w:rsid w:val="00C247A2"/>
    <w:pPr>
      <w:overflowPunct/>
      <w:autoSpaceDE/>
      <w:autoSpaceDN/>
      <w:adjustRightInd/>
      <w:jc w:val="center"/>
      <w:textAlignment w:val="auto"/>
    </w:pPr>
  </w:style>
  <w:style w:type="paragraph" w:styleId="Date">
    <w:name w:val="Date"/>
    <w:basedOn w:val="Normal"/>
    <w:next w:val="Normal"/>
    <w:link w:val="DateChar"/>
    <w:rsid w:val="00C247A2"/>
  </w:style>
  <w:style w:type="character" w:customStyle="1" w:styleId="DateChar">
    <w:name w:val="Date Char"/>
    <w:basedOn w:val="DefaultParagraphFont"/>
    <w:link w:val="Date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DocumentMap">
    <w:name w:val="Document Map"/>
    <w:basedOn w:val="Normal"/>
    <w:link w:val="DocumentMapChar"/>
    <w:semiHidden/>
    <w:rsid w:val="00C247A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247A2"/>
    <w:rPr>
      <w:rFonts w:ascii="Tahoma" w:eastAsia="Times New Roman" w:hAnsi="Tahoma" w:cs="Tahoma"/>
      <w:szCs w:val="20"/>
      <w:shd w:val="clear" w:color="auto" w:fill="000080"/>
      <w:lang w:val="en-GB" w:eastAsia="en-US"/>
    </w:rPr>
  </w:style>
  <w:style w:type="paragraph" w:styleId="E-mailSignature">
    <w:name w:val="E-mail Signature"/>
    <w:basedOn w:val="Normal"/>
    <w:link w:val="E-mailSignatureChar"/>
    <w:rsid w:val="00C247A2"/>
  </w:style>
  <w:style w:type="character" w:customStyle="1" w:styleId="E-mailSignatureChar">
    <w:name w:val="E-mail Signature Char"/>
    <w:basedOn w:val="DefaultParagraphFont"/>
    <w:link w:val="E-mailSignature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EndnoteText">
    <w:name w:val="endnote text"/>
    <w:basedOn w:val="Normal"/>
    <w:link w:val="EndnoteTextChar"/>
    <w:semiHidden/>
    <w:rsid w:val="00C247A2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C247A2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EnvelopeAddress">
    <w:name w:val="envelope address"/>
    <w:basedOn w:val="Normal"/>
    <w:rsid w:val="00C247A2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C247A2"/>
    <w:rPr>
      <w:rFonts w:cs="Arial"/>
      <w:sz w:val="20"/>
    </w:rPr>
  </w:style>
  <w:style w:type="character" w:customStyle="1" w:styleId="geo-decgeo">
    <w:name w:val="geo-dec geo"/>
    <w:basedOn w:val="DefaultParagraphFont"/>
    <w:rsid w:val="00C247A2"/>
  </w:style>
  <w:style w:type="character" w:customStyle="1" w:styleId="geo-dms1">
    <w:name w:val="geo-dms1"/>
    <w:rsid w:val="00C247A2"/>
    <w:rPr>
      <w:vanish w:val="0"/>
      <w:webHidden w:val="0"/>
    </w:rPr>
  </w:style>
  <w:style w:type="character" w:customStyle="1" w:styleId="geo-multi-punct1">
    <w:name w:val="geo-multi-punct1"/>
    <w:rsid w:val="00C247A2"/>
    <w:rPr>
      <w:vanish/>
      <w:webHidden w:val="0"/>
    </w:rPr>
  </w:style>
  <w:style w:type="paragraph" w:styleId="HTMLAddress">
    <w:name w:val="HTML Address"/>
    <w:basedOn w:val="Normal"/>
    <w:link w:val="HTMLAddressChar"/>
    <w:rsid w:val="00C247A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247A2"/>
    <w:rPr>
      <w:rFonts w:ascii="Arial" w:eastAsia="Times New Roman" w:hAnsi="Arial" w:cs="Times New Roman"/>
      <w:i/>
      <w:iCs/>
      <w:szCs w:val="20"/>
      <w:lang w:val="en-GB" w:eastAsia="en-US"/>
    </w:rPr>
  </w:style>
  <w:style w:type="paragraph" w:styleId="HTMLPreformatted">
    <w:name w:val="HTML Preformatted"/>
    <w:basedOn w:val="Normal"/>
    <w:link w:val="HTMLPreformattedChar"/>
    <w:rsid w:val="00C247A2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C247A2"/>
    <w:rPr>
      <w:rFonts w:ascii="Courier New" w:eastAsia="Times New Roman" w:hAnsi="Courier New" w:cs="Courier New"/>
      <w:sz w:val="20"/>
      <w:szCs w:val="20"/>
      <w:lang w:val="en-GB" w:eastAsia="en-US"/>
    </w:rPr>
  </w:style>
  <w:style w:type="paragraph" w:styleId="Index8">
    <w:name w:val="index 8"/>
    <w:basedOn w:val="Normal"/>
    <w:next w:val="Normal"/>
    <w:autoRedefine/>
    <w:semiHidden/>
    <w:rsid w:val="00C247A2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247A2"/>
    <w:pPr>
      <w:ind w:left="1980" w:hanging="220"/>
    </w:pPr>
  </w:style>
  <w:style w:type="character" w:customStyle="1" w:styleId="latitude1">
    <w:name w:val="latitude1"/>
    <w:basedOn w:val="DefaultParagraphFont"/>
    <w:rsid w:val="00C247A2"/>
  </w:style>
  <w:style w:type="paragraph" w:styleId="List">
    <w:name w:val="List"/>
    <w:basedOn w:val="Normal"/>
    <w:rsid w:val="00C247A2"/>
    <w:pPr>
      <w:ind w:left="283" w:hanging="283"/>
    </w:pPr>
  </w:style>
  <w:style w:type="paragraph" w:styleId="List3">
    <w:name w:val="List 3"/>
    <w:basedOn w:val="Normal"/>
    <w:rsid w:val="00C247A2"/>
    <w:pPr>
      <w:ind w:left="849" w:hanging="283"/>
    </w:pPr>
  </w:style>
  <w:style w:type="paragraph" w:styleId="List4">
    <w:name w:val="List 4"/>
    <w:basedOn w:val="Normal"/>
    <w:rsid w:val="00C247A2"/>
    <w:pPr>
      <w:ind w:left="1132" w:hanging="283"/>
    </w:pPr>
  </w:style>
  <w:style w:type="paragraph" w:styleId="List5">
    <w:name w:val="List 5"/>
    <w:basedOn w:val="Normal"/>
    <w:rsid w:val="00C247A2"/>
    <w:pPr>
      <w:ind w:left="1415" w:hanging="283"/>
    </w:pPr>
  </w:style>
  <w:style w:type="paragraph" w:styleId="ListBullet3">
    <w:name w:val="List Bullet 3"/>
    <w:basedOn w:val="Normal"/>
    <w:autoRedefine/>
    <w:rsid w:val="00C247A2"/>
    <w:pPr>
      <w:numPr>
        <w:numId w:val="4"/>
      </w:numPr>
    </w:pPr>
  </w:style>
  <w:style w:type="paragraph" w:styleId="ListBullet5">
    <w:name w:val="List Bullet 5"/>
    <w:basedOn w:val="Normal"/>
    <w:autoRedefine/>
    <w:rsid w:val="00C247A2"/>
    <w:pPr>
      <w:numPr>
        <w:numId w:val="6"/>
      </w:numPr>
    </w:pPr>
  </w:style>
  <w:style w:type="paragraph" w:styleId="ListContinue">
    <w:name w:val="List Continue"/>
    <w:basedOn w:val="Normal"/>
    <w:rsid w:val="00C247A2"/>
    <w:pPr>
      <w:spacing w:after="120"/>
      <w:ind w:left="283"/>
    </w:pPr>
  </w:style>
  <w:style w:type="paragraph" w:styleId="ListContinue2">
    <w:name w:val="List Continue 2"/>
    <w:basedOn w:val="Normal"/>
    <w:rsid w:val="00C247A2"/>
    <w:pPr>
      <w:spacing w:after="120"/>
      <w:ind w:left="566"/>
    </w:pPr>
  </w:style>
  <w:style w:type="paragraph" w:styleId="ListContinue3">
    <w:name w:val="List Continue 3"/>
    <w:basedOn w:val="Normal"/>
    <w:rsid w:val="00C247A2"/>
    <w:pPr>
      <w:spacing w:after="120"/>
      <w:ind w:left="849"/>
    </w:pPr>
  </w:style>
  <w:style w:type="paragraph" w:styleId="ListContinue4">
    <w:name w:val="List Continue 4"/>
    <w:basedOn w:val="Normal"/>
    <w:rsid w:val="00C247A2"/>
    <w:pPr>
      <w:spacing w:after="120"/>
      <w:ind w:left="1132"/>
    </w:pPr>
  </w:style>
  <w:style w:type="paragraph" w:styleId="ListContinue5">
    <w:name w:val="List Continue 5"/>
    <w:basedOn w:val="Normal"/>
    <w:rsid w:val="00C247A2"/>
    <w:pPr>
      <w:spacing w:after="120"/>
      <w:ind w:left="1415"/>
    </w:pPr>
  </w:style>
  <w:style w:type="paragraph" w:styleId="ListNumber">
    <w:name w:val="List Number"/>
    <w:basedOn w:val="Normal"/>
    <w:rsid w:val="00C247A2"/>
    <w:pPr>
      <w:numPr>
        <w:numId w:val="11"/>
      </w:numPr>
    </w:pPr>
    <w:rPr>
      <w:b/>
      <w:bCs/>
    </w:rPr>
  </w:style>
  <w:style w:type="paragraph" w:styleId="ListNumber2">
    <w:name w:val="List Number 2"/>
    <w:basedOn w:val="Normal"/>
    <w:rsid w:val="00C247A2"/>
    <w:pPr>
      <w:numPr>
        <w:numId w:val="7"/>
      </w:numPr>
    </w:pPr>
  </w:style>
  <w:style w:type="paragraph" w:styleId="ListNumber3">
    <w:name w:val="List Number 3"/>
    <w:basedOn w:val="Normal"/>
    <w:rsid w:val="00C247A2"/>
    <w:pPr>
      <w:numPr>
        <w:numId w:val="8"/>
      </w:numPr>
    </w:pPr>
  </w:style>
  <w:style w:type="paragraph" w:styleId="ListNumber4">
    <w:name w:val="List Number 4"/>
    <w:basedOn w:val="Normal"/>
    <w:rsid w:val="00C247A2"/>
    <w:pPr>
      <w:numPr>
        <w:numId w:val="9"/>
      </w:numPr>
    </w:pPr>
  </w:style>
  <w:style w:type="paragraph" w:styleId="ListNumber5">
    <w:name w:val="List Number 5"/>
    <w:basedOn w:val="Normal"/>
    <w:rsid w:val="00C247A2"/>
    <w:pPr>
      <w:numPr>
        <w:numId w:val="10"/>
      </w:numPr>
    </w:pPr>
  </w:style>
  <w:style w:type="character" w:customStyle="1" w:styleId="longitude1">
    <w:name w:val="longitude1"/>
    <w:basedOn w:val="DefaultParagraphFont"/>
    <w:rsid w:val="00C247A2"/>
  </w:style>
  <w:style w:type="paragraph" w:styleId="MessageHeader">
    <w:name w:val="Message Header"/>
    <w:basedOn w:val="Normal"/>
    <w:link w:val="MessageHeaderChar"/>
    <w:rsid w:val="00C247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247A2"/>
    <w:rPr>
      <w:rFonts w:ascii="Arial" w:eastAsia="Times New Roman" w:hAnsi="Arial" w:cs="Arial"/>
      <w:sz w:val="24"/>
      <w:szCs w:val="24"/>
      <w:shd w:val="pct20" w:color="auto" w:fill="auto"/>
      <w:lang w:val="en-GB" w:eastAsia="en-US"/>
    </w:rPr>
  </w:style>
  <w:style w:type="paragraph" w:styleId="NormalWeb">
    <w:name w:val="Normal (Web)"/>
    <w:basedOn w:val="Normal"/>
    <w:rsid w:val="00C247A2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C247A2"/>
  </w:style>
  <w:style w:type="character" w:customStyle="1" w:styleId="NoteHeadingChar">
    <w:name w:val="Note Heading Char"/>
    <w:basedOn w:val="DefaultParagraphFont"/>
    <w:link w:val="NoteHeading"/>
    <w:rsid w:val="00C247A2"/>
    <w:rPr>
      <w:rFonts w:ascii="Arial" w:eastAsia="Times New Roman" w:hAnsi="Arial" w:cs="Times New Roman"/>
      <w:szCs w:val="20"/>
      <w:lang w:val="en-GB" w:eastAsia="en-US"/>
    </w:rPr>
  </w:style>
  <w:style w:type="character" w:customStyle="1" w:styleId="plainlinksneverexpand1">
    <w:name w:val="plainlinksneverexpand1"/>
    <w:basedOn w:val="DefaultParagraphFont"/>
    <w:rsid w:val="00C247A2"/>
  </w:style>
  <w:style w:type="paragraph" w:styleId="Salutation">
    <w:name w:val="Salutation"/>
    <w:basedOn w:val="Normal"/>
    <w:next w:val="Normal"/>
    <w:link w:val="SalutationChar"/>
    <w:rsid w:val="00C247A2"/>
  </w:style>
  <w:style w:type="character" w:customStyle="1" w:styleId="SalutationChar">
    <w:name w:val="Salutation Char"/>
    <w:basedOn w:val="DefaultParagraphFont"/>
    <w:link w:val="Salutation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Signature">
    <w:name w:val="Signature"/>
    <w:basedOn w:val="Normal"/>
    <w:link w:val="SignatureChar"/>
    <w:rsid w:val="00C247A2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247A2"/>
    <w:rPr>
      <w:rFonts w:ascii="Arial" w:eastAsia="Times New Roman" w:hAnsi="Arial" w:cs="Times New Roman"/>
      <w:szCs w:val="20"/>
      <w:lang w:val="en-GB" w:eastAsia="en-US"/>
    </w:rPr>
  </w:style>
  <w:style w:type="paragraph" w:styleId="TableofAuthorities">
    <w:name w:val="table of authorities"/>
    <w:basedOn w:val="Normal"/>
    <w:next w:val="Normal"/>
    <w:semiHidden/>
    <w:rsid w:val="00C247A2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C247A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C247A2"/>
    <w:rPr>
      <w:rFonts w:ascii="Arial" w:eastAsia="Times New Roman" w:hAnsi="Arial" w:cs="Arial"/>
      <w:b/>
      <w:bCs/>
      <w:kern w:val="28"/>
      <w:sz w:val="32"/>
      <w:szCs w:val="32"/>
      <w:lang w:val="en-GB" w:eastAsia="en-US"/>
    </w:rPr>
  </w:style>
  <w:style w:type="paragraph" w:styleId="TOAHeading">
    <w:name w:val="toa heading"/>
    <w:basedOn w:val="Normal"/>
    <w:next w:val="Normal"/>
    <w:semiHidden/>
    <w:rsid w:val="00C247A2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C247A2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C247A2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C247A2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C247A2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C247A2"/>
    <w:rPr>
      <w:sz w:val="12"/>
    </w:rPr>
  </w:style>
  <w:style w:type="character" w:customStyle="1" w:styleId="ps-large-tps-bold-t">
    <w:name w:val="ps-large-t ps-bold-t"/>
    <w:basedOn w:val="DefaultParagraphFont"/>
    <w:rsid w:val="00C247A2"/>
  </w:style>
  <w:style w:type="character" w:customStyle="1" w:styleId="bold1">
    <w:name w:val="bold1"/>
    <w:rsid w:val="00C247A2"/>
    <w:rPr>
      <w:b/>
      <w:bCs/>
    </w:rPr>
  </w:style>
  <w:style w:type="table" w:styleId="TableGrid">
    <w:name w:val="Table Grid"/>
    <w:basedOn w:val="TableNormal"/>
    <w:rsid w:val="00C247A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jschrift1">
    <w:name w:val="Bijschrift 1"/>
    <w:basedOn w:val="Caption"/>
    <w:autoRedefine/>
    <w:rsid w:val="00C247A2"/>
    <w:rPr>
      <w:rFonts w:cs="Arial"/>
      <w:sz w:val="18"/>
      <w:szCs w:val="22"/>
      <w:lang w:val="en-US"/>
    </w:rPr>
  </w:style>
  <w:style w:type="paragraph" w:customStyle="1" w:styleId="Geenafstand1">
    <w:name w:val="Geen afstand1"/>
    <w:link w:val="NoSpacingChar"/>
    <w:rsid w:val="00C247A2"/>
    <w:rPr>
      <w:rFonts w:ascii="Calibri" w:hAnsi="Calibri"/>
      <w:lang w:eastAsia="en-US"/>
    </w:rPr>
  </w:style>
  <w:style w:type="character" w:customStyle="1" w:styleId="NoSpacingChar">
    <w:name w:val="No Spacing Char"/>
    <w:link w:val="Geenafstand1"/>
    <w:locked/>
    <w:rsid w:val="00C247A2"/>
    <w:rPr>
      <w:rFonts w:ascii="Calibri" w:eastAsia="Times New Roman" w:hAnsi="Calibri" w:cs="Times New Roman"/>
      <w:lang w:eastAsia="en-US"/>
    </w:rPr>
  </w:style>
  <w:style w:type="paragraph" w:customStyle="1" w:styleId="Lijstalinea1">
    <w:name w:val="Lijstalinea1"/>
    <w:basedOn w:val="Normal"/>
    <w:rsid w:val="00C247A2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C247A2"/>
    <w:rPr>
      <w:sz w:val="22"/>
      <w:lang w:val="en-US"/>
    </w:rPr>
  </w:style>
  <w:style w:type="paragraph" w:customStyle="1" w:styleId="Opmaakprofiel2">
    <w:name w:val="Opmaakprofiel2"/>
    <w:basedOn w:val="Heading3"/>
    <w:rsid w:val="00C247A2"/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C2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47A2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Standard">
    <w:name w:val="Standard"/>
    <w:basedOn w:val="Normal"/>
    <w:rsid w:val="00C247A2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C247A2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061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C247A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247A2"/>
    <w:rPr>
      <w:rFonts w:ascii="Arial" w:eastAsia="Times New Roman" w:hAnsi="Arial" w:cs="Times New Roman"/>
      <w:i/>
      <w:iCs/>
      <w:color w:val="000000"/>
      <w:szCs w:val="20"/>
      <w:lang w:val="en-GB" w:eastAsia="en-US"/>
    </w:rPr>
  </w:style>
  <w:style w:type="character" w:customStyle="1" w:styleId="CitaatChar1">
    <w:name w:val="Citaat Char1"/>
    <w:basedOn w:val="DefaultParagraphFont"/>
    <w:uiPriority w:val="29"/>
    <w:rsid w:val="00C247A2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C247A2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C247A2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C247A2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C247A2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C247A2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C247A2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C247A2"/>
    <w:rPr>
      <w:rFonts w:ascii="Times New Roman" w:eastAsia="Times New Roman" w:hAnsi="Times New Roman" w:cs="Times New Roman"/>
      <w:b/>
      <w:sz w:val="18"/>
      <w:szCs w:val="24"/>
    </w:rPr>
  </w:style>
  <w:style w:type="character" w:customStyle="1" w:styleId="Titelvanboek1">
    <w:name w:val="Titel van boek1"/>
    <w:basedOn w:val="DefaultParagraphFont"/>
    <w:rsid w:val="00C247A2"/>
    <w:rPr>
      <w:b/>
      <w:bCs/>
      <w:smallCaps/>
      <w:spacing w:val="5"/>
    </w:rPr>
  </w:style>
  <w:style w:type="paragraph" w:customStyle="1" w:styleId="CompanyAddress">
    <w:name w:val="Company Address"/>
    <w:semiHidden/>
    <w:rsid w:val="00C247A2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C247A2"/>
    <w:pPr>
      <w:spacing w:before="60" w:after="60" w:line="300" w:lineRule="auto"/>
      <w:ind w:left="567" w:right="1134"/>
    </w:pPr>
    <w:rPr>
      <w:rFonts w:ascii="Arial" w:eastAsia="MS Mincho" w:hAnsi="Arial"/>
      <w:sz w:val="16"/>
      <w:lang w:val="en-US" w:eastAsia="en-GB"/>
    </w:rPr>
  </w:style>
  <w:style w:type="paragraph" w:customStyle="1" w:styleId="DocumentSubtitle">
    <w:name w:val="Document Subtitle"/>
    <w:rsid w:val="00C247A2"/>
    <w:pPr>
      <w:spacing w:before="120" w:after="120"/>
      <w:jc w:val="right"/>
    </w:pPr>
    <w:rPr>
      <w:rFonts w:ascii="Helvetica" w:eastAsia="MS Mincho" w:hAnsi="Helvetica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C247A2"/>
    <w:pPr>
      <w:spacing w:before="600" w:line="216" w:lineRule="auto"/>
      <w:jc w:val="right"/>
    </w:pPr>
    <w:rPr>
      <w:rFonts w:ascii="Helvetica" w:eastAsia="MS Mincho" w:hAnsi="Helvetica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C247A2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paragraph" w:styleId="NoSpacing">
    <w:name w:val="No Spacing"/>
    <w:uiPriority w:val="1"/>
    <w:qFormat/>
    <w:rsid w:val="00711061"/>
    <w:pPr>
      <w:overflowPunct w:val="0"/>
      <w:autoSpaceDE w:val="0"/>
      <w:autoSpaceDN w:val="0"/>
      <w:adjustRightInd w:val="0"/>
      <w:textAlignment w:val="baseline"/>
    </w:pPr>
    <w:rPr>
      <w:rFonts w:ascii="Arial" w:eastAsia="MS Mincho" w:hAnsi="Arial"/>
      <w:sz w:val="22"/>
      <w:lang w:val="en-GB" w:eastAsia="en-US"/>
    </w:rPr>
  </w:style>
  <w:style w:type="character" w:styleId="Strong">
    <w:name w:val="Strong"/>
    <w:basedOn w:val="DefaultParagraphFont"/>
    <w:rsid w:val="00C247A2"/>
    <w:rPr>
      <w:b/>
      <w:bCs/>
    </w:rPr>
  </w:style>
  <w:style w:type="paragraph" w:customStyle="1" w:styleId="Standaardinspringing2">
    <w:name w:val="Standaardinspringing2"/>
    <w:basedOn w:val="Normal"/>
    <w:rsid w:val="00C247A2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C247A2"/>
    <w:rPr>
      <w:sz w:val="18"/>
    </w:rPr>
  </w:style>
  <w:style w:type="character" w:styleId="HTMLCode">
    <w:name w:val="HTML Code"/>
    <w:basedOn w:val="DefaultParagraphFont"/>
    <w:semiHidden/>
    <w:rsid w:val="00C247A2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C247A2"/>
    <w:pPr>
      <w:spacing w:before="240" w:after="120"/>
      <w:ind w:left="567"/>
      <w:jc w:val="both"/>
    </w:pPr>
    <w:rPr>
      <w:b/>
      <w:sz w:val="18"/>
      <w:szCs w:val="24"/>
    </w:rPr>
  </w:style>
  <w:style w:type="character" w:customStyle="1" w:styleId="NootCharChar">
    <w:name w:val="Noot Char Char"/>
    <w:basedOn w:val="DefaultParagraphFont"/>
    <w:rsid w:val="00C247A2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C247A2"/>
    <w:rPr>
      <w:rFonts w:ascii="Arial" w:eastAsia="Times New Roman" w:hAnsi="Arial" w:cs="Times New Roman"/>
      <w:b/>
      <w:sz w:val="18"/>
      <w:szCs w:val="24"/>
      <w:lang w:val="nl-NL" w:eastAsia="nl-NL" w:bidi="ar-SA"/>
    </w:rPr>
  </w:style>
  <w:style w:type="paragraph" w:customStyle="1" w:styleId="Figuurnummer">
    <w:name w:val="Figuurnummer"/>
    <w:basedOn w:val="Caption"/>
    <w:rsid w:val="00C247A2"/>
    <w:rPr>
      <w:sz w:val="20"/>
    </w:rPr>
  </w:style>
  <w:style w:type="paragraph" w:customStyle="1" w:styleId="Opmaakprofiel3">
    <w:name w:val="Opmaakprofiel3"/>
    <w:basedOn w:val="TOC3"/>
    <w:rsid w:val="00C247A2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C247A2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C247A2"/>
    <w:rPr>
      <w:rFonts w:ascii="Arial" w:eastAsiaTheme="majorEastAsia" w:hAnsi="Arial" w:cstheme="majorBidi"/>
      <w:b/>
      <w:sz w:val="24"/>
      <w:lang w:val="en-GB" w:eastAsia="en-US"/>
    </w:rPr>
  </w:style>
  <w:style w:type="paragraph" w:customStyle="1" w:styleId="Standaardinspringing3">
    <w:name w:val="Standaardinspringing3"/>
    <w:basedOn w:val="Normal"/>
    <w:rsid w:val="0018547A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18547A"/>
    <w:rPr>
      <w:b/>
      <w:bCs/>
      <w:i/>
      <w:iCs/>
      <w:color w:val="4F81BD"/>
    </w:rPr>
  </w:style>
  <w:style w:type="paragraph" w:customStyle="1" w:styleId="Onderschrift">
    <w:name w:val="Onderschrift"/>
    <w:basedOn w:val="Caption"/>
    <w:autoRedefine/>
    <w:qFormat/>
    <w:rsid w:val="00BF6115"/>
    <w:rPr>
      <w:rFonts w:cs="Arial"/>
      <w:sz w:val="18"/>
      <w:szCs w:val="22"/>
      <w:lang w:val="en-US"/>
    </w:rPr>
  </w:style>
  <w:style w:type="table" w:styleId="LightList">
    <w:name w:val="Light List"/>
    <w:basedOn w:val="TableNormal"/>
    <w:uiPriority w:val="61"/>
    <w:rsid w:val="00B977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833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EF4FC-D0B0-45DC-B4CF-3AA470A9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738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NavVision Tablet Version Manual</vt:lpstr>
      <vt:lpstr>NavVision Operators Manual</vt:lpstr>
    </vt:vector>
  </TitlesOfParts>
  <Company>Grizli777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NavVision Tablet Version Manual</dc:title>
  <dc:subject>ACC-NavVision-Tablet-Version-Manual v2.1.1</dc:subject>
  <dc:creator>Vince Kerckhaert</dc:creator>
  <cp:keywords>Automation Competence Center</cp:keywords>
  <cp:lastModifiedBy>VCMM Kerckhaert</cp:lastModifiedBy>
  <cp:revision>2</cp:revision>
  <cp:lastPrinted>2013-11-22T11:19:00Z</cp:lastPrinted>
  <dcterms:created xsi:type="dcterms:W3CDTF">2014-12-16T10:49:00Z</dcterms:created>
  <dcterms:modified xsi:type="dcterms:W3CDTF">2014-12-16T10:49:00Z</dcterms:modified>
</cp:coreProperties>
</file>