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5E8" w:rsidRDefault="00AA05E8" w:rsidP="00AA05E8">
      <w:pPr>
        <w:pStyle w:val="Heading1"/>
        <w:rPr>
          <w:lang w:val="en-US"/>
        </w:rPr>
      </w:pPr>
      <w:bookmarkStart w:id="0" w:name="_Toc365030365"/>
      <w:r>
        <w:rPr>
          <w:lang w:val="en-US"/>
        </w:rPr>
        <w:t>Workstations and panels</w:t>
      </w:r>
      <w:bookmarkEnd w:id="0"/>
    </w:p>
    <w:p w:rsidR="00AA05E8" w:rsidRDefault="00AA05E8" w:rsidP="00AA05E8">
      <w:pPr>
        <w:pStyle w:val="Heading2"/>
        <w:rPr>
          <w:lang w:val="en-US"/>
        </w:rPr>
      </w:pPr>
      <w:bookmarkStart w:id="1" w:name="_Toc365030366"/>
      <w:r>
        <w:rPr>
          <w:lang w:val="en-US"/>
        </w:rPr>
        <w:t>Introduction</w:t>
      </w:r>
      <w:bookmarkEnd w:id="1"/>
    </w:p>
    <w:p w:rsidR="00AA05E8" w:rsidRDefault="00AA05E8" w:rsidP="00AA05E8">
      <w:pPr>
        <w:rPr>
          <w:lang w:val="en-US"/>
        </w:rPr>
      </w:pPr>
      <w:r>
        <w:rPr>
          <w:lang w:val="en-US"/>
        </w:rPr>
        <w:t xml:space="preserve">Each FT NavVision© system consists of at least two full workstations. Mostly they are situated in the Wheelhouse and in the Engine room. These workstations, also called servers, will have the alarm screen with duty selection. When you click on the alarm icon in the taskbar it will show the “duty and Alarm mimic” (see </w:t>
      </w:r>
      <w:r>
        <w:rPr>
          <w:lang w:val="en-US"/>
        </w:rPr>
        <w:fldChar w:fldCharType="begin"/>
      </w:r>
      <w:r>
        <w:rPr>
          <w:lang w:val="en-US"/>
        </w:rPr>
        <w:instrText xml:space="preserve"> REF _Ref350779430 \h </w:instrText>
      </w:r>
      <w:r>
        <w:rPr>
          <w:lang w:val="en-US"/>
        </w:rPr>
      </w:r>
      <w:r>
        <w:rPr>
          <w:lang w:val="en-US"/>
        </w:rPr>
        <w:fldChar w:fldCharType="separate"/>
      </w:r>
      <w:r>
        <w:t xml:space="preserve">Figure </w:t>
      </w:r>
      <w:r>
        <w:rPr>
          <w:noProof/>
        </w:rPr>
        <w:t>8</w:t>
      </w:r>
      <w:r>
        <w:noBreakHyphen/>
      </w:r>
      <w:r>
        <w:rPr>
          <w:noProof/>
        </w:rPr>
        <w:t>1</w:t>
      </w:r>
      <w:r>
        <w:rPr>
          <w:lang w:val="en-US"/>
        </w:rPr>
        <w:fldChar w:fldCharType="end"/>
      </w:r>
      <w:r>
        <w:rPr>
          <w:lang w:val="en-US"/>
        </w:rPr>
        <w:t xml:space="preserve">). </w:t>
      </w:r>
    </w:p>
    <w:p w:rsidR="00AA05E8" w:rsidRDefault="00AA05E8" w:rsidP="00AA05E8">
      <w:pPr>
        <w:rPr>
          <w:lang w:val="en-US"/>
        </w:rPr>
      </w:pPr>
    </w:p>
    <w:p w:rsidR="00AA05E8" w:rsidRDefault="00AA05E8" w:rsidP="00AA05E8">
      <w:pPr>
        <w:rPr>
          <w:lang w:val="en-US"/>
        </w:rPr>
      </w:pPr>
      <w:r>
        <w:rPr>
          <w:noProof/>
          <w:lang w:val="nl-NL" w:eastAsia="nl-NL"/>
        </w:rPr>
        <w:drawing>
          <wp:inline distT="0" distB="0" distL="0" distR="0" wp14:anchorId="7B36F114" wp14:editId="05CB7758">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317038"/>
                    </a:xfrm>
                    <a:prstGeom prst="rect">
                      <a:avLst/>
                    </a:prstGeom>
                  </pic:spPr>
                </pic:pic>
              </a:graphicData>
            </a:graphic>
          </wp:inline>
        </w:drawing>
      </w:r>
    </w:p>
    <w:p w:rsidR="00AA05E8" w:rsidRDefault="00AA05E8" w:rsidP="00AA05E8">
      <w:pPr>
        <w:pStyle w:val="Onderschrift"/>
      </w:pPr>
      <w:bookmarkStart w:id="2" w:name="_Ref350779430"/>
      <w:bookmarkStart w:id="3" w:name="_Toc365030407"/>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w:t>
      </w:r>
      <w:r>
        <w:fldChar w:fldCharType="end"/>
      </w:r>
      <w:bookmarkEnd w:id="2"/>
      <w:r>
        <w:t>: Alarm screen Workstation</w:t>
      </w:r>
      <w:bookmarkEnd w:id="3"/>
    </w:p>
    <w:p w:rsidR="00AA05E8" w:rsidRDefault="00AA05E8" w:rsidP="00AA05E8"/>
    <w:p w:rsidR="00AA05E8" w:rsidRDefault="00AA05E8" w:rsidP="00AA05E8">
      <w:pPr>
        <w:rPr>
          <w:lang w:val="en-US"/>
        </w:rPr>
      </w:pPr>
    </w:p>
    <w:p w:rsidR="00AA05E8" w:rsidRDefault="00AA05E8" w:rsidP="00AA05E8">
      <w:pPr>
        <w:rPr>
          <w:lang w:val="en-US"/>
        </w:rPr>
      </w:pPr>
      <w:r>
        <w:rPr>
          <w:lang w:val="en-US"/>
        </w:rPr>
        <w:t xml:space="preserve">In smaller spaces FT NavVision© often use DAP’s (Duty Alarm Panels) which can be used to see and act upon alarms (see </w:t>
      </w:r>
      <w:r>
        <w:rPr>
          <w:lang w:val="en-US"/>
        </w:rPr>
        <w:fldChar w:fldCharType="begin"/>
      </w:r>
      <w:r>
        <w:rPr>
          <w:lang w:val="en-US"/>
        </w:rPr>
        <w:instrText xml:space="preserve"> REF _Ref365028914 \h </w:instrText>
      </w:r>
      <w:r>
        <w:rPr>
          <w:lang w:val="en-US"/>
        </w:rPr>
      </w:r>
      <w:r>
        <w:rPr>
          <w:lang w:val="en-US"/>
        </w:rPr>
        <w:fldChar w:fldCharType="separate"/>
      </w:r>
      <w:r>
        <w:t xml:space="preserve">Figure </w:t>
      </w:r>
      <w:r>
        <w:rPr>
          <w:noProof/>
        </w:rPr>
        <w:t>8</w:t>
      </w:r>
      <w:r>
        <w:noBreakHyphen/>
      </w:r>
      <w:r>
        <w:rPr>
          <w:noProof/>
        </w:rPr>
        <w:t>2</w:t>
      </w:r>
      <w:r>
        <w:rPr>
          <w:lang w:val="en-US"/>
        </w:rPr>
        <w:fldChar w:fldCharType="end"/>
      </w:r>
      <w:r>
        <w:rPr>
          <w:lang w:val="en-US"/>
        </w:rPr>
        <w:t xml:space="preserve">). These DAP’s have less functionality than a normal workstation. They are solely meant to show the alarms on an active panel. It is possible to determine which alarms will show here in the Alarm Matrix. </w:t>
      </w:r>
    </w:p>
    <w:p w:rsidR="00AA05E8" w:rsidRDefault="00AA05E8" w:rsidP="00AA05E8">
      <w:pPr>
        <w:rPr>
          <w:lang w:val="en-US"/>
        </w:rPr>
      </w:pPr>
    </w:p>
    <w:p w:rsidR="00AA05E8" w:rsidRDefault="00AA05E8" w:rsidP="00AA05E8">
      <w:pPr>
        <w:rPr>
          <w:lang w:val="en-US"/>
        </w:rPr>
      </w:pPr>
      <w:r>
        <w:rPr>
          <w:lang w:val="en-US"/>
        </w:rPr>
        <w:t xml:space="preserve">In a mess room and other public </w:t>
      </w:r>
      <w:proofErr w:type="gramStart"/>
      <w:r>
        <w:rPr>
          <w:lang w:val="en-US"/>
        </w:rPr>
        <w:t>spaces  workstations</w:t>
      </w:r>
      <w:proofErr w:type="gramEnd"/>
      <w:r>
        <w:rPr>
          <w:lang w:val="en-US"/>
        </w:rPr>
        <w:t xml:space="preserve"> that are configured as client can be used so you can also see mimics etc. (see </w:t>
      </w:r>
      <w:r>
        <w:rPr>
          <w:lang w:val="en-US"/>
        </w:rPr>
        <w:fldChar w:fldCharType="begin"/>
      </w:r>
      <w:r>
        <w:rPr>
          <w:lang w:val="en-US"/>
        </w:rPr>
        <w:instrText xml:space="preserve"> REF _Ref350779430 \h </w:instrText>
      </w:r>
      <w:r>
        <w:rPr>
          <w:lang w:val="en-US"/>
        </w:rPr>
      </w:r>
      <w:r>
        <w:rPr>
          <w:lang w:val="en-US"/>
        </w:rPr>
        <w:fldChar w:fldCharType="separate"/>
      </w:r>
      <w:r>
        <w:t xml:space="preserve">Figure </w:t>
      </w:r>
      <w:r>
        <w:rPr>
          <w:noProof/>
        </w:rPr>
        <w:t>8</w:t>
      </w:r>
      <w:r>
        <w:noBreakHyphen/>
      </w:r>
      <w:r>
        <w:rPr>
          <w:noProof/>
        </w:rPr>
        <w:t>1</w:t>
      </w:r>
      <w:r>
        <w:rPr>
          <w:lang w:val="en-US"/>
        </w:rPr>
        <w:fldChar w:fldCharType="end"/>
      </w:r>
      <w:r>
        <w:rPr>
          <w:lang w:val="en-US"/>
        </w:rPr>
        <w:t>).</w:t>
      </w:r>
    </w:p>
    <w:p w:rsidR="00AA05E8" w:rsidRDefault="00AA05E8" w:rsidP="00AA05E8">
      <w:pPr>
        <w:rPr>
          <w:lang w:val="en-US"/>
        </w:rPr>
      </w:pPr>
    </w:p>
    <w:p w:rsidR="00AA05E8" w:rsidRDefault="00AA05E8" w:rsidP="00AA05E8">
      <w:pPr>
        <w:rPr>
          <w:lang w:val="en-US"/>
        </w:rPr>
      </w:pPr>
      <w:r>
        <w:rPr>
          <w:noProof/>
          <w:lang w:val="nl-NL" w:eastAsia="nl-NL"/>
        </w:rPr>
        <w:lastRenderedPageBreak/>
        <w:drawing>
          <wp:inline distT="0" distB="0" distL="0" distR="0" wp14:anchorId="69AE0DCF" wp14:editId="5554A9CC">
            <wp:extent cx="3047942" cy="2167849"/>
            <wp:effectExtent l="0" t="0" r="635"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70-zw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7942" cy="2167849"/>
                    </a:xfrm>
                    <a:prstGeom prst="rect">
                      <a:avLst/>
                    </a:prstGeom>
                  </pic:spPr>
                </pic:pic>
              </a:graphicData>
            </a:graphic>
          </wp:inline>
        </w:drawing>
      </w:r>
    </w:p>
    <w:p w:rsidR="00AA05E8" w:rsidRDefault="00AA05E8" w:rsidP="00AA05E8">
      <w:pPr>
        <w:pStyle w:val="Onderschrift"/>
      </w:pPr>
      <w:bookmarkStart w:id="4" w:name="_Ref365028914"/>
      <w:bookmarkStart w:id="5" w:name="_Toc365030408"/>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2</w:t>
      </w:r>
      <w:r>
        <w:fldChar w:fldCharType="end"/>
      </w:r>
      <w:bookmarkEnd w:id="4"/>
      <w:r>
        <w:t>: Duty Alarm Panel</w:t>
      </w:r>
      <w:bookmarkEnd w:id="5"/>
    </w:p>
    <w:p w:rsidR="00AA05E8" w:rsidRDefault="00AA05E8" w:rsidP="00AA05E8">
      <w:pPr>
        <w:rPr>
          <w:lang w:val="en-US"/>
        </w:rPr>
      </w:pPr>
    </w:p>
    <w:p w:rsidR="00AA05E8" w:rsidRPr="0000395B" w:rsidRDefault="00AA05E8" w:rsidP="00AA05E8">
      <w:pPr>
        <w:rPr>
          <w:lang w:val="en-US"/>
        </w:rPr>
      </w:pPr>
      <w:r>
        <w:rPr>
          <w:lang w:val="en-US"/>
        </w:rPr>
        <w:t xml:space="preserve">If we don’t need a workstation and a DAP is still too big or too expensive, FT NavVision© can place an Alarm Panel. These Alarm Panels are metal plates accommodated with different kinds of buttons and most likely a buzzer (see </w:t>
      </w:r>
      <w:r>
        <w:rPr>
          <w:lang w:val="en-US"/>
        </w:rPr>
        <w:fldChar w:fldCharType="begin"/>
      </w:r>
      <w:r>
        <w:rPr>
          <w:lang w:val="en-US"/>
        </w:rPr>
        <w:instrText xml:space="preserve"> REF _Ref350779455 \h </w:instrText>
      </w:r>
      <w:r>
        <w:rPr>
          <w:lang w:val="en-US"/>
        </w:rPr>
      </w:r>
      <w:r>
        <w:rPr>
          <w:lang w:val="en-US"/>
        </w:rPr>
        <w:fldChar w:fldCharType="separate"/>
      </w:r>
      <w:r>
        <w:t xml:space="preserve">Figure </w:t>
      </w:r>
      <w:r>
        <w:rPr>
          <w:noProof/>
        </w:rPr>
        <w:t>8</w:t>
      </w:r>
      <w:r>
        <w:noBreakHyphen/>
      </w:r>
      <w:r>
        <w:rPr>
          <w:noProof/>
        </w:rPr>
        <w:t>3</w:t>
      </w:r>
      <w:r>
        <w:rPr>
          <w:lang w:val="en-US"/>
        </w:rPr>
        <w:fldChar w:fldCharType="end"/>
      </w:r>
      <w:r>
        <w:rPr>
          <w:lang w:val="en-US"/>
        </w:rPr>
        <w:t>).</w:t>
      </w:r>
    </w:p>
    <w:p w:rsidR="00AA05E8" w:rsidRDefault="00AA05E8" w:rsidP="00AA05E8">
      <w:pPr>
        <w:pStyle w:val="Text"/>
        <w:rPr>
          <w:lang w:val="en-US"/>
        </w:rPr>
      </w:pPr>
    </w:p>
    <w:p w:rsidR="00AA05E8" w:rsidRDefault="00AA05E8" w:rsidP="00AA05E8">
      <w:pPr>
        <w:pStyle w:val="Text"/>
        <w:rPr>
          <w:lang w:val="en-US"/>
        </w:rPr>
      </w:pPr>
    </w:p>
    <w:p w:rsidR="00AA05E8" w:rsidRDefault="00AA05E8" w:rsidP="00AA05E8">
      <w:pPr>
        <w:pStyle w:val="Text"/>
        <w:rPr>
          <w:lang w:val="en-US"/>
        </w:rPr>
      </w:pPr>
    </w:p>
    <w:p w:rsidR="00AA05E8" w:rsidRDefault="00AA05E8" w:rsidP="00AA05E8">
      <w:pPr>
        <w:pStyle w:val="Text"/>
        <w:rPr>
          <w:lang w:val="en-US"/>
        </w:rPr>
      </w:pPr>
    </w:p>
    <w:p w:rsidR="00AA05E8" w:rsidRDefault="00AA05E8" w:rsidP="00AA05E8">
      <w:pPr>
        <w:pStyle w:val="Text"/>
        <w:rPr>
          <w:lang w:val="en-US"/>
        </w:rPr>
      </w:pPr>
    </w:p>
    <w:p w:rsidR="00AA05E8" w:rsidRDefault="00AA05E8" w:rsidP="00AA05E8">
      <w:pPr>
        <w:pStyle w:val="Text"/>
        <w:rPr>
          <w:lang w:val="en-US"/>
        </w:rPr>
      </w:pPr>
    </w:p>
    <w:p w:rsidR="00AA05E8" w:rsidRDefault="00AA05E8" w:rsidP="00AA05E8">
      <w:pPr>
        <w:pStyle w:val="Text"/>
        <w:rPr>
          <w:lang w:val="en-US"/>
        </w:rPr>
      </w:pPr>
    </w:p>
    <w:p w:rsidR="00AA05E8" w:rsidRDefault="00AA05E8" w:rsidP="00AA05E8">
      <w:pPr>
        <w:pStyle w:val="Text"/>
        <w:rPr>
          <w:lang w:val="en-US"/>
        </w:rPr>
      </w:pPr>
    </w:p>
    <w:p w:rsidR="00AA05E8" w:rsidRDefault="00AA05E8" w:rsidP="00AA05E8">
      <w:pPr>
        <w:pStyle w:val="Text"/>
        <w:rPr>
          <w:lang w:val="en-US"/>
        </w:rPr>
      </w:pPr>
      <w:r>
        <w:rPr>
          <w:noProof/>
          <w:lang w:val="nl-NL" w:eastAsia="nl-NL"/>
        </w:rPr>
        <w:drawing>
          <wp:inline distT="0" distB="0" distL="0" distR="0" wp14:anchorId="2C02CAA8" wp14:editId="022556D1">
            <wp:extent cx="4278599" cy="1419225"/>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77185" cy="1418756"/>
                    </a:xfrm>
                    <a:prstGeom prst="rect">
                      <a:avLst/>
                    </a:prstGeom>
                  </pic:spPr>
                </pic:pic>
              </a:graphicData>
            </a:graphic>
          </wp:inline>
        </w:drawing>
      </w:r>
    </w:p>
    <w:p w:rsidR="00AA05E8" w:rsidRDefault="00AA05E8" w:rsidP="00AA05E8">
      <w:pPr>
        <w:pStyle w:val="Onderschrift"/>
      </w:pPr>
      <w:bookmarkStart w:id="6" w:name="_Ref350779455"/>
      <w:bookmarkStart w:id="7" w:name="_Toc365030409"/>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3</w:t>
      </w:r>
      <w:r>
        <w:fldChar w:fldCharType="end"/>
      </w:r>
      <w:bookmarkEnd w:id="6"/>
      <w:r>
        <w:t>: Alarm Panel (Typical)</w:t>
      </w:r>
      <w:bookmarkEnd w:id="7"/>
    </w:p>
    <w:p w:rsidR="001D66BB" w:rsidRPr="00AA05E8" w:rsidRDefault="001D66BB" w:rsidP="00AA05E8">
      <w:bookmarkStart w:id="8" w:name="_GoBack"/>
      <w:bookmarkEnd w:id="8"/>
    </w:p>
    <w:sectPr w:rsidR="001D66BB" w:rsidRPr="00AA0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1D"/>
    <w:rsid w:val="000800BE"/>
    <w:rsid w:val="001D66BB"/>
    <w:rsid w:val="00A1171D"/>
    <w:rsid w:val="00AA05E8"/>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BD5F6-1801-4B3E-9DD3-5882A16E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71D"/>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1171D"/>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1171D"/>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1171D"/>
    <w:pPr>
      <w:numPr>
        <w:ilvl w:val="2"/>
      </w:numPr>
      <w:outlineLvl w:val="2"/>
    </w:pPr>
    <w:rPr>
      <w:sz w:val="22"/>
    </w:rPr>
  </w:style>
  <w:style w:type="paragraph" w:styleId="Heading4">
    <w:name w:val="heading 4"/>
    <w:aliases w:val="Sectie"/>
    <w:basedOn w:val="Heading2"/>
    <w:next w:val="Normal"/>
    <w:link w:val="Heading4Char"/>
    <w:qFormat/>
    <w:rsid w:val="00A1171D"/>
    <w:pPr>
      <w:numPr>
        <w:ilvl w:val="3"/>
      </w:numPr>
      <w:outlineLvl w:val="3"/>
    </w:pPr>
  </w:style>
  <w:style w:type="paragraph" w:styleId="Heading5">
    <w:name w:val="heading 5"/>
    <w:aliases w:val="Onderdeel"/>
    <w:basedOn w:val="Heading2"/>
    <w:next w:val="Normal"/>
    <w:link w:val="Heading5Char"/>
    <w:qFormat/>
    <w:rsid w:val="00A1171D"/>
    <w:pPr>
      <w:numPr>
        <w:ilvl w:val="4"/>
      </w:numPr>
      <w:outlineLvl w:val="4"/>
    </w:pPr>
  </w:style>
  <w:style w:type="paragraph" w:styleId="Heading6">
    <w:name w:val="heading 6"/>
    <w:basedOn w:val="Heading2"/>
    <w:next w:val="Normal"/>
    <w:link w:val="Heading6Char"/>
    <w:qFormat/>
    <w:rsid w:val="00A1171D"/>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1171D"/>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1171D"/>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71D"/>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1171D"/>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A1171D"/>
    <w:rPr>
      <w:rFonts w:ascii="Arial" w:eastAsiaTheme="majorEastAsia" w:hAnsi="Arial" w:cstheme="majorBidi"/>
      <w:b/>
      <w:szCs w:val="20"/>
      <w:lang w:val="en-GB"/>
    </w:rPr>
  </w:style>
  <w:style w:type="character" w:customStyle="1" w:styleId="Heading4Char">
    <w:name w:val="Heading 4 Char"/>
    <w:basedOn w:val="DefaultParagraphFont"/>
    <w:link w:val="Heading4"/>
    <w:rsid w:val="00A1171D"/>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1171D"/>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1171D"/>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1171D"/>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1171D"/>
    <w:rPr>
      <w:rFonts w:ascii="Arial" w:eastAsiaTheme="majorEastAsia" w:hAnsi="Arial" w:cstheme="majorBidi"/>
      <w:b/>
      <w:sz w:val="24"/>
      <w:szCs w:val="20"/>
      <w:lang w:val="en-GB"/>
    </w:rPr>
  </w:style>
  <w:style w:type="paragraph" w:customStyle="1" w:styleId="Heading1noNr">
    <w:name w:val="Heading 1 no Nr."/>
    <w:basedOn w:val="Heading1"/>
    <w:next w:val="Normal"/>
    <w:rsid w:val="00A1171D"/>
    <w:pPr>
      <w:outlineLvl w:val="9"/>
    </w:pPr>
    <w:rPr>
      <w:rFonts w:eastAsia="Times New Roman" w:cs="Times New Roman"/>
      <w:bCs/>
    </w:rPr>
  </w:style>
  <w:style w:type="paragraph" w:styleId="BodyText">
    <w:name w:val="Body Text"/>
    <w:basedOn w:val="Normal"/>
    <w:link w:val="BodyTextChar"/>
    <w:rsid w:val="00A1171D"/>
    <w:pPr>
      <w:spacing w:after="120"/>
    </w:pPr>
  </w:style>
  <w:style w:type="character" w:customStyle="1" w:styleId="BodyTextChar">
    <w:name w:val="Body Text Char"/>
    <w:basedOn w:val="DefaultParagraphFont"/>
    <w:link w:val="BodyText"/>
    <w:rsid w:val="00A1171D"/>
    <w:rPr>
      <w:rFonts w:ascii="Arial" w:eastAsia="Times New Roman" w:hAnsi="Arial" w:cs="Times New Roman"/>
      <w:szCs w:val="20"/>
      <w:lang w:val="en-GB"/>
    </w:rPr>
  </w:style>
  <w:style w:type="paragraph" w:customStyle="1" w:styleId="Text">
    <w:name w:val="Text"/>
    <w:basedOn w:val="Normal"/>
    <w:link w:val="TextChar"/>
    <w:rsid w:val="00AA05E8"/>
  </w:style>
  <w:style w:type="character" w:customStyle="1" w:styleId="TextChar">
    <w:name w:val="Text Char"/>
    <w:link w:val="Text"/>
    <w:rsid w:val="00AA05E8"/>
    <w:rPr>
      <w:rFonts w:ascii="Arial" w:eastAsia="Times New Roman" w:hAnsi="Arial" w:cs="Times New Roman"/>
      <w:szCs w:val="20"/>
      <w:lang w:val="en-GB"/>
    </w:rPr>
  </w:style>
  <w:style w:type="paragraph" w:customStyle="1" w:styleId="Onderschrift">
    <w:name w:val="Onderschrift"/>
    <w:basedOn w:val="Caption"/>
    <w:autoRedefine/>
    <w:qFormat/>
    <w:rsid w:val="00AA05E8"/>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AA05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2014-12-12T10:50:00Z</dcterms:created>
  <dcterms:modified xsi:type="dcterms:W3CDTF">2014-12-12T10:50:00Z</dcterms:modified>
</cp:coreProperties>
</file>