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601" w:rsidRPr="00991962" w:rsidRDefault="00DA5601" w:rsidP="00756BF7">
      <w:pPr>
        <w:pStyle w:val="Heading1"/>
        <w:numPr>
          <w:ilvl w:val="0"/>
          <w:numId w:val="0"/>
        </w:numPr>
        <w:rPr>
          <w:rStyle w:val="SubtleReference"/>
          <w:lang w:val="en-US"/>
        </w:rPr>
      </w:pPr>
    </w:p>
    <w:tbl>
      <w:tblPr>
        <w:tblW w:w="0" w:type="auto"/>
        <w:tblLook w:val="0000" w:firstRow="0" w:lastRow="0" w:firstColumn="0" w:lastColumn="0" w:noHBand="0" w:noVBand="0"/>
      </w:tblPr>
      <w:tblGrid>
        <w:gridCol w:w="4608"/>
        <w:gridCol w:w="4464"/>
      </w:tblGrid>
      <w:tr w:rsidR="00DA5601" w:rsidTr="000F200F">
        <w:trPr>
          <w:trHeight w:val="886"/>
        </w:trPr>
        <w:tc>
          <w:tcPr>
            <w:tcW w:w="9458" w:type="dxa"/>
            <w:gridSpan w:val="2"/>
          </w:tcPr>
          <w:p w:rsidR="00DA5601" w:rsidRDefault="00147959" w:rsidP="000F200F">
            <w:pPr>
              <w:pStyle w:val="zTitle"/>
            </w:pPr>
            <w:fldSimple w:instr=" TITLE  &quot;NavVision SoftpLC Manual&quot;  \* MERGEFORMAT ">
              <w:r>
                <w:t>NavVision SoftpLC Manual</w:t>
              </w:r>
            </w:fldSimple>
          </w:p>
        </w:tc>
      </w:tr>
      <w:tr w:rsidR="00DA5601" w:rsidRPr="000F200F" w:rsidTr="000F200F">
        <w:trPr>
          <w:trHeight w:val="1074"/>
        </w:trPr>
        <w:tc>
          <w:tcPr>
            <w:tcW w:w="9458" w:type="dxa"/>
            <w:gridSpan w:val="2"/>
          </w:tcPr>
          <w:p w:rsidR="00DA5601" w:rsidRDefault="00147959" w:rsidP="00A95C52">
            <w:pPr>
              <w:pStyle w:val="zSubTitle"/>
            </w:pPr>
            <w:fldSimple w:instr=" KEYWORDS  &quot;Automation Competence Center&quot;  \* MERGEFORMAT ">
              <w:r w:rsidR="00024E1C">
                <w:t>Automation Competence Center</w:t>
              </w:r>
            </w:fldSimple>
          </w:p>
        </w:tc>
      </w:tr>
      <w:tr w:rsidR="00DA5601" w:rsidRPr="000F200F" w:rsidTr="000F200F">
        <w:trPr>
          <w:cantSplit/>
          <w:hidden/>
        </w:trPr>
        <w:tc>
          <w:tcPr>
            <w:tcW w:w="4788" w:type="dxa"/>
          </w:tcPr>
          <w:p w:rsidR="00DA5601" w:rsidRDefault="00DA5601" w:rsidP="000F200F">
            <w:pPr>
              <w:pStyle w:val="zVolume"/>
              <w:jc w:val="left"/>
              <w:rPr>
                <w:vanish/>
              </w:rPr>
            </w:pPr>
          </w:p>
        </w:tc>
        <w:tc>
          <w:tcPr>
            <w:tcW w:w="4670" w:type="dxa"/>
          </w:tcPr>
          <w:p w:rsidR="00DA5601" w:rsidRDefault="00DA5601" w:rsidP="000F200F">
            <w:pPr>
              <w:pStyle w:val="zVolumeNumber"/>
            </w:pPr>
          </w:p>
        </w:tc>
      </w:tr>
    </w:tbl>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DA5601" w:rsidRPr="00CA0364" w:rsidRDefault="00DA5601" w:rsidP="000F200F">
      <w:pPr>
        <w:rPr>
          <w:lang w:val="en-US"/>
        </w:rPr>
      </w:pPr>
    </w:p>
    <w:tbl>
      <w:tblPr>
        <w:tblW w:w="0" w:type="auto"/>
        <w:tblLook w:val="0000" w:firstRow="0" w:lastRow="0" w:firstColumn="0" w:lastColumn="0" w:noHBand="0" w:noVBand="0"/>
      </w:tblPr>
      <w:tblGrid>
        <w:gridCol w:w="4579"/>
        <w:gridCol w:w="4493"/>
      </w:tblGrid>
      <w:tr w:rsidR="00DA5601" w:rsidRPr="000F200F" w:rsidTr="00756BF7">
        <w:tc>
          <w:tcPr>
            <w:tcW w:w="4691" w:type="dxa"/>
          </w:tcPr>
          <w:p w:rsidR="00DA5601" w:rsidRDefault="00DA5601" w:rsidP="000F200F">
            <w:pPr>
              <w:pStyle w:val="zAdmLeft"/>
            </w:pPr>
            <w:r>
              <w:t>Publication type:</w:t>
            </w:r>
          </w:p>
        </w:tc>
        <w:tc>
          <w:tcPr>
            <w:tcW w:w="4597" w:type="dxa"/>
          </w:tcPr>
          <w:p w:rsidR="00DA5601" w:rsidRDefault="00147959" w:rsidP="000F200F">
            <w:pPr>
              <w:pStyle w:val="zAdmRight"/>
            </w:pPr>
            <w:fldSimple w:instr=" TITLE   \* MERGEFORMAT ">
              <w:r>
                <w:t>NavVision SoftpLC Manual</w:t>
              </w:r>
            </w:fldSimple>
          </w:p>
        </w:tc>
      </w:tr>
      <w:tr w:rsidR="00DA5601" w:rsidTr="00756BF7">
        <w:tc>
          <w:tcPr>
            <w:tcW w:w="4691" w:type="dxa"/>
          </w:tcPr>
          <w:p w:rsidR="00DA5601" w:rsidRDefault="00DA5601" w:rsidP="000F200F">
            <w:pPr>
              <w:pStyle w:val="zAdmLeft"/>
            </w:pPr>
            <w:r>
              <w:t>Publication number:</w:t>
            </w:r>
          </w:p>
        </w:tc>
        <w:tc>
          <w:tcPr>
            <w:tcW w:w="4597" w:type="dxa"/>
          </w:tcPr>
          <w:p w:rsidR="00DA5601" w:rsidRDefault="006E38DA" w:rsidP="000F200F">
            <w:pPr>
              <w:pStyle w:val="zAdmRight"/>
            </w:pPr>
            <w:r>
              <w:t>ACC</w:t>
            </w:r>
          </w:p>
        </w:tc>
      </w:tr>
      <w:tr w:rsidR="00DA5601" w:rsidTr="00756BF7">
        <w:tc>
          <w:tcPr>
            <w:tcW w:w="4691" w:type="dxa"/>
          </w:tcPr>
          <w:p w:rsidR="00DA5601" w:rsidRDefault="00DA5601" w:rsidP="000F200F">
            <w:pPr>
              <w:pStyle w:val="zAdmLeft"/>
            </w:pPr>
            <w:r>
              <w:t>Title:</w:t>
            </w:r>
          </w:p>
        </w:tc>
        <w:tc>
          <w:tcPr>
            <w:tcW w:w="4597" w:type="dxa"/>
          </w:tcPr>
          <w:p w:rsidR="00DA5601" w:rsidRDefault="00147959" w:rsidP="00773B22">
            <w:pPr>
              <w:pStyle w:val="zAdmRight"/>
            </w:pPr>
            <w:fldSimple w:instr=" SUBJECT  &quot;ACC-NAvVision-SoftPLC-Manual v2.1.1&quot;  \* MERGEFORMAT ">
              <w:r>
                <w:t>ACC-NAvVision-SoftPLC-Manual v2.1.1</w:t>
              </w:r>
            </w:fldSimple>
          </w:p>
          <w:p w:rsidR="00773B22" w:rsidRDefault="00773B22" w:rsidP="00773B22">
            <w:pPr>
              <w:pStyle w:val="zAdmRight"/>
            </w:pPr>
          </w:p>
        </w:tc>
      </w:tr>
      <w:tr w:rsidR="00DA5601" w:rsidTr="00756BF7">
        <w:tc>
          <w:tcPr>
            <w:tcW w:w="4691" w:type="dxa"/>
          </w:tcPr>
          <w:p w:rsidR="00DA5601" w:rsidRDefault="00DA5601" w:rsidP="000F200F">
            <w:pPr>
              <w:pStyle w:val="zAdmLeft"/>
            </w:pPr>
            <w:r>
              <w:t>Subject:</w:t>
            </w:r>
          </w:p>
        </w:tc>
        <w:tc>
          <w:tcPr>
            <w:tcW w:w="4597" w:type="dxa"/>
          </w:tcPr>
          <w:p w:rsidR="00DA5601" w:rsidRDefault="00147959" w:rsidP="000F200F">
            <w:pPr>
              <w:pStyle w:val="zAdmRight"/>
            </w:pPr>
            <w:fldSimple w:instr=" KEYWORDS   \* MERGEFORMAT ">
              <w:r w:rsidR="00024E1C">
                <w:t>Automation Competence Center</w:t>
              </w:r>
            </w:fldSimple>
          </w:p>
        </w:tc>
      </w:tr>
      <w:tr w:rsidR="00DA5601" w:rsidTr="00756BF7">
        <w:tc>
          <w:tcPr>
            <w:tcW w:w="4691" w:type="dxa"/>
          </w:tcPr>
          <w:p w:rsidR="00DA5601" w:rsidRDefault="00DA5601" w:rsidP="000F200F">
            <w:pPr>
              <w:pStyle w:val="zAdmLeft"/>
            </w:pPr>
            <w:r>
              <w:t>Issue:</w:t>
            </w:r>
          </w:p>
        </w:tc>
        <w:tc>
          <w:tcPr>
            <w:tcW w:w="4597" w:type="dxa"/>
          </w:tcPr>
          <w:p w:rsidR="00DA5601" w:rsidRDefault="00D0691C" w:rsidP="00427BAA">
            <w:pPr>
              <w:pStyle w:val="zAdmRight"/>
            </w:pPr>
            <w:r>
              <w:t>2.1.1</w:t>
            </w:r>
          </w:p>
        </w:tc>
      </w:tr>
      <w:tr w:rsidR="00DA5601" w:rsidTr="00756BF7">
        <w:tc>
          <w:tcPr>
            <w:tcW w:w="4691" w:type="dxa"/>
          </w:tcPr>
          <w:p w:rsidR="00DA5601" w:rsidRDefault="00DA5601" w:rsidP="000F200F">
            <w:pPr>
              <w:pStyle w:val="zAdmLeft"/>
            </w:pPr>
            <w:r>
              <w:t>Publication date:</w:t>
            </w:r>
          </w:p>
        </w:tc>
        <w:tc>
          <w:tcPr>
            <w:tcW w:w="4597" w:type="dxa"/>
          </w:tcPr>
          <w:p w:rsidR="00DA5601" w:rsidRDefault="002F6CAD" w:rsidP="000F200F">
            <w:pPr>
              <w:pStyle w:val="zAdmRight"/>
            </w:pPr>
            <w:r>
              <w:fldChar w:fldCharType="begin"/>
            </w:r>
            <w:r w:rsidR="00CE0768">
              <w:instrText xml:space="preserve"> SAVEDATE  \@ "d MMMM yyyy"  \* MERGEFORMAT </w:instrText>
            </w:r>
            <w:r>
              <w:fldChar w:fldCharType="separate"/>
            </w:r>
            <w:r w:rsidR="00147959">
              <w:t>17 December 2014</w:t>
            </w:r>
            <w:r>
              <w:fldChar w:fldCharType="end"/>
            </w:r>
          </w:p>
        </w:tc>
      </w:tr>
      <w:tr w:rsidR="00DA5601" w:rsidTr="00756BF7">
        <w:tc>
          <w:tcPr>
            <w:tcW w:w="4691" w:type="dxa"/>
          </w:tcPr>
          <w:p w:rsidR="00DA5601" w:rsidRDefault="00DA5601" w:rsidP="000F200F">
            <w:pPr>
              <w:pStyle w:val="zAdmLeft"/>
            </w:pPr>
            <w:r>
              <w:t>Total number of pages:</w:t>
            </w:r>
          </w:p>
        </w:tc>
        <w:tc>
          <w:tcPr>
            <w:tcW w:w="4597" w:type="dxa"/>
          </w:tcPr>
          <w:p w:rsidR="00DA5601" w:rsidRDefault="00147959" w:rsidP="000F200F">
            <w:pPr>
              <w:pStyle w:val="zAdmRight"/>
            </w:pPr>
            <w:fldSimple w:instr=" NUMPAGES   \* MERGEFORMAT ">
              <w:r w:rsidR="00024E1C">
                <w:t>19</w:t>
              </w:r>
            </w:fldSimple>
          </w:p>
        </w:tc>
      </w:tr>
      <w:tr w:rsidR="00DA5601" w:rsidRPr="00711061" w:rsidTr="00756BF7">
        <w:tc>
          <w:tcPr>
            <w:tcW w:w="4691" w:type="dxa"/>
          </w:tcPr>
          <w:p w:rsidR="00DA5601" w:rsidRDefault="00DA5601" w:rsidP="000F200F">
            <w:pPr>
              <w:pStyle w:val="zAdmNameLeft"/>
              <w:ind w:left="284" w:hanging="284"/>
            </w:pPr>
            <w:r>
              <w:t>Author:</w:t>
            </w:r>
          </w:p>
        </w:tc>
        <w:tc>
          <w:tcPr>
            <w:tcW w:w="4597" w:type="dxa"/>
          </w:tcPr>
          <w:p w:rsidR="00DA5601" w:rsidRDefault="00147959" w:rsidP="000F200F">
            <w:pPr>
              <w:pStyle w:val="zAdmNameRightOK"/>
            </w:pPr>
            <w:fldSimple w:instr=" Author  \* MERGEFORMAT ">
              <w:r w:rsidR="00024E1C">
                <w:t>Vince Kerckhaert</w:t>
              </w:r>
            </w:fldSimple>
          </w:p>
        </w:tc>
      </w:tr>
      <w:tr w:rsidR="00756BF7" w:rsidTr="00756BF7">
        <w:tc>
          <w:tcPr>
            <w:tcW w:w="4691" w:type="dxa"/>
          </w:tcPr>
          <w:p w:rsidR="00756BF7" w:rsidRDefault="00756BF7" w:rsidP="00756BF7">
            <w:pPr>
              <w:pStyle w:val="zAdmNameLeft"/>
              <w:ind w:left="284" w:hanging="284"/>
            </w:pPr>
            <w:r>
              <w:t>Quality Control:</w:t>
            </w:r>
          </w:p>
        </w:tc>
        <w:tc>
          <w:tcPr>
            <w:tcW w:w="4597" w:type="dxa"/>
          </w:tcPr>
          <w:p w:rsidR="00756BF7" w:rsidRDefault="00756BF7" w:rsidP="00756BF7">
            <w:pPr>
              <w:pStyle w:val="zAdmNameRightOK"/>
            </w:pPr>
          </w:p>
        </w:tc>
      </w:tr>
    </w:tbl>
    <w:p w:rsidR="00DA5601" w:rsidRDefault="00DA5601" w:rsidP="001B5B4B">
      <w:pPr>
        <w:pStyle w:val="TOCtitle"/>
        <w:numPr>
          <w:ilvl w:val="0"/>
          <w:numId w:val="0"/>
        </w:numPr>
      </w:pPr>
      <w:r>
        <w:br w:type="page"/>
      </w:r>
      <w:r>
        <w:lastRenderedPageBreak/>
        <w:t>Table of contents</w:t>
      </w:r>
    </w:p>
    <w:p w:rsidR="00DA5601" w:rsidRDefault="00DA5601" w:rsidP="000F200F">
      <w:pPr>
        <w:pStyle w:val="zTOCtext"/>
      </w:pPr>
      <w:r>
        <w:t>Page #</w:t>
      </w:r>
    </w:p>
    <w:p w:rsidR="00024E1C" w:rsidRDefault="002F6CAD">
      <w:pPr>
        <w:pStyle w:val="TOC1"/>
        <w:rPr>
          <w:rFonts w:asciiTheme="minorHAnsi" w:eastAsiaTheme="minorEastAsia" w:hAnsiTheme="minorHAnsi" w:cstheme="minorBidi"/>
          <w:b w:val="0"/>
          <w:szCs w:val="22"/>
          <w:lang w:val="nl-NL" w:eastAsia="nl-NL"/>
        </w:rPr>
      </w:pPr>
      <w:r>
        <w:fldChar w:fldCharType="begin"/>
      </w:r>
      <w:r w:rsidR="00DA5601">
        <w:instrText xml:space="preserve"> TOC \o \t "Heading 1 no Nr." </w:instrText>
      </w:r>
      <w:r>
        <w:fldChar w:fldCharType="separate"/>
      </w:r>
      <w:r w:rsidR="00024E1C">
        <w:t>References</w:t>
      </w:r>
      <w:r w:rsidR="00024E1C">
        <w:tab/>
      </w:r>
      <w:r w:rsidR="00024E1C">
        <w:fldChar w:fldCharType="begin"/>
      </w:r>
      <w:r w:rsidR="00024E1C">
        <w:instrText xml:space="preserve"> PAGEREF _Toc406594619 \h </w:instrText>
      </w:r>
      <w:r w:rsidR="00024E1C">
        <w:fldChar w:fldCharType="separate"/>
      </w:r>
      <w:r w:rsidR="00024E1C">
        <w:t>5</w:t>
      </w:r>
      <w:r w:rsidR="00024E1C">
        <w:fldChar w:fldCharType="end"/>
      </w:r>
    </w:p>
    <w:p w:rsidR="00024E1C" w:rsidRDefault="00024E1C">
      <w:pPr>
        <w:pStyle w:val="TOC1"/>
        <w:rPr>
          <w:rFonts w:asciiTheme="minorHAnsi" w:eastAsiaTheme="minorEastAsia" w:hAnsiTheme="minorHAnsi" w:cstheme="minorBidi"/>
          <w:b w:val="0"/>
          <w:szCs w:val="22"/>
          <w:lang w:val="nl-NL" w:eastAsia="nl-NL"/>
        </w:rPr>
      </w:pPr>
      <w:r>
        <w:t>Introduction</w:t>
      </w:r>
      <w:r>
        <w:tab/>
      </w:r>
      <w:r>
        <w:fldChar w:fldCharType="begin"/>
      </w:r>
      <w:r>
        <w:instrText xml:space="preserve"> PAGEREF _Toc406594620 \h </w:instrText>
      </w:r>
      <w:r>
        <w:fldChar w:fldCharType="separate"/>
      </w:r>
      <w:r>
        <w:t>6</w:t>
      </w:r>
      <w:r>
        <w:fldChar w:fldCharType="end"/>
      </w:r>
    </w:p>
    <w:p w:rsidR="00024E1C" w:rsidRDefault="00024E1C">
      <w:pPr>
        <w:pStyle w:val="TOC1"/>
        <w:rPr>
          <w:rFonts w:asciiTheme="minorHAnsi" w:eastAsiaTheme="minorEastAsia" w:hAnsiTheme="minorHAnsi" w:cstheme="minorBidi"/>
          <w:b w:val="0"/>
          <w:szCs w:val="22"/>
          <w:lang w:val="nl-NL" w:eastAsia="nl-NL"/>
        </w:rPr>
      </w:pPr>
      <w:r>
        <w:t>About the Operating Manual</w:t>
      </w:r>
      <w:r>
        <w:tab/>
      </w:r>
      <w:r>
        <w:fldChar w:fldCharType="begin"/>
      </w:r>
      <w:r>
        <w:instrText xml:space="preserve"> PAGEREF _Toc406594621 \h </w:instrText>
      </w:r>
      <w:r>
        <w:fldChar w:fldCharType="separate"/>
      </w:r>
      <w:r>
        <w:t>6</w:t>
      </w:r>
      <w:r>
        <w:fldChar w:fldCharType="end"/>
      </w:r>
    </w:p>
    <w:p w:rsidR="00024E1C" w:rsidRDefault="00024E1C">
      <w:pPr>
        <w:pStyle w:val="TOC1"/>
        <w:rPr>
          <w:rFonts w:asciiTheme="minorHAnsi" w:eastAsiaTheme="minorEastAsia" w:hAnsiTheme="minorHAnsi" w:cstheme="minorBidi"/>
          <w:b w:val="0"/>
          <w:szCs w:val="22"/>
          <w:lang w:val="nl-NL" w:eastAsia="nl-NL"/>
        </w:rPr>
      </w:pPr>
      <w:r>
        <w:t>Safety instructions</w:t>
      </w:r>
      <w:r>
        <w:tab/>
      </w:r>
      <w:r>
        <w:fldChar w:fldCharType="begin"/>
      </w:r>
      <w:r>
        <w:instrText xml:space="preserve"> PAGEREF _Toc406594622 \h </w:instrText>
      </w:r>
      <w:r>
        <w:fldChar w:fldCharType="separate"/>
      </w:r>
      <w:r>
        <w:t>7</w:t>
      </w:r>
      <w:r>
        <w:fldChar w:fldCharType="end"/>
      </w:r>
    </w:p>
    <w:p w:rsidR="00024E1C" w:rsidRDefault="00024E1C">
      <w:pPr>
        <w:pStyle w:val="TOC1"/>
        <w:rPr>
          <w:rFonts w:asciiTheme="minorHAnsi" w:eastAsiaTheme="minorEastAsia" w:hAnsiTheme="minorHAnsi" w:cstheme="minorBidi"/>
          <w:b w:val="0"/>
          <w:szCs w:val="22"/>
          <w:lang w:val="nl-NL" w:eastAsia="nl-NL"/>
        </w:rPr>
      </w:pPr>
      <w:r>
        <w:t>Revision history</w:t>
      </w:r>
      <w:r>
        <w:tab/>
      </w:r>
      <w:r>
        <w:fldChar w:fldCharType="begin"/>
      </w:r>
      <w:r>
        <w:instrText xml:space="preserve"> PAGEREF _Toc406594623 \h </w:instrText>
      </w:r>
      <w:r>
        <w:fldChar w:fldCharType="separate"/>
      </w:r>
      <w:r>
        <w:t>7</w:t>
      </w:r>
      <w:r>
        <w:fldChar w:fldCharType="end"/>
      </w:r>
    </w:p>
    <w:p w:rsidR="00024E1C" w:rsidRDefault="00024E1C">
      <w:pPr>
        <w:pStyle w:val="TOC1"/>
        <w:rPr>
          <w:rFonts w:asciiTheme="minorHAnsi" w:eastAsiaTheme="minorEastAsia" w:hAnsiTheme="minorHAnsi" w:cstheme="minorBidi"/>
          <w:b w:val="0"/>
          <w:szCs w:val="22"/>
          <w:lang w:val="nl-NL" w:eastAsia="nl-NL"/>
        </w:rPr>
      </w:pPr>
      <w:r>
        <w:t>1.</w:t>
      </w:r>
      <w:r>
        <w:rPr>
          <w:rFonts w:asciiTheme="minorHAnsi" w:eastAsiaTheme="minorEastAsia" w:hAnsiTheme="minorHAnsi" w:cstheme="minorBidi"/>
          <w:b w:val="0"/>
          <w:szCs w:val="22"/>
          <w:lang w:val="nl-NL" w:eastAsia="nl-NL"/>
        </w:rPr>
        <w:tab/>
      </w:r>
      <w:r>
        <w:t>Introduction</w:t>
      </w:r>
      <w:r>
        <w:tab/>
      </w:r>
      <w:r>
        <w:fldChar w:fldCharType="begin"/>
      </w:r>
      <w:r>
        <w:instrText xml:space="preserve"> PAGEREF _Toc406594624 \h </w:instrText>
      </w:r>
      <w:r>
        <w:fldChar w:fldCharType="separate"/>
      </w:r>
      <w:r>
        <w:t>8</w:t>
      </w:r>
      <w:r>
        <w:fldChar w:fldCharType="end"/>
      </w:r>
    </w:p>
    <w:p w:rsidR="00024E1C" w:rsidRDefault="00024E1C">
      <w:pPr>
        <w:pStyle w:val="TOC1"/>
        <w:rPr>
          <w:rFonts w:asciiTheme="minorHAnsi" w:eastAsiaTheme="minorEastAsia" w:hAnsiTheme="minorHAnsi" w:cstheme="minorBidi"/>
          <w:b w:val="0"/>
          <w:szCs w:val="22"/>
          <w:lang w:val="nl-NL" w:eastAsia="nl-NL"/>
        </w:rPr>
      </w:pPr>
      <w:r>
        <w:t>2.</w:t>
      </w:r>
      <w:r>
        <w:rPr>
          <w:rFonts w:asciiTheme="minorHAnsi" w:eastAsiaTheme="minorEastAsia" w:hAnsiTheme="minorHAnsi" w:cstheme="minorBidi"/>
          <w:b w:val="0"/>
          <w:szCs w:val="22"/>
          <w:lang w:val="nl-NL" w:eastAsia="nl-NL"/>
        </w:rPr>
        <w:tab/>
      </w:r>
      <w:r>
        <w:t>Installation and settings</w:t>
      </w:r>
      <w:r>
        <w:tab/>
      </w:r>
      <w:r>
        <w:fldChar w:fldCharType="begin"/>
      </w:r>
      <w:r>
        <w:instrText xml:space="preserve"> PAGEREF _Toc406594625 \h </w:instrText>
      </w:r>
      <w:r>
        <w:fldChar w:fldCharType="separate"/>
      </w:r>
      <w:r>
        <w:t>8</w:t>
      </w:r>
      <w:r>
        <w:fldChar w:fldCharType="end"/>
      </w:r>
    </w:p>
    <w:p w:rsidR="00024E1C" w:rsidRDefault="00024E1C">
      <w:pPr>
        <w:pStyle w:val="TOC2"/>
        <w:tabs>
          <w:tab w:val="left" w:pos="1134"/>
        </w:tabs>
        <w:rPr>
          <w:rFonts w:asciiTheme="minorHAnsi" w:eastAsiaTheme="minorEastAsia" w:hAnsiTheme="minorHAnsi" w:cstheme="minorBidi"/>
          <w:sz w:val="22"/>
          <w:szCs w:val="22"/>
          <w:lang w:val="nl-NL" w:eastAsia="nl-NL"/>
        </w:rPr>
      </w:pPr>
      <w:r>
        <w:t>2.1</w:t>
      </w:r>
      <w:r>
        <w:rPr>
          <w:rFonts w:asciiTheme="minorHAnsi" w:eastAsiaTheme="minorEastAsia" w:hAnsiTheme="minorHAnsi" w:cstheme="minorBidi"/>
          <w:sz w:val="22"/>
          <w:szCs w:val="22"/>
          <w:lang w:val="nl-NL" w:eastAsia="nl-NL"/>
        </w:rPr>
        <w:tab/>
      </w:r>
      <w:r>
        <w:t>Downloading</w:t>
      </w:r>
      <w:r>
        <w:tab/>
      </w:r>
      <w:r>
        <w:fldChar w:fldCharType="begin"/>
      </w:r>
      <w:r>
        <w:instrText xml:space="preserve"> PAGEREF _Toc406594626 \h </w:instrText>
      </w:r>
      <w:r>
        <w:fldChar w:fldCharType="separate"/>
      </w:r>
      <w:r>
        <w:t>8</w:t>
      </w:r>
      <w:r>
        <w:fldChar w:fldCharType="end"/>
      </w:r>
    </w:p>
    <w:p w:rsidR="00024E1C" w:rsidRDefault="00024E1C">
      <w:pPr>
        <w:pStyle w:val="TOC2"/>
        <w:tabs>
          <w:tab w:val="left" w:pos="1134"/>
        </w:tabs>
        <w:rPr>
          <w:rFonts w:asciiTheme="minorHAnsi" w:eastAsiaTheme="minorEastAsia" w:hAnsiTheme="minorHAnsi" w:cstheme="minorBidi"/>
          <w:sz w:val="22"/>
          <w:szCs w:val="22"/>
          <w:lang w:val="nl-NL" w:eastAsia="nl-NL"/>
        </w:rPr>
      </w:pPr>
      <w:r>
        <w:t>2.2</w:t>
      </w:r>
      <w:r>
        <w:rPr>
          <w:rFonts w:asciiTheme="minorHAnsi" w:eastAsiaTheme="minorEastAsia" w:hAnsiTheme="minorHAnsi" w:cstheme="minorBidi"/>
          <w:sz w:val="22"/>
          <w:szCs w:val="22"/>
          <w:lang w:val="nl-NL" w:eastAsia="nl-NL"/>
        </w:rPr>
        <w:tab/>
      </w:r>
      <w:r>
        <w:t>Settings</w:t>
      </w:r>
      <w:r>
        <w:tab/>
      </w:r>
      <w:r>
        <w:fldChar w:fldCharType="begin"/>
      </w:r>
      <w:r>
        <w:instrText xml:space="preserve"> PAGEREF _Toc406594627 \h </w:instrText>
      </w:r>
      <w:r>
        <w:fldChar w:fldCharType="separate"/>
      </w:r>
      <w:r>
        <w:t>8</w:t>
      </w:r>
      <w:r>
        <w:fldChar w:fldCharType="end"/>
      </w:r>
    </w:p>
    <w:p w:rsidR="00024E1C" w:rsidRDefault="00024E1C">
      <w:pPr>
        <w:pStyle w:val="TOC1"/>
        <w:rPr>
          <w:rFonts w:asciiTheme="minorHAnsi" w:eastAsiaTheme="minorEastAsia" w:hAnsiTheme="minorHAnsi" w:cstheme="minorBidi"/>
          <w:b w:val="0"/>
          <w:szCs w:val="22"/>
          <w:lang w:val="nl-NL" w:eastAsia="nl-NL"/>
        </w:rPr>
      </w:pPr>
      <w:r>
        <w:t>3.</w:t>
      </w:r>
      <w:r>
        <w:rPr>
          <w:rFonts w:asciiTheme="minorHAnsi" w:eastAsiaTheme="minorEastAsia" w:hAnsiTheme="minorHAnsi" w:cstheme="minorBidi"/>
          <w:b w:val="0"/>
          <w:szCs w:val="22"/>
          <w:lang w:val="nl-NL" w:eastAsia="nl-NL"/>
        </w:rPr>
        <w:tab/>
      </w:r>
      <w:r>
        <w:t>The program</w:t>
      </w:r>
      <w:r>
        <w:tab/>
      </w:r>
      <w:r>
        <w:fldChar w:fldCharType="begin"/>
      </w:r>
      <w:r>
        <w:instrText xml:space="preserve"> PAGEREF _Toc406594628 \h </w:instrText>
      </w:r>
      <w:r>
        <w:fldChar w:fldCharType="separate"/>
      </w:r>
      <w:r>
        <w:t>10</w:t>
      </w:r>
      <w:r>
        <w:fldChar w:fldCharType="end"/>
      </w:r>
    </w:p>
    <w:p w:rsidR="00024E1C" w:rsidRDefault="00024E1C">
      <w:pPr>
        <w:pStyle w:val="TOC2"/>
        <w:tabs>
          <w:tab w:val="left" w:pos="1134"/>
        </w:tabs>
        <w:rPr>
          <w:rFonts w:asciiTheme="minorHAnsi" w:eastAsiaTheme="minorEastAsia" w:hAnsiTheme="minorHAnsi" w:cstheme="minorBidi"/>
          <w:sz w:val="22"/>
          <w:szCs w:val="22"/>
          <w:lang w:val="nl-NL" w:eastAsia="nl-NL"/>
        </w:rPr>
      </w:pPr>
      <w:r>
        <w:t>3.1</w:t>
      </w:r>
      <w:r>
        <w:rPr>
          <w:rFonts w:asciiTheme="minorHAnsi" w:eastAsiaTheme="minorEastAsia" w:hAnsiTheme="minorHAnsi" w:cstheme="minorBidi"/>
          <w:sz w:val="22"/>
          <w:szCs w:val="22"/>
          <w:lang w:val="nl-NL" w:eastAsia="nl-NL"/>
        </w:rPr>
        <w:tab/>
      </w:r>
      <w:r>
        <w:t>Alarm mimic</w:t>
      </w:r>
      <w:r>
        <w:tab/>
      </w:r>
      <w:r>
        <w:fldChar w:fldCharType="begin"/>
      </w:r>
      <w:r>
        <w:instrText xml:space="preserve"> PAGEREF _Toc406594629 \h </w:instrText>
      </w:r>
      <w:r>
        <w:fldChar w:fldCharType="separate"/>
      </w:r>
      <w:r>
        <w:t>11</w:t>
      </w:r>
      <w:r>
        <w:fldChar w:fldCharType="end"/>
      </w:r>
    </w:p>
    <w:p w:rsidR="00024E1C" w:rsidRDefault="00024E1C">
      <w:pPr>
        <w:pStyle w:val="TOC3"/>
        <w:rPr>
          <w:rFonts w:asciiTheme="minorHAnsi" w:eastAsiaTheme="minorEastAsia" w:hAnsiTheme="minorHAnsi" w:cstheme="minorBidi"/>
          <w:sz w:val="22"/>
          <w:szCs w:val="22"/>
          <w:lang w:val="nl-NL" w:eastAsia="nl-NL"/>
        </w:rPr>
      </w:pPr>
      <w:r>
        <w:t>3.1.1</w:t>
      </w:r>
      <w:r>
        <w:rPr>
          <w:rFonts w:asciiTheme="minorHAnsi" w:eastAsiaTheme="minorEastAsia" w:hAnsiTheme="minorHAnsi" w:cstheme="minorBidi"/>
          <w:sz w:val="22"/>
          <w:szCs w:val="22"/>
          <w:lang w:val="nl-NL" w:eastAsia="nl-NL"/>
        </w:rPr>
        <w:tab/>
      </w:r>
      <w:r>
        <w:t>Colors and icons</w:t>
      </w:r>
      <w:r>
        <w:tab/>
      </w:r>
      <w:r>
        <w:fldChar w:fldCharType="begin"/>
      </w:r>
      <w:r>
        <w:instrText xml:space="preserve"> PAGEREF _Toc406594630 \h </w:instrText>
      </w:r>
      <w:r>
        <w:fldChar w:fldCharType="separate"/>
      </w:r>
      <w:r>
        <w:t>13</w:t>
      </w:r>
      <w:r>
        <w:fldChar w:fldCharType="end"/>
      </w:r>
    </w:p>
    <w:p w:rsidR="00024E1C" w:rsidRDefault="00024E1C">
      <w:pPr>
        <w:pStyle w:val="TOC3"/>
        <w:rPr>
          <w:rFonts w:asciiTheme="minorHAnsi" w:eastAsiaTheme="minorEastAsia" w:hAnsiTheme="minorHAnsi" w:cstheme="minorBidi"/>
          <w:sz w:val="22"/>
          <w:szCs w:val="22"/>
          <w:lang w:val="nl-NL" w:eastAsia="nl-NL"/>
        </w:rPr>
      </w:pPr>
      <w:r>
        <w:t>3.1.2</w:t>
      </w:r>
      <w:r>
        <w:rPr>
          <w:rFonts w:asciiTheme="minorHAnsi" w:eastAsiaTheme="minorEastAsia" w:hAnsiTheme="minorHAnsi" w:cstheme="minorBidi"/>
          <w:sz w:val="22"/>
          <w:szCs w:val="22"/>
          <w:lang w:val="nl-NL" w:eastAsia="nl-NL"/>
        </w:rPr>
        <w:tab/>
      </w:r>
      <w:r>
        <w:t>Alarm values and setpoints</w:t>
      </w:r>
      <w:r>
        <w:tab/>
      </w:r>
      <w:r>
        <w:fldChar w:fldCharType="begin"/>
      </w:r>
      <w:r>
        <w:instrText xml:space="preserve"> PAGEREF _Toc406594631 \h </w:instrText>
      </w:r>
      <w:r>
        <w:fldChar w:fldCharType="separate"/>
      </w:r>
      <w:r>
        <w:t>15</w:t>
      </w:r>
      <w:r>
        <w:fldChar w:fldCharType="end"/>
      </w:r>
    </w:p>
    <w:p w:rsidR="00024E1C" w:rsidRDefault="00024E1C">
      <w:pPr>
        <w:pStyle w:val="TOC2"/>
        <w:tabs>
          <w:tab w:val="left" w:pos="1134"/>
        </w:tabs>
        <w:rPr>
          <w:rFonts w:asciiTheme="minorHAnsi" w:eastAsiaTheme="minorEastAsia" w:hAnsiTheme="minorHAnsi" w:cstheme="minorBidi"/>
          <w:sz w:val="22"/>
          <w:szCs w:val="22"/>
          <w:lang w:val="nl-NL" w:eastAsia="nl-NL"/>
        </w:rPr>
      </w:pPr>
      <w:r>
        <w:t>3.2</w:t>
      </w:r>
      <w:r>
        <w:rPr>
          <w:rFonts w:asciiTheme="minorHAnsi" w:eastAsiaTheme="minorEastAsia" w:hAnsiTheme="minorHAnsi" w:cstheme="minorBidi"/>
          <w:sz w:val="22"/>
          <w:szCs w:val="22"/>
          <w:lang w:val="nl-NL" w:eastAsia="nl-NL"/>
        </w:rPr>
        <w:tab/>
      </w:r>
      <w:r>
        <w:t>Instrument Mimic</w:t>
      </w:r>
      <w:r>
        <w:tab/>
      </w:r>
      <w:r>
        <w:fldChar w:fldCharType="begin"/>
      </w:r>
      <w:r>
        <w:instrText xml:space="preserve"> PAGEREF _Toc406594632 \h </w:instrText>
      </w:r>
      <w:r>
        <w:fldChar w:fldCharType="separate"/>
      </w:r>
      <w:r>
        <w:t>16</w:t>
      </w:r>
      <w:r>
        <w:fldChar w:fldCharType="end"/>
      </w:r>
    </w:p>
    <w:p w:rsidR="00DB0CDE" w:rsidRDefault="002F6CAD" w:rsidP="00DB0CDE">
      <w:pPr>
        <w:pStyle w:val="TOC1"/>
      </w:pPr>
      <w:r>
        <w:fldChar w:fldCharType="end"/>
      </w:r>
      <w:bookmarkStart w:id="0" w:name="_Toc285555366"/>
    </w:p>
    <w:p w:rsidR="00DA5601" w:rsidRDefault="00DA5601" w:rsidP="00DB0CDE">
      <w:pPr>
        <w:pStyle w:val="TOC1"/>
      </w:pPr>
      <w:r>
        <w:t>Figures</w:t>
      </w:r>
      <w:bookmarkEnd w:id="0"/>
    </w:p>
    <w:p w:rsidR="00024E1C" w:rsidRDefault="002F6CAD">
      <w:pPr>
        <w:pStyle w:val="TableofFigures"/>
        <w:rPr>
          <w:rFonts w:asciiTheme="minorHAnsi" w:eastAsiaTheme="minorEastAsia" w:hAnsiTheme="minorHAnsi" w:cstheme="minorBidi"/>
          <w:szCs w:val="22"/>
          <w:lang w:val="nl-NL" w:eastAsia="nl-NL"/>
        </w:rPr>
      </w:pPr>
      <w:r>
        <w:fldChar w:fldCharType="begin"/>
      </w:r>
      <w:r w:rsidR="00DA5601" w:rsidRPr="00F34689">
        <w:instrText xml:space="preserve"> TOC \c "Figure" </w:instrText>
      </w:r>
      <w:r>
        <w:fldChar w:fldCharType="separate"/>
      </w:r>
      <w:r w:rsidR="00024E1C">
        <w:t>Figure 2</w:t>
      </w:r>
      <w:r w:rsidR="00024E1C">
        <w:noBreakHyphen/>
        <w:t>1: Seagull HD Icon</w:t>
      </w:r>
      <w:r w:rsidR="00024E1C">
        <w:tab/>
      </w:r>
      <w:r w:rsidR="00024E1C">
        <w:fldChar w:fldCharType="begin"/>
      </w:r>
      <w:r w:rsidR="00024E1C">
        <w:instrText xml:space="preserve"> PAGEREF _Toc406594633 \h </w:instrText>
      </w:r>
      <w:r w:rsidR="00024E1C">
        <w:fldChar w:fldCharType="separate"/>
      </w:r>
      <w:r w:rsidR="00024E1C">
        <w:t>8</w:t>
      </w:r>
      <w:r w:rsidR="00024E1C">
        <w:fldChar w:fldCharType="end"/>
      </w:r>
    </w:p>
    <w:p w:rsidR="00024E1C" w:rsidRDefault="00024E1C">
      <w:pPr>
        <w:pStyle w:val="TableofFigures"/>
        <w:rPr>
          <w:rFonts w:asciiTheme="minorHAnsi" w:eastAsiaTheme="minorEastAsia" w:hAnsiTheme="minorHAnsi" w:cstheme="minorBidi"/>
          <w:szCs w:val="22"/>
          <w:lang w:val="nl-NL" w:eastAsia="nl-NL"/>
        </w:rPr>
      </w:pPr>
      <w:r>
        <w:t>Figure 2</w:t>
      </w:r>
      <w:r>
        <w:noBreakHyphen/>
        <w:t>2: Seagull HD Settings</w:t>
      </w:r>
      <w:r>
        <w:tab/>
      </w:r>
      <w:r>
        <w:fldChar w:fldCharType="begin"/>
      </w:r>
      <w:r>
        <w:instrText xml:space="preserve"> PAGEREF _Toc406594634 \h </w:instrText>
      </w:r>
      <w:r>
        <w:fldChar w:fldCharType="separate"/>
      </w:r>
      <w:r>
        <w:t>9</w:t>
      </w:r>
      <w:r>
        <w:fldChar w:fldCharType="end"/>
      </w:r>
    </w:p>
    <w:p w:rsidR="00024E1C" w:rsidRDefault="00024E1C">
      <w:pPr>
        <w:pStyle w:val="TableofFigures"/>
        <w:rPr>
          <w:rFonts w:asciiTheme="minorHAnsi" w:eastAsiaTheme="minorEastAsia" w:hAnsiTheme="minorHAnsi" w:cstheme="minorBidi"/>
          <w:szCs w:val="22"/>
          <w:lang w:val="nl-NL" w:eastAsia="nl-NL"/>
        </w:rPr>
      </w:pPr>
      <w:r>
        <w:t>Figure 2</w:t>
      </w:r>
      <w:r>
        <w:noBreakHyphen/>
        <w:t>3: Color Palette modes</w:t>
      </w:r>
      <w:r>
        <w:tab/>
      </w:r>
      <w:r>
        <w:fldChar w:fldCharType="begin"/>
      </w:r>
      <w:r>
        <w:instrText xml:space="preserve"> PAGEREF _Toc406594635 \h </w:instrText>
      </w:r>
      <w:r>
        <w:fldChar w:fldCharType="separate"/>
      </w:r>
      <w:r>
        <w:t>9</w:t>
      </w:r>
      <w:r>
        <w:fldChar w:fldCharType="end"/>
      </w:r>
    </w:p>
    <w:p w:rsidR="00024E1C" w:rsidRDefault="00024E1C">
      <w:pPr>
        <w:pStyle w:val="TableofFigures"/>
        <w:rPr>
          <w:rFonts w:asciiTheme="minorHAnsi" w:eastAsiaTheme="minorEastAsia" w:hAnsiTheme="minorHAnsi" w:cstheme="minorBidi"/>
          <w:szCs w:val="22"/>
          <w:lang w:val="nl-NL" w:eastAsia="nl-NL"/>
        </w:rPr>
      </w:pPr>
      <w:r>
        <w:t>Figure 3</w:t>
      </w:r>
      <w:r>
        <w:noBreakHyphen/>
        <w:t>1: Alarm mimic (default)</w:t>
      </w:r>
      <w:r>
        <w:tab/>
      </w:r>
      <w:r>
        <w:fldChar w:fldCharType="begin"/>
      </w:r>
      <w:r>
        <w:instrText xml:space="preserve"> PAGEREF _Toc406594636 \h </w:instrText>
      </w:r>
      <w:r>
        <w:fldChar w:fldCharType="separate"/>
      </w:r>
      <w:r>
        <w:t>10</w:t>
      </w:r>
      <w:r>
        <w:fldChar w:fldCharType="end"/>
      </w:r>
    </w:p>
    <w:p w:rsidR="00024E1C" w:rsidRDefault="00024E1C">
      <w:pPr>
        <w:pStyle w:val="TableofFigures"/>
        <w:rPr>
          <w:rFonts w:asciiTheme="minorHAnsi" w:eastAsiaTheme="minorEastAsia" w:hAnsiTheme="minorHAnsi" w:cstheme="minorBidi"/>
          <w:szCs w:val="22"/>
          <w:lang w:val="nl-NL" w:eastAsia="nl-NL"/>
        </w:rPr>
      </w:pPr>
      <w:r>
        <w:t>Figure 3</w:t>
      </w:r>
      <w:r>
        <w:noBreakHyphen/>
        <w:t>2: Instrument mimic</w:t>
      </w:r>
      <w:r>
        <w:tab/>
      </w:r>
      <w:r>
        <w:fldChar w:fldCharType="begin"/>
      </w:r>
      <w:r>
        <w:instrText xml:space="preserve"> PAGEREF _Toc406594637 \h </w:instrText>
      </w:r>
      <w:r>
        <w:fldChar w:fldCharType="separate"/>
      </w:r>
      <w:r>
        <w:t>11</w:t>
      </w:r>
      <w:r>
        <w:fldChar w:fldCharType="end"/>
      </w:r>
    </w:p>
    <w:p w:rsidR="00024E1C" w:rsidRDefault="00024E1C">
      <w:pPr>
        <w:pStyle w:val="TableofFigures"/>
        <w:rPr>
          <w:rFonts w:asciiTheme="minorHAnsi" w:eastAsiaTheme="minorEastAsia" w:hAnsiTheme="minorHAnsi" w:cstheme="minorBidi"/>
          <w:szCs w:val="22"/>
          <w:lang w:val="nl-NL" w:eastAsia="nl-NL"/>
        </w:rPr>
      </w:pPr>
      <w:r>
        <w:t>Figure 3</w:t>
      </w:r>
      <w:r>
        <w:noBreakHyphen/>
        <w:t>3: Selecting alarm station</w:t>
      </w:r>
      <w:r>
        <w:tab/>
      </w:r>
      <w:r>
        <w:fldChar w:fldCharType="begin"/>
      </w:r>
      <w:r>
        <w:instrText xml:space="preserve"> PAGEREF _Toc406594638 \h </w:instrText>
      </w:r>
      <w:r>
        <w:fldChar w:fldCharType="separate"/>
      </w:r>
      <w:r>
        <w:t>12</w:t>
      </w:r>
      <w:r>
        <w:fldChar w:fldCharType="end"/>
      </w:r>
    </w:p>
    <w:p w:rsidR="00024E1C" w:rsidRDefault="00024E1C">
      <w:pPr>
        <w:pStyle w:val="TableofFigures"/>
        <w:rPr>
          <w:rFonts w:asciiTheme="minorHAnsi" w:eastAsiaTheme="minorEastAsia" w:hAnsiTheme="minorHAnsi" w:cstheme="minorBidi"/>
          <w:szCs w:val="22"/>
          <w:lang w:val="nl-NL" w:eastAsia="nl-NL"/>
        </w:rPr>
      </w:pPr>
      <w:r>
        <w:t>Figure 3</w:t>
      </w:r>
      <w:r>
        <w:noBreakHyphen/>
        <w:t>4: Warning and inhibited</w:t>
      </w:r>
      <w:r>
        <w:tab/>
      </w:r>
      <w:r>
        <w:fldChar w:fldCharType="begin"/>
      </w:r>
      <w:r>
        <w:instrText xml:space="preserve"> PAGEREF _Toc406594639 \h </w:instrText>
      </w:r>
      <w:r>
        <w:fldChar w:fldCharType="separate"/>
      </w:r>
      <w:r>
        <w:t>13</w:t>
      </w:r>
      <w:r>
        <w:fldChar w:fldCharType="end"/>
      </w:r>
    </w:p>
    <w:p w:rsidR="00024E1C" w:rsidRDefault="00024E1C">
      <w:pPr>
        <w:pStyle w:val="TableofFigures"/>
        <w:rPr>
          <w:rFonts w:asciiTheme="minorHAnsi" w:eastAsiaTheme="minorEastAsia" w:hAnsiTheme="minorHAnsi" w:cstheme="minorBidi"/>
          <w:szCs w:val="22"/>
          <w:lang w:val="nl-NL" w:eastAsia="nl-NL"/>
        </w:rPr>
      </w:pPr>
      <w:r>
        <w:t>Figure 3</w:t>
      </w:r>
      <w:r>
        <w:noBreakHyphen/>
        <w:t>5: Alarm icons</w:t>
      </w:r>
      <w:r>
        <w:tab/>
      </w:r>
      <w:r>
        <w:fldChar w:fldCharType="begin"/>
      </w:r>
      <w:r>
        <w:instrText xml:space="preserve"> PAGEREF _Toc406594640 \h </w:instrText>
      </w:r>
      <w:r>
        <w:fldChar w:fldCharType="separate"/>
      </w:r>
      <w:r>
        <w:t>14</w:t>
      </w:r>
      <w:r>
        <w:fldChar w:fldCharType="end"/>
      </w:r>
    </w:p>
    <w:p w:rsidR="00024E1C" w:rsidRPr="00024E1C" w:rsidRDefault="00024E1C">
      <w:pPr>
        <w:pStyle w:val="TableofFigures"/>
        <w:rPr>
          <w:rFonts w:asciiTheme="minorHAnsi" w:eastAsiaTheme="minorEastAsia" w:hAnsiTheme="minorHAnsi" w:cstheme="minorBidi"/>
          <w:szCs w:val="22"/>
          <w:lang w:eastAsia="nl-NL"/>
        </w:rPr>
      </w:pPr>
      <w:r>
        <w:t>Figure 3</w:t>
      </w:r>
      <w:r>
        <w:noBreakHyphen/>
        <w:t>6: Setpoints and actual value</w:t>
      </w:r>
      <w:r>
        <w:tab/>
      </w:r>
      <w:r>
        <w:fldChar w:fldCharType="begin"/>
      </w:r>
      <w:r>
        <w:instrText xml:space="preserve"> PAGEREF _Toc406594641 \h </w:instrText>
      </w:r>
      <w:r>
        <w:fldChar w:fldCharType="separate"/>
      </w:r>
      <w:r>
        <w:t>15</w:t>
      </w:r>
      <w:r>
        <w:fldChar w:fldCharType="end"/>
      </w:r>
    </w:p>
    <w:p w:rsidR="00024E1C" w:rsidRPr="00024E1C" w:rsidRDefault="00024E1C">
      <w:pPr>
        <w:pStyle w:val="TableofFigures"/>
        <w:rPr>
          <w:rFonts w:asciiTheme="minorHAnsi" w:eastAsiaTheme="minorEastAsia" w:hAnsiTheme="minorHAnsi" w:cstheme="minorBidi"/>
          <w:szCs w:val="22"/>
          <w:lang w:eastAsia="nl-NL"/>
        </w:rPr>
      </w:pPr>
      <w:r>
        <w:t>Figure 3</w:t>
      </w:r>
      <w:r>
        <w:noBreakHyphen/>
        <w:t>7: Alarms extra information</w:t>
      </w:r>
      <w:r>
        <w:tab/>
      </w:r>
      <w:r>
        <w:fldChar w:fldCharType="begin"/>
      </w:r>
      <w:r>
        <w:instrText xml:space="preserve"> PAGEREF _Toc406594642 \h </w:instrText>
      </w:r>
      <w:r>
        <w:fldChar w:fldCharType="separate"/>
      </w:r>
      <w:r>
        <w:t>15</w:t>
      </w:r>
      <w:r>
        <w:fldChar w:fldCharType="end"/>
      </w:r>
    </w:p>
    <w:p w:rsidR="00024E1C" w:rsidRPr="00024E1C" w:rsidRDefault="00024E1C">
      <w:pPr>
        <w:pStyle w:val="TableofFigures"/>
        <w:rPr>
          <w:rFonts w:asciiTheme="minorHAnsi" w:eastAsiaTheme="minorEastAsia" w:hAnsiTheme="minorHAnsi" w:cstheme="minorBidi"/>
          <w:szCs w:val="22"/>
          <w:lang w:eastAsia="nl-NL"/>
        </w:rPr>
      </w:pPr>
      <w:r>
        <w:t>Figure 3</w:t>
      </w:r>
      <w:r>
        <w:noBreakHyphen/>
        <w:t>8: First start up instrument mimic</w:t>
      </w:r>
      <w:r>
        <w:tab/>
      </w:r>
      <w:r>
        <w:fldChar w:fldCharType="begin"/>
      </w:r>
      <w:r>
        <w:instrText xml:space="preserve"> PAGEREF _Toc406594643 \h </w:instrText>
      </w:r>
      <w:r>
        <w:fldChar w:fldCharType="separate"/>
      </w:r>
      <w:r>
        <w:t>16</w:t>
      </w:r>
      <w:r>
        <w:fldChar w:fldCharType="end"/>
      </w:r>
    </w:p>
    <w:p w:rsidR="00024E1C" w:rsidRPr="00024E1C" w:rsidRDefault="00024E1C">
      <w:pPr>
        <w:pStyle w:val="TableofFigures"/>
        <w:rPr>
          <w:rFonts w:asciiTheme="minorHAnsi" w:eastAsiaTheme="minorEastAsia" w:hAnsiTheme="minorHAnsi" w:cstheme="minorBidi"/>
          <w:szCs w:val="22"/>
          <w:lang w:eastAsia="nl-NL"/>
        </w:rPr>
      </w:pPr>
      <w:r>
        <w:t>Figure 3</w:t>
      </w:r>
      <w:r>
        <w:noBreakHyphen/>
        <w:t>9: Instrument choices</w:t>
      </w:r>
      <w:r>
        <w:tab/>
      </w:r>
      <w:r>
        <w:fldChar w:fldCharType="begin"/>
      </w:r>
      <w:r>
        <w:instrText xml:space="preserve"> PAGEREF _Toc406594644 \h </w:instrText>
      </w:r>
      <w:r>
        <w:fldChar w:fldCharType="separate"/>
      </w:r>
      <w:r>
        <w:t>17</w:t>
      </w:r>
      <w:r>
        <w:fldChar w:fldCharType="end"/>
      </w:r>
    </w:p>
    <w:p w:rsidR="00024E1C" w:rsidRPr="00024E1C" w:rsidRDefault="00024E1C">
      <w:pPr>
        <w:pStyle w:val="TableofFigures"/>
        <w:rPr>
          <w:rFonts w:asciiTheme="minorHAnsi" w:eastAsiaTheme="minorEastAsia" w:hAnsiTheme="minorHAnsi" w:cstheme="minorBidi"/>
          <w:szCs w:val="22"/>
          <w:lang w:eastAsia="nl-NL"/>
        </w:rPr>
      </w:pPr>
      <w:r>
        <w:t>Figure 3</w:t>
      </w:r>
      <w:r>
        <w:noBreakHyphen/>
        <w:t>10: Field Overlay</w:t>
      </w:r>
      <w:r>
        <w:tab/>
      </w:r>
      <w:r>
        <w:fldChar w:fldCharType="begin"/>
      </w:r>
      <w:r>
        <w:instrText xml:space="preserve"> PAGEREF _Toc406594645 \h </w:instrText>
      </w:r>
      <w:r>
        <w:fldChar w:fldCharType="separate"/>
      </w:r>
      <w:r>
        <w:t>17</w:t>
      </w:r>
      <w:r>
        <w:fldChar w:fldCharType="end"/>
      </w:r>
    </w:p>
    <w:p w:rsidR="00024E1C" w:rsidRPr="00024E1C" w:rsidRDefault="00024E1C">
      <w:pPr>
        <w:pStyle w:val="TableofFigures"/>
        <w:rPr>
          <w:rFonts w:asciiTheme="minorHAnsi" w:eastAsiaTheme="minorEastAsia" w:hAnsiTheme="minorHAnsi" w:cstheme="minorBidi"/>
          <w:szCs w:val="22"/>
          <w:lang w:eastAsia="nl-NL"/>
        </w:rPr>
      </w:pPr>
      <w:r>
        <w:t>Figure 3</w:t>
      </w:r>
      <w:r>
        <w:noBreakHyphen/>
        <w:t>11: 1 instrument configured</w:t>
      </w:r>
      <w:r>
        <w:tab/>
      </w:r>
      <w:r>
        <w:fldChar w:fldCharType="begin"/>
      </w:r>
      <w:r>
        <w:instrText xml:space="preserve"> PAGEREF _Toc406594646 \h </w:instrText>
      </w:r>
      <w:r>
        <w:fldChar w:fldCharType="separate"/>
      </w:r>
      <w:r>
        <w:t>18</w:t>
      </w:r>
      <w:r>
        <w:fldChar w:fldCharType="end"/>
      </w:r>
    </w:p>
    <w:p w:rsidR="00024E1C" w:rsidRPr="00024E1C" w:rsidRDefault="00024E1C">
      <w:pPr>
        <w:pStyle w:val="TableofFigures"/>
        <w:rPr>
          <w:rFonts w:asciiTheme="minorHAnsi" w:eastAsiaTheme="minorEastAsia" w:hAnsiTheme="minorHAnsi" w:cstheme="minorBidi"/>
          <w:szCs w:val="22"/>
          <w:lang w:eastAsia="nl-NL"/>
        </w:rPr>
      </w:pPr>
      <w:r>
        <w:t>Figure 3</w:t>
      </w:r>
      <w:r>
        <w:noBreakHyphen/>
        <w:t>12: Fully filled instrument mimic</w:t>
      </w:r>
      <w:r>
        <w:tab/>
      </w:r>
      <w:r>
        <w:fldChar w:fldCharType="begin"/>
      </w:r>
      <w:r>
        <w:instrText xml:space="preserve"> PAGEREF _Toc406594647 \h </w:instrText>
      </w:r>
      <w:r>
        <w:fldChar w:fldCharType="separate"/>
      </w:r>
      <w:r>
        <w:t>19</w:t>
      </w:r>
      <w:r>
        <w:fldChar w:fldCharType="end"/>
      </w:r>
    </w:p>
    <w:p w:rsidR="00DA5601" w:rsidRDefault="002F6CAD" w:rsidP="00DB0CDE">
      <w:pPr>
        <w:pStyle w:val="Heading1"/>
        <w:numPr>
          <w:ilvl w:val="0"/>
          <w:numId w:val="0"/>
        </w:numPr>
      </w:pPr>
      <w:r>
        <w:fldChar w:fldCharType="end"/>
      </w:r>
      <w:bookmarkStart w:id="1" w:name="z_MarkPosition"/>
      <w:bookmarkEnd w:id="1"/>
    </w:p>
    <w:p w:rsidR="00C614AA" w:rsidRDefault="00C614AA" w:rsidP="00C614AA">
      <w:pPr>
        <w:pStyle w:val="Heading2"/>
        <w:numPr>
          <w:ilvl w:val="0"/>
          <w:numId w:val="0"/>
        </w:numPr>
      </w:pPr>
    </w:p>
    <w:p w:rsidR="00C614AA" w:rsidRDefault="00C614AA" w:rsidP="00C614AA"/>
    <w:p w:rsidR="00C614AA" w:rsidRDefault="00C614AA" w:rsidP="00C614AA"/>
    <w:p w:rsidR="00C614AA" w:rsidRDefault="00C614AA" w:rsidP="00C614AA"/>
    <w:p w:rsidR="00C614AA" w:rsidRDefault="00C614AA" w:rsidP="00C614AA"/>
    <w:p w:rsidR="00C614AA" w:rsidRPr="00C614AA" w:rsidRDefault="00C614AA" w:rsidP="00C614AA"/>
    <w:p w:rsidR="00DA5601" w:rsidRPr="00CA0364" w:rsidRDefault="00DA5601" w:rsidP="000F200F">
      <w:pPr>
        <w:pBdr>
          <w:top w:val="single" w:sz="6" w:space="1" w:color="auto"/>
          <w:left w:val="single" w:sz="6" w:space="1" w:color="auto"/>
          <w:bottom w:val="single" w:sz="6" w:space="1" w:color="auto"/>
          <w:right w:val="single" w:sz="6" w:space="1" w:color="auto"/>
        </w:pBdr>
        <w:ind w:left="567" w:right="708"/>
        <w:jc w:val="center"/>
        <w:rPr>
          <w:rFonts w:cs="Arial"/>
          <w:b/>
          <w:color w:val="000000"/>
          <w:sz w:val="24"/>
          <w:lang w:val="en-US"/>
        </w:rPr>
      </w:pPr>
      <w:r w:rsidRPr="00CA0364">
        <w:rPr>
          <w:rFonts w:cs="Arial"/>
          <w:b/>
          <w:color w:val="000000"/>
          <w:sz w:val="24"/>
          <w:lang w:val="en-US"/>
        </w:rPr>
        <w:lastRenderedPageBreak/>
        <w:t>NOTICE</w:t>
      </w:r>
    </w:p>
    <w:p w:rsidR="00DA5601" w:rsidRPr="00CA0364" w:rsidRDefault="00DA5601" w:rsidP="000F200F">
      <w:pPr>
        <w:pBdr>
          <w:top w:val="single" w:sz="6" w:space="1" w:color="auto"/>
          <w:left w:val="single" w:sz="6" w:space="1" w:color="auto"/>
          <w:bottom w:val="single" w:sz="6" w:space="1" w:color="auto"/>
          <w:right w:val="single" w:sz="6" w:space="1" w:color="auto"/>
        </w:pBdr>
        <w:ind w:left="567" w:right="708"/>
        <w:jc w:val="center"/>
        <w:rPr>
          <w:rFonts w:cs="Arial"/>
          <w:b/>
          <w:color w:val="000000"/>
          <w:sz w:val="24"/>
          <w:lang w:val="en-US"/>
        </w:rPr>
      </w:pPr>
    </w:p>
    <w:p w:rsidR="00DA5601" w:rsidRPr="00CA0364" w:rsidRDefault="00DA5601" w:rsidP="000F200F">
      <w:pPr>
        <w:pBdr>
          <w:top w:val="single" w:sz="6" w:space="1" w:color="auto"/>
          <w:left w:val="single" w:sz="6" w:space="1" w:color="auto"/>
          <w:bottom w:val="single" w:sz="6" w:space="1" w:color="auto"/>
          <w:right w:val="single" w:sz="6" w:space="1" w:color="auto"/>
        </w:pBdr>
        <w:ind w:left="567" w:right="708"/>
        <w:jc w:val="center"/>
        <w:rPr>
          <w:rFonts w:cs="Arial"/>
          <w:b/>
          <w:color w:val="000000"/>
          <w:sz w:val="24"/>
          <w:lang w:val="en-US"/>
        </w:rPr>
      </w:pPr>
      <w:r w:rsidRPr="00CA0364">
        <w:rPr>
          <w:rFonts w:cs="Arial"/>
          <w:b/>
          <w:color w:val="000000"/>
          <w:sz w:val="24"/>
          <w:lang w:val="en-US"/>
        </w:rPr>
        <w:t xml:space="preserve">This document contains proprietary information. </w:t>
      </w:r>
    </w:p>
    <w:p w:rsidR="00DA5601" w:rsidRPr="00CA0364" w:rsidRDefault="00DA5601" w:rsidP="000F200F">
      <w:pPr>
        <w:pBdr>
          <w:top w:val="single" w:sz="6" w:space="1" w:color="auto"/>
          <w:left w:val="single" w:sz="6" w:space="1" w:color="auto"/>
          <w:bottom w:val="single" w:sz="6" w:space="1" w:color="auto"/>
          <w:right w:val="single" w:sz="6" w:space="1" w:color="auto"/>
        </w:pBdr>
        <w:ind w:left="567" w:right="708"/>
        <w:jc w:val="center"/>
        <w:rPr>
          <w:rFonts w:cs="Arial"/>
          <w:b/>
          <w:bCs/>
          <w:color w:val="000000"/>
          <w:sz w:val="24"/>
          <w:lang w:val="en-US"/>
        </w:rPr>
      </w:pPr>
      <w:r w:rsidRPr="00CA0364">
        <w:rPr>
          <w:rFonts w:cs="Arial"/>
          <w:b/>
          <w:bCs/>
          <w:color w:val="000000"/>
          <w:sz w:val="24"/>
          <w:lang w:val="en-US"/>
        </w:rPr>
        <w:t xml:space="preserve">No part of this document may be photocopied, reproduced or translated into another language without the prior written consent of </w:t>
      </w:r>
      <w:r w:rsidRPr="00CA0364">
        <w:rPr>
          <w:rFonts w:cs="Arial"/>
          <w:b/>
          <w:bCs/>
          <w:color w:val="000000"/>
          <w:sz w:val="24"/>
          <w:lang w:val="en-US"/>
        </w:rPr>
        <w:br/>
      </w:r>
      <w:r w:rsidR="006051E6">
        <w:rPr>
          <w:rFonts w:cs="Arial"/>
          <w:b/>
          <w:bCs/>
          <w:color w:val="000000"/>
          <w:sz w:val="24"/>
          <w:lang w:val="en-US"/>
        </w:rPr>
        <w:t>Imtech</w:t>
      </w:r>
      <w:r w:rsidRPr="00CA0364">
        <w:rPr>
          <w:rFonts w:cs="Arial"/>
          <w:b/>
          <w:bCs/>
          <w:color w:val="000000"/>
          <w:sz w:val="24"/>
          <w:lang w:val="en-US"/>
        </w:rPr>
        <w:t xml:space="preserve"> B.V.</w:t>
      </w:r>
    </w:p>
    <w:p w:rsidR="00DA5601" w:rsidRDefault="00DA5601" w:rsidP="000F200F">
      <w:pPr>
        <w:pStyle w:val="BlockText"/>
        <w:rPr>
          <w:rFonts w:cs="Arial"/>
          <w:color w:val="000000"/>
        </w:rPr>
      </w:pPr>
    </w:p>
    <w:p w:rsidR="00DA5601" w:rsidRDefault="00DA5601" w:rsidP="000F200F">
      <w:pPr>
        <w:pStyle w:val="Text"/>
        <w:jc w:val="both"/>
        <w:rPr>
          <w:color w:val="000000"/>
        </w:rPr>
      </w:pPr>
    </w:p>
    <w:p w:rsidR="00DA5601" w:rsidRDefault="00DA5601" w:rsidP="000F200F">
      <w:pPr>
        <w:pStyle w:val="Text"/>
      </w:pPr>
    </w:p>
    <w:p w:rsidR="00DA5601" w:rsidRDefault="00DA5601" w:rsidP="000F200F">
      <w:pPr>
        <w:pStyle w:val="Text"/>
      </w:pPr>
    </w:p>
    <w:p w:rsidR="00DA5601" w:rsidRDefault="00DA5601" w:rsidP="001B5B4B">
      <w:pPr>
        <w:pStyle w:val="Heading1noNr"/>
        <w:numPr>
          <w:ilvl w:val="0"/>
          <w:numId w:val="0"/>
        </w:numPr>
        <w:rPr>
          <w:lang w:val="en-US"/>
        </w:rPr>
      </w:pPr>
      <w:r>
        <w:br w:type="page"/>
      </w:r>
      <w:bookmarkStart w:id="2" w:name="_Toc285555368"/>
      <w:bookmarkStart w:id="3" w:name="_Toc406594619"/>
      <w:r>
        <w:lastRenderedPageBreak/>
        <w:t>References</w:t>
      </w:r>
      <w:bookmarkStart w:id="4" w:name="_Toc15373462"/>
      <w:bookmarkStart w:id="5" w:name="_Toc71091586"/>
      <w:bookmarkStart w:id="6" w:name="_Toc88449302"/>
      <w:bookmarkStart w:id="7" w:name="_Toc88449863"/>
      <w:bookmarkEnd w:id="2"/>
      <w:bookmarkEnd w:id="3"/>
    </w:p>
    <w:p w:rsidR="008A6C31" w:rsidRDefault="008A6C31" w:rsidP="000F200F">
      <w:pPr>
        <w:pStyle w:val="References"/>
        <w:numPr>
          <w:ilvl w:val="0"/>
          <w:numId w:val="0"/>
        </w:numPr>
        <w:ind w:left="360" w:hanging="360"/>
      </w:pPr>
    </w:p>
    <w:p w:rsidR="00DA5601" w:rsidRPr="00AC0DBB" w:rsidRDefault="00C614AA" w:rsidP="000F200F">
      <w:pPr>
        <w:pStyle w:val="References"/>
        <w:numPr>
          <w:ilvl w:val="0"/>
          <w:numId w:val="0"/>
        </w:numPr>
        <w:ind w:left="360" w:hanging="360"/>
      </w:pPr>
      <w:r>
        <w:t>[1]</w:t>
      </w:r>
      <w:r>
        <w:tab/>
        <w:t>ACC-NavVision-Operators-Manual v2.1.2</w:t>
      </w:r>
    </w:p>
    <w:p w:rsidR="00DA5601" w:rsidRDefault="00DA5601" w:rsidP="001B5B4B">
      <w:pPr>
        <w:pStyle w:val="Heading1noNr"/>
        <w:numPr>
          <w:ilvl w:val="0"/>
          <w:numId w:val="0"/>
        </w:numPr>
      </w:pPr>
      <w:r w:rsidRPr="001A7C15">
        <w:rPr>
          <w:lang w:val="en-US"/>
        </w:rPr>
        <w:br w:type="page"/>
      </w:r>
      <w:bookmarkStart w:id="8" w:name="_Ref210437134"/>
      <w:bookmarkStart w:id="9" w:name="_Toc210614733"/>
      <w:bookmarkStart w:id="10" w:name="_Toc406594620"/>
      <w:r>
        <w:lastRenderedPageBreak/>
        <w:t>Introduction</w:t>
      </w:r>
      <w:bookmarkEnd w:id="8"/>
      <w:bookmarkEnd w:id="9"/>
      <w:bookmarkEnd w:id="10"/>
    </w:p>
    <w:p w:rsidR="00DA5601" w:rsidRPr="00CA0364" w:rsidRDefault="00DA5601" w:rsidP="000F200F">
      <w:pPr>
        <w:rPr>
          <w:lang w:val="en-US"/>
        </w:rPr>
      </w:pPr>
    </w:p>
    <w:p w:rsidR="00147959" w:rsidRDefault="00147959" w:rsidP="00147959">
      <w:pPr>
        <w:pStyle w:val="BodyText"/>
      </w:pPr>
      <w:r w:rsidRPr="00613384">
        <w:t>A Programmable Logic Controller, PLC or Programmable Controller is a digital computer used for automation of electromechanical processes, such as control of machinery on factory assembly lines, amusement rides, or light fixtures.</w:t>
      </w:r>
      <w:r>
        <w:t xml:space="preserve"> </w:t>
      </w:r>
    </w:p>
    <w:p w:rsidR="00147959" w:rsidRDefault="00147959" w:rsidP="00147959">
      <w:pPr>
        <w:pStyle w:val="BodyText"/>
      </w:pPr>
      <w:r w:rsidRPr="00613384">
        <w:t>Unlike general-purpose computers, the PLC is designed for multiple inputs and output arrangements, extended temperature ranges, immunity to electrical noise, and resistance to vibration and impact. Programs to control machine operation are typically stored in battery-backed-up or non-volatile memory. A PLC is an example of a hard real time system since output results must be produced in response to input conditions within a limited time, otherwise unintended operation will result.</w:t>
      </w:r>
    </w:p>
    <w:p w:rsidR="00147959" w:rsidRDefault="00147959" w:rsidP="00147959">
      <w:pPr>
        <w:pStyle w:val="BodyText"/>
      </w:pPr>
      <w:r>
        <w:t>FT NavVision integrated a PLC in the program itself to make it easier to implement programs for FT NavVision.</w:t>
      </w:r>
    </w:p>
    <w:p w:rsidR="00147959" w:rsidRPr="00CA0364" w:rsidRDefault="00147959" w:rsidP="00147959">
      <w:pPr>
        <w:pStyle w:val="Heading1"/>
        <w:numPr>
          <w:ilvl w:val="0"/>
          <w:numId w:val="0"/>
        </w:numPr>
        <w:rPr>
          <w:lang w:val="en-US"/>
        </w:rPr>
      </w:pPr>
      <w:r w:rsidRPr="00CA0364">
        <w:rPr>
          <w:lang w:val="en-US"/>
        </w:rPr>
        <w:t>Abbreviations list</w:t>
      </w:r>
    </w:p>
    <w:p w:rsidR="00147959" w:rsidRPr="00CA0364" w:rsidRDefault="00147959" w:rsidP="00147959">
      <w:pPr>
        <w:rPr>
          <w:lang w:val="en-US"/>
        </w:rPr>
      </w:pPr>
      <w:r>
        <w:rPr>
          <w:lang w:val="en-US"/>
        </w:rPr>
        <w:t>OR</w:t>
      </w:r>
      <w:r w:rsidRPr="00CA0364">
        <w:rPr>
          <w:lang w:val="en-US"/>
        </w:rPr>
        <w:tab/>
      </w:r>
      <w:r w:rsidRPr="00CA0364">
        <w:rPr>
          <w:lang w:val="en-US"/>
        </w:rPr>
        <w:tab/>
      </w:r>
      <w:r w:rsidRPr="00CA0364">
        <w:rPr>
          <w:lang w:val="en-US"/>
        </w:rPr>
        <w:tab/>
      </w:r>
      <w:r>
        <w:rPr>
          <w:lang w:val="en-US"/>
        </w:rPr>
        <w:t>Logic OR</w:t>
      </w:r>
    </w:p>
    <w:p w:rsidR="00147959" w:rsidRPr="00CA0364" w:rsidRDefault="00147959" w:rsidP="00147959">
      <w:pPr>
        <w:rPr>
          <w:lang w:val="en-US"/>
        </w:rPr>
      </w:pPr>
      <w:r>
        <w:rPr>
          <w:lang w:val="en-US"/>
        </w:rPr>
        <w:t>XOR</w:t>
      </w:r>
      <w:r>
        <w:rPr>
          <w:lang w:val="en-US"/>
        </w:rPr>
        <w:tab/>
      </w:r>
      <w:r>
        <w:rPr>
          <w:lang w:val="en-US"/>
        </w:rPr>
        <w:tab/>
      </w:r>
      <w:r>
        <w:rPr>
          <w:lang w:val="en-US"/>
        </w:rPr>
        <w:tab/>
        <w:t>Exclusive OR</w:t>
      </w:r>
    </w:p>
    <w:p w:rsidR="00147959" w:rsidRPr="00CA0364" w:rsidRDefault="00147959" w:rsidP="00147959">
      <w:pPr>
        <w:rPr>
          <w:lang w:val="en-US"/>
        </w:rPr>
      </w:pPr>
      <w:r>
        <w:rPr>
          <w:lang w:val="en-US"/>
        </w:rPr>
        <w:t>SELECT</w:t>
      </w:r>
      <w:r w:rsidRPr="00CA0364">
        <w:rPr>
          <w:lang w:val="en-US"/>
        </w:rPr>
        <w:tab/>
      </w:r>
      <w:r>
        <w:rPr>
          <w:lang w:val="en-US"/>
        </w:rPr>
        <w:tab/>
        <w:t>Select</w:t>
      </w:r>
    </w:p>
    <w:p w:rsidR="00147959" w:rsidRPr="00CA0364" w:rsidRDefault="00147959" w:rsidP="00147959">
      <w:pPr>
        <w:rPr>
          <w:lang w:val="en-US"/>
        </w:rPr>
      </w:pPr>
      <w:r>
        <w:rPr>
          <w:lang w:val="en-US"/>
        </w:rPr>
        <w:t>TON</w:t>
      </w:r>
      <w:r>
        <w:rPr>
          <w:lang w:val="en-US"/>
        </w:rPr>
        <w:tab/>
      </w:r>
      <w:r>
        <w:rPr>
          <w:lang w:val="en-US"/>
        </w:rPr>
        <w:tab/>
      </w:r>
      <w:r>
        <w:rPr>
          <w:lang w:val="en-US"/>
        </w:rPr>
        <w:tab/>
        <w:t>Timer ON</w:t>
      </w:r>
      <w:r>
        <w:rPr>
          <w:lang w:val="en-US"/>
        </w:rPr>
        <w:fldChar w:fldCharType="begin"/>
      </w:r>
      <w:r>
        <w:rPr>
          <w:lang w:val="en-US"/>
        </w:rPr>
        <w:instrText xml:space="preserve"> XE "</w:instrText>
      </w:r>
      <w:r w:rsidRPr="00CA46A0">
        <w:rPr>
          <w:lang w:val="en-US"/>
        </w:rPr>
        <w:instrText>Network"</w:instrText>
      </w:r>
      <w:r>
        <w:rPr>
          <w:lang w:val="en-US"/>
        </w:rPr>
        <w:instrText xml:space="preserve"> </w:instrText>
      </w:r>
      <w:r>
        <w:rPr>
          <w:lang w:val="en-US"/>
        </w:rPr>
        <w:fldChar w:fldCharType="end"/>
      </w:r>
    </w:p>
    <w:p w:rsidR="00147959" w:rsidRPr="00CA0364" w:rsidRDefault="00147959" w:rsidP="00147959">
      <w:pPr>
        <w:rPr>
          <w:lang w:val="en-US"/>
        </w:rPr>
      </w:pPr>
      <w:r>
        <w:rPr>
          <w:lang w:val="en-US"/>
        </w:rPr>
        <w:t>TOF</w:t>
      </w:r>
      <w:r>
        <w:rPr>
          <w:lang w:val="en-US"/>
        </w:rPr>
        <w:tab/>
      </w:r>
      <w:r>
        <w:rPr>
          <w:lang w:val="en-US"/>
        </w:rPr>
        <w:tab/>
      </w:r>
      <w:r>
        <w:rPr>
          <w:lang w:val="en-US"/>
        </w:rPr>
        <w:tab/>
        <w:t>Timer OFF</w:t>
      </w:r>
    </w:p>
    <w:p w:rsidR="00147959" w:rsidRPr="00CA0364" w:rsidRDefault="00147959" w:rsidP="00147959">
      <w:pPr>
        <w:rPr>
          <w:lang w:val="en-US"/>
        </w:rPr>
      </w:pPr>
      <w:r>
        <w:rPr>
          <w:lang w:val="en-US"/>
        </w:rPr>
        <w:t>TP</w:t>
      </w:r>
      <w:r w:rsidRPr="00CA0364">
        <w:rPr>
          <w:lang w:val="en-US"/>
        </w:rPr>
        <w:tab/>
      </w:r>
      <w:r w:rsidRPr="00CA0364">
        <w:rPr>
          <w:lang w:val="en-US"/>
        </w:rPr>
        <w:tab/>
      </w:r>
      <w:r w:rsidRPr="00CA0364">
        <w:rPr>
          <w:lang w:val="en-US"/>
        </w:rPr>
        <w:tab/>
      </w:r>
      <w:r>
        <w:rPr>
          <w:lang w:val="en-US"/>
        </w:rPr>
        <w:t>Pulse Timer</w:t>
      </w:r>
    </w:p>
    <w:p w:rsidR="00147959" w:rsidRPr="00CA0364" w:rsidRDefault="00147959" w:rsidP="00147959">
      <w:pPr>
        <w:rPr>
          <w:bCs/>
          <w:lang w:val="en-US"/>
        </w:rPr>
      </w:pPr>
      <w:r>
        <w:rPr>
          <w:bCs/>
          <w:lang w:val="en-US"/>
        </w:rPr>
        <w:t>R-TRIG</w:t>
      </w:r>
      <w:r w:rsidRPr="00CA0364">
        <w:rPr>
          <w:bCs/>
          <w:lang w:val="en-US"/>
        </w:rPr>
        <w:tab/>
      </w:r>
      <w:r>
        <w:rPr>
          <w:bCs/>
          <w:lang w:val="en-US"/>
        </w:rPr>
        <w:tab/>
        <w:t>Rising Trigger</w:t>
      </w:r>
    </w:p>
    <w:p w:rsidR="00147959" w:rsidRPr="00CA0364" w:rsidRDefault="00147959" w:rsidP="00147959">
      <w:pPr>
        <w:rPr>
          <w:bCs/>
          <w:lang w:val="en-US"/>
        </w:rPr>
      </w:pPr>
      <w:r>
        <w:rPr>
          <w:bCs/>
          <w:lang w:val="en-US"/>
        </w:rPr>
        <w:t>F-TRIG</w:t>
      </w:r>
      <w:r>
        <w:rPr>
          <w:bCs/>
          <w:lang w:val="en-US"/>
        </w:rPr>
        <w:tab/>
      </w:r>
      <w:r>
        <w:rPr>
          <w:bCs/>
          <w:lang w:val="en-US"/>
        </w:rPr>
        <w:tab/>
        <w:t>Falling Trigger</w:t>
      </w:r>
    </w:p>
    <w:p w:rsidR="00147959" w:rsidRPr="00CA0364" w:rsidRDefault="00147959" w:rsidP="00147959">
      <w:pPr>
        <w:rPr>
          <w:bCs/>
          <w:lang w:val="en-US"/>
        </w:rPr>
      </w:pPr>
      <w:r>
        <w:rPr>
          <w:bCs/>
          <w:lang w:val="en-US"/>
        </w:rPr>
        <w:t>MUL</w:t>
      </w:r>
      <w:r w:rsidRPr="00CA0364">
        <w:rPr>
          <w:bCs/>
          <w:lang w:val="en-US"/>
        </w:rPr>
        <w:tab/>
      </w:r>
      <w:r>
        <w:rPr>
          <w:bCs/>
          <w:lang w:val="en-US"/>
        </w:rPr>
        <w:tab/>
      </w:r>
      <w:r>
        <w:rPr>
          <w:bCs/>
          <w:lang w:val="en-US"/>
        </w:rPr>
        <w:tab/>
        <w:t>Multiply</w:t>
      </w:r>
    </w:p>
    <w:p w:rsidR="00147959" w:rsidRPr="00CA0364" w:rsidRDefault="00147959" w:rsidP="00147959">
      <w:pPr>
        <w:rPr>
          <w:bCs/>
          <w:lang w:val="en-US"/>
        </w:rPr>
      </w:pPr>
      <w:r>
        <w:rPr>
          <w:bCs/>
          <w:lang w:val="en-US"/>
        </w:rPr>
        <w:t>DIV</w:t>
      </w:r>
      <w:r w:rsidRPr="00CA0364">
        <w:rPr>
          <w:bCs/>
          <w:lang w:val="en-US"/>
        </w:rPr>
        <w:tab/>
      </w:r>
      <w:r w:rsidRPr="00CA0364">
        <w:rPr>
          <w:bCs/>
          <w:lang w:val="en-US"/>
        </w:rPr>
        <w:tab/>
      </w:r>
      <w:r w:rsidRPr="00CA0364">
        <w:rPr>
          <w:bCs/>
          <w:lang w:val="en-US"/>
        </w:rPr>
        <w:tab/>
      </w:r>
      <w:r>
        <w:rPr>
          <w:bCs/>
          <w:lang w:val="en-US"/>
        </w:rPr>
        <w:t>Divide</w:t>
      </w:r>
    </w:p>
    <w:p w:rsidR="00147959" w:rsidRPr="00CA0364" w:rsidRDefault="00147959" w:rsidP="00147959">
      <w:pPr>
        <w:rPr>
          <w:lang w:val="en-US"/>
        </w:rPr>
      </w:pPr>
      <w:r>
        <w:rPr>
          <w:lang w:val="en-US"/>
        </w:rPr>
        <w:t>AD</w:t>
      </w:r>
      <w:r>
        <w:rPr>
          <w:lang w:val="en-US"/>
        </w:rPr>
        <w:tab/>
      </w:r>
      <w:r>
        <w:rPr>
          <w:lang w:val="en-US"/>
        </w:rPr>
        <w:tab/>
      </w:r>
      <w:r>
        <w:rPr>
          <w:lang w:val="en-US"/>
        </w:rPr>
        <w:tab/>
        <w:t>Add</w:t>
      </w:r>
    </w:p>
    <w:p w:rsidR="00147959" w:rsidRDefault="00147959" w:rsidP="00147959">
      <w:pPr>
        <w:rPr>
          <w:lang w:val="en-US"/>
        </w:rPr>
      </w:pPr>
      <w:r>
        <w:rPr>
          <w:lang w:val="en-US"/>
        </w:rPr>
        <w:t>SUB</w:t>
      </w:r>
      <w:r>
        <w:rPr>
          <w:lang w:val="en-US"/>
        </w:rPr>
        <w:tab/>
      </w:r>
      <w:r>
        <w:rPr>
          <w:lang w:val="en-US"/>
        </w:rPr>
        <w:tab/>
      </w:r>
      <w:r>
        <w:rPr>
          <w:lang w:val="en-US"/>
        </w:rPr>
        <w:tab/>
        <w:t>Subtract</w:t>
      </w:r>
    </w:p>
    <w:p w:rsidR="00147959" w:rsidRPr="00CA0364" w:rsidRDefault="00147959" w:rsidP="00147959">
      <w:pPr>
        <w:rPr>
          <w:lang w:val="en-US"/>
        </w:rPr>
      </w:pPr>
      <w:r>
        <w:rPr>
          <w:lang w:val="en-US"/>
        </w:rPr>
        <w:t>LT</w:t>
      </w:r>
      <w:r>
        <w:rPr>
          <w:lang w:val="en-US"/>
        </w:rPr>
        <w:tab/>
      </w:r>
      <w:r>
        <w:rPr>
          <w:lang w:val="en-US"/>
        </w:rPr>
        <w:tab/>
      </w:r>
      <w:r>
        <w:rPr>
          <w:lang w:val="en-US"/>
        </w:rPr>
        <w:tab/>
        <w:t>Lesser Than</w:t>
      </w:r>
    </w:p>
    <w:p w:rsidR="00147959" w:rsidRPr="00CA0364" w:rsidRDefault="00147959" w:rsidP="00147959">
      <w:pPr>
        <w:rPr>
          <w:lang w:val="en-US"/>
        </w:rPr>
      </w:pPr>
      <w:r>
        <w:rPr>
          <w:lang w:val="en-US"/>
        </w:rPr>
        <w:t>GT</w:t>
      </w:r>
      <w:r>
        <w:rPr>
          <w:lang w:val="en-US"/>
        </w:rPr>
        <w:fldChar w:fldCharType="begin"/>
      </w:r>
      <w:r>
        <w:rPr>
          <w:lang w:val="en-US"/>
        </w:rPr>
        <w:instrText xml:space="preserve"> XE "</w:instrText>
      </w:r>
      <w:r w:rsidRPr="00CA46A0">
        <w:rPr>
          <w:lang w:val="en-US"/>
        </w:rPr>
        <w:instrText>LAN"</w:instrText>
      </w:r>
      <w:r>
        <w:rPr>
          <w:lang w:val="en-US"/>
        </w:rPr>
        <w:instrText xml:space="preserve"> </w:instrText>
      </w:r>
      <w:r>
        <w:rPr>
          <w:lang w:val="en-US"/>
        </w:rPr>
        <w:fldChar w:fldCharType="end"/>
      </w:r>
      <w:r>
        <w:rPr>
          <w:lang w:val="en-US"/>
        </w:rPr>
        <w:tab/>
      </w:r>
      <w:r>
        <w:rPr>
          <w:lang w:val="en-US"/>
        </w:rPr>
        <w:tab/>
      </w:r>
      <w:r>
        <w:rPr>
          <w:lang w:val="en-US"/>
        </w:rPr>
        <w:tab/>
        <w:t>Greater Than</w:t>
      </w:r>
      <w:r>
        <w:rPr>
          <w:lang w:val="en-US"/>
        </w:rPr>
        <w:fldChar w:fldCharType="begin"/>
      </w:r>
      <w:r>
        <w:rPr>
          <w:lang w:val="en-US"/>
        </w:rPr>
        <w:instrText xml:space="preserve"> XE "</w:instrText>
      </w:r>
      <w:r w:rsidRPr="00CA46A0">
        <w:rPr>
          <w:lang w:val="en-US"/>
        </w:rPr>
        <w:instrText>Network"</w:instrText>
      </w:r>
      <w:r>
        <w:rPr>
          <w:lang w:val="en-US"/>
        </w:rPr>
        <w:instrText xml:space="preserve"> </w:instrText>
      </w:r>
      <w:r>
        <w:rPr>
          <w:lang w:val="en-US"/>
        </w:rPr>
        <w:fldChar w:fldCharType="end"/>
      </w:r>
    </w:p>
    <w:p w:rsidR="00147959" w:rsidRPr="00CA0364" w:rsidRDefault="00147959" w:rsidP="00147959">
      <w:pPr>
        <w:rPr>
          <w:lang w:val="en-US"/>
        </w:rPr>
      </w:pPr>
      <w:r>
        <w:rPr>
          <w:lang w:val="en-US"/>
        </w:rPr>
        <w:t>LE</w:t>
      </w:r>
      <w:r>
        <w:rPr>
          <w:lang w:val="en-US"/>
        </w:rPr>
        <w:tab/>
      </w:r>
      <w:r>
        <w:rPr>
          <w:lang w:val="en-US"/>
        </w:rPr>
        <w:tab/>
      </w:r>
      <w:r>
        <w:rPr>
          <w:lang w:val="en-US"/>
        </w:rPr>
        <w:tab/>
        <w:t>Lesser or equal</w:t>
      </w:r>
    </w:p>
    <w:p w:rsidR="00147959" w:rsidRPr="00CA0364" w:rsidRDefault="00147959" w:rsidP="00147959">
      <w:pPr>
        <w:rPr>
          <w:lang w:val="en-US"/>
        </w:rPr>
      </w:pPr>
      <w:r>
        <w:rPr>
          <w:lang w:val="en-US"/>
        </w:rPr>
        <w:t>GE</w:t>
      </w:r>
      <w:r w:rsidRPr="00CA0364">
        <w:rPr>
          <w:lang w:val="en-US"/>
        </w:rPr>
        <w:tab/>
      </w:r>
      <w:r w:rsidRPr="00CA0364">
        <w:rPr>
          <w:lang w:val="en-US"/>
        </w:rPr>
        <w:tab/>
      </w:r>
      <w:r>
        <w:rPr>
          <w:lang w:val="en-US"/>
        </w:rPr>
        <w:t xml:space="preserve">     </w:t>
      </w:r>
      <w:r>
        <w:rPr>
          <w:lang w:val="en-US"/>
        </w:rPr>
        <w:tab/>
        <w:t>Greater or equal</w:t>
      </w:r>
    </w:p>
    <w:p w:rsidR="00147959" w:rsidRPr="00CA0364" w:rsidRDefault="00147959" w:rsidP="00147959">
      <w:pPr>
        <w:rPr>
          <w:lang w:val="en-US"/>
        </w:rPr>
      </w:pPr>
      <w:r>
        <w:rPr>
          <w:lang w:val="en-US"/>
        </w:rPr>
        <w:t>EQ</w:t>
      </w:r>
      <w:r>
        <w:rPr>
          <w:lang w:val="en-US"/>
        </w:rPr>
        <w:tab/>
      </w:r>
      <w:r>
        <w:rPr>
          <w:lang w:val="en-US"/>
        </w:rPr>
        <w:tab/>
      </w:r>
      <w:r>
        <w:rPr>
          <w:lang w:val="en-US"/>
        </w:rPr>
        <w:tab/>
        <w:t>Equal</w:t>
      </w:r>
    </w:p>
    <w:p w:rsidR="00147959" w:rsidRPr="00CA0364" w:rsidRDefault="00147959" w:rsidP="00147959">
      <w:pPr>
        <w:rPr>
          <w:lang w:val="en-US"/>
        </w:rPr>
      </w:pPr>
      <w:r>
        <w:rPr>
          <w:lang w:val="en-US"/>
        </w:rPr>
        <w:t>NE</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Pr>
          <w:lang w:val="en-US"/>
        </w:rPr>
        <w:tab/>
      </w:r>
      <w:r>
        <w:rPr>
          <w:lang w:val="en-US"/>
        </w:rPr>
        <w:tab/>
      </w:r>
      <w:r>
        <w:rPr>
          <w:lang w:val="en-US"/>
        </w:rPr>
        <w:tab/>
        <w:t>Not Equal</w:t>
      </w:r>
    </w:p>
    <w:p w:rsidR="00147959" w:rsidRPr="00CA0364" w:rsidRDefault="00147959" w:rsidP="00147959">
      <w:pPr>
        <w:rPr>
          <w:lang w:val="en-US"/>
        </w:rPr>
      </w:pPr>
      <w:r>
        <w:rPr>
          <w:lang w:val="en-US"/>
        </w:rPr>
        <w:t>RS</w:t>
      </w:r>
      <w:r>
        <w:rPr>
          <w:lang w:val="en-US"/>
        </w:rPr>
        <w:tab/>
      </w:r>
      <w:r>
        <w:rPr>
          <w:lang w:val="en-US"/>
        </w:rPr>
        <w:tab/>
      </w:r>
      <w:r>
        <w:rPr>
          <w:lang w:val="en-US"/>
        </w:rPr>
        <w:tab/>
        <w:t>Reset before Set</w:t>
      </w:r>
    </w:p>
    <w:p w:rsidR="00147959" w:rsidRPr="00CA0364" w:rsidRDefault="00147959" w:rsidP="00147959">
      <w:pPr>
        <w:rPr>
          <w:lang w:val="en-US"/>
        </w:rPr>
      </w:pPr>
      <w:r>
        <w:rPr>
          <w:lang w:val="en-US"/>
        </w:rPr>
        <w:t>SR</w:t>
      </w:r>
      <w:r>
        <w:rPr>
          <w:lang w:val="en-US"/>
        </w:rPr>
        <w:fldChar w:fldCharType="begin"/>
      </w:r>
      <w:r>
        <w:rPr>
          <w:lang w:val="en-US"/>
        </w:rPr>
        <w:instrText xml:space="preserve"> XE "</w:instrText>
      </w:r>
      <w:r w:rsidRPr="00CA46A0">
        <w:rPr>
          <w:lang w:val="en-US"/>
        </w:rPr>
        <w:instrText>IP"</w:instrText>
      </w:r>
      <w:r>
        <w:rPr>
          <w:lang w:val="en-US"/>
        </w:rPr>
        <w:instrText xml:space="preserve"> </w:instrText>
      </w:r>
      <w:r>
        <w:rPr>
          <w:lang w:val="en-US"/>
        </w:rPr>
        <w:fldChar w:fldCharType="end"/>
      </w:r>
      <w:r w:rsidRPr="00CA0364">
        <w:rPr>
          <w:lang w:val="en-US"/>
        </w:rPr>
        <w:tab/>
      </w:r>
      <w:r>
        <w:rPr>
          <w:lang w:val="en-US"/>
        </w:rPr>
        <w:tab/>
      </w:r>
      <w:r>
        <w:rPr>
          <w:lang w:val="en-US"/>
        </w:rPr>
        <w:tab/>
        <w:t>Set before Reset</w:t>
      </w:r>
    </w:p>
    <w:p w:rsidR="00147959" w:rsidRPr="00CA0364" w:rsidRDefault="00147959" w:rsidP="00147959">
      <w:pPr>
        <w:rPr>
          <w:lang w:val="en-US"/>
        </w:rPr>
      </w:pPr>
      <w:r>
        <w:rPr>
          <w:lang w:val="en-US"/>
        </w:rPr>
        <w:t>MAX</w:t>
      </w:r>
      <w:r>
        <w:rPr>
          <w:lang w:val="en-US"/>
        </w:rPr>
        <w:tab/>
      </w:r>
      <w:r>
        <w:rPr>
          <w:lang w:val="en-US"/>
        </w:rPr>
        <w:tab/>
      </w:r>
      <w:r>
        <w:rPr>
          <w:lang w:val="en-US"/>
        </w:rPr>
        <w:tab/>
        <w:t>Maximum</w:t>
      </w:r>
    </w:p>
    <w:p w:rsidR="00147959" w:rsidRPr="00CA0364" w:rsidRDefault="00147959" w:rsidP="00147959">
      <w:pPr>
        <w:rPr>
          <w:lang w:val="en-US"/>
        </w:rPr>
      </w:pPr>
      <w:r>
        <w:rPr>
          <w:lang w:val="en-US"/>
        </w:rPr>
        <w:t>MIN</w:t>
      </w:r>
      <w:r>
        <w:rPr>
          <w:lang w:val="en-US"/>
        </w:rPr>
        <w:tab/>
      </w:r>
      <w:r>
        <w:rPr>
          <w:lang w:val="en-US"/>
        </w:rPr>
        <w:tab/>
      </w:r>
      <w:r>
        <w:rPr>
          <w:lang w:val="en-US"/>
        </w:rPr>
        <w:tab/>
        <w:t>Minimum</w:t>
      </w:r>
    </w:p>
    <w:p w:rsidR="00147959" w:rsidRDefault="00147959" w:rsidP="00147959">
      <w:pPr>
        <w:rPr>
          <w:lang w:val="en-US"/>
        </w:rPr>
      </w:pPr>
      <w:r>
        <w:rPr>
          <w:lang w:val="en-US"/>
        </w:rPr>
        <w:t>LIMIT</w:t>
      </w:r>
      <w:r>
        <w:rPr>
          <w:lang w:val="en-US"/>
        </w:rPr>
        <w:tab/>
      </w:r>
      <w:r>
        <w:rPr>
          <w:lang w:val="en-US"/>
        </w:rPr>
        <w:tab/>
      </w:r>
      <w:r>
        <w:rPr>
          <w:lang w:val="en-US"/>
        </w:rPr>
        <w:tab/>
        <w:t>Limit</w:t>
      </w:r>
    </w:p>
    <w:p w:rsidR="00147959" w:rsidRDefault="00147959" w:rsidP="00147959">
      <w:pPr>
        <w:rPr>
          <w:lang w:val="en-US"/>
        </w:rPr>
      </w:pPr>
      <w:r>
        <w:rPr>
          <w:lang w:val="en-US"/>
        </w:rPr>
        <w:t>CTU</w:t>
      </w:r>
      <w:r>
        <w:rPr>
          <w:lang w:val="en-US"/>
        </w:rPr>
        <w:tab/>
      </w:r>
      <w:r>
        <w:rPr>
          <w:lang w:val="en-US"/>
        </w:rPr>
        <w:tab/>
      </w:r>
      <w:r>
        <w:rPr>
          <w:lang w:val="en-US"/>
        </w:rPr>
        <w:tab/>
        <w:t>Up Counter</w:t>
      </w:r>
    </w:p>
    <w:p w:rsidR="00147959" w:rsidRPr="00CA0364" w:rsidRDefault="00147959" w:rsidP="00147959">
      <w:pPr>
        <w:rPr>
          <w:lang w:val="en-US"/>
        </w:rPr>
      </w:pPr>
      <w:r>
        <w:rPr>
          <w:lang w:val="en-US"/>
        </w:rPr>
        <w:t>CTD</w:t>
      </w:r>
      <w:r>
        <w:rPr>
          <w:lang w:val="en-US"/>
        </w:rPr>
        <w:tab/>
      </w:r>
      <w:r>
        <w:rPr>
          <w:lang w:val="en-US"/>
        </w:rPr>
        <w:tab/>
      </w:r>
      <w:r>
        <w:rPr>
          <w:lang w:val="en-US"/>
        </w:rPr>
        <w:tab/>
        <w:t>Down Counter</w:t>
      </w:r>
    </w:p>
    <w:p w:rsidR="00147959" w:rsidRPr="00CA0364" w:rsidRDefault="00147959" w:rsidP="00147959">
      <w:pPr>
        <w:rPr>
          <w:lang w:val="en-US"/>
        </w:rPr>
      </w:pPr>
      <w:r>
        <w:rPr>
          <w:lang w:val="en-US"/>
        </w:rPr>
        <w:t>CTUD</w:t>
      </w:r>
      <w:r>
        <w:rPr>
          <w:lang w:val="en-US"/>
        </w:rPr>
        <w:tab/>
      </w:r>
      <w:r>
        <w:rPr>
          <w:lang w:val="en-US"/>
        </w:rPr>
        <w:tab/>
      </w:r>
      <w:r>
        <w:rPr>
          <w:lang w:val="en-US"/>
        </w:rPr>
        <w:tab/>
        <w:t>Up-Down Counter</w:t>
      </w:r>
    </w:p>
    <w:p w:rsidR="00147959" w:rsidRPr="00CA0364" w:rsidRDefault="00147959" w:rsidP="00147959">
      <w:pPr>
        <w:rPr>
          <w:lang w:val="en-US"/>
        </w:rPr>
      </w:pPr>
      <w:r>
        <w:rPr>
          <w:lang w:val="en-US"/>
        </w:rPr>
        <w:t>PULSE</w:t>
      </w:r>
      <w:r>
        <w:rPr>
          <w:lang w:val="en-US"/>
        </w:rPr>
        <w:tab/>
      </w:r>
      <w:r>
        <w:rPr>
          <w:lang w:val="en-US"/>
        </w:rPr>
        <w:tab/>
        <w:t>Pulse</w:t>
      </w:r>
    </w:p>
    <w:p w:rsidR="00827FA7" w:rsidRDefault="00827FA7" w:rsidP="000F200F">
      <w:pPr>
        <w:pStyle w:val="BodyText"/>
      </w:pPr>
    </w:p>
    <w:p w:rsidR="00147959" w:rsidRDefault="00147959" w:rsidP="000F200F">
      <w:pPr>
        <w:pStyle w:val="BodyText"/>
      </w:pPr>
    </w:p>
    <w:p w:rsidR="00147959" w:rsidRDefault="00147959" w:rsidP="000F200F">
      <w:pPr>
        <w:pStyle w:val="BodyText"/>
      </w:pPr>
    </w:p>
    <w:p w:rsidR="00DA5601" w:rsidRDefault="002E35FD" w:rsidP="001B5B4B">
      <w:pPr>
        <w:pStyle w:val="Heading1noNr"/>
        <w:numPr>
          <w:ilvl w:val="0"/>
          <w:numId w:val="0"/>
        </w:numPr>
      </w:pPr>
      <w:bookmarkStart w:id="11" w:name="_Toc210614734"/>
      <w:bookmarkStart w:id="12" w:name="_Toc406594621"/>
      <w:r>
        <w:lastRenderedPageBreak/>
        <w:t>About the O</w:t>
      </w:r>
      <w:r w:rsidR="005D05F8">
        <w:t>perat</w:t>
      </w:r>
      <w:r>
        <w:t>ing M</w:t>
      </w:r>
      <w:r w:rsidR="00DA5601">
        <w:t>anual</w:t>
      </w:r>
      <w:bookmarkEnd w:id="11"/>
      <w:bookmarkEnd w:id="12"/>
    </w:p>
    <w:p w:rsidR="00DA5601" w:rsidRPr="00CA0364" w:rsidRDefault="00DA5601" w:rsidP="000F200F">
      <w:pPr>
        <w:rPr>
          <w:lang w:val="en-US"/>
        </w:rPr>
      </w:pPr>
    </w:p>
    <w:p w:rsidR="00DA5601" w:rsidRDefault="008A6C31" w:rsidP="000F200F">
      <w:pPr>
        <w:pStyle w:val="BodyText"/>
      </w:pPr>
      <w:r>
        <w:t>This</w:t>
      </w:r>
      <w:r w:rsidR="002E35FD">
        <w:t xml:space="preserve"> m</w:t>
      </w:r>
      <w:r w:rsidR="00DA5601">
        <w:t xml:space="preserve">anual contains the following </w:t>
      </w:r>
      <w:r w:rsidR="00F06842">
        <w:t>section</w:t>
      </w:r>
      <w:r w:rsidR="00DA5601">
        <w:t>s:</w:t>
      </w:r>
    </w:p>
    <w:p w:rsidR="00DA5601" w:rsidRPr="004B7F9A" w:rsidRDefault="00E531A9" w:rsidP="00DA5601">
      <w:pPr>
        <w:pStyle w:val="BodyText"/>
        <w:numPr>
          <w:ilvl w:val="0"/>
          <w:numId w:val="2"/>
        </w:numPr>
      </w:pPr>
      <w:r w:rsidRPr="00E531A9">
        <w:rPr>
          <w:i/>
        </w:rPr>
        <w:t>Safety instructions</w:t>
      </w:r>
      <w:r w:rsidR="00DA5601" w:rsidRPr="004B7F9A">
        <w:t xml:space="preserve"> presents warning, caution and note information, which t</w:t>
      </w:r>
      <w:r>
        <w:t>he user should pay attention to;</w:t>
      </w:r>
    </w:p>
    <w:p w:rsidR="00DA5601" w:rsidRPr="004B7F9A" w:rsidRDefault="00C614AA" w:rsidP="00DA5601">
      <w:pPr>
        <w:pStyle w:val="BodyText"/>
        <w:numPr>
          <w:ilvl w:val="0"/>
          <w:numId w:val="2"/>
        </w:numPr>
      </w:pPr>
      <w:r>
        <w:rPr>
          <w:i/>
        </w:rPr>
        <w:t xml:space="preserve">Installation and Settings </w:t>
      </w:r>
      <w:r>
        <w:t>handles about all the necessary steps to install and setup the mobile NavVision version;</w:t>
      </w:r>
    </w:p>
    <w:p w:rsidR="004B7F9A" w:rsidRPr="006E4A73" w:rsidRDefault="00C614AA" w:rsidP="00DA5601">
      <w:pPr>
        <w:pStyle w:val="BodyText"/>
        <w:numPr>
          <w:ilvl w:val="0"/>
          <w:numId w:val="2"/>
        </w:numPr>
      </w:pPr>
      <w:r>
        <w:rPr>
          <w:i/>
        </w:rPr>
        <w:t xml:space="preserve">Program </w:t>
      </w:r>
      <w:r>
        <w:t>handles about all the settings within the program itself;</w:t>
      </w:r>
    </w:p>
    <w:p w:rsidR="00C614AA" w:rsidRDefault="00C614AA" w:rsidP="000F200F">
      <w:pPr>
        <w:rPr>
          <w:color w:val="808080" w:themeColor="background1" w:themeShade="80"/>
          <w:lang w:val="en-US"/>
        </w:rPr>
      </w:pPr>
    </w:p>
    <w:p w:rsidR="00C614AA" w:rsidRDefault="00AE40E8" w:rsidP="00C614AA">
      <w:pPr>
        <w:rPr>
          <w:lang w:val="en-US"/>
        </w:rPr>
      </w:pPr>
      <w:r w:rsidRPr="00E531A9">
        <w:rPr>
          <w:noProof/>
          <w:lang w:val="nl-NL" w:eastAsia="nl-NL"/>
        </w:rPr>
        <w:drawing>
          <wp:anchor distT="0" distB="0" distL="114300" distR="114300" simplePos="0" relativeHeight="251658240" behindDoc="0" locked="0" layoutInCell="1" allowOverlap="1">
            <wp:simplePos x="0" y="0"/>
            <wp:positionH relativeFrom="column">
              <wp:posOffset>18415</wp:posOffset>
            </wp:positionH>
            <wp:positionV relativeFrom="paragraph">
              <wp:posOffset>2540</wp:posOffset>
            </wp:positionV>
            <wp:extent cx="454025" cy="449580"/>
            <wp:effectExtent l="19050" t="0" r="3175" b="0"/>
            <wp:wrapSquare wrapText="bothSides"/>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arning.png"/>
                    <pic:cNvPicPr/>
                  </pic:nvPicPr>
                  <pic:blipFill>
                    <a:blip r:embed="rId8" cstate="print"/>
                    <a:stretch>
                      <a:fillRect/>
                    </a:stretch>
                  </pic:blipFill>
                  <pic:spPr>
                    <a:xfrm>
                      <a:off x="0" y="0"/>
                      <a:ext cx="454025" cy="449580"/>
                    </a:xfrm>
                    <a:prstGeom prst="rect">
                      <a:avLst/>
                    </a:prstGeom>
                  </pic:spPr>
                </pic:pic>
              </a:graphicData>
            </a:graphic>
          </wp:anchor>
        </w:drawing>
      </w:r>
      <w:r w:rsidR="002E35FD" w:rsidRPr="00E531A9">
        <w:rPr>
          <w:color w:val="808080" w:themeColor="background1" w:themeShade="80"/>
          <w:lang w:val="en-US"/>
        </w:rPr>
        <w:t>F</w:t>
      </w:r>
      <w:r w:rsidR="00DA5601" w:rsidRPr="00E531A9">
        <w:rPr>
          <w:color w:val="808080" w:themeColor="background1" w:themeShade="80"/>
          <w:lang w:val="en-US"/>
        </w:rPr>
        <w:t>or specific information on interfaces, but also in depth information on features,</w:t>
      </w:r>
      <w:r w:rsidR="00E531A9" w:rsidRPr="00E531A9">
        <w:rPr>
          <w:color w:val="808080" w:themeColor="background1" w:themeShade="80"/>
          <w:lang w:val="en-US"/>
        </w:rPr>
        <w:t xml:space="preserve"> </w:t>
      </w:r>
      <w:r w:rsidR="00DA5601" w:rsidRPr="00E531A9">
        <w:rPr>
          <w:color w:val="808080" w:themeColor="background1" w:themeShade="80"/>
          <w:lang w:val="en-US"/>
        </w:rPr>
        <w:t xml:space="preserve">mentioned </w:t>
      </w:r>
      <w:r w:rsidR="00E531A9" w:rsidRPr="00E531A9">
        <w:rPr>
          <w:color w:val="808080" w:themeColor="background1" w:themeShade="80"/>
          <w:lang w:val="en-US"/>
        </w:rPr>
        <w:t>here or not</w:t>
      </w:r>
      <w:r w:rsidR="00DA5601" w:rsidRPr="00E531A9">
        <w:rPr>
          <w:color w:val="808080" w:themeColor="background1" w:themeShade="80"/>
          <w:lang w:val="en-US"/>
        </w:rPr>
        <w:t>, we refer you to the</w:t>
      </w:r>
      <w:r w:rsidR="00E531A9" w:rsidRPr="00E531A9">
        <w:rPr>
          <w:color w:val="808080" w:themeColor="background1" w:themeShade="80"/>
          <w:lang w:val="en-US"/>
        </w:rPr>
        <w:t>ir</w:t>
      </w:r>
      <w:r w:rsidR="00DA5601" w:rsidRPr="00E531A9">
        <w:rPr>
          <w:color w:val="808080" w:themeColor="background1" w:themeShade="80"/>
          <w:lang w:val="en-US"/>
        </w:rPr>
        <w:t xml:space="preserve"> specific manuals </w:t>
      </w:r>
      <w:r w:rsidR="00E531A9" w:rsidRPr="00E531A9">
        <w:rPr>
          <w:color w:val="808080" w:themeColor="background1" w:themeShade="80"/>
          <w:lang w:val="en-US"/>
        </w:rPr>
        <w:t xml:space="preserve">which </w:t>
      </w:r>
      <w:r w:rsidR="00DA5601" w:rsidRPr="00E531A9">
        <w:rPr>
          <w:color w:val="808080" w:themeColor="background1" w:themeShade="80"/>
          <w:lang w:val="en-US"/>
        </w:rPr>
        <w:t xml:space="preserve">can be obtained through </w:t>
      </w:r>
      <w:r w:rsidR="006051E6" w:rsidRPr="00E531A9">
        <w:rPr>
          <w:color w:val="808080" w:themeColor="background1" w:themeShade="80"/>
          <w:lang w:val="en-US"/>
        </w:rPr>
        <w:t>Imtech</w:t>
      </w:r>
      <w:r w:rsidR="00DA5601" w:rsidRPr="00E531A9">
        <w:rPr>
          <w:color w:val="808080" w:themeColor="background1" w:themeShade="80"/>
          <w:lang w:val="en-US"/>
        </w:rPr>
        <w:t>.</w:t>
      </w:r>
      <w:bookmarkStart w:id="13" w:name="_Ref211390692"/>
    </w:p>
    <w:p w:rsidR="00C614AA" w:rsidRDefault="00C614AA" w:rsidP="00C614AA">
      <w:pPr>
        <w:rPr>
          <w:lang w:val="en-US"/>
        </w:rPr>
      </w:pPr>
    </w:p>
    <w:p w:rsidR="00DA5601" w:rsidRPr="00C614AA" w:rsidRDefault="00DA5601" w:rsidP="00C614AA">
      <w:pPr>
        <w:pStyle w:val="Heading1"/>
        <w:numPr>
          <w:ilvl w:val="0"/>
          <w:numId w:val="0"/>
        </w:numPr>
        <w:rPr>
          <w:lang w:val="en-US"/>
        </w:rPr>
      </w:pPr>
      <w:bookmarkStart w:id="14" w:name="_Toc406594622"/>
      <w:r>
        <w:t>Safety instructions</w:t>
      </w:r>
      <w:bookmarkEnd w:id="13"/>
      <w:bookmarkEnd w:id="14"/>
    </w:p>
    <w:p w:rsidR="00DA5601" w:rsidRPr="00CA0364" w:rsidRDefault="00DA5601" w:rsidP="000F200F">
      <w:pPr>
        <w:rPr>
          <w:lang w:val="en-US"/>
        </w:rPr>
      </w:pPr>
    </w:p>
    <w:p w:rsidR="00DA5601" w:rsidRPr="00134B6A" w:rsidRDefault="00EA2921" w:rsidP="000F200F">
      <w:pPr>
        <w:pStyle w:val="BodyText"/>
        <w:rPr>
          <w:i/>
        </w:rPr>
      </w:pPr>
      <w:r>
        <w:rPr>
          <w:bCs/>
          <w:i/>
          <w:noProof/>
          <w:lang w:val="nl-NL" w:eastAsia="nl-NL"/>
        </w:rPr>
        <w:drawing>
          <wp:anchor distT="0" distB="0" distL="114300" distR="114300" simplePos="0" relativeHeight="251659264" behindDoc="0" locked="0" layoutInCell="1" allowOverlap="1">
            <wp:simplePos x="0" y="0"/>
            <wp:positionH relativeFrom="column">
              <wp:posOffset>18415</wp:posOffset>
            </wp:positionH>
            <wp:positionV relativeFrom="paragraph">
              <wp:posOffset>0</wp:posOffset>
            </wp:positionV>
            <wp:extent cx="514350" cy="449580"/>
            <wp:effectExtent l="19050" t="0" r="0" b="0"/>
            <wp:wrapSquare wrapText="bothSides"/>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critical.png"/>
                    <pic:cNvPicPr/>
                  </pic:nvPicPr>
                  <pic:blipFill>
                    <a:blip r:embed="rId9" cstate="print"/>
                    <a:stretch>
                      <a:fillRect/>
                    </a:stretch>
                  </pic:blipFill>
                  <pic:spPr>
                    <a:xfrm>
                      <a:off x="0" y="0"/>
                      <a:ext cx="514350" cy="449580"/>
                    </a:xfrm>
                    <a:prstGeom prst="rect">
                      <a:avLst/>
                    </a:prstGeom>
                  </pic:spPr>
                </pic:pic>
              </a:graphicData>
            </a:graphic>
          </wp:anchor>
        </w:drawing>
      </w:r>
      <w:r w:rsidR="00530D72">
        <w:rPr>
          <w:i/>
        </w:rPr>
        <w:t xml:space="preserve">  </w:t>
      </w:r>
      <w:r w:rsidR="00DA5601" w:rsidRPr="00134B6A">
        <w:rPr>
          <w:i/>
          <w:lang w:val="en-US"/>
        </w:rPr>
        <w:t>This section provides only a summary of the safety requirements an</w:t>
      </w:r>
      <w:r w:rsidR="00530D72">
        <w:rPr>
          <w:i/>
          <w:lang w:val="en-US"/>
        </w:rPr>
        <w:t>d notes</w:t>
      </w:r>
      <w:r w:rsidR="00DA5601" w:rsidRPr="00134B6A">
        <w:rPr>
          <w:i/>
          <w:lang w:val="en-US"/>
        </w:rPr>
        <w:t xml:space="preserve"> in the </w:t>
      </w:r>
      <w:r w:rsidR="00530D72">
        <w:rPr>
          <w:i/>
          <w:lang w:val="en-US"/>
        </w:rPr>
        <w:t>following</w:t>
      </w:r>
      <w:r w:rsidR="00DA5601" w:rsidRPr="00134B6A">
        <w:rPr>
          <w:i/>
          <w:lang w:val="en-US"/>
        </w:rPr>
        <w:t xml:space="preserve"> sections. To protect your health and prevent damage to the </w:t>
      </w:r>
      <w:r w:rsidR="00A42967">
        <w:rPr>
          <w:i/>
          <w:lang w:val="en-US"/>
        </w:rPr>
        <w:t>AM(C)S equipment or vessel</w:t>
      </w:r>
      <w:r w:rsidR="00DA5601" w:rsidRPr="00134B6A">
        <w:rPr>
          <w:i/>
          <w:lang w:val="en-US"/>
        </w:rPr>
        <w:t>, it is essential to read and carefully follow the safety instructions.</w:t>
      </w:r>
    </w:p>
    <w:p w:rsidR="00DA5601" w:rsidRPr="00CA0364" w:rsidRDefault="00DA5601" w:rsidP="000F200F">
      <w:pPr>
        <w:rPr>
          <w:lang w:val="en-US"/>
        </w:rPr>
      </w:pPr>
    </w:p>
    <w:p w:rsidR="00DA5601" w:rsidRDefault="00DA5601" w:rsidP="000F200F">
      <w:pPr>
        <w:pStyle w:val="BodyText"/>
      </w:pPr>
      <w:r>
        <w:t>The indications NOTE, CAUTION and WARNING have the following significance:</w:t>
      </w:r>
    </w:p>
    <w:p w:rsidR="00DA5601" w:rsidRDefault="00937BEA" w:rsidP="000F200F">
      <w:pPr>
        <w:pStyle w:val="BodyText"/>
      </w:pPr>
      <w:r>
        <w:rPr>
          <w:noProof/>
          <w:lang w:val="nl-NL" w:eastAsia="nl-NL"/>
        </w:rPr>
        <w:drawing>
          <wp:anchor distT="0" distB="0" distL="114300" distR="114300" simplePos="0" relativeHeight="251660288" behindDoc="0" locked="0" layoutInCell="1" allowOverlap="1">
            <wp:simplePos x="0" y="0"/>
            <wp:positionH relativeFrom="column">
              <wp:posOffset>41275</wp:posOffset>
            </wp:positionH>
            <wp:positionV relativeFrom="paragraph">
              <wp:posOffset>240030</wp:posOffset>
            </wp:positionV>
            <wp:extent cx="449580" cy="449580"/>
            <wp:effectExtent l="19050" t="0" r="7620" b="0"/>
            <wp:wrapSquare wrapText="bothSides"/>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arning.png"/>
                    <pic:cNvPicPr/>
                  </pic:nvPicPr>
                  <pic:blipFill>
                    <a:blip r:embed="rId8" cstate="print"/>
                    <a:stretch>
                      <a:fillRect/>
                    </a:stretch>
                  </pic:blipFill>
                  <pic:spPr>
                    <a:xfrm>
                      <a:off x="0" y="0"/>
                      <a:ext cx="449580" cy="449580"/>
                    </a:xfrm>
                    <a:prstGeom prst="rect">
                      <a:avLst/>
                    </a:prstGeom>
                  </pic:spPr>
                </pic:pic>
              </a:graphicData>
            </a:graphic>
          </wp:anchor>
        </w:drawing>
      </w:r>
    </w:p>
    <w:p w:rsidR="00DA5601" w:rsidRPr="00EA5D07" w:rsidRDefault="00EA2921" w:rsidP="00EA5D07">
      <w:pPr>
        <w:rPr>
          <w:i/>
        </w:rPr>
      </w:pPr>
      <w:r>
        <w:rPr>
          <w:i/>
        </w:rPr>
        <w:t xml:space="preserve"> </w:t>
      </w:r>
      <w:r w:rsidR="00DA5601" w:rsidRPr="00EA5D07">
        <w:rPr>
          <w:i/>
        </w:rPr>
        <w:t>NOTE:</w:t>
      </w:r>
      <w:r w:rsidR="00DA5601" w:rsidRPr="00EA5D07">
        <w:rPr>
          <w:i/>
        </w:rPr>
        <w:br/>
        <w:t xml:space="preserve">An operating procedure, practice or condition etc., which it is </w:t>
      </w:r>
      <w:r w:rsidR="00F320BF">
        <w:rPr>
          <w:i/>
        </w:rPr>
        <w:t>important</w:t>
      </w:r>
      <w:r w:rsidR="00DA5601" w:rsidRPr="00EA5D07">
        <w:rPr>
          <w:i/>
        </w:rPr>
        <w:t xml:space="preserve"> to emphasize.</w:t>
      </w:r>
    </w:p>
    <w:p w:rsidR="00DA5601" w:rsidRPr="00EA5D07" w:rsidRDefault="00937BEA" w:rsidP="00EA5D07">
      <w:pPr>
        <w:rPr>
          <w:i/>
        </w:rPr>
      </w:pPr>
      <w:r>
        <w:rPr>
          <w:i/>
          <w:noProof/>
          <w:lang w:val="nl-NL" w:eastAsia="nl-NL"/>
        </w:rPr>
        <w:drawing>
          <wp:anchor distT="0" distB="0" distL="114300" distR="114300" simplePos="0" relativeHeight="251661312" behindDoc="0" locked="0" layoutInCell="1" allowOverlap="1">
            <wp:simplePos x="0" y="0"/>
            <wp:positionH relativeFrom="column">
              <wp:posOffset>41275</wp:posOffset>
            </wp:positionH>
            <wp:positionV relativeFrom="paragraph">
              <wp:posOffset>161290</wp:posOffset>
            </wp:positionV>
            <wp:extent cx="449580" cy="449580"/>
            <wp:effectExtent l="19050" t="0" r="7620" b="0"/>
            <wp:wrapSquare wrapText="bothSides"/>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Warning.png"/>
                    <pic:cNvPicPr/>
                  </pic:nvPicPr>
                  <pic:blipFill>
                    <a:blip r:embed="rId10" cstate="print"/>
                    <a:stretch>
                      <a:fillRect/>
                    </a:stretch>
                  </pic:blipFill>
                  <pic:spPr>
                    <a:xfrm>
                      <a:off x="0" y="0"/>
                      <a:ext cx="449580" cy="449580"/>
                    </a:xfrm>
                    <a:prstGeom prst="rect">
                      <a:avLst/>
                    </a:prstGeom>
                  </pic:spPr>
                </pic:pic>
              </a:graphicData>
            </a:graphic>
          </wp:anchor>
        </w:drawing>
      </w:r>
    </w:p>
    <w:p w:rsidR="00EA5D07" w:rsidRPr="00EA5D07" w:rsidRDefault="00EA2921" w:rsidP="00EA5D07">
      <w:pPr>
        <w:rPr>
          <w:i/>
        </w:rPr>
      </w:pPr>
      <w:r>
        <w:rPr>
          <w:i/>
        </w:rPr>
        <w:t xml:space="preserve"> </w:t>
      </w:r>
      <w:r w:rsidR="00EA5D07" w:rsidRPr="00EA5D07">
        <w:rPr>
          <w:i/>
        </w:rPr>
        <w:t>CAUTION:</w:t>
      </w:r>
    </w:p>
    <w:p w:rsidR="00DA5601" w:rsidRPr="00EA5D07" w:rsidRDefault="00DA5601" w:rsidP="00EA5D07">
      <w:pPr>
        <w:rPr>
          <w:i/>
        </w:rPr>
      </w:pPr>
      <w:r w:rsidRPr="00EA5D07">
        <w:rPr>
          <w:i/>
        </w:rPr>
        <w:t xml:space="preserve">An operating procedure, practise or condition etc., which, if not strictly </w:t>
      </w:r>
      <w:r w:rsidR="00EA5D07" w:rsidRPr="00EA5D07">
        <w:rPr>
          <w:i/>
        </w:rPr>
        <w:t xml:space="preserve">observed, may damage </w:t>
      </w:r>
      <w:r w:rsidR="00BF6C9C">
        <w:rPr>
          <w:i/>
        </w:rPr>
        <w:t xml:space="preserve">AM(C)S </w:t>
      </w:r>
      <w:r w:rsidRPr="00EA5D07">
        <w:rPr>
          <w:i/>
        </w:rPr>
        <w:t>equipment</w:t>
      </w:r>
      <w:r w:rsidR="00F320BF">
        <w:rPr>
          <w:i/>
        </w:rPr>
        <w:t xml:space="preserve"> or </w:t>
      </w:r>
      <w:r w:rsidR="00BF6C9C">
        <w:rPr>
          <w:i/>
        </w:rPr>
        <w:t>crash NavVision software</w:t>
      </w:r>
      <w:r w:rsidRPr="00EA5D07">
        <w:rPr>
          <w:i/>
        </w:rPr>
        <w:t>.</w:t>
      </w:r>
    </w:p>
    <w:p w:rsidR="00DA5601" w:rsidRPr="00EA5D07" w:rsidRDefault="00DA5601" w:rsidP="00EA5D07">
      <w:pPr>
        <w:rPr>
          <w:i/>
        </w:rPr>
      </w:pPr>
    </w:p>
    <w:p w:rsidR="00EA5D07" w:rsidRPr="00EA5D07" w:rsidRDefault="00DF1C4E" w:rsidP="00EA5D07">
      <w:pPr>
        <w:rPr>
          <w:i/>
        </w:rPr>
      </w:pPr>
      <w:r>
        <w:rPr>
          <w:bCs/>
          <w:i/>
          <w:noProof/>
          <w:lang w:val="nl-NL" w:eastAsia="nl-NL"/>
        </w:rPr>
        <w:drawing>
          <wp:anchor distT="0" distB="0" distL="114300" distR="114300" simplePos="0" relativeHeight="251662336" behindDoc="0" locked="0" layoutInCell="1" allowOverlap="1">
            <wp:simplePos x="0" y="0"/>
            <wp:positionH relativeFrom="column">
              <wp:posOffset>8890</wp:posOffset>
            </wp:positionH>
            <wp:positionV relativeFrom="paragraph">
              <wp:posOffset>-1905</wp:posOffset>
            </wp:positionV>
            <wp:extent cx="513715" cy="449580"/>
            <wp:effectExtent l="19050" t="0" r="635" b="0"/>
            <wp:wrapSquare wrapText="bothSides"/>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critical.png"/>
                    <pic:cNvPicPr/>
                  </pic:nvPicPr>
                  <pic:blipFill>
                    <a:blip r:embed="rId9" cstate="print"/>
                    <a:stretch>
                      <a:fillRect/>
                    </a:stretch>
                  </pic:blipFill>
                  <pic:spPr>
                    <a:xfrm>
                      <a:off x="0" y="0"/>
                      <a:ext cx="513715" cy="449580"/>
                    </a:xfrm>
                    <a:prstGeom prst="rect">
                      <a:avLst/>
                    </a:prstGeom>
                  </pic:spPr>
                </pic:pic>
              </a:graphicData>
            </a:graphic>
          </wp:anchor>
        </w:drawing>
      </w:r>
      <w:r w:rsidR="00EA2921">
        <w:rPr>
          <w:bCs/>
          <w:i/>
        </w:rPr>
        <w:t xml:space="preserve"> </w:t>
      </w:r>
      <w:r w:rsidR="00EA5D07" w:rsidRPr="00EA5D07">
        <w:rPr>
          <w:bCs/>
          <w:i/>
        </w:rPr>
        <w:t>WARNING:</w:t>
      </w:r>
    </w:p>
    <w:p w:rsidR="00DA5601" w:rsidRPr="00EA5D07" w:rsidRDefault="00DA5601" w:rsidP="00EA5D07">
      <w:pPr>
        <w:rPr>
          <w:i/>
        </w:rPr>
      </w:pPr>
      <w:r w:rsidRPr="00EA5D07">
        <w:rPr>
          <w:i/>
        </w:rPr>
        <w:t>An operating procedure, practise or condition etc., which, if not carefully observed may result in</w:t>
      </w:r>
      <w:r w:rsidR="000A3DD2" w:rsidRPr="00EA5D07">
        <w:rPr>
          <w:i/>
        </w:rPr>
        <w:t xml:space="preserve"> personal injury</w:t>
      </w:r>
      <w:r w:rsidR="00BF6C9C">
        <w:rPr>
          <w:i/>
        </w:rPr>
        <w:t xml:space="preserve"> or damage to the vessel</w:t>
      </w:r>
      <w:r w:rsidRPr="00EA5D07">
        <w:rPr>
          <w:i/>
        </w:rPr>
        <w:t>.</w:t>
      </w:r>
    </w:p>
    <w:p w:rsidR="00DA5601" w:rsidRPr="00EA5D07" w:rsidRDefault="00DA5601" w:rsidP="00EA5D07">
      <w:pPr>
        <w:rPr>
          <w:i/>
        </w:rPr>
      </w:pPr>
    </w:p>
    <w:p w:rsidR="00DA5601" w:rsidRPr="00DD62DB" w:rsidRDefault="00DA5601" w:rsidP="001B5B4B">
      <w:pPr>
        <w:pStyle w:val="Heading1noNr"/>
        <w:numPr>
          <w:ilvl w:val="0"/>
          <w:numId w:val="0"/>
        </w:numPr>
      </w:pPr>
      <w:bookmarkStart w:id="15" w:name="_Toc259108766"/>
      <w:bookmarkStart w:id="16" w:name="_Toc260044235"/>
      <w:bookmarkStart w:id="17" w:name="_Toc270422019"/>
      <w:bookmarkStart w:id="18" w:name="_Toc406594623"/>
      <w:bookmarkEnd w:id="4"/>
      <w:bookmarkEnd w:id="5"/>
      <w:bookmarkEnd w:id="6"/>
      <w:bookmarkEnd w:id="7"/>
      <w:r w:rsidRPr="00E77B8E">
        <w:t>Revision</w:t>
      </w:r>
      <w:r>
        <w:t xml:space="preserve"> history</w:t>
      </w:r>
      <w:bookmarkEnd w:id="15"/>
      <w:bookmarkEnd w:id="16"/>
      <w:bookmarkEnd w:id="17"/>
      <w:bookmarkEnd w:id="18"/>
    </w:p>
    <w:p w:rsidR="00DA5601" w:rsidRDefault="00DA5601" w:rsidP="000F200F">
      <w:pPr>
        <w:pStyle w:val="Text"/>
      </w:pPr>
      <w:r>
        <w:t>Revisions issued since publication.</w:t>
      </w:r>
    </w:p>
    <w:p w:rsidR="00DA5601" w:rsidRDefault="00DA5601" w:rsidP="000F200F">
      <w:pPr>
        <w:pStyle w:val="Text"/>
      </w:pPr>
    </w:p>
    <w:tbl>
      <w:tblPr>
        <w:tblW w:w="9272" w:type="dxa"/>
        <w:tblInd w:w="8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85" w:type="dxa"/>
          <w:right w:w="85" w:type="dxa"/>
        </w:tblCellMar>
        <w:tblLook w:val="0000" w:firstRow="0" w:lastRow="0" w:firstColumn="0" w:lastColumn="0" w:noHBand="0" w:noVBand="0"/>
      </w:tblPr>
      <w:tblGrid>
        <w:gridCol w:w="852"/>
        <w:gridCol w:w="2550"/>
        <w:gridCol w:w="3858"/>
        <w:gridCol w:w="2012"/>
      </w:tblGrid>
      <w:tr w:rsidR="00147959" w:rsidTr="00147959">
        <w:tc>
          <w:tcPr>
            <w:tcW w:w="852" w:type="dxa"/>
            <w:shd w:val="clear" w:color="auto" w:fill="333333"/>
          </w:tcPr>
          <w:p w:rsidR="00147959" w:rsidRDefault="00147959" w:rsidP="00147959">
            <w:pPr>
              <w:pStyle w:val="Text"/>
              <w:rPr>
                <w:b/>
              </w:rPr>
            </w:pPr>
            <w:r>
              <w:rPr>
                <w:b/>
              </w:rPr>
              <w:t>Issue</w:t>
            </w:r>
          </w:p>
        </w:tc>
        <w:tc>
          <w:tcPr>
            <w:tcW w:w="2550" w:type="dxa"/>
            <w:shd w:val="clear" w:color="auto" w:fill="333333"/>
          </w:tcPr>
          <w:p w:rsidR="00147959" w:rsidRDefault="00147959" w:rsidP="00147959">
            <w:pPr>
              <w:pStyle w:val="Text"/>
              <w:rPr>
                <w:b/>
              </w:rPr>
            </w:pPr>
            <w:r>
              <w:rPr>
                <w:b/>
              </w:rPr>
              <w:t>Date</w:t>
            </w:r>
          </w:p>
        </w:tc>
        <w:tc>
          <w:tcPr>
            <w:tcW w:w="3858" w:type="dxa"/>
            <w:shd w:val="clear" w:color="auto" w:fill="333333"/>
          </w:tcPr>
          <w:p w:rsidR="00147959" w:rsidRDefault="00147959" w:rsidP="00147959">
            <w:pPr>
              <w:pStyle w:val="Text"/>
              <w:rPr>
                <w:b/>
              </w:rPr>
            </w:pPr>
            <w:r>
              <w:rPr>
                <w:b/>
              </w:rPr>
              <w:t>Revision</w:t>
            </w:r>
          </w:p>
        </w:tc>
        <w:tc>
          <w:tcPr>
            <w:tcW w:w="2012" w:type="dxa"/>
            <w:shd w:val="clear" w:color="auto" w:fill="333333"/>
          </w:tcPr>
          <w:p w:rsidR="00147959" w:rsidRDefault="00147959" w:rsidP="00147959">
            <w:pPr>
              <w:pStyle w:val="Text"/>
              <w:rPr>
                <w:b/>
              </w:rPr>
            </w:pPr>
            <w:r>
              <w:rPr>
                <w:b/>
              </w:rPr>
              <w:t>Reason</w:t>
            </w:r>
          </w:p>
        </w:tc>
      </w:tr>
      <w:tr w:rsidR="00147959" w:rsidTr="00147959">
        <w:tc>
          <w:tcPr>
            <w:tcW w:w="852" w:type="dxa"/>
          </w:tcPr>
          <w:p w:rsidR="00147959" w:rsidRDefault="00147959" w:rsidP="00147959">
            <w:pPr>
              <w:pStyle w:val="Text"/>
            </w:pPr>
            <w:r>
              <w:t>1.0</w:t>
            </w:r>
          </w:p>
        </w:tc>
        <w:tc>
          <w:tcPr>
            <w:tcW w:w="2550" w:type="dxa"/>
          </w:tcPr>
          <w:p w:rsidR="00147959" w:rsidRDefault="00147959" w:rsidP="00147959">
            <w:pPr>
              <w:pStyle w:val="Text"/>
            </w:pPr>
            <w:r>
              <w:t>January 31, 2013</w:t>
            </w:r>
          </w:p>
        </w:tc>
        <w:tc>
          <w:tcPr>
            <w:tcW w:w="3858" w:type="dxa"/>
          </w:tcPr>
          <w:p w:rsidR="00147959" w:rsidRDefault="00147959" w:rsidP="00147959">
            <w:pPr>
              <w:pStyle w:val="Text"/>
            </w:pPr>
          </w:p>
        </w:tc>
        <w:tc>
          <w:tcPr>
            <w:tcW w:w="2012" w:type="dxa"/>
          </w:tcPr>
          <w:p w:rsidR="00147959" w:rsidRDefault="00147959" w:rsidP="00147959">
            <w:pPr>
              <w:pStyle w:val="Text"/>
            </w:pPr>
            <w:r>
              <w:t>initial release</w:t>
            </w:r>
          </w:p>
        </w:tc>
      </w:tr>
      <w:tr w:rsidR="00147959" w:rsidTr="00147959">
        <w:tc>
          <w:tcPr>
            <w:tcW w:w="852" w:type="dxa"/>
          </w:tcPr>
          <w:p w:rsidR="00147959" w:rsidRDefault="00147959" w:rsidP="00147959">
            <w:pPr>
              <w:pStyle w:val="Text"/>
            </w:pPr>
            <w:r>
              <w:t>2.1.1</w:t>
            </w:r>
          </w:p>
        </w:tc>
        <w:tc>
          <w:tcPr>
            <w:tcW w:w="2550" w:type="dxa"/>
          </w:tcPr>
          <w:p w:rsidR="00147959" w:rsidRDefault="00147959" w:rsidP="00147959">
            <w:pPr>
              <w:pStyle w:val="Text"/>
            </w:pPr>
            <w:r>
              <w:t>February 6, 2015</w:t>
            </w:r>
          </w:p>
        </w:tc>
        <w:tc>
          <w:tcPr>
            <w:tcW w:w="3858" w:type="dxa"/>
          </w:tcPr>
          <w:p w:rsidR="00147959" w:rsidRDefault="00147959" w:rsidP="00147959">
            <w:pPr>
              <w:pStyle w:val="Text"/>
            </w:pPr>
            <w:r>
              <w:t>Decimus update</w:t>
            </w:r>
          </w:p>
        </w:tc>
        <w:tc>
          <w:tcPr>
            <w:tcW w:w="2012" w:type="dxa"/>
          </w:tcPr>
          <w:p w:rsidR="00147959" w:rsidRDefault="00147959" w:rsidP="00147959">
            <w:pPr>
              <w:pStyle w:val="Text"/>
            </w:pPr>
            <w:r>
              <w:t>Divers</w:t>
            </w:r>
          </w:p>
        </w:tc>
      </w:tr>
    </w:tbl>
    <w:p w:rsidR="00DA5601" w:rsidRDefault="00DA5601" w:rsidP="000F200F">
      <w:pPr>
        <w:pStyle w:val="Text"/>
        <w:rPr>
          <w:lang w:val="en-US"/>
        </w:rPr>
      </w:pPr>
    </w:p>
    <w:p w:rsidR="00DA5601" w:rsidRDefault="00DA5601" w:rsidP="000F200F">
      <w:pPr>
        <w:pStyle w:val="Text"/>
        <w:rPr>
          <w:lang w:val="en-US"/>
        </w:rPr>
      </w:pPr>
    </w:p>
    <w:p w:rsidR="00DA5601" w:rsidRDefault="00DA5601" w:rsidP="000F200F">
      <w:pPr>
        <w:pStyle w:val="Text"/>
        <w:rPr>
          <w:lang w:val="en-US"/>
        </w:rPr>
      </w:pPr>
    </w:p>
    <w:p w:rsidR="00DA5601" w:rsidRDefault="00DA5601" w:rsidP="000F200F">
      <w:pPr>
        <w:pStyle w:val="Text"/>
        <w:rPr>
          <w:lang w:val="en-US"/>
        </w:rPr>
      </w:pPr>
    </w:p>
    <w:p w:rsidR="00106698" w:rsidRDefault="00106698" w:rsidP="00106698">
      <w:pPr>
        <w:pStyle w:val="Heading1"/>
        <w:rPr>
          <w:lang w:val="en-US"/>
        </w:rPr>
      </w:pPr>
      <w:bookmarkStart w:id="19" w:name="_Toc347398877"/>
      <w:r>
        <w:rPr>
          <w:lang w:val="en-US"/>
        </w:rPr>
        <w:t>Softplc</w:t>
      </w:r>
      <w:bookmarkEnd w:id="19"/>
    </w:p>
    <w:p w:rsidR="00106698" w:rsidRDefault="00106698" w:rsidP="00106698">
      <w:pPr>
        <w:rPr>
          <w:lang w:val="en-US"/>
        </w:rPr>
      </w:pPr>
    </w:p>
    <w:p w:rsidR="00106698" w:rsidRDefault="00106698" w:rsidP="00106698">
      <w:pPr>
        <w:pStyle w:val="Heading2"/>
        <w:rPr>
          <w:lang w:val="en-US"/>
        </w:rPr>
      </w:pPr>
      <w:bookmarkStart w:id="20" w:name="_Toc347398878"/>
      <w:r>
        <w:rPr>
          <w:lang w:val="en-US"/>
        </w:rPr>
        <w:t>Introduction</w:t>
      </w:r>
      <w:bookmarkEnd w:id="20"/>
    </w:p>
    <w:p w:rsidR="00106698" w:rsidRDefault="00106698" w:rsidP="00106698">
      <w:pPr>
        <w:rPr>
          <w:lang w:val="en-US"/>
        </w:rPr>
      </w:pPr>
      <w:r>
        <w:rPr>
          <w:lang w:val="en-US"/>
        </w:rPr>
        <w:t xml:space="preserve">As explained in the introduction the PLC is a programmable controller. It is used to make some logic controls that automate the operation and functionality of certain processes. </w:t>
      </w:r>
    </w:p>
    <w:p w:rsidR="00106698" w:rsidRDefault="00106698" w:rsidP="00106698">
      <w:pPr>
        <w:rPr>
          <w:lang w:val="en-US"/>
        </w:rPr>
      </w:pPr>
    </w:p>
    <w:p w:rsidR="00106698" w:rsidRDefault="00106698" w:rsidP="00106698">
      <w:pPr>
        <w:rPr>
          <w:lang w:val="en-US"/>
        </w:rPr>
      </w:pPr>
      <w:r>
        <w:rPr>
          <w:lang w:val="en-US"/>
        </w:rPr>
        <w:t>Normally this is programmed right into the PLC itself. The pro is that it can work stand alone. The con is that the programming of a PLC is time consuming and you need to know everything about the specific PLC. Especially when you need it to interact with FT NavVision© it becomes quit a hassle.</w:t>
      </w:r>
    </w:p>
    <w:p w:rsidR="00106698" w:rsidRDefault="00106698" w:rsidP="00106698">
      <w:pPr>
        <w:rPr>
          <w:lang w:val="en-US"/>
        </w:rPr>
      </w:pPr>
    </w:p>
    <w:p w:rsidR="00106698" w:rsidRDefault="00106698" w:rsidP="00106698">
      <w:pPr>
        <w:pStyle w:val="Heading2"/>
        <w:rPr>
          <w:lang w:val="en-US" w:eastAsia="nl-NL"/>
        </w:rPr>
      </w:pPr>
      <w:bookmarkStart w:id="21" w:name="_Toc346631043"/>
      <w:bookmarkStart w:id="22" w:name="_Toc347398879"/>
      <w:r>
        <w:rPr>
          <w:lang w:val="en-US" w:eastAsia="nl-NL"/>
        </w:rPr>
        <w:t>General</w:t>
      </w:r>
      <w:bookmarkEnd w:id="21"/>
      <w:bookmarkEnd w:id="22"/>
    </w:p>
    <w:p w:rsidR="00106698" w:rsidRDefault="00106698" w:rsidP="00106698">
      <w:pPr>
        <w:rPr>
          <w:lang w:val="en-US"/>
        </w:rPr>
      </w:pPr>
      <w:r>
        <w:rPr>
          <w:lang w:val="en-US"/>
        </w:rPr>
        <w:t>A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Pr>
          <w:lang w:val="en-US"/>
        </w:rPr>
        <w:t xml:space="preserve"> (programmable logic controller) is an electronic device with a microprocessor that, on the basis of its various inputs, controls its outputs. A good example is the Wago</w:t>
      </w:r>
      <w:r>
        <w:rPr>
          <w:lang w:val="en-US"/>
        </w:rPr>
        <w:fldChar w:fldCharType="begin"/>
      </w:r>
      <w:r>
        <w:rPr>
          <w:lang w:val="en-US"/>
        </w:rPr>
        <w:instrText xml:space="preserve"> XE "</w:instrText>
      </w:r>
      <w:r w:rsidRPr="00CA46A0">
        <w:rPr>
          <w:lang w:val="en-US"/>
        </w:rPr>
        <w:instrText>Wago"</w:instrText>
      </w:r>
      <w:r>
        <w:rPr>
          <w:lang w:val="en-US"/>
        </w:rPr>
        <w:instrText xml:space="preserve"> </w:instrText>
      </w:r>
      <w:r>
        <w:rPr>
          <w:lang w:val="en-US"/>
        </w:rPr>
        <w:fldChar w:fldCharType="end"/>
      </w:r>
      <w:r>
        <w:rPr>
          <w:lang w:val="en-US"/>
        </w:rPr>
        <w:t xml:space="preserve"> PLC that we use often with our system. To make it easier to use and also to extend the range to use it with, we develo</w:t>
      </w:r>
      <w:r>
        <w:rPr>
          <w:lang w:val="en-US"/>
        </w:rPr>
        <w:t>ped a soft PLC for FT NavVision</w:t>
      </w:r>
      <w:bookmarkStart w:id="23" w:name="_GoBack"/>
      <w:bookmarkEnd w:id="23"/>
      <w:r>
        <w:rPr>
          <w:lang w:val="en-US"/>
        </w:rPr>
        <w:t>. It is way beyond the scope of this manual to teach you how to program a PLC. That is knowledge that you need to have or that you need to acquire. The functionality is the same as any other PLC programming device.</w:t>
      </w:r>
    </w:p>
    <w:p w:rsidR="00106698" w:rsidRDefault="00106698" w:rsidP="00106698">
      <w:pPr>
        <w:rPr>
          <w:lang w:val="en-US"/>
        </w:rPr>
      </w:pPr>
    </w:p>
    <w:p w:rsidR="00106698" w:rsidRDefault="00106698" w:rsidP="00106698">
      <w:pPr>
        <w:pStyle w:val="Heading2"/>
        <w:rPr>
          <w:lang w:val="en-US" w:eastAsia="nl-NL"/>
        </w:rPr>
      </w:pPr>
      <w:bookmarkStart w:id="24" w:name="_Toc346631044"/>
      <w:bookmarkStart w:id="25" w:name="_Toc347398880"/>
      <w:r>
        <w:rPr>
          <w:lang w:val="en-US" w:eastAsia="nl-NL"/>
        </w:rPr>
        <w:t>Basics</w:t>
      </w:r>
      <w:bookmarkEnd w:id="24"/>
      <w:bookmarkEnd w:id="25"/>
    </w:p>
    <w:p w:rsidR="00106698" w:rsidRDefault="00106698" w:rsidP="00106698">
      <w:pPr>
        <w:rPr>
          <w:lang w:val="en-US"/>
        </w:rPr>
      </w:pPr>
      <w:r>
        <w:rPr>
          <w:lang w:val="en-US"/>
        </w:rPr>
        <w:t>When you open Soft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Pr>
          <w:lang w:val="en-US"/>
        </w:rPr>
        <w:t xml:space="preserve"> for the first time you get an empty screen (see </w:t>
      </w:r>
      <w:r>
        <w:rPr>
          <w:lang w:val="en-US"/>
        </w:rPr>
        <w:fldChar w:fldCharType="begin"/>
      </w:r>
      <w:r>
        <w:rPr>
          <w:lang w:val="en-US"/>
        </w:rPr>
        <w:instrText xml:space="preserve"> REF _Ref334087170 \h </w:instrText>
      </w:r>
      <w:r>
        <w:rPr>
          <w:lang w:val="en-US"/>
        </w:rPr>
      </w:r>
      <w:r>
        <w:rPr>
          <w:lang w:val="en-US"/>
        </w:rPr>
        <w:fldChar w:fldCharType="separate"/>
      </w:r>
      <w:r>
        <w:t xml:space="preserve">Figure </w:t>
      </w:r>
      <w:r>
        <w:rPr>
          <w:noProof/>
        </w:rPr>
        <w:t>8</w:t>
      </w:r>
      <w:r>
        <w:noBreakHyphen/>
      </w:r>
      <w:r>
        <w:rPr>
          <w:noProof/>
        </w:rPr>
        <w:t>1</w:t>
      </w:r>
      <w:r>
        <w:rPr>
          <w:lang w:val="en-US"/>
        </w:rPr>
        <w:fldChar w:fldCharType="end"/>
      </w:r>
      <w:r>
        <w:rPr>
          <w:lang w:val="en-US"/>
        </w:rPr>
        <w:t>)</w:t>
      </w:r>
    </w:p>
    <w:p w:rsidR="00106698" w:rsidRDefault="00106698" w:rsidP="00106698">
      <w:pPr>
        <w:rPr>
          <w:lang w:val="en-US"/>
        </w:rPr>
      </w:pPr>
    </w:p>
    <w:p w:rsidR="00106698" w:rsidRDefault="00106698" w:rsidP="00106698">
      <w:pPr>
        <w:rPr>
          <w:lang w:val="en-US"/>
        </w:rPr>
      </w:pPr>
      <w:r>
        <w:rPr>
          <w:noProof/>
          <w:lang w:val="nl-NL" w:eastAsia="nl-NL"/>
        </w:rPr>
        <w:drawing>
          <wp:inline distT="0" distB="0" distL="0" distR="0" wp14:anchorId="348E5025" wp14:editId="52A579A0">
            <wp:extent cx="5939790" cy="1939936"/>
            <wp:effectExtent l="0" t="0" r="3810" b="3175"/>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39790" cy="1939936"/>
                    </a:xfrm>
                    <a:prstGeom prst="rect">
                      <a:avLst/>
                    </a:prstGeom>
                  </pic:spPr>
                </pic:pic>
              </a:graphicData>
            </a:graphic>
          </wp:inline>
        </w:drawing>
      </w:r>
    </w:p>
    <w:p w:rsidR="00106698" w:rsidRDefault="00106698" w:rsidP="00106698">
      <w:pPr>
        <w:pStyle w:val="Onderschrift"/>
      </w:pPr>
      <w:bookmarkStart w:id="26" w:name="_Ref334087170"/>
      <w:bookmarkStart w:id="27" w:name="_Toc346631207"/>
      <w:bookmarkStart w:id="28" w:name="_Toc347398887"/>
      <w:r>
        <w:t xml:space="preserve">Figure </w:t>
      </w:r>
      <w:r>
        <w:fldChar w:fldCharType="begin"/>
      </w:r>
      <w:r>
        <w:instrText xml:space="preserve"> STYLEREF 1 \s </w:instrText>
      </w:r>
      <w:r>
        <w:fldChar w:fldCharType="separate"/>
      </w:r>
      <w:r>
        <w:rPr>
          <w:noProof/>
        </w:rPr>
        <w:t>8</w:t>
      </w:r>
      <w:r>
        <w:fldChar w:fldCharType="end"/>
      </w:r>
      <w:r>
        <w:noBreakHyphen/>
      </w:r>
      <w:r>
        <w:fldChar w:fldCharType="begin"/>
      </w:r>
      <w:r>
        <w:instrText xml:space="preserve"> SEQ Figure \* ARABIC \s 1 </w:instrText>
      </w:r>
      <w:r>
        <w:fldChar w:fldCharType="separate"/>
      </w:r>
      <w:r>
        <w:rPr>
          <w:noProof/>
        </w:rPr>
        <w:t>1</w:t>
      </w:r>
      <w:r>
        <w:fldChar w:fldCharType="end"/>
      </w:r>
      <w:bookmarkEnd w:id="26"/>
      <w:r>
        <w:t>: Soft PLC</w:t>
      </w:r>
      <w:bookmarkEnd w:id="27"/>
      <w:bookmarkEnd w:id="28"/>
      <w:r>
        <w:fldChar w:fldCharType="begin"/>
      </w:r>
      <w:r>
        <w:instrText xml:space="preserve"> XE "PLC" </w:instrText>
      </w:r>
      <w:r>
        <w:fldChar w:fldCharType="end"/>
      </w:r>
    </w:p>
    <w:p w:rsidR="00106698" w:rsidRDefault="00106698" w:rsidP="00106698">
      <w:pPr>
        <w:rPr>
          <w:lang w:val="en-US"/>
        </w:rPr>
      </w:pPr>
    </w:p>
    <w:p w:rsidR="00106698" w:rsidRDefault="00106698" w:rsidP="00106698">
      <w:pPr>
        <w:rPr>
          <w:lang w:val="en-US"/>
        </w:rPr>
      </w:pPr>
    </w:p>
    <w:p w:rsidR="00106698" w:rsidRDefault="00106698" w:rsidP="00106698">
      <w:pPr>
        <w:rPr>
          <w:lang w:val="en-US"/>
        </w:rPr>
      </w:pPr>
    </w:p>
    <w:p w:rsidR="00106698" w:rsidRDefault="00106698" w:rsidP="00106698">
      <w:pPr>
        <w:rPr>
          <w:lang w:val="en-US"/>
        </w:rPr>
      </w:pPr>
    </w:p>
    <w:p w:rsidR="00106698" w:rsidRDefault="00106698" w:rsidP="00106698">
      <w:pPr>
        <w:rPr>
          <w:lang w:val="en-US"/>
        </w:rPr>
      </w:pPr>
    </w:p>
    <w:p w:rsidR="00106698" w:rsidRDefault="00106698" w:rsidP="00106698">
      <w:pPr>
        <w:rPr>
          <w:lang w:val="en-US"/>
        </w:rPr>
      </w:pPr>
    </w:p>
    <w:p w:rsidR="00106698" w:rsidRDefault="00106698" w:rsidP="00106698">
      <w:pPr>
        <w:rPr>
          <w:lang w:val="en-US"/>
        </w:rPr>
      </w:pPr>
    </w:p>
    <w:p w:rsidR="00106698" w:rsidRDefault="00106698" w:rsidP="00106698">
      <w:pPr>
        <w:rPr>
          <w:lang w:val="en-US"/>
        </w:rPr>
      </w:pPr>
    </w:p>
    <w:p w:rsidR="00106698" w:rsidRDefault="00106698" w:rsidP="00106698">
      <w:pPr>
        <w:rPr>
          <w:lang w:val="en-US"/>
        </w:rPr>
      </w:pPr>
    </w:p>
    <w:p w:rsidR="00106698" w:rsidRDefault="00106698" w:rsidP="00106698">
      <w:pPr>
        <w:rPr>
          <w:lang w:val="en-US"/>
        </w:rPr>
      </w:pPr>
    </w:p>
    <w:p w:rsidR="00106698" w:rsidRPr="00CA0364" w:rsidRDefault="00106698" w:rsidP="00106698">
      <w:pPr>
        <w:rPr>
          <w:lang w:val="en-US"/>
        </w:rPr>
      </w:pPr>
      <w:r w:rsidRPr="00CA0364">
        <w:rPr>
          <w:lang w:val="en-US"/>
        </w:rPr>
        <w:t>The following figures apply to the buttons on the screen:</w:t>
      </w:r>
    </w:p>
    <w:p w:rsidR="00106698" w:rsidRPr="00CA0364" w:rsidRDefault="00106698" w:rsidP="00106698">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3"/>
        <w:gridCol w:w="5409"/>
      </w:tblGrid>
      <w:tr w:rsidR="00106698" w:rsidRPr="00B1180C" w:rsidTr="00664D23">
        <w:tc>
          <w:tcPr>
            <w:tcW w:w="3848" w:type="dxa"/>
            <w:shd w:val="clear" w:color="auto" w:fill="0C0C0C"/>
          </w:tcPr>
          <w:p w:rsidR="00106698" w:rsidRPr="00B1180C" w:rsidRDefault="00106698" w:rsidP="00664D23">
            <w:pPr>
              <w:rPr>
                <w:b/>
                <w:lang w:val="en-US"/>
              </w:rPr>
            </w:pPr>
            <w:r>
              <w:rPr>
                <w:b/>
                <w:lang w:val="en-US"/>
              </w:rPr>
              <w:t>Soft PLC</w:t>
            </w:r>
            <w:r>
              <w:rPr>
                <w:b/>
                <w:lang w:val="en-US"/>
              </w:rPr>
              <w:fldChar w:fldCharType="begin"/>
            </w:r>
            <w:r>
              <w:rPr>
                <w:b/>
                <w:lang w:val="en-US"/>
              </w:rPr>
              <w:instrText xml:space="preserve"> XE "</w:instrText>
            </w:r>
            <w:r>
              <w:instrText>PLC"</w:instrText>
            </w:r>
            <w:r>
              <w:rPr>
                <w:b/>
                <w:lang w:val="en-US"/>
              </w:rPr>
              <w:instrText xml:space="preserve"> </w:instrText>
            </w:r>
            <w:r>
              <w:rPr>
                <w:b/>
                <w:lang w:val="en-US"/>
              </w:rPr>
              <w:fldChar w:fldCharType="end"/>
            </w:r>
            <w:r>
              <w:rPr>
                <w:b/>
                <w:lang w:val="en-US"/>
              </w:rPr>
              <w:t xml:space="preserve"> Switch</w:t>
            </w:r>
          </w:p>
        </w:tc>
        <w:tc>
          <w:tcPr>
            <w:tcW w:w="5722" w:type="dxa"/>
            <w:shd w:val="clear" w:color="auto" w:fill="0C0C0C"/>
          </w:tcPr>
          <w:p w:rsidR="00106698" w:rsidRPr="00B1180C" w:rsidRDefault="00106698" w:rsidP="00664D23">
            <w:pPr>
              <w:rPr>
                <w:b/>
                <w:lang w:val="en-US"/>
              </w:rPr>
            </w:pPr>
            <w:r w:rsidRPr="00B1180C">
              <w:rPr>
                <w:b/>
                <w:lang w:val="en-US"/>
              </w:rPr>
              <w:t>Function</w:t>
            </w:r>
          </w:p>
        </w:tc>
      </w:tr>
      <w:tr w:rsidR="00106698" w:rsidRPr="00B1180C" w:rsidTr="00664D23">
        <w:tc>
          <w:tcPr>
            <w:tcW w:w="3848" w:type="dxa"/>
          </w:tcPr>
          <w:p w:rsidR="00106698" w:rsidRPr="00B1180C" w:rsidRDefault="00106698" w:rsidP="00664D23">
            <w:pPr>
              <w:rPr>
                <w:lang w:val="en-US"/>
              </w:rPr>
            </w:pPr>
            <w:r>
              <w:rPr>
                <w:lang w:val="en-US"/>
              </w:rPr>
              <w:t>+/-</w:t>
            </w:r>
          </w:p>
        </w:tc>
        <w:tc>
          <w:tcPr>
            <w:tcW w:w="5722" w:type="dxa"/>
          </w:tcPr>
          <w:p w:rsidR="00106698" w:rsidRPr="00B1180C" w:rsidRDefault="00106698" w:rsidP="00664D23">
            <w:pPr>
              <w:rPr>
                <w:lang w:val="en-US"/>
              </w:rPr>
            </w:pPr>
            <w:r>
              <w:rPr>
                <w:lang w:val="en-US"/>
              </w:rPr>
              <w:t>Zoom in or out</w:t>
            </w:r>
          </w:p>
        </w:tc>
      </w:tr>
      <w:tr w:rsidR="00106698" w:rsidRPr="00B1180C" w:rsidTr="00664D23">
        <w:tc>
          <w:tcPr>
            <w:tcW w:w="3848" w:type="dxa"/>
          </w:tcPr>
          <w:p w:rsidR="00106698" w:rsidRPr="00B1180C" w:rsidRDefault="00106698" w:rsidP="00664D23">
            <w:pPr>
              <w:rPr>
                <w:lang w:val="en-US"/>
              </w:rPr>
            </w:pPr>
            <w:r>
              <w:rPr>
                <w:lang w:val="en-US"/>
              </w:rPr>
              <w:t>Full Screen</w:t>
            </w:r>
          </w:p>
        </w:tc>
        <w:tc>
          <w:tcPr>
            <w:tcW w:w="5722" w:type="dxa"/>
          </w:tcPr>
          <w:p w:rsidR="00106698" w:rsidRPr="00B1180C" w:rsidRDefault="00106698" w:rsidP="00664D23">
            <w:pPr>
              <w:rPr>
                <w:lang w:val="en-US"/>
              </w:rPr>
            </w:pPr>
            <w:r>
              <w:rPr>
                <w:lang w:val="en-US"/>
              </w:rPr>
              <w:t>Goto Fullscreen mode</w:t>
            </w:r>
          </w:p>
        </w:tc>
      </w:tr>
      <w:tr w:rsidR="00106698" w:rsidRPr="00B1180C" w:rsidTr="00664D23">
        <w:tc>
          <w:tcPr>
            <w:tcW w:w="3848" w:type="dxa"/>
          </w:tcPr>
          <w:p w:rsidR="00106698" w:rsidRPr="00B1180C" w:rsidRDefault="00106698" w:rsidP="00664D23">
            <w:pPr>
              <w:rPr>
                <w:lang w:val="en-US"/>
              </w:rPr>
            </w:pPr>
            <w:r>
              <w:rPr>
                <w:lang w:val="en-US"/>
              </w:rPr>
              <w:t>Print</w:t>
            </w:r>
          </w:p>
        </w:tc>
        <w:tc>
          <w:tcPr>
            <w:tcW w:w="5722" w:type="dxa"/>
          </w:tcPr>
          <w:p w:rsidR="00106698" w:rsidRPr="00B1180C" w:rsidRDefault="00106698" w:rsidP="00664D23">
            <w:pPr>
              <w:rPr>
                <w:lang w:val="en-US"/>
              </w:rPr>
            </w:pPr>
            <w:r>
              <w:rPr>
                <w:lang w:val="en-US"/>
              </w:rPr>
              <w:t>Print the Ladder Diagram</w:t>
            </w:r>
          </w:p>
        </w:tc>
      </w:tr>
      <w:tr w:rsidR="00106698" w:rsidRPr="000F200F" w:rsidTr="00664D23">
        <w:tc>
          <w:tcPr>
            <w:tcW w:w="3848" w:type="dxa"/>
          </w:tcPr>
          <w:p w:rsidR="00106698" w:rsidRPr="00B1180C" w:rsidRDefault="00106698" w:rsidP="00664D23">
            <w:pPr>
              <w:rPr>
                <w:lang w:val="en-US"/>
              </w:rPr>
            </w:pPr>
            <w:r>
              <w:rPr>
                <w:lang w:val="en-US"/>
              </w:rPr>
              <w:t>Program</w:t>
            </w:r>
          </w:p>
        </w:tc>
        <w:tc>
          <w:tcPr>
            <w:tcW w:w="5722" w:type="dxa"/>
          </w:tcPr>
          <w:p w:rsidR="00106698" w:rsidRPr="00B1180C" w:rsidRDefault="00106698" w:rsidP="00664D23">
            <w:pPr>
              <w:rPr>
                <w:lang w:val="en-US"/>
              </w:rPr>
            </w:pPr>
            <w:r>
              <w:rPr>
                <w:lang w:val="en-US"/>
              </w:rPr>
              <w:t>Choose which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Pr>
                <w:lang w:val="en-US"/>
              </w:rPr>
              <w:t xml:space="preserve"> program you want to adjust by clicking the dropdown button</w:t>
            </w:r>
          </w:p>
        </w:tc>
      </w:tr>
      <w:tr w:rsidR="00106698" w:rsidRPr="00B1180C" w:rsidTr="00664D23">
        <w:tc>
          <w:tcPr>
            <w:tcW w:w="3848" w:type="dxa"/>
          </w:tcPr>
          <w:p w:rsidR="00106698" w:rsidRDefault="00106698" w:rsidP="00664D23">
            <w:pPr>
              <w:rPr>
                <w:lang w:val="en-US"/>
              </w:rPr>
            </w:pPr>
            <w:r>
              <w:rPr>
                <w:lang w:val="en-US"/>
              </w:rPr>
              <w:t>Rename</w:t>
            </w:r>
          </w:p>
        </w:tc>
        <w:tc>
          <w:tcPr>
            <w:tcW w:w="5722" w:type="dxa"/>
          </w:tcPr>
          <w:p w:rsidR="00106698" w:rsidRDefault="00106698" w:rsidP="00664D23">
            <w:pPr>
              <w:rPr>
                <w:lang w:val="en-US"/>
              </w:rPr>
            </w:pPr>
            <w:r>
              <w:rPr>
                <w:lang w:val="en-US"/>
              </w:rPr>
              <w:t>Rename the PLC</w:t>
            </w:r>
            <w:r>
              <w:rPr>
                <w:lang w:val="en-US"/>
              </w:rPr>
              <w:fldChar w:fldCharType="begin"/>
            </w:r>
            <w:r>
              <w:rPr>
                <w:lang w:val="en-US"/>
              </w:rPr>
              <w:instrText xml:space="preserve"> XE "</w:instrText>
            </w:r>
            <w:r>
              <w:instrText>PLC"</w:instrText>
            </w:r>
            <w:r>
              <w:rPr>
                <w:lang w:val="en-US"/>
              </w:rPr>
              <w:instrText xml:space="preserve"> </w:instrText>
            </w:r>
            <w:r>
              <w:rPr>
                <w:lang w:val="en-US"/>
              </w:rPr>
              <w:fldChar w:fldCharType="end"/>
            </w:r>
            <w:r>
              <w:rPr>
                <w:lang w:val="en-US"/>
              </w:rPr>
              <w:t xml:space="preserve"> program</w:t>
            </w:r>
          </w:p>
        </w:tc>
      </w:tr>
      <w:tr w:rsidR="00106698" w:rsidRPr="000F200F" w:rsidTr="00664D23">
        <w:tc>
          <w:tcPr>
            <w:tcW w:w="3848" w:type="dxa"/>
          </w:tcPr>
          <w:p w:rsidR="00106698" w:rsidRDefault="00106698" w:rsidP="00664D23">
            <w:pPr>
              <w:rPr>
                <w:lang w:val="en-US"/>
              </w:rPr>
            </w:pPr>
            <w:r>
              <w:rPr>
                <w:lang w:val="en-US"/>
              </w:rPr>
              <w:t>Add</w:t>
            </w:r>
          </w:p>
        </w:tc>
        <w:tc>
          <w:tcPr>
            <w:tcW w:w="5722" w:type="dxa"/>
          </w:tcPr>
          <w:p w:rsidR="00106698" w:rsidRDefault="00106698" w:rsidP="00664D23">
            <w:pPr>
              <w:rPr>
                <w:lang w:val="en-US"/>
              </w:rPr>
            </w:pPr>
            <w:r>
              <w:rPr>
                <w:lang w:val="en-US"/>
              </w:rPr>
              <w:t>Add a new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Pr>
                <w:lang w:val="en-US"/>
              </w:rPr>
              <w:t xml:space="preserve"> program</w:t>
            </w:r>
          </w:p>
        </w:tc>
      </w:tr>
      <w:tr w:rsidR="00106698" w:rsidRPr="00B1180C" w:rsidTr="00664D23">
        <w:tc>
          <w:tcPr>
            <w:tcW w:w="3848" w:type="dxa"/>
          </w:tcPr>
          <w:p w:rsidR="00106698" w:rsidRPr="00840443" w:rsidRDefault="00106698" w:rsidP="00664D23">
            <w:r>
              <w:t>Remove</w:t>
            </w:r>
          </w:p>
        </w:tc>
        <w:tc>
          <w:tcPr>
            <w:tcW w:w="5722" w:type="dxa"/>
          </w:tcPr>
          <w:p w:rsidR="00106698" w:rsidRDefault="00106698" w:rsidP="00664D23">
            <w:pPr>
              <w:rPr>
                <w:lang w:val="en-US"/>
              </w:rPr>
            </w:pPr>
            <w:r>
              <w:rPr>
                <w:lang w:val="en-US"/>
              </w:rPr>
              <w:t>Remove a PLC</w:t>
            </w:r>
            <w:r>
              <w:rPr>
                <w:lang w:val="en-US"/>
              </w:rPr>
              <w:fldChar w:fldCharType="begin"/>
            </w:r>
            <w:r>
              <w:rPr>
                <w:lang w:val="en-US"/>
              </w:rPr>
              <w:instrText xml:space="preserve"> XE "</w:instrText>
            </w:r>
            <w:r>
              <w:instrText>PLC"</w:instrText>
            </w:r>
            <w:r>
              <w:rPr>
                <w:lang w:val="en-US"/>
              </w:rPr>
              <w:instrText xml:space="preserve"> </w:instrText>
            </w:r>
            <w:r>
              <w:rPr>
                <w:lang w:val="en-US"/>
              </w:rPr>
              <w:fldChar w:fldCharType="end"/>
            </w:r>
            <w:r>
              <w:rPr>
                <w:lang w:val="en-US"/>
              </w:rPr>
              <w:t xml:space="preserve"> program </w:t>
            </w:r>
          </w:p>
        </w:tc>
      </w:tr>
      <w:tr w:rsidR="00106698" w:rsidRPr="000F200F" w:rsidTr="00664D23">
        <w:tc>
          <w:tcPr>
            <w:tcW w:w="3848" w:type="dxa"/>
          </w:tcPr>
          <w:p w:rsidR="00106698" w:rsidRDefault="00106698" w:rsidP="00664D23">
            <w:pPr>
              <w:rPr>
                <w:lang w:val="en-US"/>
              </w:rPr>
            </w:pPr>
            <w:r>
              <w:rPr>
                <w:lang w:val="en-US"/>
              </w:rPr>
              <w:t>Run</w:t>
            </w:r>
          </w:p>
        </w:tc>
        <w:tc>
          <w:tcPr>
            <w:tcW w:w="5722" w:type="dxa"/>
          </w:tcPr>
          <w:p w:rsidR="00106698" w:rsidRDefault="00106698" w:rsidP="00664D23">
            <w:pPr>
              <w:rPr>
                <w:lang w:val="en-US"/>
              </w:rPr>
            </w:pPr>
            <w:r>
              <w:rPr>
                <w:lang w:val="en-US"/>
              </w:rPr>
              <w:t>Manually run or stop a specific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Pr>
                <w:lang w:val="en-US"/>
              </w:rPr>
              <w:t xml:space="preserve"> program</w:t>
            </w:r>
          </w:p>
        </w:tc>
      </w:tr>
    </w:tbl>
    <w:p w:rsidR="00106698" w:rsidRPr="00C03365" w:rsidRDefault="00106698" w:rsidP="00106698"/>
    <w:p w:rsidR="00DA5601" w:rsidRPr="00106698" w:rsidRDefault="00DA5601" w:rsidP="000F200F">
      <w:pPr>
        <w:pStyle w:val="Text"/>
      </w:pPr>
    </w:p>
    <w:p w:rsidR="00DA5601" w:rsidRDefault="00DA5601" w:rsidP="000F200F">
      <w:pPr>
        <w:pStyle w:val="Text"/>
        <w:rPr>
          <w:lang w:val="en-US"/>
        </w:rPr>
      </w:pPr>
    </w:p>
    <w:p w:rsidR="00020D41" w:rsidRDefault="00020D41">
      <w:pPr>
        <w:overflowPunct/>
        <w:autoSpaceDE/>
        <w:autoSpaceDN/>
        <w:adjustRightInd/>
        <w:textAlignment w:val="auto"/>
      </w:pPr>
      <w:bookmarkStart w:id="29" w:name="_Toc257380430"/>
      <w:r>
        <w:br w:type="page"/>
      </w:r>
      <w:bookmarkEnd w:id="29"/>
    </w:p>
    <w:sectPr w:rsidR="00020D41" w:rsidSect="00664E62">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E60" w:rsidRDefault="00C45E60" w:rsidP="00C247A2">
      <w:r>
        <w:separator/>
      </w:r>
    </w:p>
  </w:endnote>
  <w:endnote w:type="continuationSeparator" w:id="0">
    <w:p w:rsidR="00C45E60" w:rsidRDefault="00C45E60" w:rsidP="00C24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Frugal San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Frutiger">
    <w:altName w:val="Arial"/>
    <w:panose1 w:val="00000000000000000000"/>
    <w:charset w:val="00"/>
    <w:family w:val="modern"/>
    <w:notTrueType/>
    <w:pitch w:val="variable"/>
    <w:sig w:usb0="00000001" w:usb1="50002048" w:usb2="00000000" w:usb3="00000000" w:csb0="00000193" w:csb1="00000000"/>
  </w:font>
  <w:font w:name="Raavi">
    <w:panose1 w:val="020B0502040204020203"/>
    <w:charset w:val="00"/>
    <w:family w:val="swiss"/>
    <w:pitch w:val="variable"/>
    <w:sig w:usb0="0002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48" w:type="dxa"/>
      <w:tblLayout w:type="fixed"/>
      <w:tblCellMar>
        <w:right w:w="0" w:type="dxa"/>
      </w:tblCellMar>
      <w:tblLook w:val="0000" w:firstRow="0" w:lastRow="0" w:firstColumn="0" w:lastColumn="0" w:noHBand="0" w:noVBand="0"/>
    </w:tblPr>
    <w:tblGrid>
      <w:gridCol w:w="1000"/>
      <w:gridCol w:w="3226"/>
      <w:gridCol w:w="994"/>
      <w:gridCol w:w="2713"/>
      <w:gridCol w:w="2115"/>
    </w:tblGrid>
    <w:tr w:rsidR="00147959" w:rsidTr="003F1D4C">
      <w:tc>
        <w:tcPr>
          <w:tcW w:w="1000" w:type="dxa"/>
        </w:tcPr>
        <w:p w:rsidR="00147959" w:rsidRPr="001576A5" w:rsidRDefault="00147959" w:rsidP="003F1D4C">
          <w:pPr>
            <w:pStyle w:val="zFooterText1"/>
            <w:rPr>
              <w:lang w:val="nl-NL"/>
            </w:rPr>
          </w:pPr>
        </w:p>
      </w:tc>
      <w:tc>
        <w:tcPr>
          <w:tcW w:w="3226" w:type="dxa"/>
          <w:tcMar>
            <w:left w:w="0" w:type="dxa"/>
            <w:right w:w="0" w:type="dxa"/>
          </w:tcMar>
        </w:tcPr>
        <w:p w:rsidR="00147959" w:rsidRPr="001576A5" w:rsidRDefault="00147959" w:rsidP="003F1D4C">
          <w:pPr>
            <w:pStyle w:val="zFooterText1"/>
            <w:rPr>
              <w:lang w:val="nl-NL"/>
            </w:rPr>
          </w:pPr>
        </w:p>
      </w:tc>
      <w:tc>
        <w:tcPr>
          <w:tcW w:w="994" w:type="dxa"/>
        </w:tcPr>
        <w:p w:rsidR="00147959" w:rsidRPr="001576A5" w:rsidRDefault="00147959" w:rsidP="003F1D4C">
          <w:pPr>
            <w:pStyle w:val="zFooterText1"/>
            <w:rPr>
              <w:lang w:val="nl-NL"/>
            </w:rPr>
          </w:pPr>
        </w:p>
      </w:tc>
      <w:tc>
        <w:tcPr>
          <w:tcW w:w="4828" w:type="dxa"/>
          <w:gridSpan w:val="2"/>
          <w:tcMar>
            <w:left w:w="0" w:type="dxa"/>
            <w:right w:w="0" w:type="dxa"/>
          </w:tcMar>
        </w:tcPr>
        <w:p w:rsidR="00147959" w:rsidRPr="001576A5" w:rsidRDefault="00147959" w:rsidP="003F1D4C">
          <w:pPr>
            <w:pStyle w:val="zFooterText1"/>
            <w:rPr>
              <w:lang w:val="nl-NL"/>
            </w:rPr>
          </w:pPr>
        </w:p>
      </w:tc>
    </w:tr>
    <w:tr w:rsidR="00147959" w:rsidTr="003F1D4C">
      <w:tc>
        <w:tcPr>
          <w:tcW w:w="1000" w:type="dxa"/>
        </w:tcPr>
        <w:p w:rsidR="00147959" w:rsidRPr="00151B17" w:rsidRDefault="00147959" w:rsidP="003F1D4C">
          <w:pPr>
            <w:pStyle w:val="zFooterText1"/>
          </w:pPr>
          <w:r>
            <w:t>Ref.No.</w:t>
          </w:r>
          <w:r>
            <w:tab/>
            <w:t>:</w:t>
          </w:r>
        </w:p>
      </w:tc>
      <w:tc>
        <w:tcPr>
          <w:tcW w:w="3226" w:type="dxa"/>
          <w:tcMar>
            <w:left w:w="0" w:type="dxa"/>
            <w:right w:w="0" w:type="dxa"/>
          </w:tcMar>
        </w:tcPr>
        <w:p w:rsidR="00147959" w:rsidRPr="00CC6B49" w:rsidRDefault="00147959" w:rsidP="00D0691C">
          <w:pPr>
            <w:pStyle w:val="zFooterText1"/>
          </w:pPr>
          <w:fldSimple w:instr=" SUBJECT  &quot;ACC-NavVision-SoftPLC-Manual v2.1.1&quot;  \* MERGEFORMAT ">
            <w:r>
              <w:t>ACC-NavVision-SoftPLC-Manual v2.1.1</w:t>
            </w:r>
          </w:fldSimple>
        </w:p>
      </w:tc>
      <w:tc>
        <w:tcPr>
          <w:tcW w:w="994" w:type="dxa"/>
        </w:tcPr>
        <w:p w:rsidR="00147959" w:rsidRPr="00151B17" w:rsidRDefault="00147959" w:rsidP="003F1D4C">
          <w:pPr>
            <w:pStyle w:val="zFooterText1"/>
          </w:pPr>
          <w:r>
            <w:t>Date</w:t>
          </w:r>
          <w:r>
            <w:tab/>
            <w:t>:</w:t>
          </w:r>
        </w:p>
      </w:tc>
      <w:tc>
        <w:tcPr>
          <w:tcW w:w="2713" w:type="dxa"/>
          <w:tcMar>
            <w:left w:w="0" w:type="dxa"/>
            <w:right w:w="0" w:type="dxa"/>
          </w:tcMar>
        </w:tcPr>
        <w:p w:rsidR="00147959" w:rsidRPr="001576A5" w:rsidRDefault="00147959" w:rsidP="003A08E3">
          <w:pPr>
            <w:pStyle w:val="zFooterText1"/>
            <w:rPr>
              <w:lang w:val="nl-NL"/>
            </w:rPr>
          </w:pPr>
          <w:r>
            <w:rPr>
              <w:lang w:val="nl-NL"/>
            </w:rPr>
            <w:fldChar w:fldCharType="begin"/>
          </w:r>
          <w:r>
            <w:rPr>
              <w:lang w:val="nl-NL"/>
            </w:rPr>
            <w:instrText xml:space="preserve"> SAVEDATE  \@ "d-M-yyyy"  \* MERGEFORMAT </w:instrText>
          </w:r>
          <w:r>
            <w:rPr>
              <w:lang w:val="nl-NL"/>
            </w:rPr>
            <w:fldChar w:fldCharType="separate"/>
          </w:r>
          <w:r>
            <w:rPr>
              <w:lang w:val="nl-NL"/>
            </w:rPr>
            <w:t>17-12-2014</w:t>
          </w:r>
          <w:r>
            <w:rPr>
              <w:lang w:val="nl-NL"/>
            </w:rPr>
            <w:fldChar w:fldCharType="end"/>
          </w:r>
        </w:p>
      </w:tc>
      <w:tc>
        <w:tcPr>
          <w:tcW w:w="2115" w:type="dxa"/>
        </w:tcPr>
        <w:p w:rsidR="00147959" w:rsidRPr="00151B17" w:rsidRDefault="00147959" w:rsidP="003F1D4C">
          <w:pPr>
            <w:pStyle w:val="zFooterText1"/>
          </w:pPr>
          <w:r w:rsidRPr="00151B17">
            <w:t xml:space="preserve">Page </w:t>
          </w:r>
          <w:r>
            <w:fldChar w:fldCharType="begin"/>
          </w:r>
          <w:r>
            <w:instrText xml:space="preserve"> Page  \* MERGEFORMAT </w:instrText>
          </w:r>
          <w:r>
            <w:fldChar w:fldCharType="separate"/>
          </w:r>
          <w:r w:rsidR="00AA3909">
            <w:t>8</w:t>
          </w:r>
          <w:r>
            <w:fldChar w:fldCharType="end"/>
          </w:r>
          <w:r w:rsidRPr="00151B17">
            <w:t xml:space="preserve"> of </w:t>
          </w:r>
          <w:fldSimple w:instr=" NumPages  \* MERGEFORMAT ">
            <w:r w:rsidR="00AA3909">
              <w:t>10</w:t>
            </w:r>
          </w:fldSimple>
        </w:p>
      </w:tc>
    </w:tr>
    <w:tr w:rsidR="00147959" w:rsidRPr="00147959" w:rsidTr="003F1D4C">
      <w:trPr>
        <w:cantSplit/>
      </w:trPr>
      <w:tc>
        <w:tcPr>
          <w:tcW w:w="4226" w:type="dxa"/>
          <w:gridSpan w:val="2"/>
        </w:tcPr>
        <w:p w:rsidR="00147959" w:rsidRDefault="00147959" w:rsidP="003F1D4C">
          <w:pPr>
            <w:pStyle w:val="zIFooter1"/>
          </w:pPr>
          <w:r>
            <w:t>Part of the stock exchange listed Imtech</w:t>
          </w:r>
        </w:p>
        <w:p w:rsidR="00147959" w:rsidRPr="00151B17" w:rsidRDefault="00147959" w:rsidP="003F1D4C">
          <w:pPr>
            <w:pStyle w:val="zIFooter2"/>
          </w:pPr>
          <w:r>
            <w:t xml:space="preserve">Copyright </w:t>
          </w:r>
          <w:r>
            <w:fldChar w:fldCharType="begin"/>
          </w:r>
          <w:r>
            <w:instrText xml:space="preserve"> CREATEDATE \@ "yyyy" \* MERGEFORMAT </w:instrText>
          </w:r>
          <w:r>
            <w:fldChar w:fldCharType="separate"/>
          </w:r>
          <w:r>
            <w:rPr>
              <w:noProof/>
            </w:rPr>
            <w:t>2013</w:t>
          </w:r>
          <w:r>
            <w:rPr>
              <w:noProof/>
            </w:rPr>
            <w:fldChar w:fldCharType="end"/>
          </w:r>
          <w:r>
            <w:t xml:space="preserve"> Imtech Marine &amp; Offshore B.V.</w:t>
          </w:r>
        </w:p>
      </w:tc>
      <w:tc>
        <w:tcPr>
          <w:tcW w:w="3707" w:type="dxa"/>
          <w:gridSpan w:val="2"/>
        </w:tcPr>
        <w:p w:rsidR="00147959" w:rsidRDefault="00147959" w:rsidP="003F1D4C">
          <w:pPr>
            <w:pStyle w:val="zCopyright"/>
          </w:pPr>
        </w:p>
      </w:tc>
      <w:tc>
        <w:tcPr>
          <w:tcW w:w="2115" w:type="dxa"/>
        </w:tcPr>
        <w:p w:rsidR="00147959" w:rsidRPr="00C14337" w:rsidRDefault="00147959" w:rsidP="003F1D4C">
          <w:pPr>
            <w:pStyle w:val="zIFooter1"/>
            <w:rPr>
              <w:lang w:val="nl-NL"/>
            </w:rPr>
          </w:pPr>
          <w:r w:rsidRPr="00C14337">
            <w:rPr>
              <w:lang w:val="nl-NL"/>
            </w:rPr>
            <w:t>C.o.C. Rotterdam 24193093</w:t>
          </w:r>
        </w:p>
        <w:p w:rsidR="00147959" w:rsidRPr="00C14337" w:rsidRDefault="00147959" w:rsidP="003F1D4C">
          <w:pPr>
            <w:pStyle w:val="zIFooter1"/>
            <w:rPr>
              <w:lang w:val="nl-NL"/>
            </w:rPr>
          </w:pPr>
          <w:r w:rsidRPr="00C14337">
            <w:rPr>
              <w:lang w:val="nl-NL"/>
            </w:rPr>
            <w:t>VAT no.: NL800793572B01</w:t>
          </w:r>
        </w:p>
      </w:tc>
    </w:tr>
  </w:tbl>
  <w:p w:rsidR="00147959" w:rsidRPr="003A08E3" w:rsidRDefault="00147959">
    <w:pPr>
      <w:pStyle w:val="Footer"/>
      <w:rPr>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E60" w:rsidRDefault="00C45E60" w:rsidP="00C247A2">
      <w:r>
        <w:separator/>
      </w:r>
    </w:p>
  </w:footnote>
  <w:footnote w:type="continuationSeparator" w:id="0">
    <w:p w:rsidR="00C45E60" w:rsidRDefault="00C45E60" w:rsidP="00C247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959" w:rsidRDefault="00147959" w:rsidP="00D90416">
    <w:pPr>
      <w:pStyle w:val="Header"/>
      <w:jc w:val="right"/>
    </w:pPr>
    <w:r>
      <w:rPr>
        <w:noProof/>
        <w:lang w:val="nl-NL" w:eastAsia="nl-NL"/>
      </w:rPr>
      <w:drawing>
        <wp:inline distT="0" distB="0" distL="0" distR="0">
          <wp:extent cx="2095500" cy="464185"/>
          <wp:effectExtent l="19050" t="0" r="0" b="0"/>
          <wp:docPr id="34"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95500" cy="4641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FD0DFA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7AAC845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A649A3C"/>
    <w:lvl w:ilvl="0">
      <w:start w:val="1"/>
      <w:numFmt w:val="decimal"/>
      <w:pStyle w:val="ListNumber3"/>
      <w:lvlText w:val="%1."/>
      <w:lvlJc w:val="left"/>
      <w:pPr>
        <w:tabs>
          <w:tab w:val="num" w:pos="926"/>
        </w:tabs>
        <w:ind w:left="926" w:hanging="360"/>
      </w:pPr>
    </w:lvl>
  </w:abstractNum>
  <w:abstractNum w:abstractNumId="3">
    <w:nsid w:val="FFFFFF7F"/>
    <w:multiLevelType w:val="singleLevel"/>
    <w:tmpl w:val="C988EE14"/>
    <w:lvl w:ilvl="0">
      <w:start w:val="1"/>
      <w:numFmt w:val="decimal"/>
      <w:pStyle w:val="ListNumber2"/>
      <w:lvlText w:val="%1."/>
      <w:lvlJc w:val="left"/>
      <w:pPr>
        <w:tabs>
          <w:tab w:val="num" w:pos="643"/>
        </w:tabs>
        <w:ind w:left="643" w:hanging="360"/>
      </w:pPr>
    </w:lvl>
  </w:abstractNum>
  <w:abstractNum w:abstractNumId="4">
    <w:nsid w:val="FFFFFF80"/>
    <w:multiLevelType w:val="singleLevel"/>
    <w:tmpl w:val="3F5283D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EC1ECBB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56552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8">
    <w:nsid w:val="00EB570F"/>
    <w:multiLevelType w:val="hybridMultilevel"/>
    <w:tmpl w:val="6180E02C"/>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57915DA"/>
    <w:multiLevelType w:val="hybridMultilevel"/>
    <w:tmpl w:val="E6F61F30"/>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17E548E"/>
    <w:multiLevelType w:val="hybridMultilevel"/>
    <w:tmpl w:val="271A900C"/>
    <w:lvl w:ilvl="0" w:tplc="CE3A1732">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1EE1D32"/>
    <w:multiLevelType w:val="hybridMultilevel"/>
    <w:tmpl w:val="5EF66E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120C0398"/>
    <w:multiLevelType w:val="hybridMultilevel"/>
    <w:tmpl w:val="3222AC28"/>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7D6111C"/>
    <w:multiLevelType w:val="hybridMultilevel"/>
    <w:tmpl w:val="1BE47ADA"/>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pStyle w:val="Heading9"/>
      <w:lvlText w:val=""/>
      <w:lvlJc w:val="left"/>
      <w:pPr>
        <w:tabs>
          <w:tab w:val="num" w:pos="6480"/>
        </w:tabs>
        <w:ind w:left="6480" w:hanging="360"/>
      </w:pPr>
      <w:rPr>
        <w:rFonts w:ascii="Wingdings" w:hAnsi="Wingdings" w:hint="default"/>
      </w:rPr>
    </w:lvl>
  </w:abstractNum>
  <w:abstractNum w:abstractNumId="14">
    <w:nsid w:val="19116888"/>
    <w:multiLevelType w:val="hybridMultilevel"/>
    <w:tmpl w:val="EF345FD6"/>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A2B0C7A"/>
    <w:multiLevelType w:val="hybridMultilevel"/>
    <w:tmpl w:val="C1AA2E70"/>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AE31F9F"/>
    <w:multiLevelType w:val="hybridMultilevel"/>
    <w:tmpl w:val="782E2288"/>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DDC288E"/>
    <w:multiLevelType w:val="hybridMultilevel"/>
    <w:tmpl w:val="98A479BE"/>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1CB2261"/>
    <w:multiLevelType w:val="hybridMultilevel"/>
    <w:tmpl w:val="214244C0"/>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2D87799"/>
    <w:multiLevelType w:val="hybridMultilevel"/>
    <w:tmpl w:val="F1226694"/>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70C23D9"/>
    <w:multiLevelType w:val="hybridMultilevel"/>
    <w:tmpl w:val="0DCEECF2"/>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687D5E"/>
    <w:multiLevelType w:val="hybridMultilevel"/>
    <w:tmpl w:val="92C03B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289B6FEC"/>
    <w:multiLevelType w:val="hybridMultilevel"/>
    <w:tmpl w:val="E35830EC"/>
    <w:lvl w:ilvl="0" w:tplc="04090011">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A287418"/>
    <w:multiLevelType w:val="hybridMultilevel"/>
    <w:tmpl w:val="4AD43E1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4">
    <w:nsid w:val="2CFE3F99"/>
    <w:multiLevelType w:val="hybridMultilevel"/>
    <w:tmpl w:val="11D471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2E164DBC"/>
    <w:multiLevelType w:val="hybridMultilevel"/>
    <w:tmpl w:val="C08AFC10"/>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3F90728"/>
    <w:multiLevelType w:val="hybridMultilevel"/>
    <w:tmpl w:val="672A355E"/>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6BA3443"/>
    <w:multiLevelType w:val="hybridMultilevel"/>
    <w:tmpl w:val="7BA4B1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3F335683"/>
    <w:multiLevelType w:val="hybridMultilevel"/>
    <w:tmpl w:val="6636A5B8"/>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66427D2"/>
    <w:multiLevelType w:val="hybridMultilevel"/>
    <w:tmpl w:val="CB308FB6"/>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BF664D4"/>
    <w:multiLevelType w:val="hybridMultilevel"/>
    <w:tmpl w:val="16F04A16"/>
    <w:lvl w:ilvl="0" w:tplc="FFFFFFF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1">
    <w:nsid w:val="4E514D72"/>
    <w:multiLevelType w:val="hybridMultilevel"/>
    <w:tmpl w:val="87124BCC"/>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0F1709E"/>
    <w:multiLevelType w:val="hybridMultilevel"/>
    <w:tmpl w:val="FB3E41A6"/>
    <w:lvl w:ilvl="0" w:tplc="FFFFFFF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33">
    <w:nsid w:val="519F7AD3"/>
    <w:multiLevelType w:val="hybridMultilevel"/>
    <w:tmpl w:val="A0FA46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52413F42"/>
    <w:multiLevelType w:val="hybridMultilevel"/>
    <w:tmpl w:val="2FB6C1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570346FD"/>
    <w:multiLevelType w:val="hybridMultilevel"/>
    <w:tmpl w:val="3D4295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61EB2FC0"/>
    <w:multiLevelType w:val="hybridMultilevel"/>
    <w:tmpl w:val="2264D58A"/>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68E2F89"/>
    <w:multiLevelType w:val="hybridMultilevel"/>
    <w:tmpl w:val="CB809706"/>
    <w:lvl w:ilvl="0" w:tplc="4C7A77BE">
      <w:start w:val="1"/>
      <w:numFmt w:val="decimal"/>
      <w:pStyle w:val="ListNumber"/>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6838089C"/>
    <w:multiLevelType w:val="hybridMultilevel"/>
    <w:tmpl w:val="E24ADB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6ABD237D"/>
    <w:multiLevelType w:val="hybridMultilevel"/>
    <w:tmpl w:val="4C8C0A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B6256C5"/>
    <w:multiLevelType w:val="hybridMultilevel"/>
    <w:tmpl w:val="0FA45A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BBA0318"/>
    <w:multiLevelType w:val="hybridMultilevel"/>
    <w:tmpl w:val="80362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nsid w:val="6E503AFA"/>
    <w:multiLevelType w:val="hybridMultilevel"/>
    <w:tmpl w:val="A914E6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nsid w:val="6FD64268"/>
    <w:multiLevelType w:val="hybridMultilevel"/>
    <w:tmpl w:val="A41EAEA2"/>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27833D9"/>
    <w:multiLevelType w:val="hybridMultilevel"/>
    <w:tmpl w:val="1520F202"/>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5">
    <w:nsid w:val="760F69FE"/>
    <w:multiLevelType w:val="hybridMultilevel"/>
    <w:tmpl w:val="26A626A4"/>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965700F"/>
    <w:multiLevelType w:val="hybridMultilevel"/>
    <w:tmpl w:val="603AF504"/>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A770161"/>
    <w:multiLevelType w:val="hybridMultilevel"/>
    <w:tmpl w:val="2006CB7E"/>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7DA02434"/>
    <w:multiLevelType w:val="hybridMultilevel"/>
    <w:tmpl w:val="EB40AF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7DC82575"/>
    <w:multiLevelType w:val="hybridMultilevel"/>
    <w:tmpl w:val="71E25C16"/>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7F9C57AC"/>
    <w:multiLevelType w:val="hybridMultilevel"/>
    <w:tmpl w:val="35426C38"/>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7"/>
  </w:num>
  <w:num w:numId="2">
    <w:abstractNumId w:val="39"/>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37"/>
  </w:num>
  <w:num w:numId="12">
    <w:abstractNumId w:val="8"/>
  </w:num>
  <w:num w:numId="13">
    <w:abstractNumId w:val="26"/>
  </w:num>
  <w:num w:numId="14">
    <w:abstractNumId w:val="43"/>
  </w:num>
  <w:num w:numId="15">
    <w:abstractNumId w:val="9"/>
  </w:num>
  <w:num w:numId="16">
    <w:abstractNumId w:val="25"/>
  </w:num>
  <w:num w:numId="17">
    <w:abstractNumId w:val="10"/>
  </w:num>
  <w:num w:numId="18">
    <w:abstractNumId w:val="15"/>
  </w:num>
  <w:num w:numId="19">
    <w:abstractNumId w:val="36"/>
  </w:num>
  <w:num w:numId="20">
    <w:abstractNumId w:val="18"/>
  </w:num>
  <w:num w:numId="21">
    <w:abstractNumId w:val="29"/>
  </w:num>
  <w:num w:numId="22">
    <w:abstractNumId w:val="12"/>
  </w:num>
  <w:num w:numId="23">
    <w:abstractNumId w:val="31"/>
  </w:num>
  <w:num w:numId="24">
    <w:abstractNumId w:val="14"/>
  </w:num>
  <w:num w:numId="25">
    <w:abstractNumId w:val="20"/>
  </w:num>
  <w:num w:numId="26">
    <w:abstractNumId w:val="48"/>
  </w:num>
  <w:num w:numId="27">
    <w:abstractNumId w:val="16"/>
  </w:num>
  <w:num w:numId="28">
    <w:abstractNumId w:val="28"/>
  </w:num>
  <w:num w:numId="29">
    <w:abstractNumId w:val="50"/>
  </w:num>
  <w:num w:numId="30">
    <w:abstractNumId w:val="19"/>
  </w:num>
  <w:num w:numId="31">
    <w:abstractNumId w:val="45"/>
  </w:num>
  <w:num w:numId="32">
    <w:abstractNumId w:val="17"/>
  </w:num>
  <w:num w:numId="33">
    <w:abstractNumId w:val="22"/>
  </w:num>
  <w:num w:numId="34">
    <w:abstractNumId w:val="13"/>
  </w:num>
  <w:num w:numId="35">
    <w:abstractNumId w:val="27"/>
  </w:num>
  <w:num w:numId="36">
    <w:abstractNumId w:val="35"/>
  </w:num>
  <w:num w:numId="37">
    <w:abstractNumId w:val="44"/>
  </w:num>
  <w:num w:numId="38">
    <w:abstractNumId w:val="23"/>
  </w:num>
  <w:num w:numId="39">
    <w:abstractNumId w:val="30"/>
  </w:num>
  <w:num w:numId="40">
    <w:abstractNumId w:val="32"/>
  </w:num>
  <w:num w:numId="41">
    <w:abstractNumId w:val="40"/>
  </w:num>
  <w:num w:numId="42">
    <w:abstractNumId w:val="49"/>
  </w:num>
  <w:num w:numId="43">
    <w:abstractNumId w:val="51"/>
  </w:num>
  <w:num w:numId="44">
    <w:abstractNumId w:val="46"/>
  </w:num>
  <w:num w:numId="45">
    <w:abstractNumId w:val="24"/>
  </w:num>
  <w:num w:numId="46">
    <w:abstractNumId w:val="21"/>
  </w:num>
  <w:num w:numId="47">
    <w:abstractNumId w:val="7"/>
  </w:num>
  <w:num w:numId="48">
    <w:abstractNumId w:val="34"/>
  </w:num>
  <w:num w:numId="49">
    <w:abstractNumId w:val="42"/>
  </w:num>
  <w:num w:numId="50">
    <w:abstractNumId w:val="33"/>
  </w:num>
  <w:num w:numId="51">
    <w:abstractNumId w:val="41"/>
  </w:num>
  <w:num w:numId="52">
    <w:abstractNumId w:val="11"/>
  </w:num>
  <w:num w:numId="53">
    <w:abstractNumId w:val="3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BB6"/>
    <w:rsid w:val="00005400"/>
    <w:rsid w:val="00005F57"/>
    <w:rsid w:val="0001035C"/>
    <w:rsid w:val="00020D41"/>
    <w:rsid w:val="000225C3"/>
    <w:rsid w:val="00022C48"/>
    <w:rsid w:val="00024E1C"/>
    <w:rsid w:val="0002565B"/>
    <w:rsid w:val="00046F14"/>
    <w:rsid w:val="0005735A"/>
    <w:rsid w:val="000575A7"/>
    <w:rsid w:val="000652CD"/>
    <w:rsid w:val="0006657F"/>
    <w:rsid w:val="0006674D"/>
    <w:rsid w:val="00071B04"/>
    <w:rsid w:val="00083FA4"/>
    <w:rsid w:val="000842CD"/>
    <w:rsid w:val="0008554C"/>
    <w:rsid w:val="000906C4"/>
    <w:rsid w:val="00091AAD"/>
    <w:rsid w:val="000938AB"/>
    <w:rsid w:val="00093D13"/>
    <w:rsid w:val="00094D5D"/>
    <w:rsid w:val="000A1144"/>
    <w:rsid w:val="000A1E1E"/>
    <w:rsid w:val="000A20EB"/>
    <w:rsid w:val="000A2B6F"/>
    <w:rsid w:val="000A3DD2"/>
    <w:rsid w:val="000B5F23"/>
    <w:rsid w:val="000C1204"/>
    <w:rsid w:val="000C4AE2"/>
    <w:rsid w:val="000C7ED4"/>
    <w:rsid w:val="000E1271"/>
    <w:rsid w:val="000E6AFD"/>
    <w:rsid w:val="000E7F03"/>
    <w:rsid w:val="000F0866"/>
    <w:rsid w:val="000F200F"/>
    <w:rsid w:val="000F4609"/>
    <w:rsid w:val="000F52AB"/>
    <w:rsid w:val="000F5AC2"/>
    <w:rsid w:val="000F7515"/>
    <w:rsid w:val="00101BD6"/>
    <w:rsid w:val="00106698"/>
    <w:rsid w:val="00117231"/>
    <w:rsid w:val="00127C90"/>
    <w:rsid w:val="00130DE6"/>
    <w:rsid w:val="00132FFB"/>
    <w:rsid w:val="00133286"/>
    <w:rsid w:val="00134307"/>
    <w:rsid w:val="0013728B"/>
    <w:rsid w:val="00147959"/>
    <w:rsid w:val="00157428"/>
    <w:rsid w:val="001620A7"/>
    <w:rsid w:val="0016320D"/>
    <w:rsid w:val="00171591"/>
    <w:rsid w:val="00171D1D"/>
    <w:rsid w:val="001723B2"/>
    <w:rsid w:val="00174E9E"/>
    <w:rsid w:val="00176FFF"/>
    <w:rsid w:val="00181E57"/>
    <w:rsid w:val="00184F57"/>
    <w:rsid w:val="0018547A"/>
    <w:rsid w:val="0018762C"/>
    <w:rsid w:val="00190CDF"/>
    <w:rsid w:val="00195911"/>
    <w:rsid w:val="001B37D4"/>
    <w:rsid w:val="001B5B4B"/>
    <w:rsid w:val="001B75A0"/>
    <w:rsid w:val="001C65E7"/>
    <w:rsid w:val="001C66C8"/>
    <w:rsid w:val="001D560F"/>
    <w:rsid w:val="001E5A48"/>
    <w:rsid w:val="00201401"/>
    <w:rsid w:val="00205AD0"/>
    <w:rsid w:val="00220F30"/>
    <w:rsid w:val="00230312"/>
    <w:rsid w:val="002309BE"/>
    <w:rsid w:val="00232AC2"/>
    <w:rsid w:val="0024426C"/>
    <w:rsid w:val="00247DD6"/>
    <w:rsid w:val="00250994"/>
    <w:rsid w:val="002558D0"/>
    <w:rsid w:val="00256B16"/>
    <w:rsid w:val="0026799F"/>
    <w:rsid w:val="00270CA5"/>
    <w:rsid w:val="00293C51"/>
    <w:rsid w:val="00295858"/>
    <w:rsid w:val="002A3EFF"/>
    <w:rsid w:val="002A7537"/>
    <w:rsid w:val="002D2C04"/>
    <w:rsid w:val="002D3312"/>
    <w:rsid w:val="002D464A"/>
    <w:rsid w:val="002E27BC"/>
    <w:rsid w:val="002E35FD"/>
    <w:rsid w:val="002E4B2C"/>
    <w:rsid w:val="002E6FC3"/>
    <w:rsid w:val="002E7AB5"/>
    <w:rsid w:val="002F2802"/>
    <w:rsid w:val="002F5E2C"/>
    <w:rsid w:val="002F6CAD"/>
    <w:rsid w:val="00301E4E"/>
    <w:rsid w:val="00306412"/>
    <w:rsid w:val="00310AE2"/>
    <w:rsid w:val="00313598"/>
    <w:rsid w:val="00313DC1"/>
    <w:rsid w:val="003164E7"/>
    <w:rsid w:val="00316870"/>
    <w:rsid w:val="00322CA5"/>
    <w:rsid w:val="00333428"/>
    <w:rsid w:val="00350BBC"/>
    <w:rsid w:val="00364A75"/>
    <w:rsid w:val="003677B4"/>
    <w:rsid w:val="00386F9B"/>
    <w:rsid w:val="0038749D"/>
    <w:rsid w:val="00390A73"/>
    <w:rsid w:val="0039114D"/>
    <w:rsid w:val="003A08E3"/>
    <w:rsid w:val="003A4B2B"/>
    <w:rsid w:val="003B4389"/>
    <w:rsid w:val="003C5896"/>
    <w:rsid w:val="003D296B"/>
    <w:rsid w:val="003E1723"/>
    <w:rsid w:val="003F1C92"/>
    <w:rsid w:val="003F1D4C"/>
    <w:rsid w:val="00401ED6"/>
    <w:rsid w:val="00402A53"/>
    <w:rsid w:val="004201D1"/>
    <w:rsid w:val="00427BAA"/>
    <w:rsid w:val="004303B9"/>
    <w:rsid w:val="00430B90"/>
    <w:rsid w:val="00431035"/>
    <w:rsid w:val="00431410"/>
    <w:rsid w:val="00442B90"/>
    <w:rsid w:val="004475BF"/>
    <w:rsid w:val="004476D0"/>
    <w:rsid w:val="004515FF"/>
    <w:rsid w:val="004524B7"/>
    <w:rsid w:val="00455970"/>
    <w:rsid w:val="004566D0"/>
    <w:rsid w:val="00456A79"/>
    <w:rsid w:val="004575BC"/>
    <w:rsid w:val="00463F28"/>
    <w:rsid w:val="00466C28"/>
    <w:rsid w:val="00490094"/>
    <w:rsid w:val="0049324C"/>
    <w:rsid w:val="004974F5"/>
    <w:rsid w:val="004979D3"/>
    <w:rsid w:val="004A3A82"/>
    <w:rsid w:val="004A4B12"/>
    <w:rsid w:val="004A67A7"/>
    <w:rsid w:val="004A7B33"/>
    <w:rsid w:val="004B161B"/>
    <w:rsid w:val="004B4DF6"/>
    <w:rsid w:val="004B7F9A"/>
    <w:rsid w:val="004C1126"/>
    <w:rsid w:val="004C72EE"/>
    <w:rsid w:val="004D0C32"/>
    <w:rsid w:val="004F5931"/>
    <w:rsid w:val="0051357D"/>
    <w:rsid w:val="005163D2"/>
    <w:rsid w:val="00525CF5"/>
    <w:rsid w:val="00530D72"/>
    <w:rsid w:val="00552D84"/>
    <w:rsid w:val="00556205"/>
    <w:rsid w:val="00556E77"/>
    <w:rsid w:val="005648F9"/>
    <w:rsid w:val="005659D6"/>
    <w:rsid w:val="00567A90"/>
    <w:rsid w:val="005703A9"/>
    <w:rsid w:val="00585EE6"/>
    <w:rsid w:val="00587A59"/>
    <w:rsid w:val="00590DBE"/>
    <w:rsid w:val="005A0C64"/>
    <w:rsid w:val="005A1A32"/>
    <w:rsid w:val="005A1C0F"/>
    <w:rsid w:val="005A7C1F"/>
    <w:rsid w:val="005B1ABD"/>
    <w:rsid w:val="005C3AE7"/>
    <w:rsid w:val="005C41A1"/>
    <w:rsid w:val="005D05F8"/>
    <w:rsid w:val="005D69E3"/>
    <w:rsid w:val="005D7D7B"/>
    <w:rsid w:val="005E073B"/>
    <w:rsid w:val="005F3E6D"/>
    <w:rsid w:val="00600627"/>
    <w:rsid w:val="00601050"/>
    <w:rsid w:val="006051E6"/>
    <w:rsid w:val="00606BFB"/>
    <w:rsid w:val="0062188E"/>
    <w:rsid w:val="006251A4"/>
    <w:rsid w:val="006251A7"/>
    <w:rsid w:val="006319AA"/>
    <w:rsid w:val="00636D23"/>
    <w:rsid w:val="0063782C"/>
    <w:rsid w:val="006430E2"/>
    <w:rsid w:val="00643607"/>
    <w:rsid w:val="00651628"/>
    <w:rsid w:val="00652828"/>
    <w:rsid w:val="0066374A"/>
    <w:rsid w:val="00664E62"/>
    <w:rsid w:val="00667B5A"/>
    <w:rsid w:val="00671A19"/>
    <w:rsid w:val="00681163"/>
    <w:rsid w:val="0068671B"/>
    <w:rsid w:val="006915A9"/>
    <w:rsid w:val="006A23D7"/>
    <w:rsid w:val="006A2D42"/>
    <w:rsid w:val="006A6D87"/>
    <w:rsid w:val="006B0309"/>
    <w:rsid w:val="006B47F5"/>
    <w:rsid w:val="006B6D85"/>
    <w:rsid w:val="006C3A54"/>
    <w:rsid w:val="006C72DC"/>
    <w:rsid w:val="006D072C"/>
    <w:rsid w:val="006D46CB"/>
    <w:rsid w:val="006D50D7"/>
    <w:rsid w:val="006E34EC"/>
    <w:rsid w:val="006E38DA"/>
    <w:rsid w:val="006E427A"/>
    <w:rsid w:val="006E4A73"/>
    <w:rsid w:val="006F529B"/>
    <w:rsid w:val="00700FE9"/>
    <w:rsid w:val="007047E5"/>
    <w:rsid w:val="00711061"/>
    <w:rsid w:val="00711F9F"/>
    <w:rsid w:val="0071660C"/>
    <w:rsid w:val="00717E4D"/>
    <w:rsid w:val="0072137A"/>
    <w:rsid w:val="00725DF8"/>
    <w:rsid w:val="007270D5"/>
    <w:rsid w:val="007300AE"/>
    <w:rsid w:val="007330F7"/>
    <w:rsid w:val="00735464"/>
    <w:rsid w:val="0073580D"/>
    <w:rsid w:val="00740079"/>
    <w:rsid w:val="00750AEC"/>
    <w:rsid w:val="0075501A"/>
    <w:rsid w:val="00756BF7"/>
    <w:rsid w:val="00766143"/>
    <w:rsid w:val="00771A84"/>
    <w:rsid w:val="00773B22"/>
    <w:rsid w:val="00775F0A"/>
    <w:rsid w:val="00776CE0"/>
    <w:rsid w:val="00796265"/>
    <w:rsid w:val="00797529"/>
    <w:rsid w:val="00797A72"/>
    <w:rsid w:val="00797E4B"/>
    <w:rsid w:val="007B55AF"/>
    <w:rsid w:val="007C24AE"/>
    <w:rsid w:val="007D5A1B"/>
    <w:rsid w:val="007E2A7E"/>
    <w:rsid w:val="007E5CBE"/>
    <w:rsid w:val="007F2F63"/>
    <w:rsid w:val="007F6618"/>
    <w:rsid w:val="008130BA"/>
    <w:rsid w:val="008132B1"/>
    <w:rsid w:val="00815179"/>
    <w:rsid w:val="00821CCD"/>
    <w:rsid w:val="00827FA7"/>
    <w:rsid w:val="00833F40"/>
    <w:rsid w:val="00843965"/>
    <w:rsid w:val="008518C9"/>
    <w:rsid w:val="00856181"/>
    <w:rsid w:val="00860CB9"/>
    <w:rsid w:val="008645FB"/>
    <w:rsid w:val="008658EC"/>
    <w:rsid w:val="008766FB"/>
    <w:rsid w:val="00876C73"/>
    <w:rsid w:val="00882B3A"/>
    <w:rsid w:val="00882FDC"/>
    <w:rsid w:val="00892DAE"/>
    <w:rsid w:val="008935CF"/>
    <w:rsid w:val="00894BD6"/>
    <w:rsid w:val="008A2073"/>
    <w:rsid w:val="008A5D4C"/>
    <w:rsid w:val="008A6C31"/>
    <w:rsid w:val="008B16E5"/>
    <w:rsid w:val="008B3583"/>
    <w:rsid w:val="008B51EA"/>
    <w:rsid w:val="008C02D0"/>
    <w:rsid w:val="008C6CA6"/>
    <w:rsid w:val="008D1E4C"/>
    <w:rsid w:val="008D5CB6"/>
    <w:rsid w:val="008D6617"/>
    <w:rsid w:val="008E1DE4"/>
    <w:rsid w:val="008E289D"/>
    <w:rsid w:val="008E5F14"/>
    <w:rsid w:val="008F0D99"/>
    <w:rsid w:val="008F2C8B"/>
    <w:rsid w:val="008F39E2"/>
    <w:rsid w:val="00906CB3"/>
    <w:rsid w:val="00907925"/>
    <w:rsid w:val="009159F9"/>
    <w:rsid w:val="009162FF"/>
    <w:rsid w:val="00916561"/>
    <w:rsid w:val="00922AFE"/>
    <w:rsid w:val="009265EC"/>
    <w:rsid w:val="00934446"/>
    <w:rsid w:val="00937BEA"/>
    <w:rsid w:val="00941932"/>
    <w:rsid w:val="009420B8"/>
    <w:rsid w:val="0094705E"/>
    <w:rsid w:val="00953231"/>
    <w:rsid w:val="0095342B"/>
    <w:rsid w:val="009537A9"/>
    <w:rsid w:val="00980627"/>
    <w:rsid w:val="00990DE2"/>
    <w:rsid w:val="00991356"/>
    <w:rsid w:val="009942C4"/>
    <w:rsid w:val="009A12B8"/>
    <w:rsid w:val="009A1F21"/>
    <w:rsid w:val="009A5776"/>
    <w:rsid w:val="009A5968"/>
    <w:rsid w:val="009A7F31"/>
    <w:rsid w:val="009B21B1"/>
    <w:rsid w:val="009B3690"/>
    <w:rsid w:val="009B3C0F"/>
    <w:rsid w:val="009B49E4"/>
    <w:rsid w:val="009B5C37"/>
    <w:rsid w:val="009D34A3"/>
    <w:rsid w:val="009E7B31"/>
    <w:rsid w:val="009F197C"/>
    <w:rsid w:val="009F4C81"/>
    <w:rsid w:val="00A06D9C"/>
    <w:rsid w:val="00A10380"/>
    <w:rsid w:val="00A110A6"/>
    <w:rsid w:val="00A14263"/>
    <w:rsid w:val="00A15D64"/>
    <w:rsid w:val="00A21E72"/>
    <w:rsid w:val="00A22072"/>
    <w:rsid w:val="00A25AEA"/>
    <w:rsid w:val="00A2663A"/>
    <w:rsid w:val="00A31A78"/>
    <w:rsid w:val="00A36CD8"/>
    <w:rsid w:val="00A37050"/>
    <w:rsid w:val="00A37D30"/>
    <w:rsid w:val="00A42967"/>
    <w:rsid w:val="00A44713"/>
    <w:rsid w:val="00A537E9"/>
    <w:rsid w:val="00A56139"/>
    <w:rsid w:val="00A62CD4"/>
    <w:rsid w:val="00A64299"/>
    <w:rsid w:val="00A7087C"/>
    <w:rsid w:val="00A95183"/>
    <w:rsid w:val="00A95C52"/>
    <w:rsid w:val="00AA3909"/>
    <w:rsid w:val="00AA4FC2"/>
    <w:rsid w:val="00AB1541"/>
    <w:rsid w:val="00AB6036"/>
    <w:rsid w:val="00AC25D9"/>
    <w:rsid w:val="00AE2940"/>
    <w:rsid w:val="00AE40E8"/>
    <w:rsid w:val="00AE52FC"/>
    <w:rsid w:val="00AF60F6"/>
    <w:rsid w:val="00B03E81"/>
    <w:rsid w:val="00B05283"/>
    <w:rsid w:val="00B06F25"/>
    <w:rsid w:val="00B0763F"/>
    <w:rsid w:val="00B12510"/>
    <w:rsid w:val="00B13D58"/>
    <w:rsid w:val="00B16400"/>
    <w:rsid w:val="00B23592"/>
    <w:rsid w:val="00B26B84"/>
    <w:rsid w:val="00B3261F"/>
    <w:rsid w:val="00B42A2F"/>
    <w:rsid w:val="00B50138"/>
    <w:rsid w:val="00B715B1"/>
    <w:rsid w:val="00B922E9"/>
    <w:rsid w:val="00B977AC"/>
    <w:rsid w:val="00BA0651"/>
    <w:rsid w:val="00BA3333"/>
    <w:rsid w:val="00BA4518"/>
    <w:rsid w:val="00BA4630"/>
    <w:rsid w:val="00BB208F"/>
    <w:rsid w:val="00BC0ACE"/>
    <w:rsid w:val="00BC50BA"/>
    <w:rsid w:val="00BC5D62"/>
    <w:rsid w:val="00BD3BDB"/>
    <w:rsid w:val="00BD67F0"/>
    <w:rsid w:val="00BE04D7"/>
    <w:rsid w:val="00BF05A0"/>
    <w:rsid w:val="00BF06CE"/>
    <w:rsid w:val="00BF52F4"/>
    <w:rsid w:val="00BF6115"/>
    <w:rsid w:val="00BF6C9C"/>
    <w:rsid w:val="00C01FA7"/>
    <w:rsid w:val="00C243F8"/>
    <w:rsid w:val="00C247A2"/>
    <w:rsid w:val="00C260DB"/>
    <w:rsid w:val="00C30707"/>
    <w:rsid w:val="00C30AF1"/>
    <w:rsid w:val="00C34E43"/>
    <w:rsid w:val="00C36027"/>
    <w:rsid w:val="00C41AFF"/>
    <w:rsid w:val="00C45E60"/>
    <w:rsid w:val="00C46FA6"/>
    <w:rsid w:val="00C525AA"/>
    <w:rsid w:val="00C52EF7"/>
    <w:rsid w:val="00C614AA"/>
    <w:rsid w:val="00C64B28"/>
    <w:rsid w:val="00C65AC3"/>
    <w:rsid w:val="00C662B9"/>
    <w:rsid w:val="00C726CD"/>
    <w:rsid w:val="00C756E4"/>
    <w:rsid w:val="00C83604"/>
    <w:rsid w:val="00C85640"/>
    <w:rsid w:val="00CB0B71"/>
    <w:rsid w:val="00CB6060"/>
    <w:rsid w:val="00CB67C5"/>
    <w:rsid w:val="00CE0768"/>
    <w:rsid w:val="00CF7584"/>
    <w:rsid w:val="00D02F1D"/>
    <w:rsid w:val="00D03E05"/>
    <w:rsid w:val="00D0691C"/>
    <w:rsid w:val="00D1289A"/>
    <w:rsid w:val="00D22BB6"/>
    <w:rsid w:val="00D24674"/>
    <w:rsid w:val="00D31058"/>
    <w:rsid w:val="00D41219"/>
    <w:rsid w:val="00D43944"/>
    <w:rsid w:val="00D57B2D"/>
    <w:rsid w:val="00D62C78"/>
    <w:rsid w:val="00D633A9"/>
    <w:rsid w:val="00D65AE7"/>
    <w:rsid w:val="00D67FB8"/>
    <w:rsid w:val="00D706C2"/>
    <w:rsid w:val="00D70AE8"/>
    <w:rsid w:val="00D71F2E"/>
    <w:rsid w:val="00D82D20"/>
    <w:rsid w:val="00D87967"/>
    <w:rsid w:val="00D90416"/>
    <w:rsid w:val="00D91006"/>
    <w:rsid w:val="00D939A2"/>
    <w:rsid w:val="00D96C82"/>
    <w:rsid w:val="00DA5601"/>
    <w:rsid w:val="00DB0CDE"/>
    <w:rsid w:val="00DB0F69"/>
    <w:rsid w:val="00DB7191"/>
    <w:rsid w:val="00DC05A8"/>
    <w:rsid w:val="00DC063D"/>
    <w:rsid w:val="00DC0BE8"/>
    <w:rsid w:val="00DC1822"/>
    <w:rsid w:val="00DC4EB4"/>
    <w:rsid w:val="00DC7643"/>
    <w:rsid w:val="00DD2443"/>
    <w:rsid w:val="00DD2874"/>
    <w:rsid w:val="00DD40CF"/>
    <w:rsid w:val="00DE2D0A"/>
    <w:rsid w:val="00DE7B42"/>
    <w:rsid w:val="00DF1C4E"/>
    <w:rsid w:val="00DF229A"/>
    <w:rsid w:val="00DF6F85"/>
    <w:rsid w:val="00E0059A"/>
    <w:rsid w:val="00E03A4C"/>
    <w:rsid w:val="00E04F6D"/>
    <w:rsid w:val="00E13DC0"/>
    <w:rsid w:val="00E16921"/>
    <w:rsid w:val="00E31002"/>
    <w:rsid w:val="00E336D8"/>
    <w:rsid w:val="00E33759"/>
    <w:rsid w:val="00E33E59"/>
    <w:rsid w:val="00E356B1"/>
    <w:rsid w:val="00E370F8"/>
    <w:rsid w:val="00E531A9"/>
    <w:rsid w:val="00E63EE3"/>
    <w:rsid w:val="00E671FE"/>
    <w:rsid w:val="00EA2921"/>
    <w:rsid w:val="00EA3CA6"/>
    <w:rsid w:val="00EA5D07"/>
    <w:rsid w:val="00EA6B4E"/>
    <w:rsid w:val="00EB68BC"/>
    <w:rsid w:val="00EC3251"/>
    <w:rsid w:val="00EC44DB"/>
    <w:rsid w:val="00ED59A9"/>
    <w:rsid w:val="00ED6240"/>
    <w:rsid w:val="00ED7AB1"/>
    <w:rsid w:val="00EE13EA"/>
    <w:rsid w:val="00EE1B22"/>
    <w:rsid w:val="00EE7307"/>
    <w:rsid w:val="00EF2A00"/>
    <w:rsid w:val="00EF2E0A"/>
    <w:rsid w:val="00EF79B6"/>
    <w:rsid w:val="00F06842"/>
    <w:rsid w:val="00F159E2"/>
    <w:rsid w:val="00F25A58"/>
    <w:rsid w:val="00F26E5D"/>
    <w:rsid w:val="00F320BF"/>
    <w:rsid w:val="00F34689"/>
    <w:rsid w:val="00F35A84"/>
    <w:rsid w:val="00F4609D"/>
    <w:rsid w:val="00F56C45"/>
    <w:rsid w:val="00F6264D"/>
    <w:rsid w:val="00F644D8"/>
    <w:rsid w:val="00F66D3A"/>
    <w:rsid w:val="00F70EE4"/>
    <w:rsid w:val="00F72D5C"/>
    <w:rsid w:val="00F80E0B"/>
    <w:rsid w:val="00F80EA6"/>
    <w:rsid w:val="00F81243"/>
    <w:rsid w:val="00F84766"/>
    <w:rsid w:val="00F85630"/>
    <w:rsid w:val="00F92E73"/>
    <w:rsid w:val="00F9542D"/>
    <w:rsid w:val="00FA418F"/>
    <w:rsid w:val="00FA4926"/>
    <w:rsid w:val="00FD3F03"/>
    <w:rsid w:val="00FF1A41"/>
    <w:rsid w:val="00FF4A75"/>
    <w:rsid w:val="00FF6DDF"/>
    <w:rsid w:val="00FF7E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F8F1CE-F638-41AC-8B7F-922E3D687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E0A"/>
    <w:pPr>
      <w:overflowPunct w:val="0"/>
      <w:autoSpaceDE w:val="0"/>
      <w:autoSpaceDN w:val="0"/>
      <w:adjustRightInd w:val="0"/>
      <w:textAlignment w:val="baseline"/>
    </w:pPr>
    <w:rPr>
      <w:rFonts w:ascii="Arial" w:hAnsi="Arial"/>
      <w:sz w:val="22"/>
      <w:lang w:val="en-GB" w:eastAsia="en-US"/>
    </w:rPr>
  </w:style>
  <w:style w:type="paragraph" w:styleId="Heading1">
    <w:name w:val="heading 1"/>
    <w:aliases w:val="Hoofdstuk,Module"/>
    <w:basedOn w:val="Normal"/>
    <w:next w:val="Heading2"/>
    <w:link w:val="Heading1Char"/>
    <w:qFormat/>
    <w:rsid w:val="00711061"/>
    <w:pPr>
      <w:keepNext/>
      <w:numPr>
        <w:numId w:val="47"/>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711061"/>
    <w:pPr>
      <w:keepNext/>
      <w:numPr>
        <w:ilvl w:val="1"/>
        <w:numId w:val="47"/>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711061"/>
    <w:pPr>
      <w:numPr>
        <w:ilvl w:val="2"/>
      </w:numPr>
      <w:outlineLvl w:val="2"/>
    </w:pPr>
    <w:rPr>
      <w:sz w:val="22"/>
    </w:rPr>
  </w:style>
  <w:style w:type="paragraph" w:styleId="Heading4">
    <w:name w:val="heading 4"/>
    <w:aliases w:val="Sectie"/>
    <w:basedOn w:val="Heading2"/>
    <w:next w:val="Normal"/>
    <w:link w:val="Heading4Char"/>
    <w:qFormat/>
    <w:rsid w:val="00711061"/>
    <w:pPr>
      <w:numPr>
        <w:ilvl w:val="3"/>
      </w:numPr>
      <w:outlineLvl w:val="3"/>
    </w:pPr>
  </w:style>
  <w:style w:type="paragraph" w:styleId="Heading5">
    <w:name w:val="heading 5"/>
    <w:aliases w:val="Onderdeel"/>
    <w:basedOn w:val="Heading2"/>
    <w:next w:val="Normal"/>
    <w:link w:val="Heading5Char"/>
    <w:qFormat/>
    <w:rsid w:val="00711061"/>
    <w:pPr>
      <w:numPr>
        <w:ilvl w:val="4"/>
      </w:numPr>
      <w:outlineLvl w:val="4"/>
    </w:pPr>
  </w:style>
  <w:style w:type="paragraph" w:styleId="Heading6">
    <w:name w:val="heading 6"/>
    <w:basedOn w:val="Heading2"/>
    <w:next w:val="Normal"/>
    <w:link w:val="Heading6Char"/>
    <w:qFormat/>
    <w:rsid w:val="00711061"/>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711061"/>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711061"/>
    <w:pPr>
      <w:numPr>
        <w:ilvl w:val="7"/>
      </w:numPr>
      <w:ind w:left="5760" w:hanging="360"/>
      <w:outlineLvl w:val="7"/>
    </w:pPr>
  </w:style>
  <w:style w:type="paragraph" w:styleId="Heading9">
    <w:name w:val="heading 9"/>
    <w:basedOn w:val="Heading2"/>
    <w:next w:val="Normal"/>
    <w:link w:val="Heading9Char"/>
    <w:qFormat/>
    <w:rsid w:val="00711061"/>
    <w:pPr>
      <w:numPr>
        <w:ilvl w:val="8"/>
        <w:numId w:val="34"/>
      </w:numPr>
      <w:tabs>
        <w:tab w:val="clear" w:pos="6480"/>
      </w:tabs>
      <w:ind w:left="0"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1,Module Char"/>
    <w:basedOn w:val="DefaultParagraphFont"/>
    <w:link w:val="Heading1"/>
    <w:rsid w:val="00711061"/>
    <w:rPr>
      <w:rFonts w:ascii="Arial" w:eastAsiaTheme="majorEastAsia" w:hAnsi="Arial" w:cstheme="majorBidi"/>
      <w:b/>
      <w:sz w:val="32"/>
      <w:lang w:val="en-GB" w:eastAsia="en-US"/>
    </w:rPr>
  </w:style>
  <w:style w:type="character" w:styleId="SubtleReference">
    <w:name w:val="Subtle Reference"/>
    <w:aliases w:val="masterkop"/>
    <w:basedOn w:val="DefaultParagraphFont"/>
    <w:uiPriority w:val="31"/>
    <w:rsid w:val="00D22BB6"/>
    <w:rPr>
      <w:rFonts w:asciiTheme="majorHAnsi" w:hAnsiTheme="majorHAnsi"/>
      <w:caps w:val="0"/>
      <w:smallCaps/>
      <w:color w:val="auto"/>
      <w:sz w:val="20"/>
      <w:u w:val="single"/>
      <w:vertAlign w:val="subscript"/>
    </w:rPr>
  </w:style>
  <w:style w:type="character" w:customStyle="1" w:styleId="Heading2Char">
    <w:name w:val="Heading 2 Char"/>
    <w:aliases w:val="2 Char1,Para level 2 Char1,h2 Char1,heading 2 Char1,Level 2 Char1,hd2 Char1,w2 Char1,sub-sect Char1,Titre 2 Char1,l2 Char1,l 2 Char1,two Char1,Memo 2 Char1,21 Char1,22 Char1,23 Char1,24 Char1,211 Char1,221 Char1,231 Char1,Sub Char1,0 Char"/>
    <w:basedOn w:val="DefaultParagraphFont"/>
    <w:link w:val="Heading2"/>
    <w:rsid w:val="00711061"/>
    <w:rPr>
      <w:rFonts w:ascii="Arial" w:eastAsiaTheme="majorEastAsia" w:hAnsi="Arial" w:cstheme="majorBidi"/>
      <w:b/>
      <w:sz w:val="24"/>
      <w:lang w:val="en-GB" w:eastAsia="en-US"/>
    </w:rPr>
  </w:style>
  <w:style w:type="character" w:customStyle="1" w:styleId="Heading3Char">
    <w:name w:val="Heading 3 Char"/>
    <w:aliases w:val="Paragraaf Char1,paragraaf Char"/>
    <w:basedOn w:val="DefaultParagraphFont"/>
    <w:link w:val="Heading3"/>
    <w:rsid w:val="00711061"/>
    <w:rPr>
      <w:rFonts w:ascii="Arial" w:eastAsiaTheme="majorEastAsia" w:hAnsi="Arial" w:cstheme="majorBidi"/>
      <w:b/>
      <w:sz w:val="22"/>
      <w:lang w:val="en-GB" w:eastAsia="en-US"/>
    </w:rPr>
  </w:style>
  <w:style w:type="character" w:customStyle="1" w:styleId="Heading4Char">
    <w:name w:val="Heading 4 Char"/>
    <w:aliases w:val="Sectie Char1"/>
    <w:link w:val="Heading4"/>
    <w:rsid w:val="00711061"/>
    <w:rPr>
      <w:rFonts w:ascii="Arial" w:eastAsiaTheme="majorEastAsia" w:hAnsi="Arial" w:cstheme="majorBidi"/>
      <w:b/>
      <w:sz w:val="24"/>
      <w:lang w:val="en-GB" w:eastAsia="en-US"/>
    </w:rPr>
  </w:style>
  <w:style w:type="character" w:customStyle="1" w:styleId="Heading5Char">
    <w:name w:val="Heading 5 Char"/>
    <w:aliases w:val="Onderdeel Char"/>
    <w:basedOn w:val="DefaultParagraphFont"/>
    <w:link w:val="Heading5"/>
    <w:rsid w:val="00711061"/>
    <w:rPr>
      <w:rFonts w:ascii="Arial" w:eastAsiaTheme="majorEastAsia" w:hAnsi="Arial" w:cstheme="majorBidi"/>
      <w:b/>
      <w:sz w:val="24"/>
      <w:lang w:val="en-GB" w:eastAsia="en-US"/>
    </w:rPr>
  </w:style>
  <w:style w:type="character" w:customStyle="1" w:styleId="Heading6Char">
    <w:name w:val="Heading 6 Char"/>
    <w:basedOn w:val="DefaultParagraphFont"/>
    <w:link w:val="Heading6"/>
    <w:rsid w:val="00711061"/>
    <w:rPr>
      <w:rFonts w:ascii="Arial" w:eastAsiaTheme="majorEastAsia" w:hAnsi="Arial" w:cstheme="majorBidi"/>
      <w:b/>
      <w:sz w:val="24"/>
      <w:lang w:val="en-GB" w:eastAsia="en-US"/>
    </w:rPr>
  </w:style>
  <w:style w:type="character" w:customStyle="1" w:styleId="Heading7Char">
    <w:name w:val="Heading 7 Char"/>
    <w:aliases w:val="7 Char,Para level 7 Char,h7 Char,heading 7 Char,71 Char,Para level 71 Char,h71 Char,heading 71 Char,72 Char,Para level 72 Char,h72 Char,heading 72 Char,73 Char,Para level 73 Char,h73 Char,heading 73 Char,74 Char,Para level 74 Char,75 Char"/>
    <w:basedOn w:val="DefaultParagraphFont"/>
    <w:link w:val="Heading7"/>
    <w:rsid w:val="00711061"/>
    <w:rPr>
      <w:rFonts w:ascii="Arial" w:eastAsiaTheme="majorEastAsia" w:hAnsi="Arial" w:cstheme="majorBidi"/>
      <w:b/>
      <w:sz w:val="24"/>
      <w:lang w:val="en-GB" w:eastAsia="en-US"/>
    </w:rPr>
  </w:style>
  <w:style w:type="character" w:customStyle="1" w:styleId="Heading8Char">
    <w:name w:val="Heading 8 Char"/>
    <w:aliases w:val="8 Char,h8 Char,heading 8 Char,81 Char,h81 Char,heading 81 Char,82 Char,h82 Char,heading 82 Char,83 Char,h83 Char,heading 83 Char,84 Char,h84 Char,heading 84 Char,85 Char,h85 Char,heading 85 Char,86 Char,h86 Char,heading 86 Char,87 Char"/>
    <w:basedOn w:val="DefaultParagraphFont"/>
    <w:link w:val="Heading8"/>
    <w:rsid w:val="00711061"/>
    <w:rPr>
      <w:rFonts w:ascii="Arial" w:eastAsiaTheme="majorEastAsia" w:hAnsi="Arial" w:cstheme="majorBidi"/>
      <w:b/>
      <w:sz w:val="24"/>
      <w:lang w:val="en-GB" w:eastAsia="en-US"/>
    </w:rPr>
  </w:style>
  <w:style w:type="character" w:customStyle="1" w:styleId="Heading9Char">
    <w:name w:val="Heading 9 Char"/>
    <w:basedOn w:val="DefaultParagraphFont"/>
    <w:link w:val="Heading9"/>
    <w:rsid w:val="00711061"/>
    <w:rPr>
      <w:rFonts w:ascii="Arial" w:eastAsiaTheme="majorEastAsia" w:hAnsi="Arial" w:cstheme="majorBidi"/>
      <w:b/>
      <w:sz w:val="24"/>
      <w:lang w:val="en-GB" w:eastAsia="en-US"/>
    </w:rPr>
  </w:style>
  <w:style w:type="paragraph" w:styleId="ListParagraph">
    <w:name w:val="List Paragraph"/>
    <w:basedOn w:val="Normal"/>
    <w:uiPriority w:val="99"/>
    <w:rsid w:val="00C247A2"/>
    <w:pPr>
      <w:ind w:left="720"/>
      <w:contextualSpacing/>
    </w:pPr>
  </w:style>
  <w:style w:type="character" w:customStyle="1" w:styleId="Kop2Char1">
    <w:name w:val="Kop 2 Char1"/>
    <w:aliases w:val="2 Char,Para level 2 Char,h2 Char,heading 2 Char,Level 2 Char,hd2 Char,w2 Char,sub-sect Char,Titre 2 Char,l2 Char,l 2 Char,two Char,Memo 2 Char,21 Char,22 Char,23 Char,24 Char,211 Char,221 Char,231 Char,Sub Char,Module + Onder: (Enkel Char"/>
    <w:basedOn w:val="DefaultParagraphFont"/>
    <w:rsid w:val="00C247A2"/>
    <w:rPr>
      <w:rFonts w:ascii="Arial" w:hAnsi="Arial"/>
      <w:b/>
      <w:sz w:val="24"/>
      <w:lang w:val="en-GB" w:eastAsia="en-US"/>
    </w:rPr>
  </w:style>
  <w:style w:type="character" w:customStyle="1" w:styleId="Kop3Char1">
    <w:name w:val="Kop 3 Char1"/>
    <w:aliases w:val="Paragraaf Char"/>
    <w:basedOn w:val="DefaultParagraphFont"/>
    <w:rsid w:val="00C247A2"/>
    <w:rPr>
      <w:rFonts w:ascii="Arial" w:hAnsi="Arial"/>
      <w:b/>
      <w:sz w:val="22"/>
      <w:lang w:val="en-GB" w:eastAsia="en-US"/>
    </w:rPr>
  </w:style>
  <w:style w:type="character" w:customStyle="1" w:styleId="Kop4Char1">
    <w:name w:val="Kop 4 Char1"/>
    <w:aliases w:val="Sectie Char"/>
    <w:locked/>
    <w:rsid w:val="00C247A2"/>
    <w:rPr>
      <w:rFonts w:ascii="Arial" w:hAnsi="Arial"/>
      <w:b/>
      <w:sz w:val="24"/>
      <w:lang w:val="en-GB" w:eastAsia="en-US"/>
    </w:rPr>
  </w:style>
  <w:style w:type="paragraph" w:styleId="Header">
    <w:name w:val="header"/>
    <w:aliases w:val="Header style"/>
    <w:basedOn w:val="Normal"/>
    <w:link w:val="HeaderChar"/>
    <w:rsid w:val="00C247A2"/>
    <w:pPr>
      <w:tabs>
        <w:tab w:val="center" w:pos="4153"/>
        <w:tab w:val="right" w:pos="8306"/>
      </w:tabs>
    </w:pPr>
  </w:style>
  <w:style w:type="character" w:customStyle="1" w:styleId="HeaderChar">
    <w:name w:val="Header Char"/>
    <w:aliases w:val="Header style Char"/>
    <w:basedOn w:val="DefaultParagraphFont"/>
    <w:link w:val="Header"/>
    <w:rsid w:val="00C247A2"/>
    <w:rPr>
      <w:rFonts w:ascii="Arial" w:eastAsia="Times New Roman" w:hAnsi="Arial" w:cs="Times New Roman"/>
      <w:szCs w:val="20"/>
      <w:lang w:val="en-GB" w:eastAsia="en-US"/>
    </w:rPr>
  </w:style>
  <w:style w:type="paragraph" w:styleId="Footer">
    <w:name w:val="footer"/>
    <w:basedOn w:val="Normal"/>
    <w:link w:val="FooterChar"/>
    <w:rsid w:val="00C247A2"/>
    <w:pPr>
      <w:tabs>
        <w:tab w:val="center" w:pos="4153"/>
        <w:tab w:val="right" w:pos="8306"/>
      </w:tabs>
    </w:pPr>
  </w:style>
  <w:style w:type="character" w:customStyle="1" w:styleId="FooterChar">
    <w:name w:val="Footer Char"/>
    <w:basedOn w:val="DefaultParagraphFont"/>
    <w:link w:val="Footer"/>
    <w:rsid w:val="00C247A2"/>
    <w:rPr>
      <w:rFonts w:ascii="Arial" w:eastAsia="Times New Roman" w:hAnsi="Arial" w:cs="Times New Roman"/>
      <w:szCs w:val="20"/>
      <w:lang w:val="en-GB" w:eastAsia="en-US"/>
    </w:rPr>
  </w:style>
  <w:style w:type="paragraph" w:customStyle="1" w:styleId="Abbreviations">
    <w:name w:val="Abbreviations"/>
    <w:basedOn w:val="Normal"/>
    <w:rsid w:val="00C247A2"/>
    <w:pPr>
      <w:ind w:left="1134" w:hanging="1134"/>
    </w:pPr>
  </w:style>
  <w:style w:type="paragraph" w:customStyle="1" w:styleId="Appendix">
    <w:name w:val="Appendix"/>
    <w:basedOn w:val="Heading1"/>
    <w:next w:val="Normal"/>
    <w:rsid w:val="00C247A2"/>
    <w:pPr>
      <w:ind w:left="1701" w:hanging="1701"/>
      <w:outlineLvl w:val="9"/>
    </w:pPr>
    <w:rPr>
      <w:rFonts w:eastAsia="Times New Roman" w:cs="Times New Roman"/>
      <w:bCs/>
    </w:rPr>
  </w:style>
  <w:style w:type="paragraph" w:styleId="Caption">
    <w:name w:val="caption"/>
    <w:basedOn w:val="Normal"/>
    <w:next w:val="Normal"/>
    <w:rsid w:val="00C247A2"/>
    <w:pPr>
      <w:spacing w:before="120" w:after="240"/>
    </w:pPr>
    <w:rPr>
      <w:b/>
    </w:rPr>
  </w:style>
  <w:style w:type="paragraph" w:customStyle="1" w:styleId="CaptionCentre">
    <w:name w:val="CaptionCentre"/>
    <w:basedOn w:val="Caption"/>
    <w:next w:val="Normal"/>
    <w:rsid w:val="00C247A2"/>
    <w:pPr>
      <w:jc w:val="center"/>
    </w:pPr>
  </w:style>
  <w:style w:type="paragraph" w:customStyle="1" w:styleId="CaptionLeft">
    <w:name w:val="CaptionLeft"/>
    <w:basedOn w:val="Caption"/>
    <w:next w:val="Normal"/>
    <w:rsid w:val="00C247A2"/>
  </w:style>
  <w:style w:type="paragraph" w:customStyle="1" w:styleId="CaptionRight">
    <w:name w:val="CaptionRight"/>
    <w:basedOn w:val="Caption"/>
    <w:next w:val="Normal"/>
    <w:rsid w:val="00C247A2"/>
    <w:pPr>
      <w:jc w:val="right"/>
    </w:pPr>
  </w:style>
  <w:style w:type="paragraph" w:styleId="Closing">
    <w:name w:val="Closing"/>
    <w:basedOn w:val="Normal"/>
    <w:link w:val="ClosingChar"/>
    <w:rsid w:val="00C247A2"/>
    <w:pPr>
      <w:ind w:left="4252"/>
    </w:pPr>
  </w:style>
  <w:style w:type="character" w:customStyle="1" w:styleId="ClosingChar">
    <w:name w:val="Closing Char"/>
    <w:basedOn w:val="DefaultParagraphFont"/>
    <w:link w:val="Closing"/>
    <w:rsid w:val="00C247A2"/>
    <w:rPr>
      <w:rFonts w:ascii="Arial" w:eastAsia="Times New Roman" w:hAnsi="Arial" w:cs="Times New Roman"/>
      <w:szCs w:val="20"/>
      <w:lang w:val="en-GB" w:eastAsia="en-US"/>
    </w:rPr>
  </w:style>
  <w:style w:type="character" w:styleId="CommentReference">
    <w:name w:val="annotation reference"/>
    <w:semiHidden/>
    <w:rsid w:val="00C247A2"/>
    <w:rPr>
      <w:sz w:val="16"/>
    </w:rPr>
  </w:style>
  <w:style w:type="paragraph" w:styleId="CommentText">
    <w:name w:val="annotation text"/>
    <w:basedOn w:val="Normal"/>
    <w:link w:val="CommentTextChar"/>
    <w:semiHidden/>
    <w:rsid w:val="00C247A2"/>
  </w:style>
  <w:style w:type="character" w:customStyle="1" w:styleId="CommentTextChar">
    <w:name w:val="Comment Text Char"/>
    <w:basedOn w:val="DefaultParagraphFont"/>
    <w:link w:val="CommentText"/>
    <w:semiHidden/>
    <w:rsid w:val="00C247A2"/>
    <w:rPr>
      <w:rFonts w:ascii="Arial" w:eastAsia="Times New Roman" w:hAnsi="Arial" w:cs="Times New Roman"/>
      <w:szCs w:val="20"/>
      <w:lang w:val="en-GB" w:eastAsia="en-US"/>
    </w:rPr>
  </w:style>
  <w:style w:type="character" w:styleId="FootnoteReference">
    <w:name w:val="footnote reference"/>
    <w:semiHidden/>
    <w:rsid w:val="00C247A2"/>
    <w:rPr>
      <w:position w:val="6"/>
      <w:sz w:val="16"/>
    </w:rPr>
  </w:style>
  <w:style w:type="paragraph" w:styleId="FootnoteText">
    <w:name w:val="footnote text"/>
    <w:basedOn w:val="Normal"/>
    <w:link w:val="FootnoteTextChar"/>
    <w:semiHidden/>
    <w:rsid w:val="00C247A2"/>
  </w:style>
  <w:style w:type="character" w:customStyle="1" w:styleId="FootnoteTextChar">
    <w:name w:val="Footnote Text Char"/>
    <w:basedOn w:val="DefaultParagraphFont"/>
    <w:link w:val="FootnoteText"/>
    <w:semiHidden/>
    <w:rsid w:val="00C247A2"/>
    <w:rPr>
      <w:rFonts w:ascii="Arial" w:eastAsia="Times New Roman" w:hAnsi="Arial" w:cs="Times New Roman"/>
      <w:szCs w:val="20"/>
      <w:lang w:val="en-GB" w:eastAsia="en-US"/>
    </w:rPr>
  </w:style>
  <w:style w:type="paragraph" w:customStyle="1" w:styleId="Heading1noNr">
    <w:name w:val="Heading 1 no Nr."/>
    <w:basedOn w:val="Heading1"/>
    <w:next w:val="Normal"/>
    <w:rsid w:val="00C247A2"/>
    <w:pPr>
      <w:outlineLvl w:val="9"/>
    </w:pPr>
    <w:rPr>
      <w:rFonts w:eastAsia="Times New Roman" w:cs="Times New Roman"/>
      <w:bCs/>
    </w:rPr>
  </w:style>
  <w:style w:type="paragraph" w:customStyle="1" w:styleId="Heading2noNr">
    <w:name w:val="Heading 2 no Nr."/>
    <w:basedOn w:val="Heading2"/>
    <w:next w:val="Normal"/>
    <w:rsid w:val="00C247A2"/>
    <w:pPr>
      <w:outlineLvl w:val="9"/>
    </w:pPr>
  </w:style>
  <w:style w:type="paragraph" w:customStyle="1" w:styleId="Heading3noNr">
    <w:name w:val="Heading 3 no Nr."/>
    <w:basedOn w:val="Heading3"/>
    <w:next w:val="Normal"/>
    <w:rsid w:val="00C247A2"/>
    <w:pPr>
      <w:outlineLvl w:val="9"/>
    </w:pPr>
  </w:style>
  <w:style w:type="paragraph" w:customStyle="1" w:styleId="Heading4noNr">
    <w:name w:val="Heading 4 no Nr."/>
    <w:basedOn w:val="Heading4"/>
    <w:next w:val="Normal"/>
    <w:rsid w:val="00C247A2"/>
    <w:pPr>
      <w:outlineLvl w:val="9"/>
    </w:pPr>
  </w:style>
  <w:style w:type="paragraph" w:customStyle="1" w:styleId="Heading5noNr">
    <w:name w:val="Heading 5 no Nr."/>
    <w:basedOn w:val="Heading5"/>
    <w:next w:val="Normal"/>
    <w:link w:val="Heading5noNrChar"/>
    <w:rsid w:val="00C247A2"/>
    <w:pPr>
      <w:outlineLvl w:val="9"/>
    </w:pPr>
  </w:style>
  <w:style w:type="paragraph" w:customStyle="1" w:styleId="Heading6noNr">
    <w:name w:val="Heading 6 no Nr."/>
    <w:basedOn w:val="Heading6"/>
    <w:next w:val="Normal"/>
    <w:rsid w:val="00C247A2"/>
    <w:pPr>
      <w:outlineLvl w:val="9"/>
    </w:pPr>
  </w:style>
  <w:style w:type="paragraph" w:customStyle="1" w:styleId="Heading7noNr">
    <w:name w:val="Heading 7 no Nr."/>
    <w:basedOn w:val="Heading7"/>
    <w:next w:val="Normal"/>
    <w:rsid w:val="00C247A2"/>
    <w:pPr>
      <w:outlineLvl w:val="9"/>
    </w:pPr>
  </w:style>
  <w:style w:type="paragraph" w:customStyle="1" w:styleId="Heading8noNr">
    <w:name w:val="Heading 8 no Nr."/>
    <w:basedOn w:val="Heading8"/>
    <w:next w:val="Normal"/>
    <w:rsid w:val="00C247A2"/>
    <w:pPr>
      <w:outlineLvl w:val="9"/>
    </w:pPr>
  </w:style>
  <w:style w:type="paragraph" w:customStyle="1" w:styleId="Heading9noNr">
    <w:name w:val="Heading 9 no Nr."/>
    <w:basedOn w:val="Heading9"/>
    <w:next w:val="Normal"/>
    <w:rsid w:val="00C247A2"/>
    <w:pPr>
      <w:outlineLvl w:val="9"/>
    </w:pPr>
  </w:style>
  <w:style w:type="paragraph" w:customStyle="1" w:styleId="Text">
    <w:name w:val="Text"/>
    <w:basedOn w:val="Normal"/>
    <w:link w:val="TextChar"/>
    <w:rsid w:val="00C247A2"/>
  </w:style>
  <w:style w:type="character" w:customStyle="1" w:styleId="TextChar">
    <w:name w:val="Text Char"/>
    <w:link w:val="Text"/>
    <w:rsid w:val="00C247A2"/>
    <w:rPr>
      <w:rFonts w:ascii="Arial" w:eastAsia="Times New Roman" w:hAnsi="Arial" w:cs="Times New Roman"/>
      <w:szCs w:val="20"/>
      <w:lang w:val="en-GB" w:eastAsia="en-US"/>
    </w:rPr>
  </w:style>
  <w:style w:type="paragraph" w:customStyle="1" w:styleId="INDENT05">
    <w:name w:val="INDENT 0.5"/>
    <w:basedOn w:val="Text"/>
    <w:rsid w:val="00C247A2"/>
    <w:pPr>
      <w:keepNext/>
      <w:keepLines/>
      <w:ind w:left="284"/>
    </w:pPr>
  </w:style>
  <w:style w:type="paragraph" w:customStyle="1" w:styleId="INDENT1">
    <w:name w:val="INDENT 1"/>
    <w:basedOn w:val="INDENT05"/>
    <w:rsid w:val="00C247A2"/>
    <w:pPr>
      <w:ind w:left="567"/>
    </w:pPr>
  </w:style>
  <w:style w:type="paragraph" w:customStyle="1" w:styleId="INDENT15">
    <w:name w:val="INDENT 1.5"/>
    <w:basedOn w:val="INDENT05"/>
    <w:rsid w:val="00C247A2"/>
    <w:pPr>
      <w:ind w:left="851"/>
    </w:pPr>
  </w:style>
  <w:style w:type="paragraph" w:customStyle="1" w:styleId="INDENT2">
    <w:name w:val="INDENT 2"/>
    <w:basedOn w:val="INDENT05"/>
    <w:rsid w:val="00C247A2"/>
    <w:pPr>
      <w:ind w:left="1134"/>
    </w:pPr>
  </w:style>
  <w:style w:type="paragraph" w:customStyle="1" w:styleId="INDENT25">
    <w:name w:val="INDENT 2.5"/>
    <w:basedOn w:val="INDENT05"/>
    <w:rsid w:val="00C247A2"/>
    <w:pPr>
      <w:ind w:left="1418"/>
    </w:pPr>
  </w:style>
  <w:style w:type="paragraph" w:customStyle="1" w:styleId="INDENT3">
    <w:name w:val="INDENT 3"/>
    <w:basedOn w:val="INDENT2"/>
    <w:rsid w:val="00C247A2"/>
    <w:pPr>
      <w:ind w:left="1701"/>
    </w:pPr>
  </w:style>
  <w:style w:type="paragraph" w:styleId="Index1">
    <w:name w:val="index 1"/>
    <w:basedOn w:val="Normal"/>
    <w:next w:val="Normal"/>
    <w:uiPriority w:val="99"/>
    <w:semiHidden/>
    <w:rsid w:val="00C247A2"/>
  </w:style>
  <w:style w:type="paragraph" w:styleId="Index2">
    <w:name w:val="index 2"/>
    <w:basedOn w:val="Normal"/>
    <w:next w:val="Normal"/>
    <w:semiHidden/>
    <w:rsid w:val="00C247A2"/>
    <w:pPr>
      <w:ind w:left="283"/>
    </w:pPr>
  </w:style>
  <w:style w:type="paragraph" w:styleId="Index3">
    <w:name w:val="index 3"/>
    <w:basedOn w:val="Normal"/>
    <w:next w:val="Normal"/>
    <w:semiHidden/>
    <w:rsid w:val="00C247A2"/>
    <w:pPr>
      <w:ind w:left="566"/>
    </w:pPr>
  </w:style>
  <w:style w:type="paragraph" w:styleId="Index4">
    <w:name w:val="index 4"/>
    <w:basedOn w:val="Normal"/>
    <w:next w:val="Normal"/>
    <w:semiHidden/>
    <w:rsid w:val="00C247A2"/>
    <w:pPr>
      <w:ind w:left="849"/>
    </w:pPr>
  </w:style>
  <w:style w:type="paragraph" w:styleId="Index5">
    <w:name w:val="index 5"/>
    <w:basedOn w:val="Normal"/>
    <w:next w:val="Normal"/>
    <w:semiHidden/>
    <w:rsid w:val="00C247A2"/>
    <w:pPr>
      <w:ind w:left="1132"/>
    </w:pPr>
  </w:style>
  <w:style w:type="paragraph" w:styleId="Index6">
    <w:name w:val="index 6"/>
    <w:basedOn w:val="Normal"/>
    <w:next w:val="Normal"/>
    <w:semiHidden/>
    <w:rsid w:val="00C247A2"/>
    <w:pPr>
      <w:ind w:left="1415"/>
    </w:pPr>
  </w:style>
  <w:style w:type="paragraph" w:styleId="Index7">
    <w:name w:val="index 7"/>
    <w:basedOn w:val="Normal"/>
    <w:next w:val="Normal"/>
    <w:semiHidden/>
    <w:rsid w:val="00C247A2"/>
    <w:pPr>
      <w:ind w:left="1698"/>
    </w:pPr>
  </w:style>
  <w:style w:type="paragraph" w:styleId="IndexHeading">
    <w:name w:val="index heading"/>
    <w:basedOn w:val="Normal"/>
    <w:next w:val="Index1"/>
    <w:uiPriority w:val="99"/>
    <w:semiHidden/>
    <w:rsid w:val="00C247A2"/>
  </w:style>
  <w:style w:type="paragraph" w:customStyle="1" w:styleId="KWNposCentre">
    <w:name w:val="KWNposCentre"/>
    <w:basedOn w:val="Text"/>
    <w:next w:val="Text"/>
    <w:rsid w:val="00C247A2"/>
    <w:pPr>
      <w:keepNext/>
      <w:jc w:val="center"/>
    </w:pPr>
  </w:style>
  <w:style w:type="paragraph" w:customStyle="1" w:styleId="KWNposLeft">
    <w:name w:val="KWNposLeft"/>
    <w:basedOn w:val="Text"/>
    <w:next w:val="Text"/>
    <w:rsid w:val="00C247A2"/>
    <w:pPr>
      <w:keepNext/>
    </w:pPr>
  </w:style>
  <w:style w:type="paragraph" w:customStyle="1" w:styleId="KWNposRight">
    <w:name w:val="KWNposRight"/>
    <w:basedOn w:val="Text"/>
    <w:next w:val="Text"/>
    <w:rsid w:val="00C247A2"/>
    <w:pPr>
      <w:keepNext/>
      <w:jc w:val="right"/>
    </w:pPr>
  </w:style>
  <w:style w:type="character" w:styleId="LineNumber">
    <w:name w:val="line number"/>
    <w:basedOn w:val="DefaultParagraphFont"/>
    <w:rsid w:val="00C247A2"/>
  </w:style>
  <w:style w:type="paragraph" w:styleId="MacroText">
    <w:name w:val="macro"/>
    <w:link w:val="MacroTextChar"/>
    <w:semiHidden/>
    <w:rsid w:val="00C247A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overflowPunct w:val="0"/>
      <w:autoSpaceDE w:val="0"/>
      <w:autoSpaceDN w:val="0"/>
      <w:adjustRightInd w:val="0"/>
      <w:textAlignment w:val="baseline"/>
    </w:pPr>
    <w:rPr>
      <w:rFonts w:ascii="Arial" w:hAnsi="Arial"/>
      <w:b/>
      <w:lang w:val="en-GB" w:eastAsia="en-US"/>
    </w:rPr>
  </w:style>
  <w:style w:type="character" w:customStyle="1" w:styleId="MacroTextChar">
    <w:name w:val="Macro Text Char"/>
    <w:basedOn w:val="DefaultParagraphFont"/>
    <w:link w:val="MacroText"/>
    <w:semiHidden/>
    <w:rsid w:val="00C247A2"/>
    <w:rPr>
      <w:rFonts w:ascii="Arial" w:eastAsia="Times New Roman" w:hAnsi="Arial" w:cs="Times New Roman"/>
      <w:b/>
      <w:szCs w:val="20"/>
      <w:lang w:val="en-GB" w:eastAsia="en-US"/>
    </w:rPr>
  </w:style>
  <w:style w:type="paragraph" w:styleId="NormalIndent">
    <w:name w:val="Normal Indent"/>
    <w:basedOn w:val="Normal"/>
    <w:rsid w:val="00C247A2"/>
    <w:pPr>
      <w:ind w:left="284"/>
    </w:pPr>
  </w:style>
  <w:style w:type="character" w:styleId="PageNumber">
    <w:name w:val="page number"/>
    <w:basedOn w:val="DefaultParagraphFont"/>
    <w:rsid w:val="00C247A2"/>
  </w:style>
  <w:style w:type="paragraph" w:customStyle="1" w:styleId="PosCentre">
    <w:name w:val="PosCentre"/>
    <w:basedOn w:val="Text"/>
    <w:next w:val="Text"/>
    <w:rsid w:val="00C247A2"/>
    <w:pPr>
      <w:jc w:val="center"/>
    </w:pPr>
  </w:style>
  <w:style w:type="paragraph" w:customStyle="1" w:styleId="PosLeft">
    <w:name w:val="PosLeft"/>
    <w:basedOn w:val="Text"/>
    <w:next w:val="Text"/>
    <w:rsid w:val="00C247A2"/>
  </w:style>
  <w:style w:type="paragraph" w:customStyle="1" w:styleId="PosRight">
    <w:name w:val="PosRight"/>
    <w:basedOn w:val="Text"/>
    <w:next w:val="Text"/>
    <w:rsid w:val="00C247A2"/>
    <w:pPr>
      <w:jc w:val="right"/>
    </w:pPr>
  </w:style>
  <w:style w:type="paragraph" w:customStyle="1" w:styleId="References">
    <w:name w:val="References"/>
    <w:basedOn w:val="Abbreviations"/>
    <w:rsid w:val="00C247A2"/>
    <w:pPr>
      <w:numPr>
        <w:numId w:val="1"/>
      </w:numPr>
    </w:pPr>
    <w:rPr>
      <w:lang w:val="en-US"/>
    </w:rPr>
  </w:style>
  <w:style w:type="paragraph" w:styleId="Subtitle">
    <w:name w:val="Subtitle"/>
    <w:basedOn w:val="Normal"/>
    <w:link w:val="SubtitleChar"/>
    <w:rsid w:val="00C247A2"/>
    <w:pPr>
      <w:spacing w:after="60"/>
      <w:jc w:val="center"/>
    </w:pPr>
    <w:rPr>
      <w:i/>
      <w:sz w:val="24"/>
    </w:rPr>
  </w:style>
  <w:style w:type="character" w:customStyle="1" w:styleId="SubtitleChar">
    <w:name w:val="Subtitle Char"/>
    <w:basedOn w:val="DefaultParagraphFont"/>
    <w:link w:val="Subtitle"/>
    <w:rsid w:val="00C247A2"/>
    <w:rPr>
      <w:rFonts w:ascii="Arial" w:eastAsia="Times New Roman" w:hAnsi="Arial" w:cs="Times New Roman"/>
      <w:i/>
      <w:sz w:val="24"/>
      <w:szCs w:val="20"/>
      <w:lang w:val="en-GB" w:eastAsia="en-US"/>
    </w:rPr>
  </w:style>
  <w:style w:type="paragraph" w:customStyle="1" w:styleId="zAdmText">
    <w:name w:val="z_AdmText"/>
    <w:basedOn w:val="Normal"/>
    <w:rsid w:val="00C247A2"/>
    <w:rPr>
      <w:noProof/>
    </w:rPr>
  </w:style>
  <w:style w:type="paragraph" w:styleId="TableofFigures">
    <w:name w:val="table of figures"/>
    <w:basedOn w:val="zAdmText"/>
    <w:next w:val="Text"/>
    <w:uiPriority w:val="99"/>
    <w:rsid w:val="00C247A2"/>
    <w:pPr>
      <w:tabs>
        <w:tab w:val="right" w:pos="9355"/>
      </w:tabs>
      <w:ind w:left="400" w:right="566" w:hanging="400"/>
    </w:pPr>
  </w:style>
  <w:style w:type="paragraph" w:customStyle="1" w:styleId="TextBold">
    <w:name w:val="TextBold"/>
    <w:basedOn w:val="Text"/>
    <w:next w:val="Text"/>
    <w:rsid w:val="00C247A2"/>
    <w:rPr>
      <w:b/>
    </w:rPr>
  </w:style>
  <w:style w:type="paragraph" w:customStyle="1" w:styleId="TextList1">
    <w:name w:val="TextList1"/>
    <w:basedOn w:val="Text"/>
    <w:rsid w:val="00C247A2"/>
    <w:pPr>
      <w:spacing w:before="120"/>
    </w:pPr>
  </w:style>
  <w:style w:type="paragraph" w:customStyle="1" w:styleId="TextList2">
    <w:name w:val="TextList2"/>
    <w:basedOn w:val="Text"/>
    <w:rsid w:val="00C247A2"/>
    <w:pPr>
      <w:tabs>
        <w:tab w:val="left" w:pos="142"/>
        <w:tab w:val="decimal" w:pos="1559"/>
      </w:tabs>
      <w:spacing w:before="120"/>
    </w:pPr>
  </w:style>
  <w:style w:type="paragraph" w:customStyle="1" w:styleId="TextListAutoNum">
    <w:name w:val="TextListAutoNum"/>
    <w:basedOn w:val="Text"/>
    <w:rsid w:val="00C247A2"/>
    <w:pPr>
      <w:spacing w:before="120"/>
      <w:ind w:left="284" w:hanging="284"/>
    </w:pPr>
  </w:style>
  <w:style w:type="paragraph" w:styleId="TOC1">
    <w:name w:val="toc 1"/>
    <w:basedOn w:val="zAdmText"/>
    <w:uiPriority w:val="39"/>
    <w:rsid w:val="00C247A2"/>
    <w:pPr>
      <w:tabs>
        <w:tab w:val="right" w:leader="dot" w:pos="9355"/>
      </w:tabs>
      <w:spacing w:before="240"/>
      <w:ind w:left="567" w:right="566" w:hanging="567"/>
    </w:pPr>
    <w:rPr>
      <w:b/>
    </w:rPr>
  </w:style>
  <w:style w:type="paragraph" w:styleId="TOC2">
    <w:name w:val="toc 2"/>
    <w:basedOn w:val="TOC1"/>
    <w:uiPriority w:val="39"/>
    <w:rsid w:val="00C247A2"/>
    <w:pPr>
      <w:spacing w:before="0"/>
      <w:ind w:left="1134"/>
    </w:pPr>
    <w:rPr>
      <w:b w:val="0"/>
      <w:sz w:val="20"/>
    </w:rPr>
  </w:style>
  <w:style w:type="paragraph" w:styleId="TOC3">
    <w:name w:val="toc 3"/>
    <w:basedOn w:val="TOC2"/>
    <w:uiPriority w:val="39"/>
    <w:rsid w:val="00C247A2"/>
    <w:pPr>
      <w:tabs>
        <w:tab w:val="right" w:pos="10080"/>
      </w:tabs>
      <w:ind w:left="1440" w:right="562" w:hanging="720"/>
    </w:pPr>
  </w:style>
  <w:style w:type="paragraph" w:styleId="TOC4">
    <w:name w:val="toc 4"/>
    <w:basedOn w:val="TOC2"/>
    <w:uiPriority w:val="39"/>
    <w:rsid w:val="00C247A2"/>
    <w:pPr>
      <w:ind w:left="1728" w:right="562" w:hanging="864"/>
    </w:pPr>
  </w:style>
  <w:style w:type="paragraph" w:styleId="TOC5">
    <w:name w:val="toc 5"/>
    <w:basedOn w:val="TOC2"/>
    <w:uiPriority w:val="39"/>
    <w:rsid w:val="00C247A2"/>
    <w:pPr>
      <w:ind w:left="1701"/>
    </w:pPr>
  </w:style>
  <w:style w:type="paragraph" w:styleId="TOC6">
    <w:name w:val="toc 6"/>
    <w:basedOn w:val="TOC2"/>
    <w:uiPriority w:val="39"/>
    <w:rsid w:val="00C247A2"/>
    <w:pPr>
      <w:ind w:left="1701"/>
    </w:pPr>
  </w:style>
  <w:style w:type="paragraph" w:styleId="TOC7">
    <w:name w:val="toc 7"/>
    <w:basedOn w:val="TOC2"/>
    <w:uiPriority w:val="39"/>
    <w:rsid w:val="00C247A2"/>
    <w:pPr>
      <w:ind w:left="1701"/>
    </w:pPr>
  </w:style>
  <w:style w:type="paragraph" w:styleId="TOC8">
    <w:name w:val="toc 8"/>
    <w:basedOn w:val="TOC2"/>
    <w:uiPriority w:val="39"/>
    <w:rsid w:val="00C247A2"/>
    <w:pPr>
      <w:ind w:left="2268"/>
    </w:pPr>
  </w:style>
  <w:style w:type="paragraph" w:styleId="TOC9">
    <w:name w:val="toc 9"/>
    <w:basedOn w:val="TOC2"/>
    <w:next w:val="Normal"/>
    <w:uiPriority w:val="39"/>
    <w:rsid w:val="00C247A2"/>
    <w:pPr>
      <w:ind w:left="2268"/>
    </w:pPr>
  </w:style>
  <w:style w:type="paragraph" w:customStyle="1" w:styleId="TOCtitle">
    <w:name w:val="TOCtitle"/>
    <w:basedOn w:val="Heading1noNr"/>
    <w:rsid w:val="00C247A2"/>
    <w:pPr>
      <w:pBdr>
        <w:bottom w:val="double" w:sz="6" w:space="1" w:color="0000FF"/>
      </w:pBdr>
    </w:pPr>
    <w:rPr>
      <w:spacing w:val="20"/>
    </w:rPr>
  </w:style>
  <w:style w:type="paragraph" w:customStyle="1" w:styleId="zAdmAdrLabel">
    <w:name w:val="z_AdmAdrLabel"/>
    <w:basedOn w:val="zAdmText"/>
    <w:rsid w:val="00C247A2"/>
  </w:style>
  <w:style w:type="paragraph" w:customStyle="1" w:styleId="zAdmChapterTitle">
    <w:name w:val="z_AdmChapterTitle"/>
    <w:basedOn w:val="Heading1"/>
    <w:next w:val="Text"/>
    <w:rsid w:val="00C247A2"/>
    <w:pPr>
      <w:outlineLvl w:val="9"/>
    </w:pPr>
    <w:rPr>
      <w:rFonts w:eastAsia="Times New Roman" w:cs="Times New Roman"/>
      <w:bCs/>
      <w:sz w:val="40"/>
    </w:rPr>
  </w:style>
  <w:style w:type="paragraph" w:customStyle="1" w:styleId="zAdmCompAddress">
    <w:name w:val="z_AdmCompAddress"/>
    <w:basedOn w:val="zAdmText"/>
    <w:rsid w:val="00C247A2"/>
    <w:pPr>
      <w:spacing w:line="240" w:lineRule="atLeast"/>
    </w:pPr>
    <w:rPr>
      <w:sz w:val="14"/>
    </w:rPr>
  </w:style>
  <w:style w:type="paragraph" w:customStyle="1" w:styleId="zAdmCompBU">
    <w:name w:val="z_AdmCompBU"/>
    <w:basedOn w:val="Normal"/>
    <w:next w:val="Normal"/>
    <w:rsid w:val="00C247A2"/>
    <w:pPr>
      <w:spacing w:before="240" w:line="240" w:lineRule="atLeast"/>
    </w:pPr>
    <w:rPr>
      <w:b/>
      <w:noProof/>
      <w:sz w:val="18"/>
    </w:rPr>
  </w:style>
  <w:style w:type="paragraph" w:customStyle="1" w:styleId="zAdmDate">
    <w:name w:val="z_AdmDate"/>
    <w:basedOn w:val="Normal"/>
    <w:rsid w:val="00C247A2"/>
  </w:style>
  <w:style w:type="paragraph" w:customStyle="1" w:styleId="zAdmDateCel">
    <w:name w:val="z_AdmDateCel"/>
    <w:basedOn w:val="zAdmDate"/>
    <w:rsid w:val="00C247A2"/>
    <w:pPr>
      <w:ind w:left="57"/>
    </w:pPr>
  </w:style>
  <w:style w:type="paragraph" w:customStyle="1" w:styleId="zAdmDateHidden">
    <w:name w:val="z_AdmDateHidden"/>
    <w:basedOn w:val="zAdmDate"/>
    <w:rsid w:val="00C247A2"/>
    <w:pPr>
      <w:spacing w:line="11" w:lineRule="exact"/>
    </w:pPr>
    <w:rPr>
      <w:vanish/>
      <w:lang w:val="nl-NL"/>
    </w:rPr>
  </w:style>
  <w:style w:type="paragraph" w:customStyle="1" w:styleId="zAdmLeft">
    <w:name w:val="z_AdmLeft"/>
    <w:basedOn w:val="zAdmText"/>
    <w:rsid w:val="00C247A2"/>
    <w:pPr>
      <w:spacing w:after="120"/>
      <w:jc w:val="right"/>
    </w:pPr>
  </w:style>
  <w:style w:type="paragraph" w:customStyle="1" w:styleId="zAdmLeft1">
    <w:name w:val="z_AdmLeft1"/>
    <w:basedOn w:val="zAdmLeft"/>
    <w:rsid w:val="00C247A2"/>
    <w:pPr>
      <w:spacing w:after="480"/>
    </w:pPr>
  </w:style>
  <w:style w:type="paragraph" w:customStyle="1" w:styleId="zAdmLeft8pt">
    <w:name w:val="z_AdmLeft8pt"/>
    <w:basedOn w:val="zAdmLeft"/>
    <w:rsid w:val="00C247A2"/>
    <w:pPr>
      <w:spacing w:before="40" w:after="40"/>
    </w:pPr>
    <w:rPr>
      <w:rFonts w:ascii="Arial Narrow" w:hAnsi="Arial Narrow"/>
      <w:sz w:val="16"/>
    </w:rPr>
  </w:style>
  <w:style w:type="paragraph" w:customStyle="1" w:styleId="zAdmNameLeft">
    <w:name w:val="z_AdmNameLeft"/>
    <w:basedOn w:val="zAdmLeft"/>
    <w:rsid w:val="00C247A2"/>
    <w:pPr>
      <w:spacing w:before="480"/>
    </w:pPr>
  </w:style>
  <w:style w:type="paragraph" w:customStyle="1" w:styleId="zAdmRight">
    <w:name w:val="z_AdmRight"/>
    <w:basedOn w:val="zAdmLeft"/>
    <w:rsid w:val="00C247A2"/>
    <w:pPr>
      <w:spacing w:after="0"/>
      <w:jc w:val="left"/>
    </w:pPr>
  </w:style>
  <w:style w:type="paragraph" w:customStyle="1" w:styleId="zAdmNameRight">
    <w:name w:val="z_AdmNameRight"/>
    <w:basedOn w:val="zAdmRight"/>
    <w:rsid w:val="00C247A2"/>
    <w:pPr>
      <w:spacing w:before="480"/>
    </w:pPr>
  </w:style>
  <w:style w:type="paragraph" w:customStyle="1" w:styleId="zAdmNameRightOK">
    <w:name w:val="z_AdmNameRightOK"/>
    <w:basedOn w:val="zAdmNameRight"/>
    <w:rsid w:val="00C247A2"/>
  </w:style>
  <w:style w:type="paragraph" w:customStyle="1" w:styleId="zAdmNameSign">
    <w:name w:val="z_AdmNameSign"/>
    <w:basedOn w:val="zAdmText"/>
    <w:rsid w:val="00C247A2"/>
    <w:pPr>
      <w:tabs>
        <w:tab w:val="left" w:pos="4962"/>
        <w:tab w:val="right" w:pos="9214"/>
      </w:tabs>
      <w:spacing w:before="480"/>
    </w:pPr>
    <w:rPr>
      <w:b/>
    </w:rPr>
  </w:style>
  <w:style w:type="paragraph" w:customStyle="1" w:styleId="zAdmRight1">
    <w:name w:val="z_AdmRight1"/>
    <w:basedOn w:val="zAdmLeft1"/>
    <w:rsid w:val="00C247A2"/>
    <w:pPr>
      <w:jc w:val="left"/>
    </w:pPr>
  </w:style>
  <w:style w:type="paragraph" w:customStyle="1" w:styleId="zAdmRight8pt">
    <w:name w:val="z_AdmRight8pt"/>
    <w:basedOn w:val="zAdmNameRight"/>
    <w:rsid w:val="00C247A2"/>
    <w:pPr>
      <w:spacing w:before="40" w:after="40"/>
    </w:pPr>
    <w:rPr>
      <w:rFonts w:ascii="Arial Narrow" w:hAnsi="Arial Narrow"/>
      <w:sz w:val="16"/>
    </w:rPr>
  </w:style>
  <w:style w:type="paragraph" w:customStyle="1" w:styleId="zAdmRightTab">
    <w:name w:val="z_AdmRightTab"/>
    <w:basedOn w:val="zAdmRight"/>
    <w:rsid w:val="00C247A2"/>
    <w:pPr>
      <w:tabs>
        <w:tab w:val="left" w:pos="2552"/>
      </w:tabs>
    </w:pPr>
  </w:style>
  <w:style w:type="paragraph" w:customStyle="1" w:styleId="zAdmSpecial">
    <w:name w:val="z_AdmSpecial"/>
    <w:basedOn w:val="zAdmText"/>
    <w:rsid w:val="00C247A2"/>
    <w:pPr>
      <w:spacing w:before="400"/>
    </w:pPr>
    <w:rPr>
      <w:rFonts w:ascii="Monotype Corsiva" w:hAnsi="Monotype Corsiva"/>
      <w:b/>
      <w:i/>
      <w:sz w:val="30"/>
    </w:rPr>
  </w:style>
  <w:style w:type="paragraph" w:customStyle="1" w:styleId="zAdmText11ptB">
    <w:name w:val="z_AdmText11ptB"/>
    <w:basedOn w:val="zAdmText"/>
    <w:rsid w:val="00C247A2"/>
    <w:pPr>
      <w:ind w:left="57"/>
    </w:pPr>
    <w:rPr>
      <w:b/>
    </w:rPr>
  </w:style>
  <w:style w:type="paragraph" w:customStyle="1" w:styleId="zAdmText9ptB">
    <w:name w:val="z_AdmText9ptB"/>
    <w:basedOn w:val="zAdmText"/>
    <w:rsid w:val="00C247A2"/>
    <w:pPr>
      <w:spacing w:before="40" w:after="40"/>
      <w:jc w:val="right"/>
    </w:pPr>
    <w:rPr>
      <w:b/>
      <w:sz w:val="18"/>
    </w:rPr>
  </w:style>
  <w:style w:type="paragraph" w:customStyle="1" w:styleId="zAdmTextCel">
    <w:name w:val="z_AdmTextCel"/>
    <w:basedOn w:val="zAdmText"/>
    <w:rsid w:val="00C247A2"/>
    <w:pPr>
      <w:ind w:left="57"/>
    </w:pPr>
  </w:style>
  <w:style w:type="paragraph" w:customStyle="1" w:styleId="zAdmTextCelLast">
    <w:name w:val="z_AdmTextCelLast"/>
    <w:basedOn w:val="zAdmTextCel"/>
    <w:rsid w:val="00C247A2"/>
    <w:pPr>
      <w:spacing w:after="480"/>
    </w:pPr>
  </w:style>
  <w:style w:type="paragraph" w:customStyle="1" w:styleId="zAdmTextDummy">
    <w:name w:val="z_AdmTextDummy"/>
    <w:basedOn w:val="zAdmText"/>
    <w:rsid w:val="00C247A2"/>
    <w:pPr>
      <w:spacing w:line="20" w:lineRule="exact"/>
    </w:pPr>
    <w:rPr>
      <w:sz w:val="8"/>
    </w:rPr>
  </w:style>
  <w:style w:type="paragraph" w:customStyle="1" w:styleId="zAdmTextDummy1">
    <w:name w:val="z_AdmTextDummy1"/>
    <w:basedOn w:val="zAdmTextDummy"/>
    <w:rsid w:val="00C247A2"/>
    <w:pPr>
      <w:ind w:left="-709"/>
    </w:pPr>
  </w:style>
  <w:style w:type="paragraph" w:customStyle="1" w:styleId="zAdmTextHidden">
    <w:name w:val="z_AdmTextHidden"/>
    <w:basedOn w:val="zAdmTextDummy"/>
    <w:rsid w:val="00C247A2"/>
    <w:pPr>
      <w:spacing w:line="11" w:lineRule="exact"/>
    </w:pPr>
    <w:rPr>
      <w:vanish/>
      <w:sz w:val="16"/>
    </w:rPr>
  </w:style>
  <w:style w:type="paragraph" w:customStyle="1" w:styleId="zAdmTextLeft">
    <w:name w:val="z_AdmTextLeft"/>
    <w:basedOn w:val="zAdmText"/>
    <w:rsid w:val="00C247A2"/>
    <w:pPr>
      <w:jc w:val="right"/>
    </w:pPr>
  </w:style>
  <w:style w:type="paragraph" w:customStyle="1" w:styleId="zAdmTextOff">
    <w:name w:val="z_AdmTextOff"/>
    <w:basedOn w:val="zAdmLeft"/>
    <w:rsid w:val="00C247A2"/>
    <w:pPr>
      <w:spacing w:after="0"/>
    </w:pPr>
    <w:rPr>
      <w:b/>
    </w:rPr>
  </w:style>
  <w:style w:type="paragraph" w:customStyle="1" w:styleId="zAdmTextOK">
    <w:name w:val="z_AdmTextOK"/>
    <w:basedOn w:val="zAdmText"/>
    <w:rsid w:val="00C247A2"/>
  </w:style>
  <w:style w:type="paragraph" w:customStyle="1" w:styleId="zAdmTname">
    <w:name w:val="z_AdmTname"/>
    <w:basedOn w:val="zAdmText"/>
    <w:rsid w:val="00C247A2"/>
    <w:pPr>
      <w:spacing w:before="360"/>
    </w:pPr>
    <w:rPr>
      <w:b/>
      <w:sz w:val="40"/>
    </w:rPr>
  </w:style>
  <w:style w:type="paragraph" w:customStyle="1" w:styleId="zCompanyName1">
    <w:name w:val="z_CompanyName1"/>
    <w:basedOn w:val="Normal"/>
    <w:rsid w:val="00C247A2"/>
    <w:pPr>
      <w:spacing w:before="200"/>
    </w:pPr>
    <w:rPr>
      <w:b/>
      <w:noProof/>
      <w:sz w:val="16"/>
    </w:rPr>
  </w:style>
  <w:style w:type="paragraph" w:customStyle="1" w:styleId="zCompanyName2">
    <w:name w:val="z_CompanyName2"/>
    <w:basedOn w:val="zCompanyName1"/>
    <w:rsid w:val="00C247A2"/>
    <w:pPr>
      <w:spacing w:line="160" w:lineRule="atLeast"/>
      <w:jc w:val="right"/>
    </w:pPr>
    <w:rPr>
      <w:sz w:val="12"/>
    </w:rPr>
  </w:style>
  <w:style w:type="paragraph" w:customStyle="1" w:styleId="zCopyright">
    <w:name w:val="z_Copyright"/>
    <w:basedOn w:val="zAdmText"/>
    <w:rsid w:val="00C247A2"/>
    <w:pPr>
      <w:spacing w:before="120" w:line="120" w:lineRule="exact"/>
    </w:pPr>
    <w:rPr>
      <w:sz w:val="10"/>
    </w:rPr>
  </w:style>
  <w:style w:type="paragraph" w:customStyle="1" w:styleId="zExtraText">
    <w:name w:val="z_ExtraText"/>
    <w:basedOn w:val="zAdmText"/>
    <w:rsid w:val="00C247A2"/>
    <w:rPr>
      <w:b/>
    </w:rPr>
  </w:style>
  <w:style w:type="paragraph" w:customStyle="1" w:styleId="zFooterText">
    <w:name w:val="z_FooterText"/>
    <w:basedOn w:val="zAdmText"/>
    <w:rsid w:val="00C247A2"/>
    <w:pPr>
      <w:tabs>
        <w:tab w:val="left" w:pos="851"/>
        <w:tab w:val="left" w:pos="993"/>
        <w:tab w:val="left" w:pos="4820"/>
        <w:tab w:val="left" w:pos="5670"/>
        <w:tab w:val="left" w:pos="5812"/>
        <w:tab w:val="right" w:pos="9356"/>
      </w:tabs>
      <w:spacing w:line="160" w:lineRule="exact"/>
    </w:pPr>
    <w:rPr>
      <w:b/>
      <w:sz w:val="16"/>
    </w:rPr>
  </w:style>
  <w:style w:type="paragraph" w:customStyle="1" w:styleId="zFooterText1">
    <w:name w:val="z_FooterText1"/>
    <w:basedOn w:val="zAdmText"/>
    <w:rsid w:val="00C247A2"/>
    <w:pPr>
      <w:spacing w:line="160" w:lineRule="exact"/>
    </w:pPr>
    <w:rPr>
      <w:sz w:val="16"/>
    </w:rPr>
  </w:style>
  <w:style w:type="paragraph" w:customStyle="1" w:styleId="zFooterText2">
    <w:name w:val="z_FooterText2"/>
    <w:basedOn w:val="zAdmText"/>
    <w:rsid w:val="00C247A2"/>
    <w:rPr>
      <w:sz w:val="16"/>
    </w:rPr>
  </w:style>
  <w:style w:type="paragraph" w:customStyle="1" w:styleId="zHeaderL">
    <w:name w:val="z_HeaderL"/>
    <w:basedOn w:val="Normal"/>
    <w:rsid w:val="00C247A2"/>
    <w:pPr>
      <w:pBdr>
        <w:top w:val="double" w:sz="6" w:space="1" w:color="auto" w:shadow="1"/>
        <w:left w:val="double" w:sz="6" w:space="1" w:color="auto" w:shadow="1"/>
        <w:bottom w:val="double" w:sz="6" w:space="1" w:color="auto" w:shadow="1"/>
        <w:right w:val="double" w:sz="6" w:space="1" w:color="auto" w:shadow="1"/>
      </w:pBdr>
      <w:shd w:val="clear" w:color="auto" w:fill="FFFF00"/>
      <w:jc w:val="center"/>
    </w:pPr>
    <w:rPr>
      <w:b/>
      <w:noProof/>
    </w:rPr>
  </w:style>
  <w:style w:type="paragraph" w:customStyle="1" w:styleId="zHeaderL2">
    <w:name w:val="z_HeaderL2"/>
    <w:basedOn w:val="zHeaderL"/>
    <w:rsid w:val="00C247A2"/>
    <w:pPr>
      <w:pBdr>
        <w:top w:val="single" w:sz="12" w:space="1" w:color="auto"/>
        <w:left w:val="single" w:sz="12" w:space="1" w:color="auto"/>
        <w:bottom w:val="single" w:sz="12" w:space="1" w:color="auto"/>
        <w:right w:val="single" w:sz="12" w:space="1" w:color="auto"/>
      </w:pBdr>
      <w:shd w:val="clear" w:color="auto" w:fill="auto"/>
    </w:pPr>
    <w:rPr>
      <w:sz w:val="18"/>
    </w:rPr>
  </w:style>
  <w:style w:type="paragraph" w:customStyle="1" w:styleId="zHeaderL3">
    <w:name w:val="z_HeaderL3"/>
    <w:basedOn w:val="zHeaderL"/>
    <w:rsid w:val="00C247A2"/>
    <w:pPr>
      <w:pBdr>
        <w:top w:val="single" w:sz="6" w:space="1" w:color="auto"/>
        <w:left w:val="single" w:sz="6" w:space="1" w:color="auto"/>
        <w:bottom w:val="single" w:sz="6" w:space="1" w:color="auto"/>
        <w:right w:val="single" w:sz="6" w:space="1" w:color="auto"/>
      </w:pBdr>
      <w:shd w:val="clear" w:color="auto" w:fill="auto"/>
    </w:pPr>
    <w:rPr>
      <w:sz w:val="16"/>
    </w:rPr>
  </w:style>
  <w:style w:type="paragraph" w:customStyle="1" w:styleId="zHeaderL4">
    <w:name w:val="z_HeaderL4"/>
    <w:basedOn w:val="zAdmText"/>
    <w:rsid w:val="00C247A2"/>
    <w:pPr>
      <w:framePr w:w="4253" w:wrap="around" w:vAnchor="page" w:hAnchor="page" w:x="5103" w:y="2269"/>
      <w:spacing w:line="240" w:lineRule="atLeast"/>
      <w:jc w:val="center"/>
    </w:pPr>
    <w:rPr>
      <w:b/>
      <w:i/>
      <w:spacing w:val="60"/>
      <w:sz w:val="30"/>
    </w:rPr>
  </w:style>
  <w:style w:type="paragraph" w:customStyle="1" w:styleId="zHeaderR">
    <w:name w:val="z_HeaderR"/>
    <w:basedOn w:val="zAdmText"/>
    <w:rsid w:val="00C247A2"/>
    <w:pPr>
      <w:tabs>
        <w:tab w:val="left" w:pos="255"/>
      </w:tabs>
      <w:spacing w:line="800" w:lineRule="atLeast"/>
      <w:jc w:val="right"/>
    </w:pPr>
    <w:rPr>
      <w:rFonts w:ascii="Frugal Sans" w:hAnsi="Frugal Sans"/>
      <w:b/>
    </w:rPr>
  </w:style>
  <w:style w:type="paragraph" w:customStyle="1" w:styleId="zHeaderR2">
    <w:name w:val="z_HeaderR2"/>
    <w:basedOn w:val="zHeaderR"/>
    <w:rsid w:val="00C247A2"/>
    <w:pPr>
      <w:framePr w:w="2155" w:wrap="auto" w:hAnchor="text" w:x="9299"/>
      <w:spacing w:line="240" w:lineRule="auto"/>
    </w:pPr>
    <w:rPr>
      <w:sz w:val="12"/>
    </w:rPr>
  </w:style>
  <w:style w:type="paragraph" w:customStyle="1" w:styleId="zHeaderRname">
    <w:name w:val="z_HeaderRname"/>
    <w:basedOn w:val="zHeaderR"/>
    <w:rsid w:val="00C247A2"/>
    <w:pPr>
      <w:tabs>
        <w:tab w:val="clear" w:pos="255"/>
        <w:tab w:val="left" w:pos="1928"/>
      </w:tabs>
      <w:spacing w:line="480" w:lineRule="atLeast"/>
      <w:jc w:val="left"/>
    </w:pPr>
    <w:rPr>
      <w:sz w:val="18"/>
    </w:rPr>
  </w:style>
  <w:style w:type="paragraph" w:customStyle="1" w:styleId="zKvKTxt">
    <w:name w:val="z_KvKTxt"/>
    <w:basedOn w:val="Normal"/>
    <w:rsid w:val="00C247A2"/>
    <w:pPr>
      <w:spacing w:before="120" w:line="120" w:lineRule="exact"/>
    </w:pPr>
    <w:rPr>
      <w:noProof/>
      <w:sz w:val="10"/>
    </w:rPr>
  </w:style>
  <w:style w:type="paragraph" w:customStyle="1" w:styleId="zLineFull">
    <w:name w:val="z_LineFull"/>
    <w:basedOn w:val="zAdmText"/>
    <w:rsid w:val="00C247A2"/>
    <w:pPr>
      <w:tabs>
        <w:tab w:val="right" w:leader="underscore" w:pos="9412"/>
      </w:tabs>
      <w:spacing w:line="20" w:lineRule="exact"/>
      <w:ind w:left="-57"/>
    </w:pPr>
    <w:rPr>
      <w:sz w:val="16"/>
    </w:rPr>
  </w:style>
  <w:style w:type="paragraph" w:customStyle="1" w:styleId="zList">
    <w:name w:val="z_List"/>
    <w:basedOn w:val="Normal"/>
    <w:rsid w:val="00C247A2"/>
    <w:pPr>
      <w:tabs>
        <w:tab w:val="left" w:pos="1985"/>
        <w:tab w:val="left" w:pos="7372"/>
      </w:tabs>
      <w:ind w:left="1701" w:hanging="1701"/>
    </w:pPr>
  </w:style>
  <w:style w:type="paragraph" w:customStyle="1" w:styleId="zLogo1">
    <w:name w:val="z_Logo1"/>
    <w:basedOn w:val="zAdmText"/>
    <w:rsid w:val="00C247A2"/>
    <w:pPr>
      <w:jc w:val="right"/>
    </w:pPr>
  </w:style>
  <w:style w:type="paragraph" w:customStyle="1" w:styleId="zLogo2">
    <w:name w:val="z_Logo2"/>
    <w:basedOn w:val="zLogo1"/>
    <w:rsid w:val="00C247A2"/>
  </w:style>
  <w:style w:type="paragraph" w:customStyle="1" w:styleId="zSubTitle">
    <w:name w:val="z_SubTitle"/>
    <w:basedOn w:val="zAdmText"/>
    <w:rsid w:val="00C247A2"/>
    <w:pPr>
      <w:spacing w:before="720"/>
      <w:jc w:val="center"/>
    </w:pPr>
    <w:rPr>
      <w:b/>
      <w:sz w:val="30"/>
    </w:rPr>
  </w:style>
  <w:style w:type="paragraph" w:customStyle="1" w:styleId="zTitle">
    <w:name w:val="z_Title"/>
    <w:basedOn w:val="zAdmText"/>
    <w:rsid w:val="00C247A2"/>
    <w:pPr>
      <w:spacing w:before="2540" w:after="720" w:line="480" w:lineRule="atLeast"/>
      <w:jc w:val="center"/>
    </w:pPr>
    <w:rPr>
      <w:b/>
      <w:spacing w:val="60"/>
      <w:sz w:val="40"/>
    </w:rPr>
  </w:style>
  <w:style w:type="paragraph" w:customStyle="1" w:styleId="zTOCtext">
    <w:name w:val="z_TOCtext"/>
    <w:basedOn w:val="zAdmText"/>
    <w:rsid w:val="00C247A2"/>
    <w:pPr>
      <w:jc w:val="right"/>
    </w:pPr>
  </w:style>
  <w:style w:type="paragraph" w:customStyle="1" w:styleId="zVolume">
    <w:name w:val="z_Volume"/>
    <w:basedOn w:val="zAdmText"/>
    <w:rsid w:val="00C247A2"/>
    <w:pPr>
      <w:spacing w:before="960" w:after="960"/>
      <w:jc w:val="right"/>
    </w:pPr>
    <w:rPr>
      <w:b/>
    </w:rPr>
  </w:style>
  <w:style w:type="paragraph" w:customStyle="1" w:styleId="zVolumeNumber">
    <w:name w:val="z_VolumeNumber"/>
    <w:basedOn w:val="zVolume"/>
    <w:rsid w:val="00C247A2"/>
    <w:pPr>
      <w:jc w:val="left"/>
    </w:pPr>
  </w:style>
  <w:style w:type="paragraph" w:styleId="ListBullet">
    <w:name w:val="List Bullet"/>
    <w:basedOn w:val="Normal"/>
    <w:autoRedefine/>
    <w:rsid w:val="00C247A2"/>
    <w:rPr>
      <w:rFonts w:cs="Arial"/>
      <w:b/>
      <w:bCs/>
      <w:sz w:val="19"/>
      <w:szCs w:val="19"/>
    </w:rPr>
  </w:style>
  <w:style w:type="paragraph" w:styleId="ListBullet2">
    <w:name w:val="List Bullet 2"/>
    <w:basedOn w:val="Normal"/>
    <w:autoRedefine/>
    <w:rsid w:val="00C247A2"/>
    <w:pPr>
      <w:ind w:left="283"/>
      <w:jc w:val="both"/>
    </w:pPr>
    <w:rPr>
      <w:rFonts w:cs="Arial"/>
      <w:color w:val="333333"/>
      <w:szCs w:val="14"/>
    </w:rPr>
  </w:style>
  <w:style w:type="paragraph" w:styleId="ListBullet4">
    <w:name w:val="List Bullet 4"/>
    <w:basedOn w:val="Normal"/>
    <w:autoRedefine/>
    <w:rsid w:val="00C247A2"/>
    <w:pPr>
      <w:numPr>
        <w:numId w:val="5"/>
      </w:numPr>
    </w:pPr>
  </w:style>
  <w:style w:type="paragraph" w:styleId="BlockText">
    <w:name w:val="Block Text"/>
    <w:basedOn w:val="Normal"/>
    <w:rsid w:val="00C247A2"/>
    <w:pPr>
      <w:pBdr>
        <w:top w:val="single" w:sz="6" w:space="1" w:color="auto"/>
        <w:left w:val="single" w:sz="6" w:space="1" w:color="auto"/>
        <w:bottom w:val="single" w:sz="6" w:space="1" w:color="auto"/>
        <w:right w:val="single" w:sz="6" w:space="1" w:color="auto"/>
      </w:pBdr>
      <w:ind w:left="567" w:right="708"/>
      <w:jc w:val="center"/>
    </w:pPr>
    <w:rPr>
      <w:b/>
      <w:noProof/>
      <w:color w:val="FF0000"/>
      <w:sz w:val="24"/>
      <w:lang w:val="en-US"/>
    </w:rPr>
  </w:style>
  <w:style w:type="paragraph" w:customStyle="1" w:styleId="Standaardinspringing1">
    <w:name w:val="Standaardinspringing1"/>
    <w:basedOn w:val="Normal"/>
    <w:rsid w:val="00C247A2"/>
    <w:pPr>
      <w:ind w:left="1134"/>
    </w:pPr>
    <w:rPr>
      <w:rFonts w:ascii="Times New Roman" w:hAnsi="Times New Roman"/>
      <w:sz w:val="24"/>
    </w:rPr>
  </w:style>
  <w:style w:type="character" w:styleId="Hyperlink">
    <w:name w:val="Hyperlink"/>
    <w:uiPriority w:val="99"/>
    <w:rsid w:val="00C247A2"/>
    <w:rPr>
      <w:color w:val="0000FF"/>
      <w:u w:val="single"/>
    </w:rPr>
  </w:style>
  <w:style w:type="character" w:styleId="FollowedHyperlink">
    <w:name w:val="FollowedHyperlink"/>
    <w:rsid w:val="00C247A2"/>
    <w:rPr>
      <w:color w:val="800080"/>
      <w:u w:val="single"/>
    </w:rPr>
  </w:style>
  <w:style w:type="paragraph" w:styleId="List2">
    <w:name w:val="List 2"/>
    <w:basedOn w:val="Normal"/>
    <w:rsid w:val="00C247A2"/>
    <w:pPr>
      <w:ind w:left="566" w:hanging="283"/>
    </w:pPr>
  </w:style>
  <w:style w:type="paragraph" w:styleId="BodyText">
    <w:name w:val="Body Text"/>
    <w:basedOn w:val="Normal"/>
    <w:link w:val="BodyTextChar"/>
    <w:rsid w:val="00C247A2"/>
    <w:pPr>
      <w:spacing w:after="120"/>
    </w:pPr>
  </w:style>
  <w:style w:type="character" w:customStyle="1" w:styleId="BodyTextChar">
    <w:name w:val="Body Text Char"/>
    <w:basedOn w:val="DefaultParagraphFont"/>
    <w:link w:val="BodyText"/>
    <w:rsid w:val="00C247A2"/>
    <w:rPr>
      <w:rFonts w:ascii="Arial" w:eastAsia="Times New Roman" w:hAnsi="Arial" w:cs="Times New Roman"/>
      <w:szCs w:val="20"/>
      <w:lang w:val="en-GB" w:eastAsia="en-US"/>
    </w:rPr>
  </w:style>
  <w:style w:type="paragraph" w:styleId="BodyTextIndent">
    <w:name w:val="Body Text Indent"/>
    <w:basedOn w:val="Normal"/>
    <w:link w:val="BodyTextIndentChar"/>
    <w:rsid w:val="00C247A2"/>
    <w:pPr>
      <w:spacing w:after="120"/>
      <w:ind w:left="283"/>
    </w:pPr>
  </w:style>
  <w:style w:type="character" w:customStyle="1" w:styleId="BodyTextIndentChar">
    <w:name w:val="Body Text Indent Char"/>
    <w:basedOn w:val="DefaultParagraphFont"/>
    <w:link w:val="BodyTextIndent"/>
    <w:rsid w:val="00C247A2"/>
    <w:rPr>
      <w:rFonts w:ascii="Arial" w:eastAsia="Times New Roman" w:hAnsi="Arial" w:cs="Times New Roman"/>
      <w:szCs w:val="20"/>
      <w:lang w:val="en-GB" w:eastAsia="en-US"/>
    </w:rPr>
  </w:style>
  <w:style w:type="paragraph" w:styleId="PlainText">
    <w:name w:val="Plain Text"/>
    <w:basedOn w:val="Normal"/>
    <w:link w:val="PlainTextChar"/>
    <w:rsid w:val="00C247A2"/>
    <w:rPr>
      <w:rFonts w:ascii="Courier New" w:hAnsi="Courier New" w:cs="Courier New"/>
      <w:sz w:val="20"/>
    </w:rPr>
  </w:style>
  <w:style w:type="character" w:customStyle="1" w:styleId="PlainTextChar">
    <w:name w:val="Plain Text Char"/>
    <w:basedOn w:val="DefaultParagraphFont"/>
    <w:link w:val="PlainText"/>
    <w:rsid w:val="00C247A2"/>
    <w:rPr>
      <w:rFonts w:ascii="Courier New" w:eastAsia="Times New Roman" w:hAnsi="Courier New" w:cs="Courier New"/>
      <w:sz w:val="20"/>
      <w:szCs w:val="20"/>
      <w:lang w:val="en-GB" w:eastAsia="en-US"/>
    </w:rPr>
  </w:style>
  <w:style w:type="character" w:customStyle="1" w:styleId="PersonalComposeStyle">
    <w:name w:val="Personal Compose Style"/>
    <w:rsid w:val="00C247A2"/>
    <w:rPr>
      <w:rFonts w:ascii="Arial" w:hAnsi="Arial" w:cs="Arial"/>
      <w:color w:val="auto"/>
      <w:sz w:val="20"/>
    </w:rPr>
  </w:style>
  <w:style w:type="character" w:customStyle="1" w:styleId="PersonalReplyStyle">
    <w:name w:val="Personal Reply Style"/>
    <w:rsid w:val="00C247A2"/>
    <w:rPr>
      <w:rFonts w:ascii="Arial" w:hAnsi="Arial" w:cs="Arial"/>
      <w:color w:val="auto"/>
      <w:sz w:val="20"/>
    </w:rPr>
  </w:style>
  <w:style w:type="paragraph" w:styleId="BodyTextIndent2">
    <w:name w:val="Body Text Indent 2"/>
    <w:basedOn w:val="Normal"/>
    <w:link w:val="BodyTextIndent2Char"/>
    <w:rsid w:val="00C247A2"/>
    <w:pPr>
      <w:spacing w:after="120" w:line="480" w:lineRule="auto"/>
      <w:ind w:left="283"/>
    </w:pPr>
  </w:style>
  <w:style w:type="character" w:customStyle="1" w:styleId="BodyTextIndent2Char">
    <w:name w:val="Body Text Indent 2 Char"/>
    <w:basedOn w:val="DefaultParagraphFont"/>
    <w:link w:val="BodyTextIndent2"/>
    <w:rsid w:val="00C247A2"/>
    <w:rPr>
      <w:rFonts w:ascii="Arial" w:eastAsia="Times New Roman" w:hAnsi="Arial" w:cs="Times New Roman"/>
      <w:szCs w:val="20"/>
      <w:lang w:val="en-GB" w:eastAsia="en-US"/>
    </w:rPr>
  </w:style>
  <w:style w:type="paragraph" w:customStyle="1" w:styleId="Default">
    <w:name w:val="Default"/>
    <w:rsid w:val="00C247A2"/>
    <w:pPr>
      <w:autoSpaceDE w:val="0"/>
      <w:autoSpaceDN w:val="0"/>
      <w:adjustRightInd w:val="0"/>
    </w:pPr>
    <w:rPr>
      <w:color w:val="000000"/>
      <w:sz w:val="24"/>
      <w:szCs w:val="24"/>
      <w:lang w:val="en-US" w:eastAsia="en-US"/>
    </w:rPr>
  </w:style>
  <w:style w:type="paragraph" w:styleId="BodyText2">
    <w:name w:val="Body Text 2"/>
    <w:basedOn w:val="Normal"/>
    <w:link w:val="BodyText2Char"/>
    <w:rsid w:val="00C247A2"/>
    <w:pPr>
      <w:spacing w:after="120" w:line="480" w:lineRule="auto"/>
    </w:pPr>
  </w:style>
  <w:style w:type="character" w:customStyle="1" w:styleId="BodyText2Char">
    <w:name w:val="Body Text 2 Char"/>
    <w:basedOn w:val="DefaultParagraphFont"/>
    <w:link w:val="BodyText2"/>
    <w:rsid w:val="00C247A2"/>
    <w:rPr>
      <w:rFonts w:ascii="Arial" w:eastAsia="Times New Roman" w:hAnsi="Arial" w:cs="Times New Roman"/>
      <w:szCs w:val="20"/>
      <w:lang w:val="en-GB" w:eastAsia="en-US"/>
    </w:rPr>
  </w:style>
  <w:style w:type="character" w:styleId="Emphasis">
    <w:name w:val="Emphasis"/>
    <w:rsid w:val="00C247A2"/>
    <w:rPr>
      <w:i/>
      <w:iCs/>
    </w:rPr>
  </w:style>
  <w:style w:type="paragraph" w:styleId="BodyText3">
    <w:name w:val="Body Text 3"/>
    <w:basedOn w:val="Normal"/>
    <w:link w:val="BodyText3Char"/>
    <w:rsid w:val="00C247A2"/>
    <w:pPr>
      <w:spacing w:after="120"/>
    </w:pPr>
    <w:rPr>
      <w:sz w:val="16"/>
      <w:szCs w:val="16"/>
    </w:rPr>
  </w:style>
  <w:style w:type="character" w:customStyle="1" w:styleId="BodyText3Char">
    <w:name w:val="Body Text 3 Char"/>
    <w:basedOn w:val="DefaultParagraphFont"/>
    <w:link w:val="BodyText3"/>
    <w:rsid w:val="00C247A2"/>
    <w:rPr>
      <w:rFonts w:ascii="Arial" w:eastAsia="Times New Roman" w:hAnsi="Arial" w:cs="Times New Roman"/>
      <w:sz w:val="16"/>
      <w:szCs w:val="16"/>
      <w:lang w:val="en-GB" w:eastAsia="en-US"/>
    </w:rPr>
  </w:style>
  <w:style w:type="paragraph" w:styleId="BodyTextFirstIndent">
    <w:name w:val="Body Text First Indent"/>
    <w:basedOn w:val="BodyText"/>
    <w:link w:val="BodyTextFirstIndentChar"/>
    <w:rsid w:val="00C247A2"/>
    <w:pPr>
      <w:ind w:firstLine="210"/>
    </w:pPr>
  </w:style>
  <w:style w:type="character" w:customStyle="1" w:styleId="BodyTextFirstIndentChar">
    <w:name w:val="Body Text First Indent Char"/>
    <w:basedOn w:val="BodyTextChar"/>
    <w:link w:val="BodyTextFirstIndent"/>
    <w:rsid w:val="00C247A2"/>
    <w:rPr>
      <w:rFonts w:ascii="Arial" w:eastAsia="Times New Roman" w:hAnsi="Arial" w:cs="Times New Roman"/>
      <w:szCs w:val="20"/>
      <w:lang w:val="en-GB" w:eastAsia="en-US"/>
    </w:rPr>
  </w:style>
  <w:style w:type="paragraph" w:styleId="BodyTextFirstIndent2">
    <w:name w:val="Body Text First Indent 2"/>
    <w:basedOn w:val="BodyTextIndent"/>
    <w:link w:val="BodyTextFirstIndent2Char"/>
    <w:rsid w:val="00C247A2"/>
    <w:pPr>
      <w:ind w:firstLine="210"/>
    </w:pPr>
  </w:style>
  <w:style w:type="character" w:customStyle="1" w:styleId="BodyTextFirstIndent2Char">
    <w:name w:val="Body Text First Indent 2 Char"/>
    <w:basedOn w:val="BodyTextIndentChar"/>
    <w:link w:val="BodyTextFirstIndent2"/>
    <w:rsid w:val="00C247A2"/>
    <w:rPr>
      <w:rFonts w:ascii="Arial" w:eastAsia="Times New Roman" w:hAnsi="Arial" w:cs="Times New Roman"/>
      <w:szCs w:val="20"/>
      <w:lang w:val="en-GB" w:eastAsia="en-US"/>
    </w:rPr>
  </w:style>
  <w:style w:type="paragraph" w:styleId="BodyTextIndent3">
    <w:name w:val="Body Text Indent 3"/>
    <w:basedOn w:val="Normal"/>
    <w:link w:val="BodyTextIndent3Char"/>
    <w:rsid w:val="00C247A2"/>
    <w:pPr>
      <w:spacing w:after="120"/>
      <w:ind w:left="283"/>
    </w:pPr>
    <w:rPr>
      <w:sz w:val="16"/>
      <w:szCs w:val="16"/>
    </w:rPr>
  </w:style>
  <w:style w:type="character" w:customStyle="1" w:styleId="BodyTextIndent3Char">
    <w:name w:val="Body Text Indent 3 Char"/>
    <w:basedOn w:val="DefaultParagraphFont"/>
    <w:link w:val="BodyTextIndent3"/>
    <w:rsid w:val="00C247A2"/>
    <w:rPr>
      <w:rFonts w:ascii="Arial" w:eastAsia="Times New Roman" w:hAnsi="Arial" w:cs="Times New Roman"/>
      <w:sz w:val="16"/>
      <w:szCs w:val="16"/>
      <w:lang w:val="en-GB" w:eastAsia="en-US"/>
    </w:rPr>
  </w:style>
  <w:style w:type="paragraph" w:customStyle="1" w:styleId="CaptionTable">
    <w:name w:val="Caption Table"/>
    <w:basedOn w:val="Caption"/>
    <w:rsid w:val="00C247A2"/>
    <w:pPr>
      <w:overflowPunct/>
      <w:autoSpaceDE/>
      <w:autoSpaceDN/>
      <w:adjustRightInd/>
      <w:jc w:val="center"/>
      <w:textAlignment w:val="auto"/>
    </w:pPr>
  </w:style>
  <w:style w:type="paragraph" w:styleId="Date">
    <w:name w:val="Date"/>
    <w:basedOn w:val="Normal"/>
    <w:next w:val="Normal"/>
    <w:link w:val="DateChar"/>
    <w:rsid w:val="00C247A2"/>
  </w:style>
  <w:style w:type="character" w:customStyle="1" w:styleId="DateChar">
    <w:name w:val="Date Char"/>
    <w:basedOn w:val="DefaultParagraphFont"/>
    <w:link w:val="Date"/>
    <w:rsid w:val="00C247A2"/>
    <w:rPr>
      <w:rFonts w:ascii="Arial" w:eastAsia="Times New Roman" w:hAnsi="Arial" w:cs="Times New Roman"/>
      <w:szCs w:val="20"/>
      <w:lang w:val="en-GB" w:eastAsia="en-US"/>
    </w:rPr>
  </w:style>
  <w:style w:type="paragraph" w:styleId="DocumentMap">
    <w:name w:val="Document Map"/>
    <w:basedOn w:val="Normal"/>
    <w:link w:val="DocumentMapChar"/>
    <w:semiHidden/>
    <w:rsid w:val="00C247A2"/>
    <w:pPr>
      <w:shd w:val="clear" w:color="auto" w:fill="000080"/>
    </w:pPr>
    <w:rPr>
      <w:rFonts w:ascii="Tahoma" w:hAnsi="Tahoma" w:cs="Tahoma"/>
    </w:rPr>
  </w:style>
  <w:style w:type="character" w:customStyle="1" w:styleId="DocumentMapChar">
    <w:name w:val="Document Map Char"/>
    <w:basedOn w:val="DefaultParagraphFont"/>
    <w:link w:val="DocumentMap"/>
    <w:semiHidden/>
    <w:rsid w:val="00C247A2"/>
    <w:rPr>
      <w:rFonts w:ascii="Tahoma" w:eastAsia="Times New Roman" w:hAnsi="Tahoma" w:cs="Tahoma"/>
      <w:szCs w:val="20"/>
      <w:shd w:val="clear" w:color="auto" w:fill="000080"/>
      <w:lang w:val="en-GB" w:eastAsia="en-US"/>
    </w:rPr>
  </w:style>
  <w:style w:type="paragraph" w:styleId="E-mailSignature">
    <w:name w:val="E-mail Signature"/>
    <w:basedOn w:val="Normal"/>
    <w:link w:val="E-mailSignatureChar"/>
    <w:rsid w:val="00C247A2"/>
  </w:style>
  <w:style w:type="character" w:customStyle="1" w:styleId="E-mailSignatureChar">
    <w:name w:val="E-mail Signature Char"/>
    <w:basedOn w:val="DefaultParagraphFont"/>
    <w:link w:val="E-mailSignature"/>
    <w:rsid w:val="00C247A2"/>
    <w:rPr>
      <w:rFonts w:ascii="Arial" w:eastAsia="Times New Roman" w:hAnsi="Arial" w:cs="Times New Roman"/>
      <w:szCs w:val="20"/>
      <w:lang w:val="en-GB" w:eastAsia="en-US"/>
    </w:rPr>
  </w:style>
  <w:style w:type="paragraph" w:styleId="EndnoteText">
    <w:name w:val="endnote text"/>
    <w:basedOn w:val="Normal"/>
    <w:link w:val="EndnoteTextChar"/>
    <w:semiHidden/>
    <w:rsid w:val="00C247A2"/>
    <w:rPr>
      <w:sz w:val="20"/>
    </w:rPr>
  </w:style>
  <w:style w:type="character" w:customStyle="1" w:styleId="EndnoteTextChar">
    <w:name w:val="Endnote Text Char"/>
    <w:basedOn w:val="DefaultParagraphFont"/>
    <w:link w:val="EndnoteText"/>
    <w:semiHidden/>
    <w:rsid w:val="00C247A2"/>
    <w:rPr>
      <w:rFonts w:ascii="Arial" w:eastAsia="Times New Roman" w:hAnsi="Arial" w:cs="Times New Roman"/>
      <w:sz w:val="20"/>
      <w:szCs w:val="20"/>
      <w:lang w:val="en-GB" w:eastAsia="en-US"/>
    </w:rPr>
  </w:style>
  <w:style w:type="paragraph" w:styleId="EnvelopeAddress">
    <w:name w:val="envelope address"/>
    <w:basedOn w:val="Normal"/>
    <w:rsid w:val="00C247A2"/>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C247A2"/>
    <w:rPr>
      <w:rFonts w:cs="Arial"/>
      <w:sz w:val="20"/>
    </w:rPr>
  </w:style>
  <w:style w:type="character" w:customStyle="1" w:styleId="geo-decgeo">
    <w:name w:val="geo-dec geo"/>
    <w:basedOn w:val="DefaultParagraphFont"/>
    <w:rsid w:val="00C247A2"/>
  </w:style>
  <w:style w:type="character" w:customStyle="1" w:styleId="geo-dms1">
    <w:name w:val="geo-dms1"/>
    <w:rsid w:val="00C247A2"/>
    <w:rPr>
      <w:vanish w:val="0"/>
      <w:webHidden w:val="0"/>
    </w:rPr>
  </w:style>
  <w:style w:type="character" w:customStyle="1" w:styleId="geo-multi-punct1">
    <w:name w:val="geo-multi-punct1"/>
    <w:rsid w:val="00C247A2"/>
    <w:rPr>
      <w:vanish/>
      <w:webHidden w:val="0"/>
    </w:rPr>
  </w:style>
  <w:style w:type="paragraph" w:styleId="HTMLAddress">
    <w:name w:val="HTML Address"/>
    <w:basedOn w:val="Normal"/>
    <w:link w:val="HTMLAddressChar"/>
    <w:rsid w:val="00C247A2"/>
    <w:rPr>
      <w:i/>
      <w:iCs/>
    </w:rPr>
  </w:style>
  <w:style w:type="character" w:customStyle="1" w:styleId="HTMLAddressChar">
    <w:name w:val="HTML Address Char"/>
    <w:basedOn w:val="DefaultParagraphFont"/>
    <w:link w:val="HTMLAddress"/>
    <w:rsid w:val="00C247A2"/>
    <w:rPr>
      <w:rFonts w:ascii="Arial" w:eastAsia="Times New Roman" w:hAnsi="Arial" w:cs="Times New Roman"/>
      <w:i/>
      <w:iCs/>
      <w:szCs w:val="20"/>
      <w:lang w:val="en-GB" w:eastAsia="en-US"/>
    </w:rPr>
  </w:style>
  <w:style w:type="paragraph" w:styleId="HTMLPreformatted">
    <w:name w:val="HTML Preformatted"/>
    <w:basedOn w:val="Normal"/>
    <w:link w:val="HTMLPreformattedChar"/>
    <w:rsid w:val="00C247A2"/>
    <w:rPr>
      <w:rFonts w:ascii="Courier New" w:hAnsi="Courier New" w:cs="Courier New"/>
      <w:sz w:val="20"/>
    </w:rPr>
  </w:style>
  <w:style w:type="character" w:customStyle="1" w:styleId="HTMLPreformattedChar">
    <w:name w:val="HTML Preformatted Char"/>
    <w:basedOn w:val="DefaultParagraphFont"/>
    <w:link w:val="HTMLPreformatted"/>
    <w:rsid w:val="00C247A2"/>
    <w:rPr>
      <w:rFonts w:ascii="Courier New" w:eastAsia="Times New Roman" w:hAnsi="Courier New" w:cs="Courier New"/>
      <w:sz w:val="20"/>
      <w:szCs w:val="20"/>
      <w:lang w:val="en-GB" w:eastAsia="en-US"/>
    </w:rPr>
  </w:style>
  <w:style w:type="paragraph" w:styleId="Index8">
    <w:name w:val="index 8"/>
    <w:basedOn w:val="Normal"/>
    <w:next w:val="Normal"/>
    <w:autoRedefine/>
    <w:semiHidden/>
    <w:rsid w:val="00C247A2"/>
    <w:pPr>
      <w:ind w:left="1760" w:hanging="220"/>
    </w:pPr>
  </w:style>
  <w:style w:type="paragraph" w:styleId="Index9">
    <w:name w:val="index 9"/>
    <w:basedOn w:val="Normal"/>
    <w:next w:val="Normal"/>
    <w:autoRedefine/>
    <w:semiHidden/>
    <w:rsid w:val="00C247A2"/>
    <w:pPr>
      <w:ind w:left="1980" w:hanging="220"/>
    </w:pPr>
  </w:style>
  <w:style w:type="character" w:customStyle="1" w:styleId="latitude1">
    <w:name w:val="latitude1"/>
    <w:basedOn w:val="DefaultParagraphFont"/>
    <w:rsid w:val="00C247A2"/>
  </w:style>
  <w:style w:type="paragraph" w:styleId="List">
    <w:name w:val="List"/>
    <w:basedOn w:val="Normal"/>
    <w:rsid w:val="00C247A2"/>
    <w:pPr>
      <w:ind w:left="283" w:hanging="283"/>
    </w:pPr>
  </w:style>
  <w:style w:type="paragraph" w:styleId="List3">
    <w:name w:val="List 3"/>
    <w:basedOn w:val="Normal"/>
    <w:rsid w:val="00C247A2"/>
    <w:pPr>
      <w:ind w:left="849" w:hanging="283"/>
    </w:pPr>
  </w:style>
  <w:style w:type="paragraph" w:styleId="List4">
    <w:name w:val="List 4"/>
    <w:basedOn w:val="Normal"/>
    <w:rsid w:val="00C247A2"/>
    <w:pPr>
      <w:ind w:left="1132" w:hanging="283"/>
    </w:pPr>
  </w:style>
  <w:style w:type="paragraph" w:styleId="List5">
    <w:name w:val="List 5"/>
    <w:basedOn w:val="Normal"/>
    <w:rsid w:val="00C247A2"/>
    <w:pPr>
      <w:ind w:left="1415" w:hanging="283"/>
    </w:pPr>
  </w:style>
  <w:style w:type="paragraph" w:styleId="ListBullet3">
    <w:name w:val="List Bullet 3"/>
    <w:basedOn w:val="Normal"/>
    <w:autoRedefine/>
    <w:rsid w:val="00C247A2"/>
    <w:pPr>
      <w:numPr>
        <w:numId w:val="4"/>
      </w:numPr>
    </w:pPr>
  </w:style>
  <w:style w:type="paragraph" w:styleId="ListBullet5">
    <w:name w:val="List Bullet 5"/>
    <w:basedOn w:val="Normal"/>
    <w:autoRedefine/>
    <w:rsid w:val="00C247A2"/>
    <w:pPr>
      <w:numPr>
        <w:numId w:val="6"/>
      </w:numPr>
    </w:pPr>
  </w:style>
  <w:style w:type="paragraph" w:styleId="ListContinue">
    <w:name w:val="List Continue"/>
    <w:basedOn w:val="Normal"/>
    <w:rsid w:val="00C247A2"/>
    <w:pPr>
      <w:spacing w:after="120"/>
      <w:ind w:left="283"/>
    </w:pPr>
  </w:style>
  <w:style w:type="paragraph" w:styleId="ListContinue2">
    <w:name w:val="List Continue 2"/>
    <w:basedOn w:val="Normal"/>
    <w:rsid w:val="00C247A2"/>
    <w:pPr>
      <w:spacing w:after="120"/>
      <w:ind w:left="566"/>
    </w:pPr>
  </w:style>
  <w:style w:type="paragraph" w:styleId="ListContinue3">
    <w:name w:val="List Continue 3"/>
    <w:basedOn w:val="Normal"/>
    <w:rsid w:val="00C247A2"/>
    <w:pPr>
      <w:spacing w:after="120"/>
      <w:ind w:left="849"/>
    </w:pPr>
  </w:style>
  <w:style w:type="paragraph" w:styleId="ListContinue4">
    <w:name w:val="List Continue 4"/>
    <w:basedOn w:val="Normal"/>
    <w:rsid w:val="00C247A2"/>
    <w:pPr>
      <w:spacing w:after="120"/>
      <w:ind w:left="1132"/>
    </w:pPr>
  </w:style>
  <w:style w:type="paragraph" w:styleId="ListContinue5">
    <w:name w:val="List Continue 5"/>
    <w:basedOn w:val="Normal"/>
    <w:rsid w:val="00C247A2"/>
    <w:pPr>
      <w:spacing w:after="120"/>
      <w:ind w:left="1415"/>
    </w:pPr>
  </w:style>
  <w:style w:type="paragraph" w:styleId="ListNumber">
    <w:name w:val="List Number"/>
    <w:basedOn w:val="Normal"/>
    <w:rsid w:val="00C247A2"/>
    <w:pPr>
      <w:numPr>
        <w:numId w:val="11"/>
      </w:numPr>
    </w:pPr>
    <w:rPr>
      <w:b/>
      <w:bCs/>
    </w:rPr>
  </w:style>
  <w:style w:type="paragraph" w:styleId="ListNumber2">
    <w:name w:val="List Number 2"/>
    <w:basedOn w:val="Normal"/>
    <w:rsid w:val="00C247A2"/>
    <w:pPr>
      <w:numPr>
        <w:numId w:val="7"/>
      </w:numPr>
    </w:pPr>
  </w:style>
  <w:style w:type="paragraph" w:styleId="ListNumber3">
    <w:name w:val="List Number 3"/>
    <w:basedOn w:val="Normal"/>
    <w:rsid w:val="00C247A2"/>
    <w:pPr>
      <w:numPr>
        <w:numId w:val="8"/>
      </w:numPr>
    </w:pPr>
  </w:style>
  <w:style w:type="paragraph" w:styleId="ListNumber4">
    <w:name w:val="List Number 4"/>
    <w:basedOn w:val="Normal"/>
    <w:rsid w:val="00C247A2"/>
    <w:pPr>
      <w:numPr>
        <w:numId w:val="9"/>
      </w:numPr>
    </w:pPr>
  </w:style>
  <w:style w:type="paragraph" w:styleId="ListNumber5">
    <w:name w:val="List Number 5"/>
    <w:basedOn w:val="Normal"/>
    <w:rsid w:val="00C247A2"/>
    <w:pPr>
      <w:numPr>
        <w:numId w:val="10"/>
      </w:numPr>
    </w:pPr>
  </w:style>
  <w:style w:type="character" w:customStyle="1" w:styleId="longitude1">
    <w:name w:val="longitude1"/>
    <w:basedOn w:val="DefaultParagraphFont"/>
    <w:rsid w:val="00C247A2"/>
  </w:style>
  <w:style w:type="paragraph" w:styleId="MessageHeader">
    <w:name w:val="Message Header"/>
    <w:basedOn w:val="Normal"/>
    <w:link w:val="MessageHeaderChar"/>
    <w:rsid w:val="00C247A2"/>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MessageHeaderChar">
    <w:name w:val="Message Header Char"/>
    <w:basedOn w:val="DefaultParagraphFont"/>
    <w:link w:val="MessageHeader"/>
    <w:rsid w:val="00C247A2"/>
    <w:rPr>
      <w:rFonts w:ascii="Arial" w:eastAsia="Times New Roman" w:hAnsi="Arial" w:cs="Arial"/>
      <w:sz w:val="24"/>
      <w:szCs w:val="24"/>
      <w:shd w:val="pct20" w:color="auto" w:fill="auto"/>
      <w:lang w:val="en-GB" w:eastAsia="en-US"/>
    </w:rPr>
  </w:style>
  <w:style w:type="paragraph" w:styleId="NormalWeb">
    <w:name w:val="Normal (Web)"/>
    <w:basedOn w:val="Normal"/>
    <w:rsid w:val="00C247A2"/>
    <w:rPr>
      <w:rFonts w:ascii="Times New Roman" w:hAnsi="Times New Roman"/>
      <w:sz w:val="24"/>
      <w:szCs w:val="24"/>
    </w:rPr>
  </w:style>
  <w:style w:type="paragraph" w:styleId="NoteHeading">
    <w:name w:val="Note Heading"/>
    <w:basedOn w:val="Normal"/>
    <w:next w:val="Normal"/>
    <w:link w:val="NoteHeadingChar"/>
    <w:rsid w:val="00C247A2"/>
  </w:style>
  <w:style w:type="character" w:customStyle="1" w:styleId="NoteHeadingChar">
    <w:name w:val="Note Heading Char"/>
    <w:basedOn w:val="DefaultParagraphFont"/>
    <w:link w:val="NoteHeading"/>
    <w:rsid w:val="00C247A2"/>
    <w:rPr>
      <w:rFonts w:ascii="Arial" w:eastAsia="Times New Roman" w:hAnsi="Arial" w:cs="Times New Roman"/>
      <w:szCs w:val="20"/>
      <w:lang w:val="en-GB" w:eastAsia="en-US"/>
    </w:rPr>
  </w:style>
  <w:style w:type="character" w:customStyle="1" w:styleId="plainlinksneverexpand1">
    <w:name w:val="plainlinksneverexpand1"/>
    <w:basedOn w:val="DefaultParagraphFont"/>
    <w:rsid w:val="00C247A2"/>
  </w:style>
  <w:style w:type="paragraph" w:styleId="Salutation">
    <w:name w:val="Salutation"/>
    <w:basedOn w:val="Normal"/>
    <w:next w:val="Normal"/>
    <w:link w:val="SalutationChar"/>
    <w:rsid w:val="00C247A2"/>
  </w:style>
  <w:style w:type="character" w:customStyle="1" w:styleId="SalutationChar">
    <w:name w:val="Salutation Char"/>
    <w:basedOn w:val="DefaultParagraphFont"/>
    <w:link w:val="Salutation"/>
    <w:rsid w:val="00C247A2"/>
    <w:rPr>
      <w:rFonts w:ascii="Arial" w:eastAsia="Times New Roman" w:hAnsi="Arial" w:cs="Times New Roman"/>
      <w:szCs w:val="20"/>
      <w:lang w:val="en-GB" w:eastAsia="en-US"/>
    </w:rPr>
  </w:style>
  <w:style w:type="paragraph" w:styleId="Signature">
    <w:name w:val="Signature"/>
    <w:basedOn w:val="Normal"/>
    <w:link w:val="SignatureChar"/>
    <w:rsid w:val="00C247A2"/>
    <w:pPr>
      <w:ind w:left="4252"/>
    </w:pPr>
  </w:style>
  <w:style w:type="character" w:customStyle="1" w:styleId="SignatureChar">
    <w:name w:val="Signature Char"/>
    <w:basedOn w:val="DefaultParagraphFont"/>
    <w:link w:val="Signature"/>
    <w:rsid w:val="00C247A2"/>
    <w:rPr>
      <w:rFonts w:ascii="Arial" w:eastAsia="Times New Roman" w:hAnsi="Arial" w:cs="Times New Roman"/>
      <w:szCs w:val="20"/>
      <w:lang w:val="en-GB" w:eastAsia="en-US"/>
    </w:rPr>
  </w:style>
  <w:style w:type="paragraph" w:styleId="TableofAuthorities">
    <w:name w:val="table of authorities"/>
    <w:basedOn w:val="Normal"/>
    <w:next w:val="Normal"/>
    <w:semiHidden/>
    <w:rsid w:val="00C247A2"/>
    <w:pPr>
      <w:ind w:left="220" w:hanging="220"/>
    </w:pPr>
  </w:style>
  <w:style w:type="paragraph" w:styleId="Title">
    <w:name w:val="Title"/>
    <w:aliases w:val="Kop 4l,onderdeel"/>
    <w:basedOn w:val="Normal"/>
    <w:link w:val="TitleChar"/>
    <w:rsid w:val="00C247A2"/>
    <w:pPr>
      <w:spacing w:before="240" w:after="60"/>
      <w:jc w:val="center"/>
      <w:outlineLvl w:val="0"/>
    </w:pPr>
    <w:rPr>
      <w:rFonts w:cs="Arial"/>
      <w:b/>
      <w:bCs/>
      <w:kern w:val="28"/>
      <w:sz w:val="32"/>
      <w:szCs w:val="32"/>
    </w:rPr>
  </w:style>
  <w:style w:type="character" w:customStyle="1" w:styleId="TitleChar">
    <w:name w:val="Title Char"/>
    <w:aliases w:val="Kop 4l Char,onderdeel Char"/>
    <w:basedOn w:val="DefaultParagraphFont"/>
    <w:link w:val="Title"/>
    <w:rsid w:val="00C247A2"/>
    <w:rPr>
      <w:rFonts w:ascii="Arial" w:eastAsia="Times New Roman" w:hAnsi="Arial" w:cs="Arial"/>
      <w:b/>
      <w:bCs/>
      <w:kern w:val="28"/>
      <w:sz w:val="32"/>
      <w:szCs w:val="32"/>
      <w:lang w:val="en-GB" w:eastAsia="en-US"/>
    </w:rPr>
  </w:style>
  <w:style w:type="paragraph" w:styleId="TOAHeading">
    <w:name w:val="toa heading"/>
    <w:basedOn w:val="Normal"/>
    <w:next w:val="Normal"/>
    <w:semiHidden/>
    <w:rsid w:val="00C247A2"/>
    <w:pPr>
      <w:spacing w:before="120"/>
    </w:pPr>
    <w:rPr>
      <w:rFonts w:cs="Arial"/>
      <w:b/>
      <w:bCs/>
      <w:sz w:val="24"/>
      <w:szCs w:val="24"/>
    </w:rPr>
  </w:style>
  <w:style w:type="paragraph" w:customStyle="1" w:styleId="zIBusinessUnit1">
    <w:name w:val="zI_BusinessUnit1"/>
    <w:basedOn w:val="Text"/>
    <w:next w:val="Text"/>
    <w:rsid w:val="00C247A2"/>
    <w:rPr>
      <w:b/>
      <w:bCs/>
      <w:noProof/>
      <w:sz w:val="14"/>
    </w:rPr>
  </w:style>
  <w:style w:type="paragraph" w:customStyle="1" w:styleId="zICompanyAddress1">
    <w:name w:val="zI_CompanyAddress1"/>
    <w:basedOn w:val="Text"/>
    <w:next w:val="Text"/>
    <w:rsid w:val="00C247A2"/>
    <w:pPr>
      <w:tabs>
        <w:tab w:val="left" w:pos="907"/>
      </w:tabs>
      <w:spacing w:after="120"/>
    </w:pPr>
    <w:rPr>
      <w:sz w:val="14"/>
    </w:rPr>
  </w:style>
  <w:style w:type="paragraph" w:customStyle="1" w:styleId="zICompanyName1">
    <w:name w:val="zI_CompanyName1"/>
    <w:basedOn w:val="Text"/>
    <w:next w:val="Text"/>
    <w:rsid w:val="00C247A2"/>
    <w:rPr>
      <w:rFonts w:ascii="Arial Black" w:hAnsi="Arial Black" w:cs="Arial"/>
      <w:noProof/>
      <w:sz w:val="18"/>
    </w:rPr>
  </w:style>
  <w:style w:type="paragraph" w:customStyle="1" w:styleId="zIFooter1">
    <w:name w:val="zI_Footer1"/>
    <w:basedOn w:val="Normal"/>
    <w:rsid w:val="00C247A2"/>
    <w:pPr>
      <w:spacing w:before="60" w:after="60"/>
    </w:pPr>
    <w:rPr>
      <w:noProof/>
      <w:sz w:val="14"/>
    </w:rPr>
  </w:style>
  <w:style w:type="paragraph" w:customStyle="1" w:styleId="zIFooter2">
    <w:name w:val="zI_Footer2"/>
    <w:basedOn w:val="Normal"/>
    <w:next w:val="Text"/>
    <w:rsid w:val="00C247A2"/>
    <w:rPr>
      <w:sz w:val="12"/>
    </w:rPr>
  </w:style>
  <w:style w:type="character" w:customStyle="1" w:styleId="ps-large-tps-bold-t">
    <w:name w:val="ps-large-t ps-bold-t"/>
    <w:basedOn w:val="DefaultParagraphFont"/>
    <w:rsid w:val="00C247A2"/>
  </w:style>
  <w:style w:type="character" w:customStyle="1" w:styleId="bold1">
    <w:name w:val="bold1"/>
    <w:rsid w:val="00C247A2"/>
    <w:rPr>
      <w:b/>
      <w:bCs/>
    </w:rPr>
  </w:style>
  <w:style w:type="table" w:styleId="TableGrid">
    <w:name w:val="Table Grid"/>
    <w:basedOn w:val="TableNormal"/>
    <w:rsid w:val="00C247A2"/>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jschrift1">
    <w:name w:val="Bijschrift 1"/>
    <w:basedOn w:val="Caption"/>
    <w:autoRedefine/>
    <w:rsid w:val="00C247A2"/>
    <w:rPr>
      <w:rFonts w:cs="Arial"/>
      <w:sz w:val="18"/>
      <w:szCs w:val="22"/>
      <w:lang w:val="en-US"/>
    </w:rPr>
  </w:style>
  <w:style w:type="paragraph" w:customStyle="1" w:styleId="Geenafstand1">
    <w:name w:val="Geen afstand1"/>
    <w:link w:val="NoSpacingChar"/>
    <w:rsid w:val="00C247A2"/>
    <w:rPr>
      <w:rFonts w:ascii="Calibri" w:hAnsi="Calibri"/>
      <w:lang w:eastAsia="en-US"/>
    </w:rPr>
  </w:style>
  <w:style w:type="character" w:customStyle="1" w:styleId="NoSpacingChar">
    <w:name w:val="No Spacing Char"/>
    <w:link w:val="Geenafstand1"/>
    <w:locked/>
    <w:rsid w:val="00C247A2"/>
    <w:rPr>
      <w:rFonts w:ascii="Calibri" w:eastAsia="Times New Roman" w:hAnsi="Calibri" w:cs="Times New Roman"/>
      <w:lang w:eastAsia="en-US"/>
    </w:rPr>
  </w:style>
  <w:style w:type="paragraph" w:customStyle="1" w:styleId="Lijstalinea1">
    <w:name w:val="Lijstalinea1"/>
    <w:basedOn w:val="Normal"/>
    <w:rsid w:val="00C247A2"/>
    <w:pPr>
      <w:ind w:left="720"/>
      <w:contextualSpacing/>
    </w:pPr>
    <w:rPr>
      <w:rFonts w:ascii="Calibri" w:hAnsi="Calibri"/>
    </w:rPr>
  </w:style>
  <w:style w:type="paragraph" w:customStyle="1" w:styleId="Opmaakprofiel1">
    <w:name w:val="Opmaakprofiel1"/>
    <w:basedOn w:val="Heading4"/>
    <w:rsid w:val="00C247A2"/>
    <w:rPr>
      <w:sz w:val="22"/>
      <w:lang w:val="en-US"/>
    </w:rPr>
  </w:style>
  <w:style w:type="paragraph" w:customStyle="1" w:styleId="Opmaakprofiel2">
    <w:name w:val="Opmaakprofiel2"/>
    <w:basedOn w:val="Heading3"/>
    <w:rsid w:val="00C247A2"/>
    <w:rPr>
      <w:sz w:val="24"/>
      <w:lang w:val="en-US"/>
    </w:rPr>
  </w:style>
  <w:style w:type="paragraph" w:styleId="BalloonText">
    <w:name w:val="Balloon Text"/>
    <w:basedOn w:val="Normal"/>
    <w:link w:val="BalloonTextChar"/>
    <w:semiHidden/>
    <w:rsid w:val="00C247A2"/>
    <w:rPr>
      <w:rFonts w:ascii="Tahoma" w:hAnsi="Tahoma" w:cs="Tahoma"/>
      <w:sz w:val="16"/>
      <w:szCs w:val="16"/>
    </w:rPr>
  </w:style>
  <w:style w:type="character" w:customStyle="1" w:styleId="BalloonTextChar">
    <w:name w:val="Balloon Text Char"/>
    <w:basedOn w:val="DefaultParagraphFont"/>
    <w:link w:val="BalloonText"/>
    <w:semiHidden/>
    <w:rsid w:val="00C247A2"/>
    <w:rPr>
      <w:rFonts w:ascii="Tahoma" w:eastAsia="Times New Roman" w:hAnsi="Tahoma" w:cs="Tahoma"/>
      <w:sz w:val="16"/>
      <w:szCs w:val="16"/>
      <w:lang w:val="en-GB" w:eastAsia="en-US"/>
    </w:rPr>
  </w:style>
  <w:style w:type="paragraph" w:customStyle="1" w:styleId="Standard">
    <w:name w:val="Standard"/>
    <w:basedOn w:val="Normal"/>
    <w:rsid w:val="00C247A2"/>
    <w:pPr>
      <w:spacing w:line="360" w:lineRule="auto"/>
      <w:jc w:val="center"/>
    </w:pPr>
    <w:rPr>
      <w:rFonts w:ascii="Times" w:hAnsi="Times"/>
      <w:lang w:val="fr-FR" w:eastAsia="fr-FR"/>
    </w:rPr>
  </w:style>
  <w:style w:type="paragraph" w:customStyle="1" w:styleId="Rpertoire">
    <w:name w:val="Répertoire"/>
    <w:basedOn w:val="Normal"/>
    <w:rsid w:val="00C247A2"/>
    <w:pPr>
      <w:widowControl w:val="0"/>
      <w:suppressAutoHyphens/>
      <w:spacing w:line="360" w:lineRule="auto"/>
      <w:jc w:val="both"/>
    </w:pPr>
    <w:rPr>
      <w:rFonts w:ascii="Times New Roman" w:hAnsi="Times New Roman"/>
      <w:lang w:val="fr-FR" w:eastAsia="fr-FR"/>
    </w:rPr>
  </w:style>
  <w:style w:type="paragraph" w:styleId="TOCHeading">
    <w:name w:val="TOC Heading"/>
    <w:basedOn w:val="Heading1"/>
    <w:next w:val="Normal"/>
    <w:uiPriority w:val="39"/>
    <w:semiHidden/>
    <w:unhideWhenUsed/>
    <w:qFormat/>
    <w:rsid w:val="00711061"/>
    <w:pPr>
      <w:keepLines/>
      <w:numPr>
        <w:numId w:val="0"/>
      </w:numPr>
      <w:overflowPunct/>
      <w:autoSpaceDE/>
      <w:autoSpaceDN/>
      <w:adjustRightInd/>
      <w:spacing w:before="480" w:after="0" w:line="276" w:lineRule="auto"/>
      <w:textAlignment w:val="auto"/>
      <w:outlineLvl w:val="9"/>
    </w:pPr>
    <w:rPr>
      <w:rFonts w:ascii="Cambria" w:hAnsi="Cambria"/>
      <w:bCs/>
      <w:color w:val="365F91"/>
      <w:sz w:val="28"/>
      <w:szCs w:val="28"/>
      <w:lang w:val="nl-NL" w:eastAsia="nl-NL"/>
    </w:rPr>
  </w:style>
  <w:style w:type="paragraph" w:styleId="Quote">
    <w:name w:val="Quote"/>
    <w:basedOn w:val="Normal"/>
    <w:next w:val="Normal"/>
    <w:link w:val="QuoteChar"/>
    <w:uiPriority w:val="29"/>
    <w:rsid w:val="00C247A2"/>
    <w:rPr>
      <w:i/>
      <w:iCs/>
      <w:color w:val="000000"/>
    </w:rPr>
  </w:style>
  <w:style w:type="character" w:customStyle="1" w:styleId="QuoteChar">
    <w:name w:val="Quote Char"/>
    <w:basedOn w:val="DefaultParagraphFont"/>
    <w:link w:val="Quote"/>
    <w:uiPriority w:val="29"/>
    <w:rsid w:val="00C247A2"/>
    <w:rPr>
      <w:rFonts w:ascii="Arial" w:eastAsia="Times New Roman" w:hAnsi="Arial" w:cs="Times New Roman"/>
      <w:i/>
      <w:iCs/>
      <w:color w:val="000000"/>
      <w:szCs w:val="20"/>
      <w:lang w:val="en-GB" w:eastAsia="en-US"/>
    </w:rPr>
  </w:style>
  <w:style w:type="character" w:customStyle="1" w:styleId="CitaatChar1">
    <w:name w:val="Citaat Char1"/>
    <w:basedOn w:val="DefaultParagraphFont"/>
    <w:uiPriority w:val="29"/>
    <w:rsid w:val="00C247A2"/>
    <w:rPr>
      <w:rFonts w:ascii="Arial" w:hAnsi="Arial"/>
      <w:i/>
      <w:iCs/>
      <w:color w:val="000000"/>
      <w:sz w:val="22"/>
      <w:lang w:val="en-GB" w:eastAsia="en-US"/>
    </w:rPr>
  </w:style>
  <w:style w:type="character" w:customStyle="1" w:styleId="Intensievebenadrukking1">
    <w:name w:val="Intensieve benadrukking1"/>
    <w:basedOn w:val="DefaultParagraphFont"/>
    <w:rsid w:val="00C247A2"/>
    <w:rPr>
      <w:b/>
      <w:bCs/>
      <w:i/>
      <w:iCs/>
      <w:color w:val="4F81BD"/>
    </w:rPr>
  </w:style>
  <w:style w:type="paragraph" w:customStyle="1" w:styleId="Lijstalinea2">
    <w:name w:val="Lijstalinea2"/>
    <w:basedOn w:val="Normal"/>
    <w:rsid w:val="00C247A2"/>
    <w:pPr>
      <w:ind w:left="720"/>
    </w:pPr>
    <w:rPr>
      <w:rFonts w:ascii="Frutiger" w:hAnsi="Frutiger" w:cs="Raavi"/>
      <w:sz w:val="20"/>
    </w:rPr>
  </w:style>
  <w:style w:type="character" w:customStyle="1" w:styleId="Subtielebenadrukking1">
    <w:name w:val="Subtiele benadrukking1"/>
    <w:basedOn w:val="DefaultParagraphFont"/>
    <w:rsid w:val="00C247A2"/>
    <w:rPr>
      <w:rFonts w:cs="Times New Roman"/>
      <w:i/>
      <w:iCs/>
      <w:color w:val="808080"/>
    </w:rPr>
  </w:style>
  <w:style w:type="paragraph" w:customStyle="1" w:styleId="opm">
    <w:name w:val="opm"/>
    <w:basedOn w:val="Text"/>
    <w:rsid w:val="00C247A2"/>
    <w:pPr>
      <w:jc w:val="center"/>
    </w:pPr>
    <w:rPr>
      <w:lang w:val="en-US"/>
    </w:rPr>
  </w:style>
  <w:style w:type="paragraph" w:customStyle="1" w:styleId="opmaakwissen">
    <w:name w:val="opmaak wissen"/>
    <w:basedOn w:val="List"/>
    <w:rsid w:val="00C247A2"/>
    <w:pPr>
      <w:overflowPunct/>
      <w:autoSpaceDE/>
      <w:autoSpaceDN/>
      <w:adjustRightInd/>
      <w:jc w:val="both"/>
      <w:textAlignment w:val="auto"/>
    </w:pPr>
    <w:rPr>
      <w:rFonts w:ascii="Times New Roman" w:hAnsi="Times New Roman"/>
      <w:sz w:val="20"/>
      <w:szCs w:val="24"/>
      <w:lang w:eastAsia="nl-NL"/>
    </w:rPr>
  </w:style>
  <w:style w:type="paragraph" w:customStyle="1" w:styleId="NootKop">
    <w:name w:val="Noot Kop"/>
    <w:basedOn w:val="Normal"/>
    <w:next w:val="Normal"/>
    <w:link w:val="NootKopChar"/>
    <w:rsid w:val="00C247A2"/>
    <w:pPr>
      <w:spacing w:before="240" w:after="120"/>
      <w:jc w:val="both"/>
    </w:pPr>
    <w:rPr>
      <w:rFonts w:ascii="Times New Roman" w:hAnsi="Times New Roman"/>
      <w:b/>
      <w:sz w:val="18"/>
      <w:szCs w:val="24"/>
    </w:rPr>
  </w:style>
  <w:style w:type="character" w:customStyle="1" w:styleId="NootKopChar">
    <w:name w:val="Noot Kop Char"/>
    <w:basedOn w:val="DefaultParagraphFont"/>
    <w:link w:val="NootKop"/>
    <w:rsid w:val="00C247A2"/>
    <w:rPr>
      <w:rFonts w:ascii="Times New Roman" w:eastAsia="Times New Roman" w:hAnsi="Times New Roman" w:cs="Times New Roman"/>
      <w:b/>
      <w:sz w:val="18"/>
      <w:szCs w:val="24"/>
    </w:rPr>
  </w:style>
  <w:style w:type="character" w:customStyle="1" w:styleId="Titelvanboek1">
    <w:name w:val="Titel van boek1"/>
    <w:basedOn w:val="DefaultParagraphFont"/>
    <w:rsid w:val="00C247A2"/>
    <w:rPr>
      <w:b/>
      <w:bCs/>
      <w:smallCaps/>
      <w:spacing w:val="5"/>
    </w:rPr>
  </w:style>
  <w:style w:type="paragraph" w:customStyle="1" w:styleId="CompanyAddress">
    <w:name w:val="Company Address"/>
    <w:semiHidden/>
    <w:rsid w:val="00C247A2"/>
    <w:pPr>
      <w:spacing w:before="120" w:after="900" w:line="480" w:lineRule="auto"/>
      <w:ind w:left="567" w:right="567"/>
      <w:contextualSpacing/>
      <w:jc w:val="center"/>
    </w:pPr>
    <w:rPr>
      <w:rFonts w:ascii="Arial" w:eastAsia="MS Mincho" w:hAnsi="Arial" w:cs="Tahoma"/>
      <w:i/>
      <w:sz w:val="16"/>
      <w:szCs w:val="16"/>
      <w:lang w:val="en-GB" w:eastAsia="en-GB"/>
    </w:rPr>
  </w:style>
  <w:style w:type="paragraph" w:customStyle="1" w:styleId="Disclaimer">
    <w:name w:val="Disclaimer"/>
    <w:rsid w:val="00C247A2"/>
    <w:pPr>
      <w:spacing w:before="60" w:after="60" w:line="300" w:lineRule="auto"/>
      <w:ind w:left="567" w:right="1134"/>
    </w:pPr>
    <w:rPr>
      <w:rFonts w:ascii="Arial" w:eastAsia="MS Mincho" w:hAnsi="Arial"/>
      <w:sz w:val="16"/>
      <w:lang w:val="en-US" w:eastAsia="en-GB"/>
    </w:rPr>
  </w:style>
  <w:style w:type="paragraph" w:customStyle="1" w:styleId="DocumentSubtitle">
    <w:name w:val="Document Subtitle"/>
    <w:rsid w:val="00C247A2"/>
    <w:pPr>
      <w:spacing w:before="120" w:after="120"/>
      <w:jc w:val="right"/>
    </w:pPr>
    <w:rPr>
      <w:rFonts w:ascii="Helvetica" w:eastAsia="MS Mincho" w:hAnsi="Helvetica"/>
      <w:b/>
      <w:color w:val="282282"/>
      <w:sz w:val="36"/>
      <w:szCs w:val="24"/>
      <w:lang w:val="en-US" w:eastAsia="en-GB"/>
    </w:rPr>
  </w:style>
  <w:style w:type="paragraph" w:customStyle="1" w:styleId="DocumentTitle">
    <w:name w:val="Document Title"/>
    <w:next w:val="Normal"/>
    <w:rsid w:val="00C247A2"/>
    <w:pPr>
      <w:spacing w:before="600" w:line="216" w:lineRule="auto"/>
      <w:jc w:val="right"/>
    </w:pPr>
    <w:rPr>
      <w:rFonts w:ascii="Helvetica" w:eastAsia="MS Mincho" w:hAnsi="Helvetica"/>
      <w:b/>
      <w:color w:val="AD052E"/>
      <w:spacing w:val="-20"/>
      <w:kern w:val="48"/>
      <w:sz w:val="96"/>
      <w:szCs w:val="48"/>
      <w:lang w:val="en-US" w:eastAsia="en-GB"/>
    </w:rPr>
  </w:style>
  <w:style w:type="paragraph" w:customStyle="1" w:styleId="DocumentVersion">
    <w:name w:val="Document Version"/>
    <w:basedOn w:val="Normal"/>
    <w:semiHidden/>
    <w:rsid w:val="00C247A2"/>
    <w:pPr>
      <w:spacing w:before="160" w:after="60"/>
      <w:jc w:val="right"/>
    </w:pPr>
    <w:rPr>
      <w:rFonts w:ascii="Helvetica" w:eastAsia="MS Mincho" w:hAnsi="Helvetica"/>
      <w:color w:val="AD052E"/>
      <w:sz w:val="20"/>
      <w:lang w:val="en-US" w:eastAsia="en-GB"/>
    </w:rPr>
  </w:style>
  <w:style w:type="paragraph" w:styleId="NoSpacing">
    <w:name w:val="No Spacing"/>
    <w:uiPriority w:val="1"/>
    <w:qFormat/>
    <w:rsid w:val="00711061"/>
    <w:pPr>
      <w:overflowPunct w:val="0"/>
      <w:autoSpaceDE w:val="0"/>
      <w:autoSpaceDN w:val="0"/>
      <w:adjustRightInd w:val="0"/>
      <w:textAlignment w:val="baseline"/>
    </w:pPr>
    <w:rPr>
      <w:rFonts w:ascii="Arial" w:eastAsia="MS Mincho" w:hAnsi="Arial"/>
      <w:sz w:val="22"/>
      <w:lang w:val="en-GB" w:eastAsia="en-US"/>
    </w:rPr>
  </w:style>
  <w:style w:type="character" w:styleId="Strong">
    <w:name w:val="Strong"/>
    <w:basedOn w:val="DefaultParagraphFont"/>
    <w:rsid w:val="00C247A2"/>
    <w:rPr>
      <w:b/>
      <w:bCs/>
    </w:rPr>
  </w:style>
  <w:style w:type="paragraph" w:customStyle="1" w:styleId="Standaardinspringing2">
    <w:name w:val="Standaardinspringing2"/>
    <w:basedOn w:val="Normal"/>
    <w:rsid w:val="00C247A2"/>
    <w:pPr>
      <w:ind w:left="1134"/>
    </w:pPr>
    <w:rPr>
      <w:rFonts w:ascii="Times New Roman" w:hAnsi="Times New Roman"/>
      <w:sz w:val="24"/>
    </w:rPr>
  </w:style>
  <w:style w:type="paragraph" w:customStyle="1" w:styleId="Bijschrift10">
    <w:name w:val="Bijschrift1"/>
    <w:basedOn w:val="Caption"/>
    <w:autoRedefine/>
    <w:rsid w:val="00C247A2"/>
    <w:rPr>
      <w:sz w:val="18"/>
    </w:rPr>
  </w:style>
  <w:style w:type="character" w:styleId="HTMLCode">
    <w:name w:val="HTML Code"/>
    <w:basedOn w:val="DefaultParagraphFont"/>
    <w:semiHidden/>
    <w:rsid w:val="00C247A2"/>
    <w:rPr>
      <w:rFonts w:ascii="Courier New" w:hAnsi="Courier New" w:cs="Courier New"/>
      <w:sz w:val="20"/>
      <w:szCs w:val="20"/>
    </w:rPr>
  </w:style>
  <w:style w:type="paragraph" w:customStyle="1" w:styleId="NootKopCharChar">
    <w:name w:val="Noot Kop Char Char"/>
    <w:basedOn w:val="Normal"/>
    <w:next w:val="Normal"/>
    <w:link w:val="NootKopCharCharChar"/>
    <w:rsid w:val="00C247A2"/>
    <w:pPr>
      <w:spacing w:before="240" w:after="120"/>
      <w:ind w:left="567"/>
      <w:jc w:val="both"/>
    </w:pPr>
    <w:rPr>
      <w:b/>
      <w:sz w:val="18"/>
      <w:szCs w:val="24"/>
    </w:rPr>
  </w:style>
  <w:style w:type="character" w:customStyle="1" w:styleId="NootCharChar">
    <w:name w:val="Noot Char Char"/>
    <w:basedOn w:val="DefaultParagraphFont"/>
    <w:rsid w:val="00C247A2"/>
    <w:rPr>
      <w:sz w:val="18"/>
      <w:szCs w:val="24"/>
      <w:lang w:val="nl-NL" w:eastAsia="nl-NL" w:bidi="ar-SA"/>
    </w:rPr>
  </w:style>
  <w:style w:type="character" w:customStyle="1" w:styleId="NootKopCharCharChar">
    <w:name w:val="Noot Kop Char Char Char"/>
    <w:basedOn w:val="NootCharChar"/>
    <w:link w:val="NootKopCharChar"/>
    <w:rsid w:val="00C247A2"/>
    <w:rPr>
      <w:rFonts w:ascii="Arial" w:eastAsia="Times New Roman" w:hAnsi="Arial" w:cs="Times New Roman"/>
      <w:b/>
      <w:sz w:val="18"/>
      <w:szCs w:val="24"/>
      <w:lang w:val="nl-NL" w:eastAsia="nl-NL" w:bidi="ar-SA"/>
    </w:rPr>
  </w:style>
  <w:style w:type="paragraph" w:customStyle="1" w:styleId="Figuurnummer">
    <w:name w:val="Figuurnummer"/>
    <w:basedOn w:val="Caption"/>
    <w:rsid w:val="00C247A2"/>
    <w:rPr>
      <w:sz w:val="20"/>
    </w:rPr>
  </w:style>
  <w:style w:type="paragraph" w:customStyle="1" w:styleId="Opmaakprofiel3">
    <w:name w:val="Opmaakprofiel3"/>
    <w:basedOn w:val="TOC3"/>
    <w:rsid w:val="00C247A2"/>
    <w:pPr>
      <w:tabs>
        <w:tab w:val="clear" w:pos="10080"/>
        <w:tab w:val="left" w:pos="1728"/>
      </w:tabs>
      <w:ind w:left="1134" w:right="566" w:hanging="567"/>
    </w:pPr>
    <w:rPr>
      <w:lang w:val="nl-NL"/>
    </w:rPr>
  </w:style>
  <w:style w:type="character" w:customStyle="1" w:styleId="Intensievebenadrukking2">
    <w:name w:val="Intensieve benadrukking2"/>
    <w:basedOn w:val="DefaultParagraphFont"/>
    <w:rsid w:val="00C247A2"/>
    <w:rPr>
      <w:b/>
      <w:bCs/>
      <w:i/>
      <w:iCs/>
      <w:color w:val="4F81BD"/>
    </w:rPr>
  </w:style>
  <w:style w:type="character" w:customStyle="1" w:styleId="Heading5noNrChar">
    <w:name w:val="Heading 5 no Nr. Char"/>
    <w:basedOn w:val="DefaultParagraphFont"/>
    <w:link w:val="Heading5noNr"/>
    <w:rsid w:val="00C247A2"/>
    <w:rPr>
      <w:rFonts w:ascii="Arial" w:eastAsiaTheme="majorEastAsia" w:hAnsi="Arial" w:cstheme="majorBidi"/>
      <w:b/>
      <w:sz w:val="24"/>
      <w:lang w:val="en-GB" w:eastAsia="en-US"/>
    </w:rPr>
  </w:style>
  <w:style w:type="paragraph" w:customStyle="1" w:styleId="Standaardinspringing3">
    <w:name w:val="Standaardinspringing3"/>
    <w:basedOn w:val="Normal"/>
    <w:rsid w:val="0018547A"/>
    <w:pPr>
      <w:ind w:left="1134"/>
    </w:pPr>
    <w:rPr>
      <w:rFonts w:ascii="Times New Roman" w:hAnsi="Times New Roman"/>
      <w:sz w:val="24"/>
    </w:rPr>
  </w:style>
  <w:style w:type="character" w:customStyle="1" w:styleId="Intensievebenadrukking3">
    <w:name w:val="Intensieve benadrukking3"/>
    <w:basedOn w:val="DefaultParagraphFont"/>
    <w:rsid w:val="0018547A"/>
    <w:rPr>
      <w:b/>
      <w:bCs/>
      <w:i/>
      <w:iCs/>
      <w:color w:val="4F81BD"/>
    </w:rPr>
  </w:style>
  <w:style w:type="paragraph" w:customStyle="1" w:styleId="Onderschrift">
    <w:name w:val="Onderschrift"/>
    <w:basedOn w:val="Caption"/>
    <w:autoRedefine/>
    <w:qFormat/>
    <w:rsid w:val="00BF6115"/>
    <w:rPr>
      <w:rFonts w:cs="Arial"/>
      <w:sz w:val="18"/>
      <w:szCs w:val="22"/>
      <w:lang w:val="en-US"/>
    </w:rPr>
  </w:style>
  <w:style w:type="table" w:styleId="LightList">
    <w:name w:val="Light List"/>
    <w:basedOn w:val="TableNormal"/>
    <w:uiPriority w:val="61"/>
    <w:rsid w:val="00B977A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EndnoteReference">
    <w:name w:val="endnote reference"/>
    <w:basedOn w:val="DefaultParagraphFont"/>
    <w:uiPriority w:val="99"/>
    <w:semiHidden/>
    <w:unhideWhenUsed/>
    <w:rsid w:val="00833F4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F3328-948B-4810-B2D0-46A94052B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1139</Words>
  <Characters>6265</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NavVision SoftpLC Manual</vt:lpstr>
      <vt:lpstr>NavVision Operators Manual</vt:lpstr>
    </vt:vector>
  </TitlesOfParts>
  <Company>Grizli777</Company>
  <LinksUpToDate>false</LinksUpToDate>
  <CharactersWithSpaces>7390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NavVision SoftpLC Manual</dc:title>
  <dc:subject>ACC-NavVision-SoftPLC-Manual v2.1.1</dc:subject>
  <dc:creator>Vince Kerckhaert</dc:creator>
  <cp:keywords>Automation Competence Center</cp:keywords>
  <cp:lastModifiedBy>VCMM Kerckhaert</cp:lastModifiedBy>
  <cp:revision>2</cp:revision>
  <cp:lastPrinted>2013-11-22T11:19:00Z</cp:lastPrinted>
  <dcterms:created xsi:type="dcterms:W3CDTF">2015-02-06T15:42:00Z</dcterms:created>
  <dcterms:modified xsi:type="dcterms:W3CDTF">2015-02-06T15:42:00Z</dcterms:modified>
</cp:coreProperties>
</file>