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2F" w:rsidRDefault="00DA012F" w:rsidP="00DA012F">
      <w:pPr>
        <w:pStyle w:val="Heading1"/>
        <w:numPr>
          <w:ilvl w:val="0"/>
          <w:numId w:val="0"/>
        </w:numPr>
      </w:pPr>
      <w:bookmarkStart w:id="0" w:name="_Toc400106146"/>
      <w:bookmarkStart w:id="1" w:name="_GoBack"/>
      <w:r>
        <w:t>Tables</w:t>
      </w:r>
      <w:bookmarkEnd w:id="0"/>
    </w:p>
    <w:p w:rsidR="001D66BB" w:rsidRPr="00DA012F" w:rsidRDefault="00DA012F" w:rsidP="00DA012F">
      <w:r>
        <w:rPr>
          <w:b/>
        </w:rPr>
        <w:fldChar w:fldCharType="begin"/>
      </w:r>
      <w:r>
        <w:rPr>
          <w:b/>
        </w:rPr>
        <w:instrText xml:space="preserve"> TOC \c "Table" </w:instrText>
      </w:r>
      <w:r>
        <w:rPr>
          <w:b/>
        </w:rPr>
        <w:fldChar w:fldCharType="separate"/>
      </w:r>
      <w:r>
        <w:rPr>
          <w:bCs/>
          <w:noProof/>
          <w:lang w:val="en-US"/>
        </w:rPr>
        <w:t>No table of figures entries found.</w:t>
      </w:r>
      <w:r>
        <w:rPr>
          <w:b/>
          <w:noProof/>
        </w:rPr>
        <w:fldChar w:fldCharType="end"/>
      </w:r>
      <w:bookmarkEnd w:id="1"/>
    </w:p>
    <w:sectPr w:rsidR="001D66BB" w:rsidRPr="00DA0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94"/>
    <w:rsid w:val="000800BE"/>
    <w:rsid w:val="000C1DD4"/>
    <w:rsid w:val="000C7EDC"/>
    <w:rsid w:val="001D66BB"/>
    <w:rsid w:val="003E6704"/>
    <w:rsid w:val="00B30F47"/>
    <w:rsid w:val="00C473B4"/>
    <w:rsid w:val="00D13351"/>
    <w:rsid w:val="00D33DAB"/>
    <w:rsid w:val="00DA012F"/>
    <w:rsid w:val="00E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83D4D-2FBE-4FD7-8CB6-A5CFB8C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473B4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473B4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473B4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473B4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473B4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473B4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473B4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473B4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EA7994"/>
  </w:style>
  <w:style w:type="character" w:customStyle="1" w:styleId="TextChar">
    <w:name w:val="Text Char"/>
    <w:link w:val="Text"/>
    <w:rsid w:val="00EA7994"/>
    <w:rPr>
      <w:rFonts w:ascii="Arial" w:eastAsia="Times New Roman" w:hAnsi="Arial" w:cs="Times New Roman"/>
      <w:szCs w:val="20"/>
      <w:lang w:val="en-GB"/>
    </w:rPr>
  </w:style>
  <w:style w:type="paragraph" w:styleId="BlockText">
    <w:name w:val="Block Text"/>
    <w:basedOn w:val="Normal"/>
    <w:rsid w:val="00EA7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473B4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473B4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473B4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473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473B4"/>
    <w:rPr>
      <w:rFonts w:ascii="Arial" w:eastAsia="Times New Roman" w:hAnsi="Arial" w:cs="Times New Roman"/>
      <w:szCs w:val="20"/>
      <w:lang w:val="en-GB"/>
    </w:rPr>
  </w:style>
  <w:style w:type="paragraph" w:customStyle="1" w:styleId="zAdmLeft">
    <w:name w:val="z_AdmLeft"/>
    <w:basedOn w:val="Normal"/>
    <w:rsid w:val="003E6704"/>
    <w:pPr>
      <w:spacing w:after="120"/>
      <w:jc w:val="right"/>
    </w:pPr>
    <w:rPr>
      <w:noProof/>
    </w:rPr>
  </w:style>
  <w:style w:type="paragraph" w:customStyle="1" w:styleId="zAdmNameLeft">
    <w:name w:val="z_AdmNameLeft"/>
    <w:basedOn w:val="zAdmLeft"/>
    <w:rsid w:val="003E6704"/>
    <w:pPr>
      <w:spacing w:before="480"/>
    </w:pPr>
  </w:style>
  <w:style w:type="paragraph" w:customStyle="1" w:styleId="zAdmRight">
    <w:name w:val="z_AdmRight"/>
    <w:basedOn w:val="zAdmLeft"/>
    <w:rsid w:val="003E6704"/>
    <w:pPr>
      <w:spacing w:after="0"/>
      <w:jc w:val="left"/>
    </w:pPr>
  </w:style>
  <w:style w:type="paragraph" w:customStyle="1" w:styleId="zAdmNameRightOK">
    <w:name w:val="z_AdmNameRightOK"/>
    <w:basedOn w:val="Normal"/>
    <w:rsid w:val="003E6704"/>
    <w:pPr>
      <w:spacing w:before="480"/>
    </w:pPr>
    <w:rPr>
      <w:noProof/>
    </w:rPr>
  </w:style>
  <w:style w:type="paragraph" w:customStyle="1" w:styleId="zSubTitle">
    <w:name w:val="z_SubTitle"/>
    <w:basedOn w:val="Normal"/>
    <w:rsid w:val="00D13351"/>
    <w:pPr>
      <w:spacing w:before="720"/>
      <w:jc w:val="center"/>
    </w:pPr>
    <w:rPr>
      <w:b/>
      <w:noProof/>
      <w:sz w:val="30"/>
    </w:rPr>
  </w:style>
  <w:style w:type="paragraph" w:customStyle="1" w:styleId="zTitle">
    <w:name w:val="z_Title"/>
    <w:basedOn w:val="Normal"/>
    <w:rsid w:val="00D13351"/>
    <w:pPr>
      <w:spacing w:before="2540" w:after="720" w:line="480" w:lineRule="atLeast"/>
      <w:jc w:val="center"/>
    </w:pPr>
    <w:rPr>
      <w:b/>
      <w:noProof/>
      <w:spacing w:val="60"/>
      <w:sz w:val="40"/>
    </w:rPr>
  </w:style>
  <w:style w:type="paragraph" w:customStyle="1" w:styleId="zVolume">
    <w:name w:val="z_Volume"/>
    <w:basedOn w:val="Normal"/>
    <w:rsid w:val="00D13351"/>
    <w:pPr>
      <w:spacing w:before="960" w:after="960"/>
      <w:jc w:val="right"/>
    </w:pPr>
    <w:rPr>
      <w:b/>
      <w:noProof/>
    </w:rPr>
  </w:style>
  <w:style w:type="paragraph" w:customStyle="1" w:styleId="zVolumeNumber">
    <w:name w:val="z_VolumeNumber"/>
    <w:basedOn w:val="zVolume"/>
    <w:rsid w:val="00D13351"/>
    <w:pPr>
      <w:jc w:val="left"/>
    </w:pPr>
  </w:style>
  <w:style w:type="paragraph" w:styleId="TOC1">
    <w:name w:val="toc 1"/>
    <w:basedOn w:val="Normal"/>
    <w:uiPriority w:val="39"/>
    <w:rsid w:val="000C7EDC"/>
    <w:pPr>
      <w:tabs>
        <w:tab w:val="right" w:leader="dot" w:pos="9355"/>
      </w:tabs>
      <w:spacing w:before="240"/>
      <w:ind w:left="567" w:right="566" w:hanging="567"/>
    </w:pPr>
    <w:rPr>
      <w:b/>
      <w:noProof/>
    </w:rPr>
  </w:style>
  <w:style w:type="paragraph" w:styleId="TOC2">
    <w:name w:val="toc 2"/>
    <w:basedOn w:val="TOC1"/>
    <w:uiPriority w:val="39"/>
    <w:rsid w:val="000C7EDC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0C7EDC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0C7EDC"/>
    <w:pPr>
      <w:ind w:left="1728" w:right="562" w:hanging="864"/>
    </w:pPr>
  </w:style>
  <w:style w:type="paragraph" w:customStyle="1" w:styleId="TOCtitle">
    <w:name w:val="TOCtitle"/>
    <w:basedOn w:val="Heading1noNr"/>
    <w:rsid w:val="000C7EDC"/>
    <w:pPr>
      <w:numPr>
        <w:numId w:val="47"/>
      </w:numPr>
      <w:pBdr>
        <w:bottom w:val="double" w:sz="6" w:space="1" w:color="0000FF"/>
      </w:pBdr>
    </w:pPr>
    <w:rPr>
      <w:spacing w:val="20"/>
    </w:rPr>
  </w:style>
  <w:style w:type="paragraph" w:customStyle="1" w:styleId="zTOCtext">
    <w:name w:val="z_TOCtext"/>
    <w:basedOn w:val="Normal"/>
    <w:rsid w:val="000C7EDC"/>
    <w:pPr>
      <w:jc w:val="right"/>
    </w:pPr>
    <w:rPr>
      <w:noProof/>
    </w:rPr>
  </w:style>
  <w:style w:type="paragraph" w:styleId="TableofFigures">
    <w:name w:val="table of figures"/>
    <w:basedOn w:val="Normal"/>
    <w:next w:val="Text"/>
    <w:uiPriority w:val="99"/>
    <w:rsid w:val="000C1DD4"/>
    <w:pPr>
      <w:tabs>
        <w:tab w:val="right" w:pos="9355"/>
      </w:tabs>
      <w:ind w:left="400" w:right="566" w:hanging="40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2014-11-10T09:31:00Z</dcterms:created>
  <dcterms:modified xsi:type="dcterms:W3CDTF">2014-11-10T09:31:00Z</dcterms:modified>
</cp:coreProperties>
</file>