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C9F" w:rsidRDefault="00C36C9F" w:rsidP="00C36C9F">
      <w:pPr>
        <w:pStyle w:val="Heading1noNr"/>
        <w:numPr>
          <w:ilvl w:val="0"/>
          <w:numId w:val="0"/>
        </w:numPr>
      </w:pPr>
      <w:bookmarkStart w:id="0" w:name="_Ref210437134"/>
      <w:bookmarkStart w:id="1" w:name="_Toc210614733"/>
      <w:bookmarkStart w:id="2" w:name="_Toc393892840"/>
      <w:r>
        <w:t>Introduction</w:t>
      </w:r>
      <w:bookmarkEnd w:id="0"/>
      <w:bookmarkEnd w:id="1"/>
      <w:bookmarkEnd w:id="2"/>
    </w:p>
    <w:p w:rsidR="00C36C9F" w:rsidRPr="00CA0364" w:rsidRDefault="00C36C9F" w:rsidP="00C36C9F">
      <w:pPr>
        <w:rPr>
          <w:lang w:val="en-US"/>
        </w:rPr>
      </w:pPr>
    </w:p>
    <w:p w:rsidR="00C36C9F" w:rsidRDefault="00C36C9F" w:rsidP="00C36C9F">
      <w:pPr>
        <w:pStyle w:val="BodyText"/>
      </w:pPr>
      <w:r>
        <w:t xml:space="preserve">The Imtech NavVision BNWAS is a stand-alone BNWAS system that can run separately on any bridge. The advantage of this system is, that it can seamlessly integrate in existing and new integrated bridge systems such as the Unimacs 4500. The strength of the BNWAS is the fact that it will always work autonomously as soon as the connection to an integrated system is lost. The BNWAS is fully compliant to all the rules as mentioned in the references section. </w:t>
      </w:r>
    </w:p>
    <w:p w:rsidR="001D66BB" w:rsidRDefault="001D66BB">
      <w:bookmarkStart w:id="3" w:name="_GoBack"/>
      <w:bookmarkEnd w:id="3"/>
    </w:p>
    <w:sectPr w:rsidR="001D66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0C0E14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rFonts w:ascii="Arial" w:hAnsi="Arial" w:cs="Arial" w:hint="default"/>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C9F"/>
    <w:rsid w:val="000800BE"/>
    <w:rsid w:val="001D66BB"/>
    <w:rsid w:val="00C36C9F"/>
    <w:rsid w:val="00D33D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0461B-8D84-4618-81F2-B9BD8D97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C9F"/>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C36C9F"/>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C36C9F"/>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C36C9F"/>
    <w:pPr>
      <w:numPr>
        <w:ilvl w:val="2"/>
      </w:numPr>
      <w:outlineLvl w:val="2"/>
    </w:pPr>
    <w:rPr>
      <w:sz w:val="22"/>
    </w:rPr>
  </w:style>
  <w:style w:type="paragraph" w:styleId="Heading4">
    <w:name w:val="heading 4"/>
    <w:aliases w:val="Sectie"/>
    <w:basedOn w:val="Heading2"/>
    <w:next w:val="Normal"/>
    <w:link w:val="Heading4Char"/>
    <w:qFormat/>
    <w:rsid w:val="00C36C9F"/>
    <w:pPr>
      <w:numPr>
        <w:ilvl w:val="3"/>
      </w:numPr>
      <w:outlineLvl w:val="3"/>
    </w:pPr>
  </w:style>
  <w:style w:type="paragraph" w:styleId="Heading5">
    <w:name w:val="heading 5"/>
    <w:aliases w:val="Onderdeel"/>
    <w:basedOn w:val="Heading2"/>
    <w:next w:val="Normal"/>
    <w:link w:val="Heading5Char"/>
    <w:qFormat/>
    <w:rsid w:val="00C36C9F"/>
    <w:pPr>
      <w:numPr>
        <w:ilvl w:val="4"/>
      </w:numPr>
      <w:outlineLvl w:val="4"/>
    </w:pPr>
  </w:style>
  <w:style w:type="paragraph" w:styleId="Heading6">
    <w:name w:val="heading 6"/>
    <w:basedOn w:val="Heading2"/>
    <w:next w:val="Normal"/>
    <w:link w:val="Heading6Char"/>
    <w:qFormat/>
    <w:rsid w:val="00C36C9F"/>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C36C9F"/>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C36C9F"/>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C9F"/>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C36C9F"/>
    <w:rPr>
      <w:rFonts w:ascii="Arial" w:eastAsiaTheme="majorEastAsia" w:hAnsi="Arial" w:cstheme="majorBidi"/>
      <w:b/>
      <w:sz w:val="24"/>
      <w:szCs w:val="20"/>
      <w:lang w:val="en-GB"/>
    </w:rPr>
  </w:style>
  <w:style w:type="character" w:customStyle="1" w:styleId="Heading3Char">
    <w:name w:val="Heading 3 Char"/>
    <w:basedOn w:val="DefaultParagraphFont"/>
    <w:link w:val="Heading3"/>
    <w:rsid w:val="00C36C9F"/>
    <w:rPr>
      <w:rFonts w:ascii="Arial" w:eastAsiaTheme="majorEastAsia" w:hAnsi="Arial" w:cstheme="majorBidi"/>
      <w:b/>
      <w:szCs w:val="20"/>
      <w:lang w:val="en-GB"/>
    </w:rPr>
  </w:style>
  <w:style w:type="character" w:customStyle="1" w:styleId="Heading4Char">
    <w:name w:val="Heading 4 Char"/>
    <w:basedOn w:val="DefaultParagraphFont"/>
    <w:link w:val="Heading4"/>
    <w:rsid w:val="00C36C9F"/>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C36C9F"/>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C36C9F"/>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C36C9F"/>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C36C9F"/>
    <w:rPr>
      <w:rFonts w:ascii="Arial" w:eastAsiaTheme="majorEastAsia" w:hAnsi="Arial" w:cstheme="majorBidi"/>
      <w:b/>
      <w:sz w:val="24"/>
      <w:szCs w:val="20"/>
      <w:lang w:val="en-GB"/>
    </w:rPr>
  </w:style>
  <w:style w:type="paragraph" w:customStyle="1" w:styleId="Heading1noNr">
    <w:name w:val="Heading 1 no Nr."/>
    <w:basedOn w:val="Heading1"/>
    <w:next w:val="Normal"/>
    <w:rsid w:val="00C36C9F"/>
    <w:pPr>
      <w:outlineLvl w:val="9"/>
    </w:pPr>
    <w:rPr>
      <w:rFonts w:eastAsia="Times New Roman" w:cs="Times New Roman"/>
      <w:bCs/>
    </w:rPr>
  </w:style>
  <w:style w:type="paragraph" w:styleId="BodyText">
    <w:name w:val="Body Text"/>
    <w:basedOn w:val="Normal"/>
    <w:link w:val="BodyTextChar"/>
    <w:rsid w:val="00C36C9F"/>
    <w:pPr>
      <w:spacing w:after="120"/>
    </w:pPr>
  </w:style>
  <w:style w:type="character" w:customStyle="1" w:styleId="BodyTextChar">
    <w:name w:val="Body Text Char"/>
    <w:basedOn w:val="DefaultParagraphFont"/>
    <w:link w:val="BodyText"/>
    <w:rsid w:val="00C36C9F"/>
    <w:rPr>
      <w:rFonts w:ascii="Arial" w:eastAsia="Times New Roman" w:hAnsi="Arial"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1</cp:revision>
  <dcterms:created xsi:type="dcterms:W3CDTF">2014-11-20T10:03:00Z</dcterms:created>
  <dcterms:modified xsi:type="dcterms:W3CDTF">2014-11-20T10:03:00Z</dcterms:modified>
</cp:coreProperties>
</file>