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37" w:rsidRDefault="009A4F37" w:rsidP="009A4F37">
      <w:pPr>
        <w:pStyle w:val="Heading3"/>
      </w:pPr>
      <w:bookmarkStart w:id="0" w:name="_Toc393892852"/>
      <w:r>
        <w:t>Installation</w:t>
      </w:r>
      <w:bookmarkEnd w:id="0"/>
    </w:p>
    <w:p w:rsidR="009A4F37" w:rsidRDefault="009A4F37" w:rsidP="009A4F37">
      <w:r>
        <w:t>The Beijer Exter T70-bl comes with a standard software version that needs to be changed to a proprietary version.</w:t>
      </w:r>
    </w:p>
    <w:p w:rsidR="009A4F37" w:rsidRDefault="009A4F37" w:rsidP="009A4F37"/>
    <w:p w:rsidR="009A4F37" w:rsidRPr="00CB4C6B" w:rsidRDefault="009A4F37" w:rsidP="009A4F37">
      <w:r w:rsidRPr="00CB4C6B">
        <w:t>To install the software, the following steps have to be made</w:t>
      </w:r>
    </w:p>
    <w:p w:rsidR="009A4F37" w:rsidRPr="00CB4C6B" w:rsidRDefault="009A4F37" w:rsidP="009A4F37">
      <w:pPr>
        <w:pStyle w:val="Heading4"/>
      </w:pPr>
      <w:bookmarkStart w:id="1" w:name="_Toc393892853"/>
      <w:r w:rsidRPr="00CB4C6B">
        <w:t>Boot the Exter T70 system</w:t>
      </w:r>
      <w:bookmarkEnd w:id="1"/>
    </w:p>
    <w:p w:rsidR="009A4F37" w:rsidRDefault="009A4F37" w:rsidP="009A4F37">
      <w:r w:rsidRPr="00CB4C6B">
        <w:t>The system automatically boots when the power is connected.</w:t>
      </w:r>
    </w:p>
    <w:p w:rsidR="009A4F37" w:rsidRPr="00CB4C6B" w:rsidRDefault="009A4F37" w:rsidP="009A4F37">
      <w:pPr>
        <w:pStyle w:val="NoSpacing"/>
      </w:pPr>
    </w:p>
    <w:p w:rsidR="009A4F37" w:rsidRPr="00CB4C6B" w:rsidRDefault="009A4F37" w:rsidP="009A4F37">
      <w:pPr>
        <w:pStyle w:val="Heading4"/>
      </w:pPr>
      <w:bookmarkStart w:id="2" w:name="_Toc393892854"/>
      <w:r w:rsidRPr="00CB4C6B">
        <w:t>Connect the Exter T70 to the maintenance PC</w:t>
      </w:r>
      <w:bookmarkEnd w:id="2"/>
    </w:p>
    <w:p w:rsidR="009A4F37" w:rsidRDefault="009A4F37" w:rsidP="009A4F37">
      <w:r w:rsidRPr="00CB4C6B">
        <w:t>Using a cross-over cable between the PC and Exter T70 panel or a straight-cable</w:t>
      </w:r>
    </w:p>
    <w:p w:rsidR="009A4F37" w:rsidRDefault="009A4F37" w:rsidP="009A4F37">
      <w:r w:rsidRPr="00CB4C6B">
        <w:t>between a network switch and the PC and the network switch and the panel.</w:t>
      </w:r>
    </w:p>
    <w:p w:rsidR="009A4F37" w:rsidRPr="00CB4C6B" w:rsidRDefault="009A4F37" w:rsidP="009A4F37">
      <w:pPr>
        <w:pStyle w:val="NoSpacing"/>
      </w:pPr>
    </w:p>
    <w:p w:rsidR="009A4F37" w:rsidRDefault="009A4F37" w:rsidP="009A4F37">
      <w:pPr>
        <w:pStyle w:val="NoSpacing"/>
        <w:rPr>
          <w:rFonts w:ascii="TT39o00" w:hAnsi="TT39o00" w:cs="TT39o00"/>
        </w:rPr>
      </w:pPr>
      <w:r w:rsidRPr="00CB4C6B">
        <w:rPr>
          <w:rFonts w:ascii="TT39o00" w:hAnsi="TT39o00" w:cs="TT39o00"/>
          <w:noProof/>
          <w:lang w:val="nl-NL" w:eastAsia="nl-NL"/>
        </w:rPr>
        <w:drawing>
          <wp:inline distT="0" distB="0" distL="0" distR="0" wp14:anchorId="166F205B" wp14:editId="40390A9E">
            <wp:extent cx="375128" cy="31184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" cy="3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381">
        <w:rPr>
          <w:rFonts w:ascii="TT39o00" w:hAnsi="TT39o00" w:cs="TT39o00"/>
          <w:i/>
        </w:rPr>
        <w:t>: be sure that only one uninitialized Exter T70 panel is connected to your network to</w:t>
      </w:r>
      <w:r>
        <w:rPr>
          <w:rFonts w:ascii="TT39o00" w:hAnsi="TT39o00" w:cs="TT39o00"/>
          <w:i/>
        </w:rPr>
        <w:t xml:space="preserve"> </w:t>
      </w:r>
      <w:r w:rsidRPr="007A5381">
        <w:rPr>
          <w:rFonts w:ascii="TT39o00" w:hAnsi="TT39o00" w:cs="TT39o00"/>
          <w:i/>
        </w:rPr>
        <w:t>prevent IP conflicts.</w:t>
      </w:r>
    </w:p>
    <w:p w:rsidR="009A4F37" w:rsidRPr="007A5381" w:rsidRDefault="009A4F37" w:rsidP="009A4F37">
      <w:pPr>
        <w:pStyle w:val="NoSpacing"/>
        <w:rPr>
          <w:rFonts w:ascii="TT39o00" w:hAnsi="TT39o00" w:cs="TT39o00"/>
        </w:rPr>
      </w:pPr>
    </w:p>
    <w:p w:rsidR="009A4F37" w:rsidRPr="00CB4C6B" w:rsidRDefault="009A4F37" w:rsidP="009A4F37">
      <w:pPr>
        <w:pStyle w:val="Heading4"/>
      </w:pPr>
      <w:bookmarkStart w:id="3" w:name="_Toc393892855"/>
      <w:r w:rsidRPr="00CB4C6B">
        <w:t>Check the IP address of the maintenance PC</w:t>
      </w:r>
      <w:bookmarkEnd w:id="3"/>
    </w:p>
    <w:p w:rsidR="009A4F37" w:rsidRPr="00CB4C6B" w:rsidRDefault="009A4F37" w:rsidP="009A4F37">
      <w:r w:rsidRPr="00CB4C6B">
        <w:t>The IP address of the maintenance PC should be in the same subnet as the Exter T70.</w:t>
      </w:r>
    </w:p>
    <w:p w:rsidR="009A4F37" w:rsidRDefault="009A4F37" w:rsidP="009A4F37">
      <w:r w:rsidRPr="00CB4C6B">
        <w:t>Default settings of the Exter T70: IP: 192.168.1.1, Subnet-Mask: 255.255.0.0.</w:t>
      </w:r>
    </w:p>
    <w:p w:rsidR="009A4F37" w:rsidRPr="00CB4C6B" w:rsidRDefault="009A4F37" w:rsidP="009A4F37">
      <w:pPr>
        <w:pStyle w:val="NoSpacing"/>
      </w:pPr>
    </w:p>
    <w:p w:rsidR="009A4F37" w:rsidRPr="00CB4C6B" w:rsidRDefault="009A4F37" w:rsidP="009A4F37">
      <w:pPr>
        <w:pStyle w:val="Heading4"/>
      </w:pPr>
      <w:bookmarkStart w:id="4" w:name="_Toc393892856"/>
      <w:r w:rsidRPr="00CB4C6B">
        <w:t>Copy the new software</w:t>
      </w:r>
      <w:bookmarkEnd w:id="4"/>
    </w:p>
    <w:p w:rsidR="009A4F37" w:rsidRPr="00CB4C6B" w:rsidRDefault="009A4F37" w:rsidP="009A4F37">
      <w:r w:rsidRPr="00CB4C6B">
        <w:t>To do this, open Windows Explorer and go to the local copy of the Alarm Panel</w:t>
      </w:r>
    </w:p>
    <w:p w:rsidR="009A4F37" w:rsidRPr="00CB4C6B" w:rsidRDefault="009A4F37" w:rsidP="009A4F37">
      <w:r w:rsidRPr="00CB4C6B">
        <w:t>Software</w:t>
      </w:r>
      <w:r>
        <w:t xml:space="preserve"> (to be found at Sharepoint)</w:t>
      </w:r>
      <w:r w:rsidRPr="00CB4C6B">
        <w:t>. Select the folder “NavVisionUpdate” and click right mouse button and select</w:t>
      </w:r>
    </w:p>
    <w:p w:rsidR="009A4F37" w:rsidRDefault="009A4F37" w:rsidP="009A4F37">
      <w:r w:rsidRPr="00CB4C6B">
        <w:t>“Copy”</w:t>
      </w:r>
    </w:p>
    <w:p w:rsidR="009A4F37" w:rsidRDefault="009A4F37" w:rsidP="009A4F37">
      <w:pPr>
        <w:pStyle w:val="NoSpacing"/>
      </w:pPr>
    </w:p>
    <w:p w:rsidR="009A4F37" w:rsidRDefault="009A4F37" w:rsidP="009A4F37">
      <w:pPr>
        <w:pStyle w:val="NoSpacing"/>
        <w:rPr>
          <w:i/>
        </w:rPr>
      </w:pPr>
      <w:r w:rsidRPr="00CB4C6B">
        <w:rPr>
          <w:rFonts w:ascii="TT39o00" w:hAnsi="TT39o00" w:cs="TT39o00"/>
          <w:noProof/>
          <w:lang w:val="nl-NL" w:eastAsia="nl-NL"/>
        </w:rPr>
        <w:drawing>
          <wp:inline distT="0" distB="0" distL="0" distR="0" wp14:anchorId="675914C8" wp14:editId="5F7F1E23">
            <wp:extent cx="375128" cy="311847"/>
            <wp:effectExtent l="0" t="0" r="6350" b="0"/>
            <wp:docPr id="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" cy="3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:Make sure you use the right version for the BNWAS setup. At least the version of DisplayServer.exe needs to be 2.0</w:t>
      </w:r>
    </w:p>
    <w:p w:rsidR="009A4F37" w:rsidRDefault="009A4F37" w:rsidP="009A4F37">
      <w:pPr>
        <w:pStyle w:val="NoSpacing"/>
        <w:rPr>
          <w:i/>
        </w:rPr>
      </w:pPr>
    </w:p>
    <w:p w:rsidR="009A4F37" w:rsidRPr="00EC6D06" w:rsidRDefault="009A4F37" w:rsidP="009A4F37">
      <w:pPr>
        <w:rPr>
          <w:i/>
        </w:rPr>
      </w:pPr>
      <w:r w:rsidRPr="00CB4C6B">
        <w:rPr>
          <w:rFonts w:ascii="TT39o00" w:hAnsi="TT39o00" w:cs="TT39o00"/>
          <w:noProof/>
          <w:lang w:val="nl-NL" w:eastAsia="nl-NL"/>
        </w:rPr>
        <w:drawing>
          <wp:inline distT="0" distB="0" distL="0" distR="0" wp14:anchorId="2AB40A9E" wp14:editId="58082A6F">
            <wp:extent cx="375128" cy="311847"/>
            <wp:effectExtent l="0" t="0" r="6350" b="0"/>
            <wp:docPr id="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" cy="3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:The NavVision software version needs to be 9.18.4.100 or higher.</w:t>
      </w:r>
    </w:p>
    <w:p w:rsidR="009A4F37" w:rsidRPr="00DA7BCE" w:rsidRDefault="009A4F37" w:rsidP="009A4F37">
      <w:pPr>
        <w:pStyle w:val="NoSpacing"/>
        <w:rPr>
          <w:i/>
        </w:rPr>
      </w:pPr>
    </w:p>
    <w:p w:rsidR="009A4F37" w:rsidRPr="00CB4C6B" w:rsidRDefault="009A4F37" w:rsidP="009A4F37">
      <w:pPr>
        <w:pStyle w:val="NoSpacing"/>
      </w:pPr>
      <w:r>
        <w:rPr>
          <w:noProof/>
          <w:lang w:val="nl-NL" w:eastAsia="nl-NL"/>
        </w:rPr>
        <w:lastRenderedPageBreak/>
        <w:drawing>
          <wp:inline distT="0" distB="0" distL="0" distR="0" wp14:anchorId="4C50D8C3" wp14:editId="54989505">
            <wp:extent cx="4562475" cy="2990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7" w:rsidRPr="00CB4C6B" w:rsidRDefault="009A4F37" w:rsidP="009A4F37">
      <w:pPr>
        <w:pStyle w:val="Onderschrift"/>
      </w:pPr>
      <w:bookmarkStart w:id="5" w:name="_Toc39389293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B4C6B">
        <w:t>: Copy local files</w:t>
      </w:r>
      <w:bookmarkEnd w:id="5"/>
    </w:p>
    <w:p w:rsidR="009A4F37" w:rsidRPr="00CB4C6B" w:rsidRDefault="009A4F37" w:rsidP="009A4F37">
      <w:pPr>
        <w:pStyle w:val="Heading4"/>
      </w:pPr>
      <w:bookmarkStart w:id="6" w:name="_Toc393892857"/>
      <w:r w:rsidRPr="00CB4C6B">
        <w:t>Open an FTP connection to the Exter T70 panel.</w:t>
      </w:r>
      <w:bookmarkEnd w:id="6"/>
    </w:p>
    <w:p w:rsidR="009A4F37" w:rsidRPr="00CB4C6B" w:rsidRDefault="009A4F37" w:rsidP="009A4F37">
      <w:r w:rsidRPr="00CB4C6B">
        <w:t>You can do this by opening Windows Explorer and entering the ftp address in the address</w:t>
      </w:r>
    </w:p>
    <w:p w:rsidR="009A4F37" w:rsidRPr="00CB4C6B" w:rsidRDefault="009A4F37" w:rsidP="009A4F37">
      <w:r w:rsidRPr="00CB4C6B">
        <w:t>bar. By default it is: ftp://free:technics@192.168.1.1</w:t>
      </w:r>
    </w:p>
    <w:p w:rsidR="009A4F37" w:rsidRPr="00CB4C6B" w:rsidRDefault="009A4F37" w:rsidP="009A4F37">
      <w:r w:rsidRPr="00CB4C6B">
        <w:t>Change the IP address by the assigned IP address in FT NavVision, when the Exter T70</w:t>
      </w:r>
    </w:p>
    <w:p w:rsidR="009A4F37" w:rsidRDefault="009A4F37" w:rsidP="009A4F37">
      <w:r w:rsidRPr="00CB4C6B">
        <w:t>was already initialized.</w:t>
      </w:r>
    </w:p>
    <w:p w:rsidR="009A4F37" w:rsidRDefault="009A4F37" w:rsidP="009A4F37">
      <w:pPr>
        <w:pStyle w:val="NoSpacing"/>
      </w:pPr>
    </w:p>
    <w:p w:rsidR="009A4F37" w:rsidRPr="00CB4C6B" w:rsidRDefault="009A4F37" w:rsidP="009A4F37">
      <w:pPr>
        <w:pStyle w:val="NoSpacing"/>
      </w:pPr>
      <w:r>
        <w:rPr>
          <w:noProof/>
          <w:lang w:val="nl-NL" w:eastAsia="nl-NL"/>
        </w:rPr>
        <w:drawing>
          <wp:inline distT="0" distB="0" distL="0" distR="0" wp14:anchorId="7C99B508" wp14:editId="2FC2FA67">
            <wp:extent cx="458152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7" w:rsidRPr="00CB4C6B" w:rsidRDefault="009A4F37" w:rsidP="009A4F37">
      <w:pPr>
        <w:pStyle w:val="Onderschrift"/>
      </w:pPr>
      <w:bookmarkStart w:id="7" w:name="_Toc39389293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CB4C6B">
        <w:t>: Enter FTP address</w:t>
      </w:r>
      <w:bookmarkEnd w:id="7"/>
    </w:p>
    <w:p w:rsidR="009A4F37" w:rsidRPr="00CB4C6B" w:rsidRDefault="009A4F37" w:rsidP="009A4F37">
      <w:pPr>
        <w:pStyle w:val="Heading4"/>
      </w:pPr>
      <w:bookmarkStart w:id="8" w:name="_Toc393892858"/>
      <w:r w:rsidRPr="00CB4C6B">
        <w:t>Paste the files you have just copied</w:t>
      </w:r>
      <w:bookmarkEnd w:id="8"/>
    </w:p>
    <w:p w:rsidR="009A4F37" w:rsidRDefault="009A4F37" w:rsidP="009A4F37">
      <w:r w:rsidRPr="00CB4C6B">
        <w:t>To do this, press right mouse button and select “Paste”</w:t>
      </w:r>
    </w:p>
    <w:p w:rsidR="009A4F37" w:rsidRDefault="009A4F37" w:rsidP="009A4F37">
      <w:pPr>
        <w:pStyle w:val="NoSpacing"/>
      </w:pPr>
    </w:p>
    <w:p w:rsidR="009A4F37" w:rsidRPr="00CB4C6B" w:rsidRDefault="009A4F37" w:rsidP="009A4F37">
      <w:pPr>
        <w:pStyle w:val="NoSpacing"/>
      </w:pPr>
      <w:r>
        <w:rPr>
          <w:noProof/>
          <w:lang w:val="nl-NL" w:eastAsia="nl-NL"/>
        </w:rPr>
        <w:lastRenderedPageBreak/>
        <w:drawing>
          <wp:inline distT="0" distB="0" distL="0" distR="0" wp14:anchorId="660D1D0E" wp14:editId="2020818C">
            <wp:extent cx="5760720" cy="3675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7" w:rsidRPr="00CB4C6B" w:rsidRDefault="009A4F37" w:rsidP="009A4F37">
      <w:pPr>
        <w:pStyle w:val="Onderschrift"/>
      </w:pPr>
      <w:bookmarkStart w:id="9" w:name="_Toc39389294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CB4C6B">
        <w:t>: Paste new files</w:t>
      </w:r>
      <w:bookmarkEnd w:id="9"/>
    </w:p>
    <w:p w:rsidR="009A4F37" w:rsidRPr="00CB4C6B" w:rsidRDefault="009A4F37" w:rsidP="009A4F37">
      <w:pPr>
        <w:pStyle w:val="Heading4"/>
      </w:pPr>
      <w:bookmarkStart w:id="10" w:name="_Toc393892859"/>
      <w:r w:rsidRPr="00CB4C6B">
        <w:t>Activating update</w:t>
      </w:r>
      <w:bookmarkEnd w:id="10"/>
    </w:p>
    <w:p w:rsidR="009A4F37" w:rsidRPr="00CB4C6B" w:rsidRDefault="009A4F37" w:rsidP="009A4F37">
      <w:r w:rsidRPr="00CB4C6B">
        <w:t>The panel will automatically update, when it is the first time the software is installed on the</w:t>
      </w:r>
    </w:p>
    <w:p w:rsidR="009A4F37" w:rsidRPr="00CB4C6B" w:rsidRDefault="009A4F37" w:rsidP="009A4F37">
      <w:r w:rsidRPr="00CB4C6B">
        <w:t>Exter T70. When it’s an update of the Exter T70, the power to the unit should be turned off</w:t>
      </w:r>
    </w:p>
    <w:p w:rsidR="001D66BB" w:rsidRPr="009A4F37" w:rsidRDefault="009A4F37" w:rsidP="009A4F37">
      <w:r>
        <w:t>and on again.</w:t>
      </w:r>
      <w:bookmarkStart w:id="11" w:name="_GoBack"/>
      <w:bookmarkEnd w:id="11"/>
    </w:p>
    <w:sectPr w:rsidR="001D66BB" w:rsidRPr="009A4F3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39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9A4F37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9A4F37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9A4F37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9A4F37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9A4F37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9A4F37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9A4F37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9A4F37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9A4F37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9A4F37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9A4F37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9A4F37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9A4F37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9A4F37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9A4F37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9A4F37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6131B"/>
    <w:rsid w:val="00075581"/>
    <w:rsid w:val="000800BE"/>
    <w:rsid w:val="001D66BB"/>
    <w:rsid w:val="001F623C"/>
    <w:rsid w:val="0056751C"/>
    <w:rsid w:val="006008C0"/>
    <w:rsid w:val="006B0A37"/>
    <w:rsid w:val="00755D01"/>
    <w:rsid w:val="009409E8"/>
    <w:rsid w:val="00962FCB"/>
    <w:rsid w:val="009A4F37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2014-11-20T10:22:00Z</dcterms:created>
  <dcterms:modified xsi:type="dcterms:W3CDTF">2014-11-20T10:22:00Z</dcterms:modified>
</cp:coreProperties>
</file>