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BA" w:rsidRDefault="00C771BA" w:rsidP="00C771BA">
      <w:pPr>
        <w:pStyle w:val="Heading3"/>
      </w:pPr>
      <w:bookmarkStart w:id="0" w:name="_Toc400106177"/>
      <w:r>
        <w:t>Extra buttons alarm mimic</w:t>
      </w:r>
      <w:bookmarkEnd w:id="0"/>
    </w:p>
    <w:p w:rsidR="00C771BA" w:rsidRDefault="00C771BA" w:rsidP="00C771BA"/>
    <w:p w:rsidR="00C771BA" w:rsidRDefault="00C771BA" w:rsidP="00C771BA">
      <w:r>
        <w:t xml:space="preserve">Depending if the station is set as a specific alarm station, some extra buttons will appear at the bottom of the alarm mimic. When the OWS is set-up as a bridge station, the icons as shown in </w:t>
      </w:r>
      <w:r>
        <w:fldChar w:fldCharType="begin"/>
      </w:r>
      <w:r>
        <w:instrText xml:space="preserve"> REF _Ref399838787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6</w:t>
      </w:r>
      <w:r>
        <w:fldChar w:fldCharType="end"/>
      </w:r>
      <w:r>
        <w:t xml:space="preserve"> will appear. When the OWS is set-up as an ER station, the icons as shown in </w:t>
      </w:r>
      <w:r>
        <w:fldChar w:fldCharType="begin"/>
      </w:r>
      <w:r>
        <w:instrText xml:space="preserve"> REF _Ref399838802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7</w:t>
      </w:r>
      <w:r>
        <w:fldChar w:fldCharType="end"/>
      </w:r>
      <w:r>
        <w:t xml:space="preserve"> will appear.</w:t>
      </w:r>
    </w:p>
    <w:p w:rsidR="00C771BA" w:rsidRDefault="00C771BA" w:rsidP="00C771BA"/>
    <w:p w:rsidR="00C771BA" w:rsidRDefault="00C771BA" w:rsidP="00C771BA">
      <w:r>
        <w:rPr>
          <w:noProof/>
          <w:lang w:val="nl-NL" w:eastAsia="nl-NL"/>
        </w:rPr>
        <w:drawing>
          <wp:inline distT="0" distB="0" distL="0" distR="0" wp14:anchorId="7B3203AD" wp14:editId="48C3F045">
            <wp:extent cx="5760720" cy="333786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A" w:rsidRDefault="00C771BA" w:rsidP="00C771BA">
      <w:pPr>
        <w:pStyle w:val="Onderschrift"/>
      </w:pPr>
      <w:bookmarkStart w:id="1" w:name="_Ref399838787"/>
      <w:bookmarkStart w:id="2" w:name="_Toc40010623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"/>
      <w:r>
        <w:t>: Bridge set-up icons</w:t>
      </w:r>
      <w:bookmarkEnd w:id="2"/>
    </w:p>
    <w:p w:rsidR="00C771BA" w:rsidRDefault="00C771BA" w:rsidP="00C771BA"/>
    <w:p w:rsidR="00C771BA" w:rsidRDefault="00C771BA" w:rsidP="00C771BA">
      <w:r>
        <w:rPr>
          <w:noProof/>
          <w:lang w:val="nl-NL" w:eastAsia="nl-NL"/>
        </w:rPr>
        <w:drawing>
          <wp:inline distT="0" distB="0" distL="0" distR="0" wp14:anchorId="1FE55A9D" wp14:editId="3CD200D1">
            <wp:extent cx="5760720" cy="34358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A" w:rsidRDefault="00C771BA" w:rsidP="00C771BA">
      <w:pPr>
        <w:pStyle w:val="Onderschrift"/>
      </w:pPr>
      <w:bookmarkStart w:id="3" w:name="_Ref399838802"/>
      <w:bookmarkStart w:id="4" w:name="_Toc40010623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3"/>
      <w:r>
        <w:t>: ER set-up icons</w:t>
      </w:r>
      <w:bookmarkEnd w:id="4"/>
    </w:p>
    <w:p w:rsidR="00C771BA" w:rsidRDefault="00C771BA" w:rsidP="00C771BA">
      <w:r>
        <w:t>The meaning and handling of these icons are explained in the following table.</w:t>
      </w:r>
    </w:p>
    <w:p w:rsidR="00C771BA" w:rsidRDefault="00C771BA" w:rsidP="00C771BA"/>
    <w:p w:rsidR="00C771BA" w:rsidRDefault="00C771BA" w:rsidP="00C771BA"/>
    <w:p w:rsidR="00C771BA" w:rsidRDefault="00C771BA" w:rsidP="00C771BA"/>
    <w:p w:rsidR="00C771BA" w:rsidRDefault="00C771BA" w:rsidP="00C771BA"/>
    <w:p w:rsidR="00C771BA" w:rsidRDefault="00C771BA" w:rsidP="00C771BA"/>
    <w:p w:rsidR="00C771BA" w:rsidRDefault="00C771BA" w:rsidP="00C771BA"/>
    <w:p w:rsidR="00C771BA" w:rsidRDefault="00C771BA" w:rsidP="00C771BA"/>
    <w:p w:rsidR="00C771BA" w:rsidRDefault="00C771BA" w:rsidP="00C771BA"/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3015"/>
        <w:gridCol w:w="5929"/>
      </w:tblGrid>
      <w:tr w:rsidR="00C771BA" w:rsidRPr="00A00367" w:rsidTr="00AB2C9D">
        <w:trPr>
          <w:trHeight w:val="153"/>
        </w:trPr>
        <w:tc>
          <w:tcPr>
            <w:tcW w:w="3080" w:type="dxa"/>
            <w:shd w:val="clear" w:color="auto" w:fill="333333"/>
          </w:tcPr>
          <w:p w:rsidR="00C771BA" w:rsidRPr="00A00367" w:rsidRDefault="00C771BA" w:rsidP="00AB2C9D">
            <w:pPr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6100" w:type="dxa"/>
            <w:shd w:val="clear" w:color="auto" w:fill="333333"/>
          </w:tcPr>
          <w:p w:rsidR="00C771BA" w:rsidRPr="00A00367" w:rsidRDefault="00C771BA" w:rsidP="00AB2C9D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771BA" w:rsidRPr="000F200F" w:rsidTr="00AB2C9D">
        <w:trPr>
          <w:trHeight w:val="1021"/>
        </w:trPr>
        <w:tc>
          <w:tcPr>
            <w:tcW w:w="3080" w:type="dxa"/>
            <w:shd w:val="clear" w:color="auto" w:fill="auto"/>
            <w:vAlign w:val="center"/>
          </w:tcPr>
          <w:p w:rsidR="00C771BA" w:rsidRPr="002C5A3C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5F762C36" wp14:editId="538B0F19">
                  <wp:extent cx="720000" cy="720000"/>
                  <wp:effectExtent l="0" t="0" r="4445" b="4445"/>
                  <wp:docPr id="25" name="Afbeelding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Pr="00CA0364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Press to print (part of) the alarm list</w:t>
            </w:r>
          </w:p>
        </w:tc>
      </w:tr>
      <w:tr w:rsidR="00C771BA" w:rsidRPr="000F200F" w:rsidTr="00AB2C9D">
        <w:trPr>
          <w:trHeight w:val="1008"/>
        </w:trPr>
        <w:tc>
          <w:tcPr>
            <w:tcW w:w="3080" w:type="dxa"/>
            <w:shd w:val="clear" w:color="auto" w:fill="auto"/>
            <w:vAlign w:val="center"/>
          </w:tcPr>
          <w:p w:rsidR="00C771BA" w:rsidRPr="002C5A3C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8CF191C" wp14:editId="5C0317A5">
                  <wp:extent cx="720000" cy="720000"/>
                  <wp:effectExtent l="0" t="0" r="4445" b="4445"/>
                  <wp:docPr id="26" name="Afbeelding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Pr="00CA0364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Press and select space or crewmember to call</w:t>
            </w:r>
          </w:p>
        </w:tc>
      </w:tr>
      <w:tr w:rsidR="00C771BA" w:rsidRPr="000F200F" w:rsidTr="00AB2C9D">
        <w:tc>
          <w:tcPr>
            <w:tcW w:w="3080" w:type="dxa"/>
            <w:shd w:val="clear" w:color="auto" w:fill="auto"/>
            <w:vAlign w:val="center"/>
          </w:tcPr>
          <w:p w:rsidR="00C771BA" w:rsidRPr="002C5A3C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7DAEF1ED" wp14:editId="3B83FAE6">
                  <wp:extent cx="720000" cy="720000"/>
                  <wp:effectExtent l="0" t="0" r="4445" b="4445"/>
                  <wp:docPr id="27" name="Afbeelding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Pr="00CA0364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Switch station On/Off (when applicable)</w:t>
            </w:r>
          </w:p>
        </w:tc>
      </w:tr>
      <w:tr w:rsidR="00C771BA" w:rsidRPr="000F200F" w:rsidTr="00AB2C9D">
        <w:tc>
          <w:tcPr>
            <w:tcW w:w="3080" w:type="dxa"/>
            <w:shd w:val="clear" w:color="auto" w:fill="auto"/>
            <w:vAlign w:val="center"/>
          </w:tcPr>
          <w:p w:rsidR="00C771BA" w:rsidRPr="002C5A3C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513D0F50" wp14:editId="2E814E06">
                  <wp:extent cx="720000" cy="720000"/>
                  <wp:effectExtent l="0" t="0" r="4445" b="4445"/>
                  <wp:docPr id="29" name="Afbeelding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Pr="00CA0364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Scroll to top</w:t>
            </w:r>
          </w:p>
        </w:tc>
      </w:tr>
      <w:tr w:rsidR="00C771BA" w:rsidRPr="002C5A3C" w:rsidTr="00AB2C9D">
        <w:tc>
          <w:tcPr>
            <w:tcW w:w="3080" w:type="dxa"/>
            <w:shd w:val="clear" w:color="auto" w:fill="auto"/>
            <w:vAlign w:val="center"/>
          </w:tcPr>
          <w:p w:rsidR="00C771BA" w:rsidRPr="002C5A3C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319B0D7A" wp14:editId="2460DE3C">
                  <wp:extent cx="720000" cy="720000"/>
                  <wp:effectExtent l="0" t="0" r="4445" b="4445"/>
                  <wp:docPr id="30" name="Afbeelding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Pr="002C5A3C" w:rsidRDefault="00C771BA" w:rsidP="00AB2C9D">
            <w:r>
              <w:t>Scroll up</w:t>
            </w:r>
          </w:p>
        </w:tc>
      </w:tr>
      <w:tr w:rsidR="00C771BA" w:rsidRPr="002C5A3C" w:rsidTr="00AB2C9D">
        <w:trPr>
          <w:trHeight w:val="70"/>
        </w:trPr>
        <w:tc>
          <w:tcPr>
            <w:tcW w:w="3080" w:type="dxa"/>
            <w:shd w:val="clear" w:color="auto" w:fill="auto"/>
            <w:vAlign w:val="center"/>
          </w:tcPr>
          <w:p w:rsidR="00C771BA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lastRenderedPageBreak/>
              <w:drawing>
                <wp:inline distT="0" distB="0" distL="0" distR="0" wp14:anchorId="333A6044" wp14:editId="618BDA95">
                  <wp:extent cx="720000" cy="720000"/>
                  <wp:effectExtent l="0" t="0" r="4445" b="4445"/>
                  <wp:docPr id="31" name="Afbeelding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Pr="002C5A3C" w:rsidRDefault="00C771BA" w:rsidP="00AB2C9D">
            <w:r>
              <w:t>Scroll down</w:t>
            </w:r>
          </w:p>
        </w:tc>
      </w:tr>
      <w:tr w:rsidR="00C771BA" w:rsidRPr="002C5A3C" w:rsidTr="00AB2C9D">
        <w:trPr>
          <w:trHeight w:val="862"/>
        </w:trPr>
        <w:tc>
          <w:tcPr>
            <w:tcW w:w="3080" w:type="dxa"/>
            <w:shd w:val="clear" w:color="auto" w:fill="auto"/>
            <w:vAlign w:val="center"/>
          </w:tcPr>
          <w:p w:rsidR="00C771BA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4D4D63B7" wp14:editId="2CF7384D">
                  <wp:extent cx="720000" cy="720000"/>
                  <wp:effectExtent l="0" t="0" r="4445" b="4445"/>
                  <wp:docPr id="32" name="Afbeelding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Acknowledge or silence alarms</w:t>
            </w:r>
          </w:p>
        </w:tc>
      </w:tr>
      <w:tr w:rsidR="00C771BA" w:rsidRPr="002C5A3C" w:rsidTr="00AB2C9D">
        <w:trPr>
          <w:trHeight w:val="836"/>
        </w:trPr>
        <w:tc>
          <w:tcPr>
            <w:tcW w:w="3080" w:type="dxa"/>
            <w:shd w:val="clear" w:color="auto" w:fill="auto"/>
            <w:vAlign w:val="center"/>
          </w:tcPr>
          <w:p w:rsidR="00C771BA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2337AD21" wp14:editId="29F98595">
                  <wp:extent cx="720000" cy="720000"/>
                  <wp:effectExtent l="0" t="0" r="4445" b="4445"/>
                  <wp:docPr id="33" name="Afbeelding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Select crew for Bridge duty</w:t>
            </w:r>
          </w:p>
        </w:tc>
      </w:tr>
      <w:tr w:rsidR="00C771BA" w:rsidRPr="002C5A3C" w:rsidTr="00AB2C9D">
        <w:trPr>
          <w:trHeight w:val="1078"/>
        </w:trPr>
        <w:tc>
          <w:tcPr>
            <w:tcW w:w="3080" w:type="dxa"/>
            <w:shd w:val="clear" w:color="auto" w:fill="auto"/>
            <w:vAlign w:val="center"/>
          </w:tcPr>
          <w:p w:rsidR="00C771BA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6486809D" wp14:editId="1700FEEC">
                  <wp:extent cx="720000" cy="720000"/>
                  <wp:effectExtent l="0" t="0" r="4445" b="4445"/>
                  <wp:docPr id="35" name="Afbeelding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Switch BNWAS On/Off</w:t>
            </w:r>
          </w:p>
        </w:tc>
      </w:tr>
      <w:tr w:rsidR="00C771BA" w:rsidRPr="002C5A3C" w:rsidTr="00AB2C9D">
        <w:trPr>
          <w:trHeight w:val="1052"/>
        </w:trPr>
        <w:tc>
          <w:tcPr>
            <w:tcW w:w="3080" w:type="dxa"/>
            <w:shd w:val="clear" w:color="auto" w:fill="auto"/>
            <w:vAlign w:val="center"/>
          </w:tcPr>
          <w:p w:rsidR="00C771BA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1C406F31" wp14:editId="6EF65AE7">
                  <wp:extent cx="720000" cy="720000"/>
                  <wp:effectExtent l="0" t="0" r="4445" b="4445"/>
                  <wp:docPr id="36" name="Afbeelding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Select crew for ER duty</w:t>
            </w:r>
          </w:p>
        </w:tc>
      </w:tr>
      <w:tr w:rsidR="00C771BA" w:rsidRPr="002C5A3C" w:rsidTr="00AB2C9D">
        <w:tc>
          <w:tcPr>
            <w:tcW w:w="3080" w:type="dxa"/>
            <w:shd w:val="clear" w:color="auto" w:fill="auto"/>
            <w:vAlign w:val="center"/>
          </w:tcPr>
          <w:p w:rsidR="00C771BA" w:rsidRDefault="00C771BA" w:rsidP="00AB2C9D">
            <w:pPr>
              <w:jc w:val="center"/>
            </w:pPr>
            <w:r>
              <w:rPr>
                <w:noProof/>
                <w:lang w:val="nl-NL" w:eastAsia="nl-NL"/>
              </w:rPr>
              <w:drawing>
                <wp:inline distT="0" distB="0" distL="0" distR="0" wp14:anchorId="7C0A4148" wp14:editId="3077609E">
                  <wp:extent cx="720000" cy="720000"/>
                  <wp:effectExtent l="0" t="0" r="4445" b="4445"/>
                  <wp:docPr id="37" name="Afbeelding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shd w:val="clear" w:color="auto" w:fill="auto"/>
            <w:vAlign w:val="center"/>
          </w:tcPr>
          <w:p w:rsidR="00C771BA" w:rsidRDefault="00C771BA" w:rsidP="00AB2C9D">
            <w:pPr>
              <w:rPr>
                <w:lang w:val="en-US"/>
              </w:rPr>
            </w:pPr>
            <w:r>
              <w:rPr>
                <w:lang w:val="en-US"/>
              </w:rPr>
              <w:t>Switch personnel alarm On/Off</w:t>
            </w:r>
          </w:p>
        </w:tc>
      </w:tr>
    </w:tbl>
    <w:p w:rsidR="00C771BA" w:rsidRDefault="00C771BA" w:rsidP="00C771BA">
      <w:pPr>
        <w:pStyle w:val="Onderschrift"/>
      </w:pPr>
      <w:bookmarkStart w:id="5" w:name="_Toc4001062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Alarm mimic set-up icons</w:t>
      </w:r>
      <w:bookmarkEnd w:id="5"/>
    </w:p>
    <w:p w:rsidR="001D66BB" w:rsidRPr="00C771BA" w:rsidRDefault="001D66BB" w:rsidP="00C771BA">
      <w:pPr>
        <w:rPr>
          <w:lang w:val="en-US"/>
        </w:rPr>
      </w:pPr>
      <w:bookmarkStart w:id="6" w:name="_GoBack"/>
      <w:bookmarkEnd w:id="6"/>
    </w:p>
    <w:sectPr w:rsidR="001D66BB" w:rsidRPr="00C77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E"/>
    <w:rsid w:val="0002350E"/>
    <w:rsid w:val="000800BE"/>
    <w:rsid w:val="001C1BBA"/>
    <w:rsid w:val="001D66BB"/>
    <w:rsid w:val="006D6941"/>
    <w:rsid w:val="00865761"/>
    <w:rsid w:val="00C771BA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5ECD-7A96-4490-80CC-C023ECA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02350E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02350E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02350E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02350E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02350E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02350E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02350E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02350E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50E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350E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02350E"/>
  </w:style>
  <w:style w:type="character" w:customStyle="1" w:styleId="TextChar">
    <w:name w:val="Text Char"/>
    <w:link w:val="Text"/>
    <w:rsid w:val="0002350E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02350E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50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6D6941"/>
    <w:pPr>
      <w:numPr>
        <w:numId w:val="2"/>
      </w:numPr>
    </w:pPr>
    <w:rPr>
      <w:lang w:val="en-US"/>
    </w:rPr>
  </w:style>
  <w:style w:type="table" w:styleId="LightList">
    <w:name w:val="Light List"/>
    <w:basedOn w:val="TableNormal"/>
    <w:uiPriority w:val="61"/>
    <w:rsid w:val="001C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2014-11-20T08:58:00Z</dcterms:created>
  <dcterms:modified xsi:type="dcterms:W3CDTF">2014-11-20T08:58:00Z</dcterms:modified>
</cp:coreProperties>
</file>