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39ED" w14:textId="77777777" w:rsidR="00094E6F" w:rsidRPr="00094E6F" w:rsidRDefault="00094E6F" w:rsidP="00094E6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289FBB" wp14:editId="0894C4FC">
            <wp:extent cx="5760720" cy="2339975"/>
            <wp:effectExtent l="0" t="0" r="0" b="0"/>
            <wp:docPr id="1777363314" name="Resim 1" descr="dikdörtgen, diyagram, çizgi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63314" name="Resim 1" descr="dikdörtgen, diyagram, çizgi, metin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094E6F">
        <w:rPr>
          <w:rFonts w:ascii="Times New Roman" w:hAnsi="Times New Roman" w:cs="Times New Roman"/>
        </w:rPr>
        <w:t>Incident</w:t>
      </w:r>
      <w:proofErr w:type="spellEnd"/>
      <w:r w:rsidRPr="00094E6F">
        <w:rPr>
          <w:rFonts w:ascii="Times New Roman" w:hAnsi="Times New Roman" w:cs="Times New Roman"/>
        </w:rPr>
        <w:t xml:space="preserve"> </w:t>
      </w:r>
      <w:proofErr w:type="spellStart"/>
      <w:r w:rsidRPr="00094E6F">
        <w:rPr>
          <w:rFonts w:ascii="Times New Roman" w:hAnsi="Times New Roman" w:cs="Times New Roman"/>
        </w:rPr>
        <w:t>Response</w:t>
      </w:r>
      <w:proofErr w:type="spellEnd"/>
      <w:r w:rsidRPr="00094E6F">
        <w:rPr>
          <w:rFonts w:ascii="Times New Roman" w:hAnsi="Times New Roman" w:cs="Times New Roman"/>
        </w:rPr>
        <w:t xml:space="preserve"> </w:t>
      </w:r>
      <w:proofErr w:type="spellStart"/>
      <w:r w:rsidRPr="00094E6F">
        <w:rPr>
          <w:rFonts w:ascii="Times New Roman" w:hAnsi="Times New Roman" w:cs="Times New Roman"/>
        </w:rPr>
        <w:t>Cycle</w:t>
      </w:r>
      <w:proofErr w:type="spellEnd"/>
    </w:p>
    <w:p w14:paraId="2C4904C7" w14:textId="77777777" w:rsidR="00094E6F" w:rsidRPr="00094E6F" w:rsidRDefault="00094E6F" w:rsidP="00094E6F">
      <w:pPr>
        <w:rPr>
          <w:rFonts w:ascii="Times New Roman" w:hAnsi="Times New Roman" w:cs="Times New Roman"/>
        </w:rPr>
      </w:pPr>
    </w:p>
    <w:p w14:paraId="08490B4E" w14:textId="77777777" w:rsidR="00094E6F" w:rsidRPr="00094E6F" w:rsidRDefault="00094E6F" w:rsidP="00094E6F">
      <w:pPr>
        <w:rPr>
          <w:rFonts w:ascii="Times New Roman" w:hAnsi="Times New Roman" w:cs="Times New Roman"/>
        </w:rPr>
      </w:pPr>
      <w:r w:rsidRPr="00094E6F">
        <w:rPr>
          <w:rFonts w:ascii="Times New Roman" w:hAnsi="Times New Roman" w:cs="Times New Roman"/>
        </w:rPr>
        <w:t xml:space="preserve">1. </w:t>
      </w:r>
      <w:proofErr w:type="spellStart"/>
      <w:r w:rsidRPr="00094E6F">
        <w:rPr>
          <w:rFonts w:ascii="Times New Roman" w:hAnsi="Times New Roman" w:cs="Times New Roman"/>
        </w:rPr>
        <w:t>Preparation</w:t>
      </w:r>
      <w:proofErr w:type="spellEnd"/>
    </w:p>
    <w:p w14:paraId="75436DF9" w14:textId="77777777" w:rsidR="00094E6F" w:rsidRPr="00094E6F" w:rsidRDefault="00094E6F" w:rsidP="00094E6F">
      <w:pPr>
        <w:rPr>
          <w:rFonts w:ascii="Times New Roman" w:hAnsi="Times New Roman" w:cs="Times New Roman"/>
        </w:rPr>
      </w:pPr>
      <w:r w:rsidRPr="00094E6F">
        <w:rPr>
          <w:rFonts w:ascii="Times New Roman" w:hAnsi="Times New Roman" w:cs="Times New Roman"/>
        </w:rPr>
        <w:t xml:space="preserve">   → araçlar hazır, loglar açık, plan var</w:t>
      </w:r>
    </w:p>
    <w:p w14:paraId="36DEE3F7" w14:textId="77777777" w:rsidR="00094E6F" w:rsidRPr="00094E6F" w:rsidRDefault="00094E6F" w:rsidP="00094E6F">
      <w:pPr>
        <w:rPr>
          <w:rFonts w:ascii="Times New Roman" w:hAnsi="Times New Roman" w:cs="Times New Roman"/>
        </w:rPr>
      </w:pPr>
    </w:p>
    <w:p w14:paraId="1FDC53F9" w14:textId="77777777" w:rsidR="00094E6F" w:rsidRPr="00094E6F" w:rsidRDefault="00094E6F" w:rsidP="00094E6F">
      <w:pPr>
        <w:rPr>
          <w:rFonts w:ascii="Times New Roman" w:hAnsi="Times New Roman" w:cs="Times New Roman"/>
        </w:rPr>
      </w:pPr>
      <w:r w:rsidRPr="00094E6F">
        <w:rPr>
          <w:rFonts w:ascii="Times New Roman" w:hAnsi="Times New Roman" w:cs="Times New Roman"/>
        </w:rPr>
        <w:t xml:space="preserve">2. </w:t>
      </w:r>
      <w:proofErr w:type="spellStart"/>
      <w:r w:rsidRPr="00094E6F">
        <w:rPr>
          <w:rFonts w:ascii="Times New Roman" w:hAnsi="Times New Roman" w:cs="Times New Roman"/>
        </w:rPr>
        <w:t>Detection</w:t>
      </w:r>
      <w:proofErr w:type="spellEnd"/>
      <w:r w:rsidRPr="00094E6F">
        <w:rPr>
          <w:rFonts w:ascii="Times New Roman" w:hAnsi="Times New Roman" w:cs="Times New Roman"/>
        </w:rPr>
        <w:t xml:space="preserve"> &amp; Analysis</w:t>
      </w:r>
    </w:p>
    <w:p w14:paraId="628E37BE" w14:textId="77777777" w:rsidR="00094E6F" w:rsidRPr="00094E6F" w:rsidRDefault="00094E6F" w:rsidP="00094E6F">
      <w:pPr>
        <w:rPr>
          <w:rFonts w:ascii="Times New Roman" w:hAnsi="Times New Roman" w:cs="Times New Roman"/>
        </w:rPr>
      </w:pPr>
      <w:r w:rsidRPr="00094E6F">
        <w:rPr>
          <w:rFonts w:ascii="Times New Roman" w:hAnsi="Times New Roman" w:cs="Times New Roman"/>
        </w:rPr>
        <w:t xml:space="preserve">   → saldırı fark edilir, ne olduğu anlaşılır</w:t>
      </w:r>
    </w:p>
    <w:p w14:paraId="04FD6E63" w14:textId="77777777" w:rsidR="00094E6F" w:rsidRPr="00094E6F" w:rsidRDefault="00094E6F" w:rsidP="00094E6F">
      <w:pPr>
        <w:rPr>
          <w:rFonts w:ascii="Times New Roman" w:hAnsi="Times New Roman" w:cs="Times New Roman"/>
        </w:rPr>
      </w:pPr>
    </w:p>
    <w:p w14:paraId="098070D5" w14:textId="77777777" w:rsidR="00094E6F" w:rsidRPr="00094E6F" w:rsidRDefault="00094E6F" w:rsidP="00094E6F">
      <w:pPr>
        <w:rPr>
          <w:rFonts w:ascii="Times New Roman" w:hAnsi="Times New Roman" w:cs="Times New Roman"/>
        </w:rPr>
      </w:pPr>
      <w:r w:rsidRPr="00094E6F">
        <w:rPr>
          <w:rFonts w:ascii="Times New Roman" w:hAnsi="Times New Roman" w:cs="Times New Roman"/>
        </w:rPr>
        <w:t xml:space="preserve">3. </w:t>
      </w:r>
      <w:proofErr w:type="spellStart"/>
      <w:r w:rsidRPr="00094E6F">
        <w:rPr>
          <w:rFonts w:ascii="Times New Roman" w:hAnsi="Times New Roman" w:cs="Times New Roman"/>
        </w:rPr>
        <w:t>Containment</w:t>
      </w:r>
      <w:proofErr w:type="spellEnd"/>
      <w:r w:rsidRPr="00094E6F">
        <w:rPr>
          <w:rFonts w:ascii="Times New Roman" w:hAnsi="Times New Roman" w:cs="Times New Roman"/>
        </w:rPr>
        <w:t xml:space="preserve"> / </w:t>
      </w:r>
      <w:proofErr w:type="spellStart"/>
      <w:r w:rsidRPr="00094E6F">
        <w:rPr>
          <w:rFonts w:ascii="Times New Roman" w:hAnsi="Times New Roman" w:cs="Times New Roman"/>
        </w:rPr>
        <w:t>Eradication</w:t>
      </w:r>
      <w:proofErr w:type="spellEnd"/>
      <w:r w:rsidRPr="00094E6F">
        <w:rPr>
          <w:rFonts w:ascii="Times New Roman" w:hAnsi="Times New Roman" w:cs="Times New Roman"/>
        </w:rPr>
        <w:t xml:space="preserve"> / </w:t>
      </w:r>
      <w:proofErr w:type="spellStart"/>
      <w:r w:rsidRPr="00094E6F">
        <w:rPr>
          <w:rFonts w:ascii="Times New Roman" w:hAnsi="Times New Roman" w:cs="Times New Roman"/>
        </w:rPr>
        <w:t>Recovery</w:t>
      </w:r>
      <w:proofErr w:type="spellEnd"/>
    </w:p>
    <w:p w14:paraId="1F755CF2" w14:textId="77777777" w:rsidR="00094E6F" w:rsidRPr="00094E6F" w:rsidRDefault="00094E6F" w:rsidP="00094E6F">
      <w:pPr>
        <w:rPr>
          <w:rFonts w:ascii="Times New Roman" w:hAnsi="Times New Roman" w:cs="Times New Roman"/>
        </w:rPr>
      </w:pPr>
      <w:r w:rsidRPr="00094E6F">
        <w:rPr>
          <w:rFonts w:ascii="Times New Roman" w:hAnsi="Times New Roman" w:cs="Times New Roman"/>
        </w:rPr>
        <w:t xml:space="preserve">   → yayılmayı durdur</w:t>
      </w:r>
    </w:p>
    <w:p w14:paraId="747B60EA" w14:textId="77777777" w:rsidR="00094E6F" w:rsidRPr="00094E6F" w:rsidRDefault="00094E6F" w:rsidP="00094E6F">
      <w:pPr>
        <w:rPr>
          <w:rFonts w:ascii="Times New Roman" w:hAnsi="Times New Roman" w:cs="Times New Roman"/>
        </w:rPr>
      </w:pPr>
      <w:r w:rsidRPr="00094E6F">
        <w:rPr>
          <w:rFonts w:ascii="Times New Roman" w:hAnsi="Times New Roman" w:cs="Times New Roman"/>
        </w:rPr>
        <w:t xml:space="preserve">   → zararlıyı temizle</w:t>
      </w:r>
    </w:p>
    <w:p w14:paraId="3C41E945" w14:textId="77777777" w:rsidR="00094E6F" w:rsidRPr="00094E6F" w:rsidRDefault="00094E6F" w:rsidP="00094E6F">
      <w:pPr>
        <w:rPr>
          <w:rFonts w:ascii="Times New Roman" w:hAnsi="Times New Roman" w:cs="Times New Roman"/>
        </w:rPr>
      </w:pPr>
      <w:r w:rsidRPr="00094E6F">
        <w:rPr>
          <w:rFonts w:ascii="Times New Roman" w:hAnsi="Times New Roman" w:cs="Times New Roman"/>
        </w:rPr>
        <w:t xml:space="preserve">   → sistemi ayağa kaldır</w:t>
      </w:r>
    </w:p>
    <w:p w14:paraId="479EC413" w14:textId="77777777" w:rsidR="00094E6F" w:rsidRPr="00094E6F" w:rsidRDefault="00094E6F" w:rsidP="00094E6F">
      <w:pPr>
        <w:rPr>
          <w:rFonts w:ascii="Times New Roman" w:hAnsi="Times New Roman" w:cs="Times New Roman"/>
        </w:rPr>
      </w:pPr>
    </w:p>
    <w:p w14:paraId="30D4D5BC" w14:textId="77777777" w:rsidR="00094E6F" w:rsidRPr="00094E6F" w:rsidRDefault="00094E6F" w:rsidP="00094E6F">
      <w:pPr>
        <w:rPr>
          <w:rFonts w:ascii="Times New Roman" w:hAnsi="Times New Roman" w:cs="Times New Roman"/>
        </w:rPr>
      </w:pPr>
      <w:r w:rsidRPr="00094E6F">
        <w:rPr>
          <w:rFonts w:ascii="Times New Roman" w:hAnsi="Times New Roman" w:cs="Times New Roman"/>
        </w:rPr>
        <w:t>4. Post-</w:t>
      </w:r>
      <w:proofErr w:type="spellStart"/>
      <w:r w:rsidRPr="00094E6F">
        <w:rPr>
          <w:rFonts w:ascii="Times New Roman" w:hAnsi="Times New Roman" w:cs="Times New Roman"/>
        </w:rPr>
        <w:t>Incident</w:t>
      </w:r>
      <w:proofErr w:type="spellEnd"/>
      <w:r w:rsidRPr="00094E6F">
        <w:rPr>
          <w:rFonts w:ascii="Times New Roman" w:hAnsi="Times New Roman" w:cs="Times New Roman"/>
        </w:rPr>
        <w:t xml:space="preserve"> Activity</w:t>
      </w:r>
    </w:p>
    <w:p w14:paraId="7018560D" w14:textId="77777777" w:rsidR="00094E6F" w:rsidRPr="00094E6F" w:rsidRDefault="00094E6F" w:rsidP="00094E6F">
      <w:pPr>
        <w:rPr>
          <w:rFonts w:ascii="Times New Roman" w:hAnsi="Times New Roman" w:cs="Times New Roman"/>
        </w:rPr>
      </w:pPr>
      <w:r w:rsidRPr="00094E6F">
        <w:rPr>
          <w:rFonts w:ascii="Times New Roman" w:hAnsi="Times New Roman" w:cs="Times New Roman"/>
        </w:rPr>
        <w:t xml:space="preserve">   → ne yanlış gitti?</w:t>
      </w:r>
    </w:p>
    <w:p w14:paraId="48B60D02" w14:textId="70AA18DF" w:rsidR="00013A69" w:rsidRPr="00094E6F" w:rsidRDefault="00094E6F" w:rsidP="00094E6F">
      <w:pPr>
        <w:rPr>
          <w:rFonts w:ascii="Times New Roman" w:hAnsi="Times New Roman" w:cs="Times New Roman"/>
        </w:rPr>
      </w:pPr>
      <w:r w:rsidRPr="00094E6F">
        <w:rPr>
          <w:rFonts w:ascii="Times New Roman" w:hAnsi="Times New Roman" w:cs="Times New Roman"/>
        </w:rPr>
        <w:t xml:space="preserve">   → tekrar olmasın diye önlem</w:t>
      </w:r>
    </w:p>
    <w:sectPr w:rsidR="00013A69" w:rsidRPr="00094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701"/>
    <w:rsid w:val="00013A69"/>
    <w:rsid w:val="00094E6F"/>
    <w:rsid w:val="001D1701"/>
    <w:rsid w:val="00661C78"/>
    <w:rsid w:val="00796665"/>
    <w:rsid w:val="00EB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A926"/>
  <w15:chartTrackingRefBased/>
  <w15:docId w15:val="{27C2271B-2532-485F-8C0A-8B254B7A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D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D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D1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D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D1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1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1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1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1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D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D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D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D170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D170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D170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D170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170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170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D1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1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D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D1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170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D170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D170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170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D1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8FDD1-2E92-4362-B5BC-AC2F74872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2</cp:revision>
  <dcterms:created xsi:type="dcterms:W3CDTF">2026-02-09T12:49:00Z</dcterms:created>
  <dcterms:modified xsi:type="dcterms:W3CDTF">2026-02-09T14:42:00Z</dcterms:modified>
</cp:coreProperties>
</file>