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4A5590" w14:textId="02B1E1BA" w:rsidR="00C9232C" w:rsidRPr="00A74959" w:rsidRDefault="00350D39">
      <w:pPr>
        <w:rPr>
          <w:rFonts w:ascii="Arial" w:hAnsi="Arial" w:cs="Arial"/>
          <w:b/>
          <w:sz w:val="24"/>
        </w:rPr>
      </w:pPr>
      <w:r w:rsidRPr="00A74959">
        <w:rPr>
          <w:rFonts w:ascii="Arial" w:hAnsi="Arial" w:cs="Arial"/>
          <w:b/>
          <w:sz w:val="24"/>
        </w:rPr>
        <w:t>Summary of Alpha Go paper:</w:t>
      </w:r>
    </w:p>
    <w:p w14:paraId="7D2D4195" w14:textId="7088054C" w:rsidR="00350D39" w:rsidRDefault="00350D3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paper summarizes the design principles behind the AlphaGo program, which defeated European Go champion Fan Hui. This was a major milestone in AI field, because scientists thought that superhuman performance in the game of Go was at least a decade away.</w:t>
      </w:r>
    </w:p>
    <w:p w14:paraId="6021E85F" w14:textId="28D8EF65" w:rsidR="00A74959" w:rsidRDefault="00A74959">
      <w:pPr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661145" wp14:editId="7E5DD907">
            <wp:simplePos x="0" y="0"/>
            <wp:positionH relativeFrom="margin">
              <wp:align>center</wp:align>
            </wp:positionH>
            <wp:positionV relativeFrom="paragraph">
              <wp:posOffset>1137285</wp:posOffset>
            </wp:positionV>
            <wp:extent cx="6222365" cy="209550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9" t="26496" r="9936" b="38462"/>
                    <a:stretch/>
                  </pic:blipFill>
                  <pic:spPr bwMode="auto">
                    <a:xfrm>
                      <a:off x="0" y="0"/>
                      <a:ext cx="6222365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0D39">
        <w:rPr>
          <w:rFonts w:ascii="Arial" w:hAnsi="Arial" w:cs="Arial"/>
          <w:sz w:val="24"/>
        </w:rPr>
        <w:t xml:space="preserve">The reason why the game Go is particularly difficult for </w:t>
      </w:r>
      <w:r w:rsidR="00FC4361">
        <w:rPr>
          <w:rFonts w:ascii="Arial" w:hAnsi="Arial" w:cs="Arial"/>
          <w:sz w:val="24"/>
        </w:rPr>
        <w:t>traditional game AI is that the search space is too large. For example, if we want to apply a simple minimax search algorithm to search the endgame in Go the number of possible moves would be 250</w:t>
      </w:r>
      <w:r w:rsidR="00FC4361" w:rsidRPr="00FC4361">
        <w:rPr>
          <w:rFonts w:ascii="Arial" w:hAnsi="Arial" w:cs="Arial"/>
          <w:sz w:val="24"/>
          <w:vertAlign w:val="superscript"/>
        </w:rPr>
        <w:t>150</w:t>
      </w:r>
      <w:r w:rsidR="00FC4361">
        <w:rPr>
          <w:rFonts w:ascii="Arial" w:hAnsi="Arial" w:cs="Arial"/>
          <w:sz w:val="24"/>
        </w:rPr>
        <w:t>. To solve this problem in games like Go</w:t>
      </w:r>
      <w:r w:rsidR="00E43747">
        <w:rPr>
          <w:rFonts w:ascii="Arial" w:hAnsi="Arial" w:cs="Arial"/>
          <w:sz w:val="24"/>
        </w:rPr>
        <w:t>,</w:t>
      </w:r>
      <w:r w:rsidR="00FC4361">
        <w:rPr>
          <w:rFonts w:ascii="Arial" w:hAnsi="Arial" w:cs="Arial"/>
          <w:sz w:val="24"/>
        </w:rPr>
        <w:t xml:space="preserve"> Monte Carlo Tree Search</w:t>
      </w:r>
      <w:r w:rsidR="00223F51">
        <w:rPr>
          <w:rFonts w:ascii="Arial" w:hAnsi="Arial" w:cs="Arial"/>
          <w:sz w:val="24"/>
        </w:rPr>
        <w:t>(MCTS)</w:t>
      </w:r>
      <w:r w:rsidR="00FC4361">
        <w:rPr>
          <w:rFonts w:ascii="Arial" w:hAnsi="Arial" w:cs="Arial"/>
          <w:sz w:val="24"/>
        </w:rPr>
        <w:t xml:space="preserve"> is used. </w:t>
      </w:r>
    </w:p>
    <w:p w14:paraId="15970A4F" w14:textId="77777777" w:rsidR="00A74959" w:rsidRPr="00A74959" w:rsidRDefault="00A74959" w:rsidP="00A74959">
      <w:pPr>
        <w:rPr>
          <w:rFonts w:ascii="Arial" w:hAnsi="Arial" w:cs="Arial"/>
          <w:sz w:val="24"/>
        </w:rPr>
      </w:pPr>
    </w:p>
    <w:p w14:paraId="053B9776" w14:textId="77777777" w:rsidR="00A74959" w:rsidRPr="00A74959" w:rsidRDefault="00A74959" w:rsidP="00A74959">
      <w:pPr>
        <w:rPr>
          <w:rFonts w:ascii="Arial" w:hAnsi="Arial" w:cs="Arial"/>
          <w:sz w:val="24"/>
        </w:rPr>
      </w:pPr>
    </w:p>
    <w:p w14:paraId="3A6D10B8" w14:textId="2D3BE315" w:rsidR="00A74959" w:rsidRDefault="00A74959" w:rsidP="00A749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backbone of this design is shown at the top (this is figure 3 in the paper). </w:t>
      </w:r>
      <w:r w:rsidR="007E06EE">
        <w:rPr>
          <w:rFonts w:ascii="Arial" w:hAnsi="Arial" w:cs="Arial"/>
          <w:sz w:val="24"/>
        </w:rPr>
        <w:t>In a</w:t>
      </w:r>
      <w:r w:rsidR="00223F51">
        <w:rPr>
          <w:rFonts w:ascii="Arial" w:hAnsi="Arial" w:cs="Arial"/>
          <w:sz w:val="24"/>
        </w:rPr>
        <w:t xml:space="preserve"> traditional depth-limited tree search, what we do is to expand the tree up to a certain depth and use a heuristic</w:t>
      </w:r>
      <w:r w:rsidR="00E43747">
        <w:rPr>
          <w:rFonts w:ascii="Arial" w:hAnsi="Arial" w:cs="Arial"/>
          <w:sz w:val="24"/>
        </w:rPr>
        <w:t xml:space="preserve"> function to evaluate the leaves</w:t>
      </w:r>
      <w:r w:rsidR="00223F51">
        <w:rPr>
          <w:rFonts w:ascii="Arial" w:hAnsi="Arial" w:cs="Arial"/>
          <w:sz w:val="24"/>
        </w:rPr>
        <w:t xml:space="preserve"> and then </w:t>
      </w:r>
      <w:r w:rsidR="00E43747">
        <w:rPr>
          <w:rFonts w:ascii="Arial" w:hAnsi="Arial" w:cs="Arial"/>
          <w:sz w:val="24"/>
        </w:rPr>
        <w:t>propagate</w:t>
      </w:r>
      <w:r w:rsidR="00223F51">
        <w:rPr>
          <w:rFonts w:ascii="Arial" w:hAnsi="Arial" w:cs="Arial"/>
          <w:sz w:val="24"/>
        </w:rPr>
        <w:t xml:space="preserve"> this information up to the initial nodes </w:t>
      </w:r>
      <w:r w:rsidR="0023019C">
        <w:rPr>
          <w:rFonts w:ascii="Arial" w:hAnsi="Arial" w:cs="Arial"/>
          <w:sz w:val="24"/>
        </w:rPr>
        <w:t>to</w:t>
      </w:r>
      <w:r w:rsidR="00223F51">
        <w:rPr>
          <w:rFonts w:ascii="Arial" w:hAnsi="Arial" w:cs="Arial"/>
          <w:sz w:val="24"/>
        </w:rPr>
        <w:t xml:space="preserve"> select an action. What differentiates MCTS is that during the evaluation stage of the algorithm a limited set of nodes are played to the end</w:t>
      </w:r>
      <w:r w:rsidR="0023019C">
        <w:rPr>
          <w:rFonts w:ascii="Arial" w:hAnsi="Arial" w:cs="Arial"/>
          <w:sz w:val="24"/>
        </w:rPr>
        <w:t xml:space="preserve">. This allows us to sample some of the leaves in the end game and propagate this information up the tree. Actually best Go programs before this paper were already using </w:t>
      </w:r>
      <w:r w:rsidR="00AA5DA4">
        <w:rPr>
          <w:rFonts w:ascii="Arial" w:hAnsi="Arial" w:cs="Arial"/>
          <w:sz w:val="24"/>
        </w:rPr>
        <w:t>this technique. What makes Alpha Go MCTS successful is how the nodes to be expanded are selected and evaluated.</w:t>
      </w:r>
    </w:p>
    <w:p w14:paraId="4D22E4FB" w14:textId="7E5544C9" w:rsidR="00506C54" w:rsidRDefault="00506C54" w:rsidP="00A74959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3CBC38" wp14:editId="7FE5207E">
                <wp:simplePos x="0" y="0"/>
                <wp:positionH relativeFrom="column">
                  <wp:posOffset>4782820</wp:posOffset>
                </wp:positionH>
                <wp:positionV relativeFrom="paragraph">
                  <wp:posOffset>874395</wp:posOffset>
                </wp:positionV>
                <wp:extent cx="1425575" cy="635"/>
                <wp:effectExtent l="0" t="0" r="3175" b="1841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0AA765" w14:textId="05B285C3" w:rsidR="00506C54" w:rsidRPr="003352C8" w:rsidRDefault="00506C54" w:rsidP="00506C5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Formula4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3CBC3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76.6pt;margin-top:68.85pt;width:112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" stroked="f">
                <v:textbox style="mso-fit-shape-to-text:t" inset="0,0,0,0">
                  <w:txbxContent>
                    <w:p w14:paraId="670AA765" w14:textId="05B285C3" w:rsidR="00506C54" w:rsidRPr="003352C8" w:rsidRDefault="00506C54" w:rsidP="00506C54">
                      <w:pPr>
                        <w:pStyle w:val="Caption"/>
                        <w:rPr>
                          <w:noProof/>
                        </w:rPr>
                      </w:pPr>
                      <w:r>
                        <w:t>Formula4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DD652F8" wp14:editId="178D0BDF">
            <wp:simplePos x="0" y="0"/>
            <wp:positionH relativeFrom="column">
              <wp:posOffset>4783003</wp:posOffset>
            </wp:positionH>
            <wp:positionV relativeFrom="paragraph">
              <wp:posOffset>275526</wp:posOffset>
            </wp:positionV>
            <wp:extent cx="1425575" cy="542290"/>
            <wp:effectExtent l="0" t="0" r="317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78" t="83408" r="14798" b="4382"/>
                    <a:stretch/>
                  </pic:blipFill>
                  <pic:spPr bwMode="auto">
                    <a:xfrm>
                      <a:off x="0" y="0"/>
                      <a:ext cx="1425575" cy="54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During the execution of MCTS following four formulas are the key:</w:t>
      </w:r>
    </w:p>
    <w:p w14:paraId="4D8674CA" w14:textId="01933579" w:rsidR="00A74959" w:rsidRPr="00A74959" w:rsidRDefault="00506C54" w:rsidP="00A74959">
      <w:pPr>
        <w:rPr>
          <w:rFonts w:ascii="Arial" w:hAnsi="Arial" w:cs="Arial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70880" wp14:editId="6EE65720">
                <wp:simplePos x="0" y="0"/>
                <wp:positionH relativeFrom="column">
                  <wp:posOffset>3280410</wp:posOffset>
                </wp:positionH>
                <wp:positionV relativeFrom="paragraph">
                  <wp:posOffset>409575</wp:posOffset>
                </wp:positionV>
                <wp:extent cx="1425575" cy="635"/>
                <wp:effectExtent l="0" t="0" r="3175" b="184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BAE86" w14:textId="7AA21E1F" w:rsidR="00506C54" w:rsidRPr="00C05CFE" w:rsidRDefault="00506C54" w:rsidP="00506C54">
                            <w:pPr>
                              <w:pStyle w:val="Caption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t>Formula3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70880" id="Text Box 8" o:spid="_x0000_s1027" type="#_x0000_t202" style="position:absolute;margin-left:258.3pt;margin-top:32.25pt;width:112.25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" stroked="f">
                <v:textbox style="mso-fit-shape-to-text:t" inset="0,0,0,0">
                  <w:txbxContent>
                    <w:p w14:paraId="43EBAE86" w14:textId="7AA21E1F" w:rsidR="00506C54" w:rsidRPr="00C05CFE" w:rsidRDefault="00506C54" w:rsidP="00506C54">
                      <w:pPr>
                        <w:pStyle w:val="Caption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t>Formula3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4A781F4" wp14:editId="643CF569">
            <wp:simplePos x="0" y="0"/>
            <wp:positionH relativeFrom="column">
              <wp:posOffset>3281023</wp:posOffset>
            </wp:positionH>
            <wp:positionV relativeFrom="paragraph">
              <wp:posOffset>54438</wp:posOffset>
            </wp:positionV>
            <wp:extent cx="1425575" cy="298450"/>
            <wp:effectExtent l="0" t="0" r="317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67" t="68988" r="12709" b="24294"/>
                    <a:stretch/>
                  </pic:blipFill>
                  <pic:spPr bwMode="auto">
                    <a:xfrm>
                      <a:off x="0" y="0"/>
                      <a:ext cx="1425575" cy="29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7CD4D9" wp14:editId="6B995762">
                <wp:simplePos x="0" y="0"/>
                <wp:positionH relativeFrom="column">
                  <wp:posOffset>1604645</wp:posOffset>
                </wp:positionH>
                <wp:positionV relativeFrom="paragraph">
                  <wp:posOffset>386715</wp:posOffset>
                </wp:positionV>
                <wp:extent cx="1425575" cy="635"/>
                <wp:effectExtent l="0" t="0" r="3175" b="1841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0B27E4" w14:textId="0710CE44" w:rsidR="00506C54" w:rsidRPr="003F623F" w:rsidRDefault="00506C54" w:rsidP="00506C54">
                            <w:pPr>
                              <w:pStyle w:val="Caption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t>Formula2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7CD4D9" id="Text Box 7" o:spid="_x0000_s1028" type="#_x0000_t202" style="position:absolute;margin-left:126.35pt;margin-top:30.45pt;width:112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" stroked="f">
                <v:textbox style="mso-fit-shape-to-text:t" inset="0,0,0,0">
                  <w:txbxContent>
                    <w:p w14:paraId="000B27E4" w14:textId="0710CE44" w:rsidR="00506C54" w:rsidRPr="003F623F" w:rsidRDefault="00506C54" w:rsidP="00506C54">
                      <w:pPr>
                        <w:pStyle w:val="Caption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t>Formula2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8B52F78" wp14:editId="3E0F9922">
            <wp:simplePos x="0" y="0"/>
            <wp:positionH relativeFrom="column">
              <wp:posOffset>1605043</wp:posOffset>
            </wp:positionH>
            <wp:positionV relativeFrom="paragraph">
              <wp:posOffset>31255</wp:posOffset>
            </wp:positionV>
            <wp:extent cx="1425575" cy="298450"/>
            <wp:effectExtent l="0" t="0" r="3175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67" t="37591" r="12709" b="55691"/>
                    <a:stretch/>
                  </pic:blipFill>
                  <pic:spPr bwMode="auto">
                    <a:xfrm>
                      <a:off x="0" y="0"/>
                      <a:ext cx="1425575" cy="29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841715" wp14:editId="475A0317">
                <wp:simplePos x="0" y="0"/>
                <wp:positionH relativeFrom="column">
                  <wp:posOffset>0</wp:posOffset>
                </wp:positionH>
                <wp:positionV relativeFrom="paragraph">
                  <wp:posOffset>356235</wp:posOffset>
                </wp:positionV>
                <wp:extent cx="1425575" cy="635"/>
                <wp:effectExtent l="0" t="0" r="3175" b="184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DF088" w14:textId="277D91FD" w:rsidR="00506C54" w:rsidRPr="005A630A" w:rsidRDefault="00506C54" w:rsidP="00506C54">
                            <w:pPr>
                              <w:pStyle w:val="Caption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t>Formula1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841715" id="Text Box 6" o:spid="_x0000_s1029" type="#_x0000_t202" style="position:absolute;margin-left:0;margin-top:28.05pt;width:112.2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" stroked="f">
                <v:textbox style="mso-fit-shape-to-text:t" inset="0,0,0,0">
                  <w:txbxContent>
                    <w:p w14:paraId="20DDF088" w14:textId="277D91FD" w:rsidR="00506C54" w:rsidRPr="005A630A" w:rsidRDefault="00506C54" w:rsidP="00506C54">
                      <w:pPr>
                        <w:pStyle w:val="Caption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t>Formula1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713B6BF" wp14:editId="454DD0C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425575" cy="298450"/>
            <wp:effectExtent l="0" t="0" r="3175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20" t="26079" r="15756" b="67203"/>
                    <a:stretch/>
                  </pic:blipFill>
                  <pic:spPr bwMode="auto">
                    <a:xfrm>
                      <a:off x="0" y="0"/>
                      <a:ext cx="1425575" cy="29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116E0" w14:textId="61ABF861" w:rsidR="00A74959" w:rsidRDefault="00014DA3" w:rsidP="00A749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think that explaining formulas going from last to first makes more sense. </w:t>
      </w:r>
      <w:r w:rsidR="00506C54">
        <w:rPr>
          <w:rFonts w:ascii="Arial" w:hAnsi="Arial" w:cs="Arial"/>
          <w:sz w:val="24"/>
        </w:rPr>
        <w:t xml:space="preserve">Formula 4 is the simplest. N(s,a) is the visit count to keep track of how many times a node is visited </w:t>
      </w:r>
      <w:r w:rsidR="00506C54">
        <w:rPr>
          <w:rFonts w:ascii="Arial" w:hAnsi="Arial" w:cs="Arial"/>
          <w:sz w:val="24"/>
        </w:rPr>
        <w:lastRenderedPageBreak/>
        <w:t>during simulation. Q(s,a) is the average value of evaluatio</w:t>
      </w:r>
      <w:r>
        <w:rPr>
          <w:rFonts w:ascii="Arial" w:hAnsi="Arial" w:cs="Arial"/>
          <w:sz w:val="24"/>
        </w:rPr>
        <w:t>n. During each visit of a particular state action pair a new evaluation result</w:t>
      </w:r>
      <w:r w:rsidR="00E43747">
        <w:rPr>
          <w:rFonts w:ascii="Arial" w:hAnsi="Arial" w:cs="Arial"/>
          <w:sz w:val="24"/>
        </w:rPr>
        <w:t>(V</w:t>
      </w:r>
      <w:r w:rsidR="00E43747" w:rsidRPr="00E43747">
        <w:rPr>
          <w:rFonts w:ascii="Arial" w:hAnsi="Arial" w:cs="Arial"/>
          <w:vertAlign w:val="subscript"/>
        </w:rPr>
        <w:t>SL</w:t>
      </w:r>
      <w:r>
        <w:rPr>
          <w:rFonts w:ascii="Arial" w:hAnsi="Arial" w:cs="Arial"/>
          <w:sz w:val="24"/>
        </w:rPr>
        <w:t xml:space="preserve"> is obtained and Q(s,a) is updated accordingly. How do we get </w:t>
      </w:r>
      <w:r w:rsidR="00E43747">
        <w:rPr>
          <w:rFonts w:ascii="Arial" w:hAnsi="Arial" w:cs="Arial"/>
          <w:sz w:val="24"/>
        </w:rPr>
        <w:t>V</w:t>
      </w:r>
      <w:r w:rsidR="00E43747" w:rsidRPr="00E43747">
        <w:rPr>
          <w:rFonts w:ascii="Arial" w:hAnsi="Arial" w:cs="Arial"/>
          <w:vertAlign w:val="subscript"/>
        </w:rPr>
        <w:t>SL</w:t>
      </w:r>
      <w:r w:rsidR="00E43747">
        <w:rPr>
          <w:rFonts w:ascii="Arial" w:hAnsi="Arial" w:cs="Arial"/>
          <w:sz w:val="24"/>
        </w:rPr>
        <w:t xml:space="preserve"> ?</w:t>
      </w:r>
      <w:r>
        <w:rPr>
          <w:rFonts w:ascii="Arial" w:hAnsi="Arial" w:cs="Arial"/>
          <w:sz w:val="24"/>
        </w:rPr>
        <w:t xml:space="preserve">This is formula 3. Evaluation function is a combination of evaluation value coming from </w:t>
      </w:r>
      <w:r w:rsidR="00E43747">
        <w:rPr>
          <w:rFonts w:ascii="Arial" w:hAnsi="Arial" w:cs="Arial"/>
          <w:sz w:val="24"/>
        </w:rPr>
        <w:t>neural</w:t>
      </w:r>
      <w:r>
        <w:rPr>
          <w:rFonts w:ascii="Arial" w:hAnsi="Arial" w:cs="Arial"/>
          <w:sz w:val="24"/>
        </w:rPr>
        <w:t xml:space="preserve"> network</w:t>
      </w:r>
      <w:r w:rsidR="00E43747">
        <w:rPr>
          <w:rFonts w:ascii="Arial" w:hAnsi="Arial" w:cs="Arial"/>
          <w:sz w:val="24"/>
        </w:rPr>
        <w:t xml:space="preserve"> </w:t>
      </w:r>
      <w:r w:rsidR="00E43747" w:rsidRPr="00E43747">
        <w:rPr>
          <w:rFonts w:ascii="Arial" w:hAnsi="Arial" w:cs="Arial"/>
          <w:sz w:val="18"/>
        </w:rPr>
        <w:t>V</w:t>
      </w:r>
      <w:r w:rsidR="00E43747" w:rsidRPr="00E43747">
        <w:rPr>
          <w:rFonts w:ascii="Arial" w:hAnsi="Arial" w:cs="Arial"/>
          <w:sz w:val="24"/>
          <w:vertAlign w:val="subscript"/>
        </w:rPr>
        <w:t>ᶱ(SL)</w:t>
      </w:r>
      <w:r>
        <w:rPr>
          <w:rFonts w:ascii="Arial" w:hAnsi="Arial" w:cs="Arial"/>
          <w:sz w:val="24"/>
        </w:rPr>
        <w:t xml:space="preserve"> and z</w:t>
      </w:r>
      <w:r w:rsidRPr="00014DA3">
        <w:rPr>
          <w:rFonts w:ascii="Arial" w:hAnsi="Arial" w:cs="Arial"/>
          <w:sz w:val="24"/>
          <w:vertAlign w:val="subscript"/>
        </w:rPr>
        <w:t>L</w:t>
      </w:r>
      <w:r>
        <w:rPr>
          <w:rFonts w:ascii="Arial" w:hAnsi="Arial" w:cs="Arial"/>
          <w:sz w:val="24"/>
        </w:rPr>
        <w:t xml:space="preserve"> which is the result of the end game</w:t>
      </w:r>
      <w:r w:rsidR="00346F4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(win or loss) during a particular simulation. Formula 2</w:t>
      </w:r>
      <w:r w:rsidR="00346F4D">
        <w:rPr>
          <w:rFonts w:ascii="Arial" w:hAnsi="Arial" w:cs="Arial"/>
          <w:sz w:val="24"/>
        </w:rPr>
        <w:t xml:space="preserve"> (u(s,a)</w:t>
      </w:r>
      <w:r>
        <w:rPr>
          <w:rFonts w:ascii="Arial" w:hAnsi="Arial" w:cs="Arial"/>
          <w:sz w:val="24"/>
        </w:rPr>
        <w:t xml:space="preserve"> is a prior probability </w:t>
      </w:r>
      <w:r w:rsidR="00B817CB">
        <w:rPr>
          <w:rFonts w:ascii="Arial" w:hAnsi="Arial" w:cs="Arial"/>
          <w:sz w:val="24"/>
        </w:rPr>
        <w:t>that comes from R</w:t>
      </w:r>
      <w:r>
        <w:rPr>
          <w:rFonts w:ascii="Arial" w:hAnsi="Arial" w:cs="Arial"/>
          <w:sz w:val="24"/>
        </w:rPr>
        <w:t xml:space="preserve">L network, but decay as a node is visited more. </w:t>
      </w:r>
      <w:r w:rsidR="00346F4D">
        <w:rPr>
          <w:rFonts w:ascii="Arial" w:hAnsi="Arial" w:cs="Arial"/>
          <w:sz w:val="24"/>
        </w:rPr>
        <w:t>Basically, we select nodes initially a</w:t>
      </w:r>
      <w:r w:rsidR="00436D2F">
        <w:rPr>
          <w:rFonts w:ascii="Arial" w:hAnsi="Arial" w:cs="Arial"/>
          <w:sz w:val="24"/>
        </w:rPr>
        <w:t>ccording to predictions of R</w:t>
      </w:r>
      <w:r w:rsidR="00346F4D">
        <w:rPr>
          <w:rFonts w:ascii="Arial" w:hAnsi="Arial" w:cs="Arial"/>
          <w:sz w:val="24"/>
        </w:rPr>
        <w:t>L network, but gradually we switch to Q(s,a) values. Each time a decision needs to be made we select an action that maximizes Q(s,a)+u(s,a).</w:t>
      </w:r>
    </w:p>
    <w:p w14:paraId="64AB8785" w14:textId="3BA49661" w:rsidR="00346F4D" w:rsidRDefault="00346F4D" w:rsidP="00A749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way evaluation v</w:t>
      </w:r>
      <w:r w:rsidR="00436D2F">
        <w:rPr>
          <w:rFonts w:ascii="Arial" w:hAnsi="Arial" w:cs="Arial"/>
          <w:sz w:val="24"/>
        </w:rPr>
        <w:t>alues are obtained from SL and R</w:t>
      </w:r>
      <w:r>
        <w:rPr>
          <w:rFonts w:ascii="Arial" w:hAnsi="Arial" w:cs="Arial"/>
          <w:sz w:val="24"/>
        </w:rPr>
        <w:t xml:space="preserve">L networks are also unique. AlphaGo uses deep neural networks in order to evaluate </w:t>
      </w:r>
      <w:r w:rsidR="001B2181">
        <w:rPr>
          <w:rFonts w:ascii="Arial" w:hAnsi="Arial" w:cs="Arial"/>
          <w:sz w:val="24"/>
        </w:rPr>
        <w:t xml:space="preserve">the whole board and assign a probability value to each next possible action. These neural networks consisted of multiple layers of convolutions and non-linear activation functions. Initial neural network called SL(supervised learning) are trained on 30 million positions made by human players and achieved a success rate of </w:t>
      </w:r>
      <w:r w:rsidR="00436D2F">
        <w:rPr>
          <w:rFonts w:ascii="Arial" w:hAnsi="Arial" w:cs="Arial"/>
          <w:sz w:val="24"/>
        </w:rPr>
        <w:t>around 55% on test data. In the next stage of training RL</w:t>
      </w:r>
      <w:r w:rsidR="00B817CB">
        <w:rPr>
          <w:rFonts w:ascii="Arial" w:hAnsi="Arial" w:cs="Arial"/>
          <w:sz w:val="24"/>
        </w:rPr>
        <w:t>(reinforcement learning)</w:t>
      </w:r>
      <w:r w:rsidR="00436D2F">
        <w:rPr>
          <w:rFonts w:ascii="Arial" w:hAnsi="Arial" w:cs="Arial"/>
          <w:sz w:val="24"/>
        </w:rPr>
        <w:t xml:space="preserve"> networks are created as a copy of SL network and initiali</w:t>
      </w:r>
      <w:r w:rsidR="00B817CB">
        <w:rPr>
          <w:rFonts w:ascii="Arial" w:hAnsi="Arial" w:cs="Arial"/>
          <w:sz w:val="24"/>
        </w:rPr>
        <w:t>zed the same way, but this time</w:t>
      </w:r>
      <w:r w:rsidR="00436D2F">
        <w:rPr>
          <w:rFonts w:ascii="Arial" w:hAnsi="Arial" w:cs="Arial"/>
          <w:sz w:val="24"/>
        </w:rPr>
        <w:t xml:space="preserve"> RL networks are allowed to play the game to the end and weights are updated according to the results of the game. </w:t>
      </w:r>
    </w:p>
    <w:p w14:paraId="7B6B83CD" w14:textId="0A11DBFC" w:rsidR="00436D2F" w:rsidRDefault="00436D2F" w:rsidP="00A749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RL policy network were already very good in predicting good moves such that it won most of the games against existing Go programs. In the final stage of training, they trained a value network that </w:t>
      </w:r>
      <w:r w:rsidR="00E43747">
        <w:rPr>
          <w:rFonts w:ascii="Arial" w:hAnsi="Arial" w:cs="Arial"/>
          <w:sz w:val="24"/>
        </w:rPr>
        <w:t xml:space="preserve">is similar in architecture to RL network but </w:t>
      </w:r>
      <w:r>
        <w:rPr>
          <w:rFonts w:ascii="Arial" w:hAnsi="Arial" w:cs="Arial"/>
          <w:sz w:val="24"/>
        </w:rPr>
        <w:t>outputs a single prediction(win or loss) rather than a probability distribution</w:t>
      </w:r>
      <w:r w:rsidR="00B817CB">
        <w:rPr>
          <w:rFonts w:ascii="Arial" w:hAnsi="Arial" w:cs="Arial"/>
          <w:sz w:val="24"/>
        </w:rPr>
        <w:t>(</w:t>
      </w:r>
      <w:r w:rsidR="00B817CB" w:rsidRPr="00E43747">
        <w:rPr>
          <w:rFonts w:ascii="Arial" w:hAnsi="Arial" w:cs="Arial"/>
          <w:sz w:val="18"/>
        </w:rPr>
        <w:t>V</w:t>
      </w:r>
      <w:r w:rsidR="00B817CB" w:rsidRPr="00E43747">
        <w:rPr>
          <w:rFonts w:ascii="Arial" w:hAnsi="Arial" w:cs="Arial"/>
          <w:sz w:val="24"/>
          <w:vertAlign w:val="subscript"/>
        </w:rPr>
        <w:t>ᶱ(SL)</w:t>
      </w:r>
      <w:r w:rsidR="00B817CB">
        <w:rPr>
          <w:rFonts w:ascii="Arial" w:hAnsi="Arial" w:cs="Arial"/>
          <w:sz w:val="24"/>
        </w:rPr>
        <w:t xml:space="preserve"> from above)</w:t>
      </w:r>
      <w:r>
        <w:rPr>
          <w:rFonts w:ascii="Arial" w:hAnsi="Arial" w:cs="Arial"/>
          <w:sz w:val="24"/>
        </w:rPr>
        <w:t xml:space="preserve">. </w:t>
      </w:r>
      <w:r w:rsidR="00E43747">
        <w:rPr>
          <w:rFonts w:ascii="Arial" w:hAnsi="Arial" w:cs="Arial"/>
          <w:sz w:val="24"/>
        </w:rPr>
        <w:t xml:space="preserve">Value network is also trained through self-play. </w:t>
      </w:r>
    </w:p>
    <w:p w14:paraId="63A69DA1" w14:textId="47369119" w:rsidR="00E43747" w:rsidRPr="00A74959" w:rsidRDefault="00E43747" w:rsidP="00A7495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conclusion AlphaGo program achieved superhuman performance by combining two methods: computer vision through deep neural networks </w:t>
      </w:r>
      <w:r w:rsidR="00B817C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to </w:t>
      </w:r>
      <w:r w:rsidR="00B817CB">
        <w:rPr>
          <w:rFonts w:ascii="Arial" w:hAnsi="Arial" w:cs="Arial"/>
          <w:sz w:val="24"/>
        </w:rPr>
        <w:t xml:space="preserve">see” and </w:t>
      </w:r>
      <w:bookmarkStart w:id="0" w:name="_GoBack"/>
      <w:bookmarkEnd w:id="0"/>
      <w:r>
        <w:rPr>
          <w:rFonts w:ascii="Arial" w:hAnsi="Arial" w:cs="Arial"/>
          <w:sz w:val="24"/>
        </w:rPr>
        <w:t>evaluate the moves and monte carlo tree search in order to simulate and search the end game.</w:t>
      </w:r>
    </w:p>
    <w:p w14:paraId="00C89E3E" w14:textId="38BD720A" w:rsidR="00A74959" w:rsidRPr="00A74959" w:rsidRDefault="00A74959" w:rsidP="00A74959">
      <w:pPr>
        <w:rPr>
          <w:rFonts w:ascii="Arial" w:hAnsi="Arial" w:cs="Arial"/>
          <w:sz w:val="24"/>
        </w:rPr>
      </w:pPr>
    </w:p>
    <w:p w14:paraId="528EDE2C" w14:textId="11AE6079" w:rsidR="00A74959" w:rsidRPr="00A74959" w:rsidRDefault="00A74959" w:rsidP="00A74959">
      <w:pPr>
        <w:rPr>
          <w:rFonts w:ascii="Arial" w:hAnsi="Arial" w:cs="Arial"/>
          <w:sz w:val="24"/>
        </w:rPr>
      </w:pPr>
    </w:p>
    <w:p w14:paraId="4269978C" w14:textId="77777777" w:rsidR="00A74959" w:rsidRPr="00A74959" w:rsidRDefault="00A74959" w:rsidP="00A74959">
      <w:pPr>
        <w:rPr>
          <w:rFonts w:ascii="Arial" w:hAnsi="Arial" w:cs="Arial"/>
          <w:sz w:val="24"/>
        </w:rPr>
      </w:pPr>
    </w:p>
    <w:p w14:paraId="22F9435E" w14:textId="4DEE1A09" w:rsidR="00FC4361" w:rsidRPr="00A74959" w:rsidRDefault="00FC4361" w:rsidP="00A74959">
      <w:pPr>
        <w:rPr>
          <w:rFonts w:ascii="Arial" w:hAnsi="Arial" w:cs="Arial"/>
          <w:sz w:val="24"/>
        </w:rPr>
      </w:pPr>
    </w:p>
    <w:sectPr w:rsidR="00FC4361" w:rsidRPr="00A74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C84"/>
    <w:rsid w:val="00014DA3"/>
    <w:rsid w:val="001B2181"/>
    <w:rsid w:val="00223F51"/>
    <w:rsid w:val="0023019C"/>
    <w:rsid w:val="00346F4D"/>
    <w:rsid w:val="00350D39"/>
    <w:rsid w:val="00436D2F"/>
    <w:rsid w:val="00506C54"/>
    <w:rsid w:val="006A2C84"/>
    <w:rsid w:val="007E06EE"/>
    <w:rsid w:val="00933FF6"/>
    <w:rsid w:val="00A74959"/>
    <w:rsid w:val="00AA5DA4"/>
    <w:rsid w:val="00B817CB"/>
    <w:rsid w:val="00E43747"/>
    <w:rsid w:val="00FC4361"/>
    <w:rsid w:val="00FD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5590"/>
  <w15:chartTrackingRefBased/>
  <w15:docId w15:val="{3AD33756-8471-4645-934F-8279F766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06C5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D. Ozkan</dc:creator>
  <cp:keywords/>
  <dc:description/>
  <cp:lastModifiedBy>Emin D. Ozkan</cp:lastModifiedBy>
  <cp:revision>3</cp:revision>
  <dcterms:created xsi:type="dcterms:W3CDTF">2017-02-25T01:02:00Z</dcterms:created>
  <dcterms:modified xsi:type="dcterms:W3CDTF">2017-02-26T01:54:00Z</dcterms:modified>
</cp:coreProperties>
</file>