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Endüstriyel Radyografi İzni</w:t>
      </w:r>
    </w:p>
    <w:p>
      <w:r>
        <w:rPr>
          <w:b/>
        </w:rPr>
        <w:t>PTW-037  |  Kullanım alanı: NDT, üretim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Kaynak veya cihaz kimliği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Yetkili kuruluş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Işınlama planı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Yetkili radyasyon sorumlusu alan ve kaynak bütünlüğünü ölçümle onayladı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Yetkilendirme ve radyasyondan korunma planı sorumlu kişiyle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Kontrollü alan sınırı doz hesapları ve dozimetreler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Kapalı girişler gözcüler ve kaçak kaynak planı hazırlandı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Işınlama sonrası kaynak geri çekilmesi cihazla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Kontrol veya ölçüm noktası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Saha kabul ölçütü / prosedür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Gerçek sonuç ve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Ölçen / onay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Kaynak konumu belirsizliği; Alan sınırı ihlali.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PTW-037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