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94" w:rsidRDefault="00EF2D43">
      <w:r>
        <w:tab/>
        <w:t xml:space="preserve">I am nominating my husband Richard Stevens for the Lasik surgery. Richard is a Paramedic for both Holmes and Washington County. He is always dedicated to his job, and willing to </w:t>
      </w:r>
      <w:r w:rsidR="009548EE">
        <w:t>help anyone who needs it. Every morning that he comes home you can tell that he enjoyed his shift, even when it’s hectic and hard. I believe that he would really benefit from this surgery and that it would help in his everyday work life. Being able to see without having to worry about glasses getting damaged or something getting in the contacts would also benefit the well-being of the patients that he treats. Richard works well with his partners and enjoys both communities that he works in</w:t>
      </w:r>
      <w:r w:rsidR="00BC73CD">
        <w:t xml:space="preserve"> and the people that live there</w:t>
      </w:r>
      <w:bookmarkStart w:id="0" w:name="_GoBack"/>
      <w:bookmarkEnd w:id="0"/>
      <w:r w:rsidR="009548EE">
        <w:t xml:space="preserve">. I think that </w:t>
      </w:r>
      <w:r w:rsidR="00BC73CD">
        <w:t xml:space="preserve">it takes a certain type of person that truly loves their job to be any type of first responder. I really respect all the men and women who do those jobs. Being a Paramedic is very important to my husband and I know this surgery would mean very much to him. </w:t>
      </w:r>
    </w:p>
    <w:sectPr w:rsidR="00CB0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D43"/>
    <w:rsid w:val="009548EE"/>
    <w:rsid w:val="00BC73CD"/>
    <w:rsid w:val="00CB0F94"/>
    <w:rsid w:val="00E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Walgreen Co.</Company>
  <LinksUpToDate>false</LinksUpToDate>
  <CharactersWithSpaces>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Hall</dc:creator>
  <cp:keywords/>
  <dc:description/>
  <cp:lastModifiedBy>Rachael Hall</cp:lastModifiedBy>
  <cp:revision>1</cp:revision>
  <dcterms:created xsi:type="dcterms:W3CDTF">2015-11-12T21:01:00Z</dcterms:created>
  <dcterms:modified xsi:type="dcterms:W3CDTF">2015-11-12T21:37:00Z</dcterms:modified>
</cp:coreProperties>
</file>