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Эмиркулиев</w:t>
      </w:r>
      <w:r>
        <w:t xml:space="preserve"> </w:t>
      </w:r>
      <w:r>
        <w:t xml:space="preserve">Керимберди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4745254" cy="6054290"/>
            <wp:effectExtent b="0" l="0" r="0" t="0"/>
            <wp:docPr descr="Рис. 1: 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4" cy="6054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bookmarkStart w:id="28" w:name="fig:002"/>
      <w:r>
        <w:drawing>
          <wp:inline>
            <wp:extent cx="5334000" cy="1068126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numPr>
          <w:ilvl w:val="0"/>
          <w:numId w:val="1002"/>
        </w:numPr>
        <w:pStyle w:val="Compac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4677877" cy="6545178"/>
            <wp:effectExtent b="0" l="0" r="0" t="0"/>
            <wp:docPr descr="Рис. 3: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77" cy="654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1020535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0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p>
      <w:pPr>
        <w:numPr>
          <w:ilvl w:val="0"/>
          <w:numId w:val="1003"/>
        </w:numPr>
        <w:pStyle w:val="Compact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0" w:name="fig:005"/>
      <w:r>
        <w:drawing>
          <wp:inline>
            <wp:extent cx="3676850" cy="4726004"/>
            <wp:effectExtent b="0" l="0" r="0" t="0"/>
            <wp:docPr descr="Рис. 5: Программа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50" cy="4726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4" w:name="fig:006"/>
      <w:r>
        <w:drawing>
          <wp:inline>
            <wp:extent cx="5334000" cy="3080288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0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дизассемблированный код программы.</w:t>
      </w:r>
    </w:p>
    <w:p>
      <w:pPr>
        <w:pStyle w:val="CaptionedFigure"/>
      </w:pPr>
      <w:bookmarkStart w:id="48" w:name="fig:007"/>
      <w:r>
        <w:drawing>
          <wp:inline>
            <wp:extent cx="5334000" cy="4329494"/>
            <wp:effectExtent b="0" l="0" r="0" t="0"/>
            <wp:docPr descr="Рис. 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5231423"/>
            <wp:effectExtent b="0" l="0" r="0" t="0"/>
            <wp:docPr descr="Рис. 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6" w:name="fig:009"/>
      <w:r>
        <w:drawing>
          <wp:inline>
            <wp:extent cx="5334000" cy="4177513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0" w:name="fig:010"/>
      <w:r>
        <w:drawing>
          <wp:inline>
            <wp:extent cx="5334000" cy="4311204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1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4198109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8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68" w:name="fig:012"/>
      <w:r>
        <w:drawing>
          <wp:inline>
            <wp:extent cx="5334000" cy="4239997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2" w:name="fig:013"/>
      <w:r>
        <w:drawing>
          <wp:inline>
            <wp:extent cx="5334000" cy="4238783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8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6" w:name="fig:014"/>
      <w:r>
        <w:drawing>
          <wp:inline>
            <wp:extent cx="5334000" cy="4264837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4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4"/>
        </w:numPr>
        <w:pStyle w:val="Compac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0" w:name="fig:015"/>
      <w:r>
        <w:drawing>
          <wp:inline>
            <wp:extent cx="5334000" cy="4233052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3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bookmarkStart w:id="84" w:name="fig:016"/>
      <w:r>
        <w:drawing>
          <wp:inline>
            <wp:extent cx="4908884" cy="6477802"/>
            <wp:effectExtent b="0" l="0" r="0" t="0"/>
            <wp:docPr descr="Рис. 16: Программа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884" cy="6477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Программа lab9-4.asm</w:t>
      </w:r>
    </w:p>
    <w:p>
      <w:pPr>
        <w:pStyle w:val="CaptionedFigure"/>
      </w:pPr>
      <w:bookmarkStart w:id="88" w:name="fig:017"/>
      <w:r>
        <w:drawing>
          <wp:inline>
            <wp:extent cx="5334000" cy="1729000"/>
            <wp:effectExtent b="0" l="0" r="0" t="0"/>
            <wp:docPr descr="Рис. 17: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Запуск программы lab9-4.asm</w:t>
      </w:r>
    </w:p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bookmarkStart w:id="92" w:name="fig:018"/>
      <w:r>
        <w:drawing>
          <wp:inline>
            <wp:extent cx="4764505" cy="4389120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4198109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8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BodyText"/>
      </w:pPr>
      <w:r>
        <w:t xml:space="preserve">Исправленный код программы</w:t>
      </w:r>
    </w:p>
    <w:p>
      <w:pPr>
        <w:pStyle w:val="CaptionedFigure"/>
      </w:pPr>
      <w:bookmarkStart w:id="100" w:name="fig:020"/>
      <w:r>
        <w:drawing>
          <wp:inline>
            <wp:extent cx="4658627" cy="4398745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439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4192254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2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Эмиркулиев Керимберди</dc:creator>
  <dc:language>ru-RU</dc:language>
  <cp:keywords/>
  <dcterms:created xsi:type="dcterms:W3CDTF">2024-11-24T16:00:41Z</dcterms:created>
  <dcterms:modified xsi:type="dcterms:W3CDTF">2024-11-24T16:00:41Z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