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margin" w:tblpXSpec="center" w:tblpY="1606"/>
        <w:tblW w:w="11476"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2156"/>
        <w:gridCol w:w="4916"/>
        <w:gridCol w:w="4404"/>
      </w:tblGrid>
      <w:tr w:rsidR="00114ACD" w:rsidRPr="00114ACD" w:rsidTr="00317D75">
        <w:trPr>
          <w:trHeight w:val="316"/>
          <w:tblHeader/>
        </w:trPr>
        <w:tc>
          <w:tcPr>
            <w:tcW w:w="0" w:type="auto"/>
            <w:shd w:val="clear" w:color="auto" w:fill="DADADA"/>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Semibold" w:eastAsia="Times New Roman" w:hAnsi="Segoe UI Semibold" w:cs="Segoe UI"/>
                <w:color w:val="393939"/>
                <w:sz w:val="24"/>
                <w:szCs w:val="24"/>
                <w:lang w:eastAsia="es-ES"/>
              </w:rPr>
            </w:pPr>
            <w:r w:rsidRPr="00114ACD">
              <w:rPr>
                <w:rFonts w:ascii="Segoe UI Semibold" w:eastAsia="Times New Roman" w:hAnsi="Segoe UI Semibold" w:cs="Segoe UI"/>
                <w:color w:val="393939"/>
                <w:sz w:val="24"/>
                <w:szCs w:val="24"/>
                <w:lang w:eastAsia="es-ES"/>
              </w:rPr>
              <w:t>Tipo de datos</w:t>
            </w:r>
          </w:p>
        </w:tc>
        <w:tc>
          <w:tcPr>
            <w:tcW w:w="0" w:type="auto"/>
            <w:shd w:val="clear" w:color="auto" w:fill="DADADA"/>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Semibold" w:eastAsia="Times New Roman" w:hAnsi="Segoe UI Semibold" w:cs="Segoe UI"/>
                <w:color w:val="393939"/>
                <w:sz w:val="24"/>
                <w:szCs w:val="24"/>
                <w:lang w:eastAsia="es-ES"/>
              </w:rPr>
            </w:pPr>
            <w:r w:rsidRPr="00114ACD">
              <w:rPr>
                <w:rFonts w:ascii="Segoe UI Semibold" w:eastAsia="Times New Roman" w:hAnsi="Segoe UI Semibold" w:cs="Segoe UI"/>
                <w:color w:val="393939"/>
                <w:sz w:val="24"/>
                <w:szCs w:val="24"/>
                <w:lang w:eastAsia="es-ES"/>
              </w:rPr>
              <w:t>Uso</w:t>
            </w:r>
          </w:p>
        </w:tc>
        <w:tc>
          <w:tcPr>
            <w:tcW w:w="0" w:type="auto"/>
            <w:shd w:val="clear" w:color="auto" w:fill="DADADA"/>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Semibold" w:eastAsia="Times New Roman" w:hAnsi="Segoe UI Semibold" w:cs="Segoe UI"/>
                <w:color w:val="393939"/>
                <w:sz w:val="24"/>
                <w:szCs w:val="24"/>
                <w:lang w:eastAsia="es-ES"/>
              </w:rPr>
            </w:pPr>
            <w:r w:rsidRPr="00114ACD">
              <w:rPr>
                <w:rFonts w:ascii="Segoe UI Semibold" w:eastAsia="Times New Roman" w:hAnsi="Segoe UI Semibold" w:cs="Segoe UI"/>
                <w:color w:val="393939"/>
                <w:sz w:val="24"/>
                <w:szCs w:val="24"/>
                <w:lang w:eastAsia="es-ES"/>
              </w:rPr>
              <w:t>Tamaño</w:t>
            </w:r>
          </w:p>
        </w:tc>
      </w:tr>
      <w:tr w:rsidR="00114ACD" w:rsidRPr="00114ACD" w:rsidTr="00317D75">
        <w:trPr>
          <w:trHeight w:val="331"/>
        </w:trPr>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Texto</w:t>
            </w:r>
          </w:p>
        </w:tc>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Datos alfanuméricos (nombres, títulos, etc.)</w:t>
            </w:r>
          </w:p>
        </w:tc>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Hasta 255 caracteres.</w:t>
            </w:r>
          </w:p>
        </w:tc>
      </w:tr>
      <w:tr w:rsidR="00114ACD" w:rsidRPr="00114ACD" w:rsidTr="00317D75">
        <w:trPr>
          <w:trHeight w:val="1280"/>
        </w:trPr>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Memo</w:t>
            </w:r>
          </w:p>
        </w:tc>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Grandes cantidades de datos alfanuméricos: oraciones y párrafos.</w:t>
            </w:r>
          </w:p>
        </w:tc>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Hasta 1 gigabyte (GB) aproximadamente, pero los controles para mostrar un texto largo se limitan a los primeros 64 000 caracteres.</w:t>
            </w:r>
          </w:p>
        </w:tc>
      </w:tr>
      <w:tr w:rsidR="00114ACD" w:rsidRPr="00114ACD" w:rsidTr="00317D75">
        <w:trPr>
          <w:trHeight w:val="316"/>
        </w:trPr>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Número</w:t>
            </w:r>
          </w:p>
        </w:tc>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Datos numéricos.</w:t>
            </w:r>
          </w:p>
        </w:tc>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1, 2, 4, 8 o 16 bytes.</w:t>
            </w:r>
          </w:p>
        </w:tc>
      </w:tr>
      <w:tr w:rsidR="00114ACD" w:rsidRPr="00114ACD" w:rsidTr="00317D75">
        <w:trPr>
          <w:trHeight w:val="316"/>
        </w:trPr>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Fecha y hora</w:t>
            </w:r>
          </w:p>
        </w:tc>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Fechas y horas.</w:t>
            </w:r>
          </w:p>
        </w:tc>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8 bytes.</w:t>
            </w:r>
          </w:p>
        </w:tc>
      </w:tr>
      <w:tr w:rsidR="00114ACD" w:rsidRPr="00114ACD" w:rsidTr="00317D75">
        <w:trPr>
          <w:trHeight w:val="648"/>
        </w:trPr>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Moneda</w:t>
            </w:r>
          </w:p>
        </w:tc>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Datos monetarios, almacenados con 4 posiciones decimales de precisión.</w:t>
            </w:r>
          </w:p>
        </w:tc>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8 bytes.</w:t>
            </w:r>
          </w:p>
        </w:tc>
      </w:tr>
      <w:tr w:rsidR="00114ACD" w:rsidRPr="00114ACD" w:rsidTr="00317D75">
        <w:trPr>
          <w:trHeight w:val="633"/>
        </w:trPr>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proofErr w:type="spellStart"/>
            <w:r w:rsidRPr="00114ACD">
              <w:rPr>
                <w:rFonts w:ascii="Segoe UI" w:eastAsia="Times New Roman" w:hAnsi="Segoe UI" w:cs="Segoe UI"/>
                <w:color w:val="2F2F2F"/>
                <w:sz w:val="24"/>
                <w:szCs w:val="24"/>
                <w:lang w:eastAsia="es-ES"/>
              </w:rPr>
              <w:t>Autonumeración</w:t>
            </w:r>
            <w:proofErr w:type="spellEnd"/>
          </w:p>
        </w:tc>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Valor único generado por Access para cada registro nuevo.</w:t>
            </w:r>
          </w:p>
        </w:tc>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4 bytes (16 bytes para el Id. de replicación).</w:t>
            </w:r>
          </w:p>
        </w:tc>
      </w:tr>
      <w:tr w:rsidR="00114ACD" w:rsidRPr="00114ACD" w:rsidTr="00317D75">
        <w:trPr>
          <w:trHeight w:val="964"/>
        </w:trPr>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Sí/no</w:t>
            </w:r>
          </w:p>
        </w:tc>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Datos booleanos (verdadero/falso); Access almacena el valor numérico cero (0) para Falso y -1 para Verdadero.</w:t>
            </w:r>
          </w:p>
        </w:tc>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1 byte.</w:t>
            </w:r>
          </w:p>
        </w:tc>
      </w:tr>
      <w:tr w:rsidR="00114ACD" w:rsidRPr="00114ACD" w:rsidTr="00317D75">
        <w:trPr>
          <w:trHeight w:val="964"/>
        </w:trPr>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Objeto OLE</w:t>
            </w:r>
          </w:p>
        </w:tc>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Imágenes, gráficos u otros objetos de ActiveX desde otra aplicación basada en Windows.</w:t>
            </w:r>
          </w:p>
        </w:tc>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Hasta unos 2 GB.</w:t>
            </w:r>
          </w:p>
        </w:tc>
      </w:tr>
      <w:tr w:rsidR="00114ACD" w:rsidRPr="00114ACD" w:rsidTr="00317D75">
        <w:trPr>
          <w:trHeight w:val="964"/>
        </w:trPr>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Hipervínculo</w:t>
            </w:r>
          </w:p>
        </w:tc>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Una dirección de vínculo a un documento o archivo en Internet, en una intranet, en una red de área local (LAN) o en el equipo local</w:t>
            </w:r>
          </w:p>
        </w:tc>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Hasta 8192 (cada parte de un tipo de datos Hipervínculo puede contener un máximo de 2048 caracteres).</w:t>
            </w:r>
          </w:p>
        </w:tc>
      </w:tr>
      <w:tr w:rsidR="00114ACD" w:rsidRPr="00114ACD" w:rsidTr="00317D75">
        <w:trPr>
          <w:trHeight w:val="2877"/>
        </w:trPr>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Datos adjuntos</w:t>
            </w:r>
          </w:p>
        </w:tc>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 xml:space="preserve">Puede adjuntar archivos como imágenes, documentos, hojas de cálculo o gráficos; cada campo Datos adjuntos puede contener una cantidad ilimitada de datos adjuntos por registro, hasta el límite de almacenamiento del tamaño de un archivo de base de datos. Tenga en cuenta que el tipo de datos </w:t>
            </w:r>
            <w:proofErr w:type="spellStart"/>
            <w:r w:rsidRPr="00114ACD">
              <w:rPr>
                <w:rFonts w:ascii="Segoe UI" w:eastAsia="Times New Roman" w:hAnsi="Segoe UI" w:cs="Segoe UI"/>
                <w:color w:val="2F2F2F"/>
                <w:sz w:val="24"/>
                <w:szCs w:val="24"/>
                <w:lang w:eastAsia="es-ES"/>
              </w:rPr>
              <w:t>Datos</w:t>
            </w:r>
            <w:proofErr w:type="spellEnd"/>
            <w:r w:rsidRPr="00114ACD">
              <w:rPr>
                <w:rFonts w:ascii="Segoe UI" w:eastAsia="Times New Roman" w:hAnsi="Segoe UI" w:cs="Segoe UI"/>
                <w:color w:val="2F2F2F"/>
                <w:sz w:val="24"/>
                <w:szCs w:val="24"/>
                <w:lang w:eastAsia="es-ES"/>
              </w:rPr>
              <w:t xml:space="preserve"> adjuntos no está disponible en los formatos de archivo MDB.</w:t>
            </w:r>
          </w:p>
        </w:tc>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Hasta unos 2 GB.</w:t>
            </w:r>
          </w:p>
        </w:tc>
      </w:tr>
      <w:tr w:rsidR="00114ACD" w:rsidRPr="00114ACD" w:rsidTr="00317D75">
        <w:trPr>
          <w:trHeight w:val="2771"/>
        </w:trPr>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lastRenderedPageBreak/>
              <w:t>Calculado</w:t>
            </w:r>
          </w:p>
        </w:tc>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Puede crear una expresión que use datos de uno o varios campos. Puede designar tipos de datos de resultados diferentes de la expresión. Tenga en cuenta que el tipo de datos Calculado no está disponible en los formatos de archivo MDB.</w:t>
            </w:r>
          </w:p>
          <w:p w:rsidR="00114ACD" w:rsidRPr="00114ACD" w:rsidRDefault="00114ACD" w:rsidP="00317D75">
            <w:pPr>
              <w:spacing w:beforeAutospacing="1" w:after="0" w:afterAutospacing="1" w:line="240" w:lineRule="auto"/>
              <w:rPr>
                <w:rFonts w:ascii="Segoe UI" w:eastAsia="Times New Roman" w:hAnsi="Segoe UI" w:cs="Segoe UI"/>
                <w:color w:val="2F2F2F"/>
                <w:sz w:val="21"/>
                <w:szCs w:val="21"/>
                <w:lang w:eastAsia="es-ES"/>
              </w:rPr>
            </w:pPr>
            <w:r w:rsidRPr="00114ACD">
              <w:rPr>
                <w:rFonts w:ascii="Segoe UI" w:eastAsia="Times New Roman" w:hAnsi="Segoe UI" w:cs="Segoe UI"/>
                <w:b/>
                <w:bCs/>
                <w:color w:val="2F2F2F"/>
                <w:sz w:val="21"/>
                <w:szCs w:val="21"/>
                <w:lang w:eastAsia="es-ES"/>
              </w:rPr>
              <w:t>Nota:</w:t>
            </w:r>
            <w:r w:rsidRPr="00114ACD">
              <w:rPr>
                <w:rFonts w:ascii="Segoe UI" w:eastAsia="Times New Roman" w:hAnsi="Segoe UI" w:cs="Segoe UI"/>
                <w:color w:val="2F2F2F"/>
                <w:sz w:val="21"/>
                <w:szCs w:val="21"/>
                <w:lang w:eastAsia="es-ES"/>
              </w:rPr>
              <w:t> El tipo de datos Calculado no está disponible en Access 2007.</w:t>
            </w:r>
          </w:p>
        </w:tc>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Depende del tipo de datos de la propiedad Tipo de resultado. El resultado de tipo de datos de texto corto puede tener hasta 243 caracteres. Texto largo, número, Sí/No y la fecha y hora debe coincidir con sus respectivos tipos de datos.</w:t>
            </w:r>
          </w:p>
        </w:tc>
      </w:tr>
      <w:tr w:rsidR="00114ACD" w:rsidRPr="00114ACD" w:rsidTr="00317D75">
        <w:trPr>
          <w:trHeight w:val="3856"/>
        </w:trPr>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Asistente para búsquedas</w:t>
            </w:r>
          </w:p>
        </w:tc>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La entrada del Asistente para búsquedas en la columna de tipo de datos en la vista Diseño no es realmente un tipo de datos. Al elegir esta entrada, inicie el Asistente para ayudarle a definir un campo de búsqueda simple o complejo. Un campo de búsqueda simple usa el contenido de otra tabla o una lista de valores para validar el contenido de un único valor por fila. Un campo de búsqueda compleja permite almacenar varios valores del mismo tipo de datos en cada fila.</w:t>
            </w:r>
          </w:p>
        </w:tc>
        <w:tc>
          <w:tcPr>
            <w:tcW w:w="0" w:type="auto"/>
            <w:shd w:val="clear" w:color="auto" w:fill="F4F4F4"/>
            <w:tcMar>
              <w:top w:w="60" w:type="dxa"/>
              <w:left w:w="150" w:type="dxa"/>
              <w:bottom w:w="60" w:type="dxa"/>
              <w:right w:w="150" w:type="dxa"/>
            </w:tcMar>
            <w:hideMark/>
          </w:tcPr>
          <w:p w:rsidR="00114ACD" w:rsidRPr="00114ACD" w:rsidRDefault="00114ACD" w:rsidP="00317D75">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Depende del tipo de datos del campo de búsqueda.</w:t>
            </w:r>
          </w:p>
        </w:tc>
      </w:tr>
    </w:tbl>
    <w:p w:rsidR="00114ACD" w:rsidRDefault="00114ACD"/>
    <w:tbl>
      <w:tblPr>
        <w:tblpPr w:leftFromText="141" w:rightFromText="141" w:vertAnchor="text" w:horzAnchor="margin" w:tblpXSpec="center" w:tblpY="1994"/>
        <w:tblW w:w="11520"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1952"/>
        <w:gridCol w:w="9568"/>
      </w:tblGrid>
      <w:tr w:rsidR="00114ACD" w:rsidRPr="00114ACD" w:rsidTr="00114ACD">
        <w:trPr>
          <w:tblHeader/>
        </w:trPr>
        <w:tc>
          <w:tcPr>
            <w:tcW w:w="0" w:type="auto"/>
            <w:shd w:val="clear" w:color="auto" w:fill="DADADA"/>
            <w:tcMar>
              <w:top w:w="60" w:type="dxa"/>
              <w:left w:w="150" w:type="dxa"/>
              <w:bottom w:w="60" w:type="dxa"/>
              <w:right w:w="150" w:type="dxa"/>
            </w:tcMar>
            <w:hideMark/>
          </w:tcPr>
          <w:p w:rsidR="00114ACD" w:rsidRPr="00114ACD" w:rsidRDefault="00114ACD" w:rsidP="00114ACD">
            <w:pPr>
              <w:spacing w:before="100" w:beforeAutospacing="1" w:after="100" w:afterAutospacing="1" w:line="240" w:lineRule="auto"/>
              <w:rPr>
                <w:rFonts w:ascii="Segoe UI Semibold" w:eastAsia="Times New Roman" w:hAnsi="Segoe UI Semibold" w:cs="Segoe UI"/>
                <w:color w:val="393939"/>
                <w:sz w:val="24"/>
                <w:szCs w:val="24"/>
                <w:lang w:eastAsia="es-ES"/>
              </w:rPr>
            </w:pPr>
            <w:r w:rsidRPr="00114ACD">
              <w:rPr>
                <w:rFonts w:ascii="Segoe UI" w:eastAsia="Times New Roman" w:hAnsi="Segoe UI" w:cs="Segoe UI"/>
                <w:b/>
                <w:bCs/>
                <w:color w:val="393939"/>
                <w:sz w:val="24"/>
                <w:szCs w:val="24"/>
                <w:lang w:eastAsia="es-ES"/>
              </w:rPr>
              <w:t>Formato</w:t>
            </w:r>
          </w:p>
        </w:tc>
        <w:tc>
          <w:tcPr>
            <w:tcW w:w="0" w:type="auto"/>
            <w:shd w:val="clear" w:color="auto" w:fill="DADADA"/>
            <w:tcMar>
              <w:top w:w="60" w:type="dxa"/>
              <w:left w:w="150" w:type="dxa"/>
              <w:bottom w:w="60" w:type="dxa"/>
              <w:right w:w="150" w:type="dxa"/>
            </w:tcMar>
            <w:hideMark/>
          </w:tcPr>
          <w:p w:rsidR="00114ACD" w:rsidRPr="00114ACD" w:rsidRDefault="00114ACD" w:rsidP="00114ACD">
            <w:pPr>
              <w:spacing w:before="100" w:beforeAutospacing="1" w:after="100" w:afterAutospacing="1" w:line="240" w:lineRule="auto"/>
              <w:rPr>
                <w:rFonts w:ascii="Segoe UI Semibold" w:eastAsia="Times New Roman" w:hAnsi="Segoe UI Semibold" w:cs="Segoe UI"/>
                <w:color w:val="393939"/>
                <w:sz w:val="24"/>
                <w:szCs w:val="24"/>
                <w:lang w:eastAsia="es-ES"/>
              </w:rPr>
            </w:pPr>
            <w:r w:rsidRPr="00114ACD">
              <w:rPr>
                <w:rFonts w:ascii="Segoe UI" w:eastAsia="Times New Roman" w:hAnsi="Segoe UI" w:cs="Segoe UI"/>
                <w:b/>
                <w:bCs/>
                <w:color w:val="393939"/>
                <w:sz w:val="24"/>
                <w:szCs w:val="24"/>
                <w:lang w:eastAsia="es-ES"/>
              </w:rPr>
              <w:t>Se usa para mostrar</w:t>
            </w:r>
          </w:p>
        </w:tc>
      </w:tr>
      <w:tr w:rsidR="00114ACD" w:rsidRPr="00114ACD" w:rsidTr="00114ACD">
        <w:tc>
          <w:tcPr>
            <w:tcW w:w="0" w:type="auto"/>
            <w:shd w:val="clear" w:color="auto" w:fill="F4F4F4"/>
            <w:tcMar>
              <w:top w:w="60" w:type="dxa"/>
              <w:left w:w="150" w:type="dxa"/>
              <w:bottom w:w="60" w:type="dxa"/>
              <w:right w:w="150" w:type="dxa"/>
            </w:tcMar>
            <w:hideMark/>
          </w:tcPr>
          <w:p w:rsidR="00114ACD" w:rsidRPr="00114ACD" w:rsidRDefault="00114ACD" w:rsidP="00114ACD">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b/>
                <w:bCs/>
                <w:color w:val="2F2F2F"/>
                <w:sz w:val="24"/>
                <w:szCs w:val="24"/>
                <w:lang w:eastAsia="es-ES"/>
              </w:rPr>
              <w:t>General</w:t>
            </w:r>
          </w:p>
        </w:tc>
        <w:tc>
          <w:tcPr>
            <w:tcW w:w="0" w:type="auto"/>
            <w:shd w:val="clear" w:color="auto" w:fill="F4F4F4"/>
            <w:tcMar>
              <w:top w:w="60" w:type="dxa"/>
              <w:left w:w="150" w:type="dxa"/>
              <w:bottom w:w="60" w:type="dxa"/>
              <w:right w:w="150" w:type="dxa"/>
            </w:tcMar>
            <w:hideMark/>
          </w:tcPr>
          <w:p w:rsidR="00114ACD" w:rsidRPr="00114ACD" w:rsidRDefault="00114ACD" w:rsidP="00114ACD">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Números sin formato adicional exactamente como se almacenan.</w:t>
            </w:r>
          </w:p>
        </w:tc>
      </w:tr>
      <w:tr w:rsidR="00114ACD" w:rsidRPr="00114ACD" w:rsidTr="00114ACD">
        <w:tc>
          <w:tcPr>
            <w:tcW w:w="0" w:type="auto"/>
            <w:shd w:val="clear" w:color="auto" w:fill="F4F4F4"/>
            <w:tcMar>
              <w:top w:w="60" w:type="dxa"/>
              <w:left w:w="150" w:type="dxa"/>
              <w:bottom w:w="60" w:type="dxa"/>
              <w:right w:w="150" w:type="dxa"/>
            </w:tcMar>
            <w:hideMark/>
          </w:tcPr>
          <w:p w:rsidR="00114ACD" w:rsidRPr="00114ACD" w:rsidRDefault="00114ACD" w:rsidP="00114ACD">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b/>
                <w:bCs/>
                <w:color w:val="2F2F2F"/>
                <w:sz w:val="24"/>
                <w:szCs w:val="24"/>
                <w:lang w:eastAsia="es-ES"/>
              </w:rPr>
              <w:t>Moneda</w:t>
            </w:r>
          </w:p>
        </w:tc>
        <w:tc>
          <w:tcPr>
            <w:tcW w:w="0" w:type="auto"/>
            <w:shd w:val="clear" w:color="auto" w:fill="F4F4F4"/>
            <w:tcMar>
              <w:top w:w="60" w:type="dxa"/>
              <w:left w:w="150" w:type="dxa"/>
              <w:bottom w:w="60" w:type="dxa"/>
              <w:right w:w="150" w:type="dxa"/>
            </w:tcMar>
            <w:hideMark/>
          </w:tcPr>
          <w:p w:rsidR="00114ACD" w:rsidRPr="00114ACD" w:rsidRDefault="00114ACD" w:rsidP="00114ACD">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Valores monetarios generales.</w:t>
            </w:r>
          </w:p>
        </w:tc>
      </w:tr>
      <w:tr w:rsidR="00114ACD" w:rsidRPr="00114ACD" w:rsidTr="00114ACD">
        <w:tc>
          <w:tcPr>
            <w:tcW w:w="0" w:type="auto"/>
            <w:shd w:val="clear" w:color="auto" w:fill="F4F4F4"/>
            <w:tcMar>
              <w:top w:w="60" w:type="dxa"/>
              <w:left w:w="150" w:type="dxa"/>
              <w:bottom w:w="60" w:type="dxa"/>
              <w:right w:w="150" w:type="dxa"/>
            </w:tcMar>
            <w:hideMark/>
          </w:tcPr>
          <w:p w:rsidR="00114ACD" w:rsidRPr="00114ACD" w:rsidRDefault="00114ACD" w:rsidP="00114ACD">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b/>
                <w:bCs/>
                <w:color w:val="2F2F2F"/>
                <w:sz w:val="24"/>
                <w:szCs w:val="24"/>
                <w:lang w:eastAsia="es-ES"/>
              </w:rPr>
              <w:t>Euro</w:t>
            </w:r>
          </w:p>
        </w:tc>
        <w:tc>
          <w:tcPr>
            <w:tcW w:w="0" w:type="auto"/>
            <w:shd w:val="clear" w:color="auto" w:fill="F4F4F4"/>
            <w:tcMar>
              <w:top w:w="60" w:type="dxa"/>
              <w:left w:w="150" w:type="dxa"/>
              <w:bottom w:w="60" w:type="dxa"/>
              <w:right w:w="150" w:type="dxa"/>
            </w:tcMar>
            <w:hideMark/>
          </w:tcPr>
          <w:p w:rsidR="00114ACD" w:rsidRPr="00114ACD" w:rsidRDefault="00114ACD" w:rsidP="00114ACD">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Valores monetarios generales almacenados en el formato de la UE.</w:t>
            </w:r>
          </w:p>
        </w:tc>
      </w:tr>
      <w:tr w:rsidR="00114ACD" w:rsidRPr="00114ACD" w:rsidTr="00114ACD">
        <w:tc>
          <w:tcPr>
            <w:tcW w:w="0" w:type="auto"/>
            <w:shd w:val="clear" w:color="auto" w:fill="F4F4F4"/>
            <w:tcMar>
              <w:top w:w="60" w:type="dxa"/>
              <w:left w:w="150" w:type="dxa"/>
              <w:bottom w:w="60" w:type="dxa"/>
              <w:right w:w="150" w:type="dxa"/>
            </w:tcMar>
            <w:hideMark/>
          </w:tcPr>
          <w:p w:rsidR="00114ACD" w:rsidRPr="00114ACD" w:rsidRDefault="00114ACD" w:rsidP="00114ACD">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b/>
                <w:bCs/>
                <w:color w:val="2F2F2F"/>
                <w:sz w:val="24"/>
                <w:szCs w:val="24"/>
                <w:lang w:eastAsia="es-ES"/>
              </w:rPr>
              <w:t>Fijo</w:t>
            </w:r>
          </w:p>
        </w:tc>
        <w:tc>
          <w:tcPr>
            <w:tcW w:w="0" w:type="auto"/>
            <w:shd w:val="clear" w:color="auto" w:fill="F4F4F4"/>
            <w:tcMar>
              <w:top w:w="60" w:type="dxa"/>
              <w:left w:w="150" w:type="dxa"/>
              <w:bottom w:w="60" w:type="dxa"/>
              <w:right w:w="150" w:type="dxa"/>
            </w:tcMar>
            <w:hideMark/>
          </w:tcPr>
          <w:p w:rsidR="00114ACD" w:rsidRPr="00114ACD" w:rsidRDefault="00114ACD" w:rsidP="00114ACD">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Datos numéricos.</w:t>
            </w:r>
          </w:p>
        </w:tc>
      </w:tr>
      <w:tr w:rsidR="00114ACD" w:rsidRPr="00114ACD" w:rsidTr="00114ACD">
        <w:tc>
          <w:tcPr>
            <w:tcW w:w="0" w:type="auto"/>
            <w:shd w:val="clear" w:color="auto" w:fill="F4F4F4"/>
            <w:tcMar>
              <w:top w:w="60" w:type="dxa"/>
              <w:left w:w="150" w:type="dxa"/>
              <w:bottom w:w="60" w:type="dxa"/>
              <w:right w:w="150" w:type="dxa"/>
            </w:tcMar>
            <w:hideMark/>
          </w:tcPr>
          <w:p w:rsidR="00114ACD" w:rsidRPr="00114ACD" w:rsidRDefault="00114ACD" w:rsidP="00114ACD">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b/>
                <w:bCs/>
                <w:color w:val="2F2F2F"/>
                <w:sz w:val="24"/>
                <w:szCs w:val="24"/>
                <w:lang w:eastAsia="es-ES"/>
              </w:rPr>
              <w:t>Estándar</w:t>
            </w:r>
          </w:p>
        </w:tc>
        <w:tc>
          <w:tcPr>
            <w:tcW w:w="0" w:type="auto"/>
            <w:shd w:val="clear" w:color="auto" w:fill="F4F4F4"/>
            <w:tcMar>
              <w:top w:w="60" w:type="dxa"/>
              <w:left w:w="150" w:type="dxa"/>
              <w:bottom w:w="60" w:type="dxa"/>
              <w:right w:w="150" w:type="dxa"/>
            </w:tcMar>
            <w:hideMark/>
          </w:tcPr>
          <w:p w:rsidR="00114ACD" w:rsidRPr="00114ACD" w:rsidRDefault="00114ACD" w:rsidP="00114ACD">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Datos numéricos con decimales.</w:t>
            </w:r>
          </w:p>
        </w:tc>
      </w:tr>
      <w:tr w:rsidR="00114ACD" w:rsidRPr="00114ACD" w:rsidTr="00114ACD">
        <w:tc>
          <w:tcPr>
            <w:tcW w:w="0" w:type="auto"/>
            <w:shd w:val="clear" w:color="auto" w:fill="F4F4F4"/>
            <w:tcMar>
              <w:top w:w="60" w:type="dxa"/>
              <w:left w:w="150" w:type="dxa"/>
              <w:bottom w:w="60" w:type="dxa"/>
              <w:right w:w="150" w:type="dxa"/>
            </w:tcMar>
            <w:hideMark/>
          </w:tcPr>
          <w:p w:rsidR="00114ACD" w:rsidRPr="00114ACD" w:rsidRDefault="00114ACD" w:rsidP="00114ACD">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b/>
                <w:bCs/>
                <w:color w:val="2F2F2F"/>
                <w:sz w:val="24"/>
                <w:szCs w:val="24"/>
                <w:lang w:eastAsia="es-ES"/>
              </w:rPr>
              <w:t>Porcentaje</w:t>
            </w:r>
          </w:p>
        </w:tc>
        <w:tc>
          <w:tcPr>
            <w:tcW w:w="0" w:type="auto"/>
            <w:shd w:val="clear" w:color="auto" w:fill="F4F4F4"/>
            <w:tcMar>
              <w:top w:w="60" w:type="dxa"/>
              <w:left w:w="150" w:type="dxa"/>
              <w:bottom w:w="60" w:type="dxa"/>
              <w:right w:w="150" w:type="dxa"/>
            </w:tcMar>
            <w:hideMark/>
          </w:tcPr>
          <w:p w:rsidR="00114ACD" w:rsidRPr="00114ACD" w:rsidRDefault="00114ACD" w:rsidP="00114ACD">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Porcentajes.</w:t>
            </w:r>
          </w:p>
        </w:tc>
      </w:tr>
      <w:tr w:rsidR="00114ACD" w:rsidRPr="00114ACD" w:rsidTr="00114ACD">
        <w:tc>
          <w:tcPr>
            <w:tcW w:w="0" w:type="auto"/>
            <w:shd w:val="clear" w:color="auto" w:fill="F4F4F4"/>
            <w:tcMar>
              <w:top w:w="60" w:type="dxa"/>
              <w:left w:w="150" w:type="dxa"/>
              <w:bottom w:w="60" w:type="dxa"/>
              <w:right w:w="150" w:type="dxa"/>
            </w:tcMar>
            <w:hideMark/>
          </w:tcPr>
          <w:p w:rsidR="00114ACD" w:rsidRPr="00114ACD" w:rsidRDefault="00114ACD" w:rsidP="00114ACD">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b/>
                <w:bCs/>
                <w:color w:val="2F2F2F"/>
                <w:sz w:val="24"/>
                <w:szCs w:val="24"/>
                <w:lang w:eastAsia="es-ES"/>
              </w:rPr>
              <w:t>Científico</w:t>
            </w:r>
          </w:p>
        </w:tc>
        <w:tc>
          <w:tcPr>
            <w:tcW w:w="0" w:type="auto"/>
            <w:shd w:val="clear" w:color="auto" w:fill="F4F4F4"/>
            <w:tcMar>
              <w:top w:w="60" w:type="dxa"/>
              <w:left w:w="150" w:type="dxa"/>
              <w:bottom w:w="60" w:type="dxa"/>
              <w:right w:w="150" w:type="dxa"/>
            </w:tcMar>
            <w:hideMark/>
          </w:tcPr>
          <w:p w:rsidR="00114ACD" w:rsidRPr="00114ACD" w:rsidRDefault="00114ACD" w:rsidP="00114ACD">
            <w:pPr>
              <w:spacing w:before="100" w:beforeAutospacing="1" w:after="100" w:afterAutospacing="1" w:line="240" w:lineRule="auto"/>
              <w:rPr>
                <w:rFonts w:ascii="Segoe UI" w:eastAsia="Times New Roman" w:hAnsi="Segoe UI" w:cs="Segoe UI"/>
                <w:color w:val="2F2F2F"/>
                <w:sz w:val="24"/>
                <w:szCs w:val="24"/>
                <w:lang w:eastAsia="es-ES"/>
              </w:rPr>
            </w:pPr>
            <w:r w:rsidRPr="00114ACD">
              <w:rPr>
                <w:rFonts w:ascii="Segoe UI" w:eastAsia="Times New Roman" w:hAnsi="Segoe UI" w:cs="Segoe UI"/>
                <w:color w:val="2F2F2F"/>
                <w:sz w:val="24"/>
                <w:szCs w:val="24"/>
                <w:lang w:eastAsia="es-ES"/>
              </w:rPr>
              <w:t>Cálculos.</w:t>
            </w:r>
          </w:p>
        </w:tc>
      </w:tr>
    </w:tbl>
    <w:p w:rsidR="00114ACD" w:rsidRPr="00114ACD" w:rsidRDefault="00114ACD" w:rsidP="00114ACD">
      <w:pPr>
        <w:shd w:val="clear" w:color="auto" w:fill="FFFFFF"/>
        <w:spacing w:before="660" w:after="240" w:line="240" w:lineRule="auto"/>
        <w:outlineLvl w:val="2"/>
        <w:rPr>
          <w:rFonts w:ascii="Segoe UI Light" w:eastAsia="Times New Roman" w:hAnsi="Segoe UI Light" w:cs="Times New Roman"/>
          <w:color w:val="2F2F2F"/>
          <w:sz w:val="58"/>
          <w:szCs w:val="58"/>
          <w:lang w:eastAsia="es-ES"/>
        </w:rPr>
      </w:pPr>
      <w:r w:rsidRPr="00114ACD">
        <w:rPr>
          <w:rFonts w:ascii="Segoe UI Light" w:eastAsia="Times New Roman" w:hAnsi="Segoe UI Light" w:cs="Times New Roman"/>
          <w:color w:val="2F2F2F"/>
          <w:sz w:val="58"/>
          <w:szCs w:val="58"/>
          <w:lang w:eastAsia="es-ES"/>
        </w:rPr>
        <w:t>Número</w:t>
      </w:r>
    </w:p>
    <w:p w:rsidR="00C50AB3" w:rsidRDefault="00C50AB3" w:rsidP="00114ACD"/>
    <w:p w:rsidR="000B6D8B" w:rsidRDefault="000B6D8B" w:rsidP="000B6D8B">
      <w:pPr>
        <w:pStyle w:val="Ttulo3"/>
        <w:shd w:val="clear" w:color="auto" w:fill="FFFFFF"/>
        <w:spacing w:before="660" w:beforeAutospacing="0" w:after="240" w:afterAutospacing="0"/>
        <w:rPr>
          <w:rFonts w:ascii="Segoe UI Light" w:hAnsi="Segoe UI Light"/>
          <w:b w:val="0"/>
          <w:bCs w:val="0"/>
          <w:color w:val="2F2F2F"/>
          <w:sz w:val="58"/>
          <w:szCs w:val="58"/>
        </w:rPr>
      </w:pPr>
      <w:proofErr w:type="spellStart"/>
      <w:r>
        <w:rPr>
          <w:rFonts w:ascii="Segoe UI Light" w:hAnsi="Segoe UI Light"/>
          <w:b w:val="0"/>
          <w:bCs w:val="0"/>
          <w:color w:val="2F2F2F"/>
          <w:sz w:val="58"/>
          <w:szCs w:val="58"/>
        </w:rPr>
        <w:lastRenderedPageBreak/>
        <w:t>Autonumeración</w:t>
      </w:r>
      <w:proofErr w:type="spellEnd"/>
    </w:p>
    <w:p w:rsidR="000B6D8B" w:rsidRDefault="000B6D8B" w:rsidP="000B6D8B">
      <w:pPr>
        <w:pStyle w:val="Ttulo4"/>
        <w:shd w:val="clear" w:color="auto" w:fill="FFFFFF"/>
        <w:spacing w:before="480" w:after="240"/>
        <w:rPr>
          <w:rFonts w:ascii="Segoe UI" w:hAnsi="Segoe UI" w:cs="Segoe UI"/>
          <w:color w:val="2F2F2F"/>
          <w:sz w:val="38"/>
          <w:szCs w:val="38"/>
        </w:rPr>
      </w:pPr>
      <w:r>
        <w:rPr>
          <w:rFonts w:ascii="Segoe UI" w:hAnsi="Segoe UI" w:cs="Segoe UI"/>
          <w:color w:val="2F2F2F"/>
          <w:sz w:val="38"/>
          <w:szCs w:val="38"/>
        </w:rPr>
        <w:t>Propiedades de campo compatibles</w:t>
      </w:r>
    </w:p>
    <w:tbl>
      <w:tblPr>
        <w:tblW w:w="11264" w:type="dxa"/>
        <w:tblInd w:w="-1373"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1911"/>
        <w:gridCol w:w="9353"/>
      </w:tblGrid>
      <w:tr w:rsidR="000B6D8B" w:rsidTr="000B6D8B">
        <w:trPr>
          <w:trHeight w:val="207"/>
          <w:tblHeader/>
        </w:trPr>
        <w:tc>
          <w:tcPr>
            <w:tcW w:w="0" w:type="auto"/>
            <w:shd w:val="clear" w:color="auto" w:fill="DADADA"/>
            <w:tcMar>
              <w:top w:w="60" w:type="dxa"/>
              <w:left w:w="150" w:type="dxa"/>
              <w:bottom w:w="60" w:type="dxa"/>
              <w:right w:w="150" w:type="dxa"/>
            </w:tcMar>
            <w:hideMark/>
          </w:tcPr>
          <w:p w:rsidR="000B6D8B" w:rsidRDefault="000B6D8B">
            <w:pPr>
              <w:pStyle w:val="NormalWeb"/>
              <w:rPr>
                <w:rFonts w:ascii="Segoe UI Semibold" w:hAnsi="Segoe UI Semibold" w:cs="Segoe UI"/>
                <w:color w:val="393939"/>
              </w:rPr>
            </w:pPr>
            <w:r>
              <w:rPr>
                <w:rFonts w:ascii="Segoe UI" w:hAnsi="Segoe UI" w:cs="Segoe UI"/>
                <w:b/>
                <w:bCs/>
                <w:color w:val="393939"/>
              </w:rPr>
              <w:t>Propiedad</w:t>
            </w:r>
          </w:p>
        </w:tc>
        <w:tc>
          <w:tcPr>
            <w:tcW w:w="0" w:type="auto"/>
            <w:shd w:val="clear" w:color="auto" w:fill="DADADA"/>
            <w:tcMar>
              <w:top w:w="60" w:type="dxa"/>
              <w:left w:w="150" w:type="dxa"/>
              <w:bottom w:w="60" w:type="dxa"/>
              <w:right w:w="150" w:type="dxa"/>
            </w:tcMar>
            <w:hideMark/>
          </w:tcPr>
          <w:p w:rsidR="000B6D8B" w:rsidRDefault="000B6D8B">
            <w:pPr>
              <w:pStyle w:val="NormalWeb"/>
              <w:rPr>
                <w:rFonts w:ascii="Segoe UI Semibold" w:hAnsi="Segoe UI Semibold" w:cs="Segoe UI"/>
                <w:color w:val="393939"/>
              </w:rPr>
            </w:pPr>
            <w:r>
              <w:rPr>
                <w:rFonts w:ascii="Segoe UI" w:hAnsi="Segoe UI" w:cs="Segoe UI"/>
                <w:b/>
                <w:bCs/>
                <w:color w:val="393939"/>
              </w:rPr>
              <w:t>Uso</w:t>
            </w:r>
          </w:p>
        </w:tc>
      </w:tr>
      <w:tr w:rsidR="000B6D8B" w:rsidTr="000B6D8B">
        <w:trPr>
          <w:trHeight w:val="3814"/>
        </w:trPr>
        <w:tc>
          <w:tcPr>
            <w:tcW w:w="0" w:type="auto"/>
            <w:shd w:val="clear" w:color="auto" w:fill="F4F4F4"/>
            <w:tcMar>
              <w:top w:w="60" w:type="dxa"/>
              <w:left w:w="150" w:type="dxa"/>
              <w:bottom w:w="60" w:type="dxa"/>
              <w:right w:w="150" w:type="dxa"/>
            </w:tcMar>
            <w:hideMark/>
          </w:tcPr>
          <w:p w:rsidR="000B6D8B" w:rsidRDefault="000B6D8B">
            <w:pPr>
              <w:pStyle w:val="NormalWeb"/>
              <w:rPr>
                <w:rFonts w:ascii="Segoe UI" w:hAnsi="Segoe UI" w:cs="Segoe UI"/>
                <w:color w:val="2F2F2F"/>
              </w:rPr>
            </w:pPr>
            <w:r>
              <w:rPr>
                <w:rFonts w:ascii="Segoe UI" w:hAnsi="Segoe UI" w:cs="Segoe UI"/>
                <w:b/>
                <w:bCs/>
                <w:color w:val="2F2F2F"/>
              </w:rPr>
              <w:t>Tamaño de campo</w:t>
            </w:r>
          </w:p>
        </w:tc>
        <w:tc>
          <w:tcPr>
            <w:tcW w:w="0" w:type="auto"/>
            <w:shd w:val="clear" w:color="auto" w:fill="F4F4F4"/>
            <w:tcMar>
              <w:top w:w="60" w:type="dxa"/>
              <w:left w:w="150" w:type="dxa"/>
              <w:bottom w:w="60" w:type="dxa"/>
              <w:right w:w="150" w:type="dxa"/>
            </w:tcMar>
            <w:hideMark/>
          </w:tcPr>
          <w:p w:rsidR="000B6D8B" w:rsidRDefault="000B6D8B">
            <w:pPr>
              <w:pStyle w:val="NormalWeb"/>
              <w:rPr>
                <w:rFonts w:ascii="Segoe UI" w:hAnsi="Segoe UI" w:cs="Segoe UI"/>
                <w:color w:val="2F2F2F"/>
              </w:rPr>
            </w:pPr>
            <w:r>
              <w:rPr>
                <w:rFonts w:ascii="Segoe UI" w:hAnsi="Segoe UI" w:cs="Segoe UI"/>
                <w:color w:val="2F2F2F"/>
              </w:rPr>
              <w:t xml:space="preserve">Determina la cantidad de espacio que está asignado para cada valor. Para los campos </w:t>
            </w:r>
            <w:proofErr w:type="spellStart"/>
            <w:r>
              <w:rPr>
                <w:rFonts w:ascii="Segoe UI" w:hAnsi="Segoe UI" w:cs="Segoe UI"/>
                <w:color w:val="2F2F2F"/>
              </w:rPr>
              <w:t>Autonumeración</w:t>
            </w:r>
            <w:proofErr w:type="spellEnd"/>
            <w:r>
              <w:rPr>
                <w:rFonts w:ascii="Segoe UI" w:hAnsi="Segoe UI" w:cs="Segoe UI"/>
                <w:color w:val="2F2F2F"/>
              </w:rPr>
              <w:t>, solo se permiten dos valores:</w:t>
            </w:r>
          </w:p>
          <w:p w:rsidR="000B6D8B" w:rsidRDefault="000B6D8B">
            <w:pPr>
              <w:pStyle w:val="NormalWeb"/>
              <w:numPr>
                <w:ilvl w:val="0"/>
                <w:numId w:val="1"/>
              </w:numPr>
              <w:ind w:left="0"/>
              <w:rPr>
                <w:rFonts w:ascii="Segoe UI" w:hAnsi="Segoe UI" w:cs="Segoe UI"/>
                <w:color w:val="2F2F2F"/>
              </w:rPr>
            </w:pPr>
            <w:r>
              <w:rPr>
                <w:rFonts w:ascii="Segoe UI" w:hAnsi="Segoe UI" w:cs="Segoe UI"/>
                <w:color w:val="2F2F2F"/>
              </w:rPr>
              <w:t xml:space="preserve">El tamaño del campo Entero largo se usa para los campos </w:t>
            </w:r>
            <w:proofErr w:type="spellStart"/>
            <w:r>
              <w:rPr>
                <w:rFonts w:ascii="Segoe UI" w:hAnsi="Segoe UI" w:cs="Segoe UI"/>
                <w:color w:val="2F2F2F"/>
              </w:rPr>
              <w:t>Autonumeración</w:t>
            </w:r>
            <w:proofErr w:type="spellEnd"/>
            <w:r>
              <w:rPr>
                <w:rFonts w:ascii="Segoe UI" w:hAnsi="Segoe UI" w:cs="Segoe UI"/>
                <w:color w:val="2F2F2F"/>
              </w:rPr>
              <w:t xml:space="preserve"> que no se usan como Id. de replicación. Este es el valor predeterminado. No se debe cambiar este valor a menos que se esté creando un campo de Id. de replicación.</w:t>
            </w:r>
          </w:p>
          <w:p w:rsidR="000B6D8B" w:rsidRDefault="000B6D8B" w:rsidP="000B6D8B">
            <w:pPr>
              <w:pStyle w:val="ocpalertsection"/>
              <w:spacing w:before="0" w:after="0"/>
              <w:rPr>
                <w:rFonts w:ascii="Segoe UI" w:hAnsi="Segoe UI" w:cs="Segoe UI"/>
                <w:color w:val="2F2F2F"/>
                <w:sz w:val="21"/>
                <w:szCs w:val="21"/>
              </w:rPr>
            </w:pPr>
            <w:r>
              <w:rPr>
                <w:rFonts w:ascii="Segoe UI" w:hAnsi="Segoe UI" w:cs="Segoe UI"/>
                <w:b/>
                <w:bCs/>
                <w:color w:val="2F2F2F"/>
                <w:sz w:val="21"/>
                <w:szCs w:val="21"/>
              </w:rPr>
              <w:t>Nota:</w:t>
            </w:r>
            <w:r>
              <w:rPr>
                <w:rFonts w:ascii="Segoe UI" w:hAnsi="Segoe UI" w:cs="Segoe UI"/>
                <w:color w:val="2F2F2F"/>
                <w:sz w:val="21"/>
                <w:szCs w:val="21"/>
              </w:rPr>
              <w:t> La replicación no es compatible con aquellas bases de datos que usan un nuevo formato de archivo, como .</w:t>
            </w:r>
            <w:proofErr w:type="spellStart"/>
            <w:r>
              <w:rPr>
                <w:rFonts w:ascii="Segoe UI" w:hAnsi="Segoe UI" w:cs="Segoe UI"/>
                <w:color w:val="2F2F2F"/>
                <w:sz w:val="21"/>
                <w:szCs w:val="21"/>
              </w:rPr>
              <w:t>accdb</w:t>
            </w:r>
            <w:proofErr w:type="spellEnd"/>
            <w:r>
              <w:rPr>
                <w:rFonts w:ascii="Segoe UI" w:hAnsi="Segoe UI" w:cs="Segoe UI"/>
                <w:color w:val="2F2F2F"/>
                <w:sz w:val="21"/>
                <w:szCs w:val="21"/>
              </w:rPr>
              <w:t>.</w:t>
            </w:r>
          </w:p>
          <w:p w:rsidR="000B6D8B" w:rsidRDefault="000B6D8B">
            <w:pPr>
              <w:pStyle w:val="NormalWeb"/>
              <w:rPr>
                <w:rFonts w:ascii="Segoe UI" w:hAnsi="Segoe UI" w:cs="Segoe UI"/>
                <w:color w:val="2F2F2F"/>
              </w:rPr>
            </w:pPr>
            <w:r>
              <w:rPr>
                <w:rFonts w:ascii="Segoe UI" w:hAnsi="Segoe UI" w:cs="Segoe UI"/>
                <w:color w:val="2F2F2F"/>
              </w:rPr>
              <w:t xml:space="preserve">Este valor hace que los campos </w:t>
            </w:r>
            <w:proofErr w:type="spellStart"/>
            <w:r>
              <w:rPr>
                <w:rFonts w:ascii="Segoe UI" w:hAnsi="Segoe UI" w:cs="Segoe UI"/>
                <w:color w:val="2F2F2F"/>
              </w:rPr>
              <w:t>Autonumeración</w:t>
            </w:r>
            <w:proofErr w:type="spellEnd"/>
            <w:r>
              <w:rPr>
                <w:rFonts w:ascii="Segoe UI" w:hAnsi="Segoe UI" w:cs="Segoe UI"/>
                <w:color w:val="2F2F2F"/>
              </w:rPr>
              <w:t xml:space="preserve"> sean compatibles con otros campos Número de Entero largo cuando se usan en relaciones o combinaciones. Cada valor de campo necesita 4 bytes de almacenamiento.</w:t>
            </w:r>
          </w:p>
          <w:p w:rsidR="000B6D8B" w:rsidRDefault="000B6D8B">
            <w:pPr>
              <w:pStyle w:val="NormalWeb"/>
              <w:numPr>
                <w:ilvl w:val="0"/>
                <w:numId w:val="1"/>
              </w:numPr>
              <w:ind w:left="0"/>
              <w:rPr>
                <w:rFonts w:ascii="Segoe UI" w:hAnsi="Segoe UI" w:cs="Segoe UI"/>
                <w:color w:val="2F2F2F"/>
              </w:rPr>
            </w:pPr>
            <w:r>
              <w:rPr>
                <w:rFonts w:ascii="Segoe UI" w:hAnsi="Segoe UI" w:cs="Segoe UI"/>
                <w:color w:val="2F2F2F"/>
              </w:rPr>
              <w:t>El tamaño del campo </w:t>
            </w:r>
            <w:r>
              <w:rPr>
                <w:rFonts w:ascii="Segoe UI" w:hAnsi="Segoe UI" w:cs="Segoe UI"/>
                <w:b/>
                <w:bCs/>
                <w:color w:val="2F2F2F"/>
              </w:rPr>
              <w:t>Id. de replicación</w:t>
            </w:r>
            <w:r>
              <w:rPr>
                <w:rFonts w:ascii="Segoe UI" w:hAnsi="Segoe UI" w:cs="Segoe UI"/>
                <w:color w:val="2F2F2F"/>
              </w:rPr>
              <w:t xml:space="preserve"> se usa para los campos </w:t>
            </w:r>
            <w:proofErr w:type="spellStart"/>
            <w:r>
              <w:rPr>
                <w:rFonts w:ascii="Segoe UI" w:hAnsi="Segoe UI" w:cs="Segoe UI"/>
                <w:color w:val="2F2F2F"/>
              </w:rPr>
              <w:t>Autonumeración</w:t>
            </w:r>
            <w:proofErr w:type="spellEnd"/>
            <w:r>
              <w:rPr>
                <w:rFonts w:ascii="Segoe UI" w:hAnsi="Segoe UI" w:cs="Segoe UI"/>
                <w:color w:val="2F2F2F"/>
              </w:rPr>
              <w:t xml:space="preserve"> que no se usan como Id. de replicación en una réplica de base de datos. No use este valor a menos que esté trabajando o implementando el diseño de una base de datos replicada.</w:t>
            </w:r>
          </w:p>
          <w:p w:rsidR="000B6D8B" w:rsidRDefault="000B6D8B">
            <w:pPr>
              <w:pStyle w:val="NormalWeb"/>
              <w:rPr>
                <w:rFonts w:ascii="Segoe UI" w:hAnsi="Segoe UI" w:cs="Segoe UI"/>
                <w:color w:val="2F2F2F"/>
              </w:rPr>
            </w:pPr>
            <w:r>
              <w:rPr>
                <w:rFonts w:ascii="Segoe UI" w:hAnsi="Segoe UI" w:cs="Segoe UI"/>
                <w:color w:val="2F2F2F"/>
              </w:rPr>
              <w:t>Cada valor de campo necesita 16 bytes de almacenamiento.</w:t>
            </w:r>
          </w:p>
        </w:tc>
      </w:tr>
      <w:tr w:rsidR="000B6D8B" w:rsidTr="000B6D8B">
        <w:trPr>
          <w:trHeight w:val="1630"/>
        </w:trPr>
        <w:tc>
          <w:tcPr>
            <w:tcW w:w="0" w:type="auto"/>
            <w:shd w:val="clear" w:color="auto" w:fill="F4F4F4"/>
            <w:tcMar>
              <w:top w:w="60" w:type="dxa"/>
              <w:left w:w="150" w:type="dxa"/>
              <w:bottom w:w="60" w:type="dxa"/>
              <w:right w:w="150" w:type="dxa"/>
            </w:tcMar>
            <w:hideMark/>
          </w:tcPr>
          <w:p w:rsidR="000B6D8B" w:rsidRDefault="000B6D8B">
            <w:pPr>
              <w:pStyle w:val="NormalWeb"/>
              <w:rPr>
                <w:rFonts w:ascii="Segoe UI" w:hAnsi="Segoe UI" w:cs="Segoe UI"/>
                <w:color w:val="2F2F2F"/>
              </w:rPr>
            </w:pPr>
            <w:r>
              <w:rPr>
                <w:rFonts w:ascii="Segoe UI" w:hAnsi="Segoe UI" w:cs="Segoe UI"/>
                <w:b/>
                <w:bCs/>
                <w:color w:val="2F2F2F"/>
              </w:rPr>
              <w:t>Nuevos valores</w:t>
            </w:r>
          </w:p>
        </w:tc>
        <w:tc>
          <w:tcPr>
            <w:tcW w:w="0" w:type="auto"/>
            <w:shd w:val="clear" w:color="auto" w:fill="F4F4F4"/>
            <w:tcMar>
              <w:top w:w="60" w:type="dxa"/>
              <w:left w:w="150" w:type="dxa"/>
              <w:bottom w:w="60" w:type="dxa"/>
              <w:right w:w="150" w:type="dxa"/>
            </w:tcMar>
            <w:hideMark/>
          </w:tcPr>
          <w:p w:rsidR="000B6D8B" w:rsidRDefault="000B6D8B">
            <w:pPr>
              <w:pStyle w:val="NormalWeb"/>
              <w:rPr>
                <w:rFonts w:ascii="Segoe UI" w:hAnsi="Segoe UI" w:cs="Segoe UI"/>
                <w:color w:val="2F2F2F"/>
              </w:rPr>
            </w:pPr>
            <w:r>
              <w:rPr>
                <w:rFonts w:ascii="Segoe UI" w:hAnsi="Segoe UI" w:cs="Segoe UI"/>
                <w:color w:val="2F2F2F"/>
              </w:rPr>
              <w:t xml:space="preserve">Determina si un campo </w:t>
            </w:r>
            <w:proofErr w:type="spellStart"/>
            <w:r>
              <w:rPr>
                <w:rFonts w:ascii="Segoe UI" w:hAnsi="Segoe UI" w:cs="Segoe UI"/>
                <w:color w:val="2F2F2F"/>
              </w:rPr>
              <w:t>Autonumeración</w:t>
            </w:r>
            <w:proofErr w:type="spellEnd"/>
            <w:r>
              <w:rPr>
                <w:rFonts w:ascii="Segoe UI" w:hAnsi="Segoe UI" w:cs="Segoe UI"/>
                <w:color w:val="2F2F2F"/>
              </w:rPr>
              <w:t xml:space="preserve"> se incrementa con cada valor nuevo o si usa números aleatorios. Seleccione una de estas opciones:</w:t>
            </w:r>
          </w:p>
          <w:p w:rsidR="000B6D8B" w:rsidRDefault="000B6D8B">
            <w:pPr>
              <w:pStyle w:val="NormalWeb"/>
              <w:numPr>
                <w:ilvl w:val="0"/>
                <w:numId w:val="2"/>
              </w:numPr>
              <w:ind w:left="0"/>
              <w:rPr>
                <w:rFonts w:ascii="Segoe UI" w:hAnsi="Segoe UI" w:cs="Segoe UI"/>
                <w:color w:val="2F2F2F"/>
              </w:rPr>
            </w:pPr>
            <w:r>
              <w:rPr>
                <w:rFonts w:ascii="Segoe UI" w:hAnsi="Segoe UI" w:cs="Segoe UI"/>
                <w:b/>
                <w:bCs/>
                <w:color w:val="2F2F2F"/>
              </w:rPr>
              <w:t>Incremento</w:t>
            </w:r>
            <w:r>
              <w:rPr>
                <w:rFonts w:ascii="Segoe UI" w:hAnsi="Segoe UI" w:cs="Segoe UI"/>
                <w:color w:val="2F2F2F"/>
              </w:rPr>
              <w:t>   Se inicia con el valor 1 y aumenta en 1 con cada nuevo registro.</w:t>
            </w:r>
          </w:p>
          <w:p w:rsidR="000B6D8B" w:rsidRDefault="000B6D8B">
            <w:pPr>
              <w:pStyle w:val="NormalWeb"/>
              <w:numPr>
                <w:ilvl w:val="0"/>
                <w:numId w:val="2"/>
              </w:numPr>
              <w:ind w:left="0"/>
              <w:rPr>
                <w:rFonts w:ascii="Segoe UI" w:hAnsi="Segoe UI" w:cs="Segoe UI"/>
                <w:color w:val="2F2F2F"/>
              </w:rPr>
            </w:pPr>
            <w:r>
              <w:rPr>
                <w:rFonts w:ascii="Segoe UI" w:hAnsi="Segoe UI" w:cs="Segoe UI"/>
                <w:b/>
                <w:bCs/>
                <w:color w:val="2F2F2F"/>
              </w:rPr>
              <w:t>Aleatorio</w:t>
            </w:r>
            <w:r>
              <w:rPr>
                <w:rFonts w:ascii="Segoe UI" w:hAnsi="Segoe UI" w:cs="Segoe UI"/>
                <w:color w:val="2F2F2F"/>
              </w:rPr>
              <w:t>   Se inicia con un valor aleatorio y asigna un valor aleatorio a cada nuevo registro. Los valores son del tamaño del campo Entero largo y están el intervalo entre -2.147.483.648 y 2.147.483.647.</w:t>
            </w:r>
          </w:p>
        </w:tc>
      </w:tr>
      <w:tr w:rsidR="000B6D8B" w:rsidTr="000B6D8B">
        <w:trPr>
          <w:trHeight w:val="632"/>
        </w:trPr>
        <w:tc>
          <w:tcPr>
            <w:tcW w:w="0" w:type="auto"/>
            <w:shd w:val="clear" w:color="auto" w:fill="F4F4F4"/>
            <w:tcMar>
              <w:top w:w="60" w:type="dxa"/>
              <w:left w:w="150" w:type="dxa"/>
              <w:bottom w:w="60" w:type="dxa"/>
              <w:right w:w="150" w:type="dxa"/>
            </w:tcMar>
            <w:hideMark/>
          </w:tcPr>
          <w:p w:rsidR="000B6D8B" w:rsidRDefault="000B6D8B">
            <w:pPr>
              <w:pStyle w:val="NormalWeb"/>
              <w:rPr>
                <w:rFonts w:ascii="Segoe UI" w:hAnsi="Segoe UI" w:cs="Segoe UI"/>
                <w:color w:val="2F2F2F"/>
              </w:rPr>
            </w:pPr>
            <w:r>
              <w:rPr>
                <w:rFonts w:ascii="Segoe UI" w:hAnsi="Segoe UI" w:cs="Segoe UI"/>
                <w:b/>
                <w:bCs/>
                <w:color w:val="2F2F2F"/>
              </w:rPr>
              <w:t>Formato</w:t>
            </w:r>
          </w:p>
        </w:tc>
        <w:tc>
          <w:tcPr>
            <w:tcW w:w="0" w:type="auto"/>
            <w:shd w:val="clear" w:color="auto" w:fill="F4F4F4"/>
            <w:tcMar>
              <w:top w:w="60" w:type="dxa"/>
              <w:left w:w="150" w:type="dxa"/>
              <w:bottom w:w="60" w:type="dxa"/>
              <w:right w:w="150" w:type="dxa"/>
            </w:tcMar>
            <w:hideMark/>
          </w:tcPr>
          <w:p w:rsidR="000B6D8B" w:rsidRDefault="000B6D8B">
            <w:pPr>
              <w:pStyle w:val="NormalWeb"/>
              <w:rPr>
                <w:rFonts w:ascii="Segoe UI" w:hAnsi="Segoe UI" w:cs="Segoe UI"/>
                <w:color w:val="2F2F2F"/>
              </w:rPr>
            </w:pPr>
            <w:r>
              <w:rPr>
                <w:rFonts w:ascii="Segoe UI" w:hAnsi="Segoe UI" w:cs="Segoe UI"/>
                <w:color w:val="2F2F2F"/>
              </w:rPr>
              <w:t xml:space="preserve">Si está usando un campo </w:t>
            </w:r>
            <w:proofErr w:type="spellStart"/>
            <w:r>
              <w:rPr>
                <w:rFonts w:ascii="Segoe UI" w:hAnsi="Segoe UI" w:cs="Segoe UI"/>
                <w:color w:val="2F2F2F"/>
              </w:rPr>
              <w:t>Autonumeración</w:t>
            </w:r>
            <w:proofErr w:type="spellEnd"/>
            <w:r>
              <w:rPr>
                <w:rFonts w:ascii="Segoe UI" w:hAnsi="Segoe UI" w:cs="Segoe UI"/>
                <w:color w:val="2F2F2F"/>
              </w:rPr>
              <w:t xml:space="preserve"> como clave principal o como Id. </w:t>
            </w:r>
            <w:proofErr w:type="gramStart"/>
            <w:r>
              <w:rPr>
                <w:rFonts w:ascii="Segoe UI" w:hAnsi="Segoe UI" w:cs="Segoe UI"/>
                <w:color w:val="2F2F2F"/>
              </w:rPr>
              <w:t>de</w:t>
            </w:r>
            <w:proofErr w:type="gramEnd"/>
            <w:r>
              <w:rPr>
                <w:rFonts w:ascii="Segoe UI" w:hAnsi="Segoe UI" w:cs="Segoe UI"/>
                <w:color w:val="2F2F2F"/>
              </w:rPr>
              <w:t xml:space="preserve"> replicación, no debería establecer esta propiedad. De lo contrario, seleccione un formato de número que se ajuste a sus necesidades concretas.</w:t>
            </w:r>
          </w:p>
        </w:tc>
      </w:tr>
      <w:tr w:rsidR="000B6D8B" w:rsidTr="000B6D8B">
        <w:trPr>
          <w:trHeight w:val="820"/>
        </w:trPr>
        <w:tc>
          <w:tcPr>
            <w:tcW w:w="0" w:type="auto"/>
            <w:shd w:val="clear" w:color="auto" w:fill="F4F4F4"/>
            <w:tcMar>
              <w:top w:w="60" w:type="dxa"/>
              <w:left w:w="150" w:type="dxa"/>
              <w:bottom w:w="60" w:type="dxa"/>
              <w:right w:w="150" w:type="dxa"/>
            </w:tcMar>
            <w:hideMark/>
          </w:tcPr>
          <w:p w:rsidR="000B6D8B" w:rsidRDefault="000B6D8B">
            <w:pPr>
              <w:pStyle w:val="NormalWeb"/>
              <w:rPr>
                <w:rFonts w:ascii="Segoe UI" w:hAnsi="Segoe UI" w:cs="Segoe UI"/>
                <w:color w:val="2F2F2F"/>
              </w:rPr>
            </w:pPr>
            <w:r>
              <w:rPr>
                <w:rFonts w:ascii="Segoe UI" w:hAnsi="Segoe UI" w:cs="Segoe UI"/>
                <w:b/>
                <w:bCs/>
                <w:color w:val="2F2F2F"/>
              </w:rPr>
              <w:t>Título</w:t>
            </w:r>
          </w:p>
        </w:tc>
        <w:tc>
          <w:tcPr>
            <w:tcW w:w="0" w:type="auto"/>
            <w:shd w:val="clear" w:color="auto" w:fill="F4F4F4"/>
            <w:tcMar>
              <w:top w:w="60" w:type="dxa"/>
              <w:left w:w="150" w:type="dxa"/>
              <w:bottom w:w="60" w:type="dxa"/>
              <w:right w:w="150" w:type="dxa"/>
            </w:tcMar>
            <w:hideMark/>
          </w:tcPr>
          <w:p w:rsidR="000B6D8B" w:rsidRDefault="000B6D8B">
            <w:pPr>
              <w:pStyle w:val="NormalWeb"/>
              <w:rPr>
                <w:rFonts w:ascii="Segoe UI" w:hAnsi="Segoe UI" w:cs="Segoe UI"/>
                <w:color w:val="2F2F2F"/>
              </w:rPr>
            </w:pPr>
            <w:r>
              <w:rPr>
                <w:rFonts w:ascii="Segoe UI" w:hAnsi="Segoe UI" w:cs="Segoe UI"/>
                <w:color w:val="2F2F2F"/>
              </w:rPr>
              <w:t xml:space="preserve">El texto de etiqueta que se muestra para este campo de forma predeterminada en formularios, informes y consultas. Si esta propiedad está vacía, se usa el nombre del </w:t>
            </w:r>
            <w:r>
              <w:rPr>
                <w:rFonts w:ascii="Segoe UI" w:hAnsi="Segoe UI" w:cs="Segoe UI"/>
                <w:color w:val="2F2F2F"/>
              </w:rPr>
              <w:lastRenderedPageBreak/>
              <w:t>campo. Se permite cualquier cadena de texto.</w:t>
            </w:r>
          </w:p>
          <w:p w:rsidR="000B6D8B" w:rsidRDefault="000B6D8B">
            <w:pPr>
              <w:pStyle w:val="NormalWeb"/>
              <w:rPr>
                <w:rFonts w:ascii="Segoe UI" w:hAnsi="Segoe UI" w:cs="Segoe UI"/>
                <w:color w:val="2F2F2F"/>
              </w:rPr>
            </w:pPr>
            <w:r>
              <w:rPr>
                <w:rFonts w:ascii="Segoe UI" w:hAnsi="Segoe UI" w:cs="Segoe UI"/>
                <w:color w:val="2F2F2F"/>
              </w:rPr>
              <w:t>Un título eficaz suele ser breve.</w:t>
            </w:r>
          </w:p>
        </w:tc>
      </w:tr>
      <w:tr w:rsidR="000B6D8B" w:rsidTr="000B6D8B">
        <w:trPr>
          <w:trHeight w:val="95"/>
        </w:trPr>
        <w:tc>
          <w:tcPr>
            <w:tcW w:w="0" w:type="auto"/>
            <w:shd w:val="clear" w:color="auto" w:fill="F4F4F4"/>
            <w:tcMar>
              <w:top w:w="60" w:type="dxa"/>
              <w:left w:w="150" w:type="dxa"/>
              <w:bottom w:w="60" w:type="dxa"/>
              <w:right w:w="150" w:type="dxa"/>
            </w:tcMar>
            <w:hideMark/>
          </w:tcPr>
          <w:p w:rsidR="000B6D8B" w:rsidRDefault="000B6D8B">
            <w:pPr>
              <w:pStyle w:val="NormalWeb"/>
              <w:rPr>
                <w:rFonts w:ascii="Segoe UI" w:hAnsi="Segoe UI" w:cs="Segoe UI"/>
                <w:color w:val="2F2F2F"/>
              </w:rPr>
            </w:pPr>
            <w:r>
              <w:rPr>
                <w:rFonts w:ascii="Segoe UI" w:hAnsi="Segoe UI" w:cs="Segoe UI"/>
                <w:b/>
                <w:bCs/>
                <w:color w:val="2F2F2F"/>
              </w:rPr>
              <w:lastRenderedPageBreak/>
              <w:t>Indexado</w:t>
            </w:r>
          </w:p>
        </w:tc>
        <w:tc>
          <w:tcPr>
            <w:tcW w:w="0" w:type="auto"/>
            <w:shd w:val="clear" w:color="auto" w:fill="F4F4F4"/>
            <w:tcMar>
              <w:top w:w="60" w:type="dxa"/>
              <w:left w:w="150" w:type="dxa"/>
              <w:bottom w:w="60" w:type="dxa"/>
              <w:right w:w="150" w:type="dxa"/>
            </w:tcMar>
            <w:hideMark/>
          </w:tcPr>
          <w:p w:rsidR="000B6D8B" w:rsidRDefault="000B6D8B">
            <w:pPr>
              <w:pStyle w:val="NormalWeb"/>
              <w:rPr>
                <w:rFonts w:ascii="Segoe UI" w:hAnsi="Segoe UI" w:cs="Segoe UI"/>
                <w:color w:val="2F2F2F"/>
              </w:rPr>
            </w:pPr>
            <w:r>
              <w:rPr>
                <w:rFonts w:ascii="Segoe UI" w:hAnsi="Segoe UI" w:cs="Segoe UI"/>
                <w:color w:val="2F2F2F"/>
              </w:rPr>
              <w:t>Especifica si el campo tiene un índice. Hay tres valores disponibles:</w:t>
            </w:r>
          </w:p>
          <w:p w:rsidR="000B6D8B" w:rsidRDefault="000B6D8B">
            <w:pPr>
              <w:pStyle w:val="NormalWeb"/>
              <w:numPr>
                <w:ilvl w:val="0"/>
                <w:numId w:val="3"/>
              </w:numPr>
              <w:ind w:left="0"/>
              <w:rPr>
                <w:rFonts w:ascii="Segoe UI" w:hAnsi="Segoe UI" w:cs="Segoe UI"/>
                <w:color w:val="2F2F2F"/>
              </w:rPr>
            </w:pPr>
            <w:r>
              <w:rPr>
                <w:rFonts w:ascii="Segoe UI" w:hAnsi="Segoe UI" w:cs="Segoe UI"/>
                <w:b/>
                <w:bCs/>
                <w:color w:val="2F2F2F"/>
              </w:rPr>
              <w:t>Sí (sin duplicados)</w:t>
            </w:r>
            <w:r>
              <w:rPr>
                <w:rFonts w:ascii="Segoe UI" w:hAnsi="Segoe UI" w:cs="Segoe UI"/>
                <w:color w:val="2F2F2F"/>
              </w:rPr>
              <w:t>   Crea un índice exclusivo en el campo.</w:t>
            </w:r>
          </w:p>
          <w:p w:rsidR="000B6D8B" w:rsidRDefault="000B6D8B">
            <w:pPr>
              <w:pStyle w:val="NormalWeb"/>
              <w:numPr>
                <w:ilvl w:val="0"/>
                <w:numId w:val="3"/>
              </w:numPr>
              <w:ind w:left="0"/>
              <w:rPr>
                <w:rFonts w:ascii="Segoe UI" w:hAnsi="Segoe UI" w:cs="Segoe UI"/>
                <w:color w:val="2F2F2F"/>
              </w:rPr>
            </w:pPr>
            <w:r>
              <w:rPr>
                <w:rFonts w:ascii="Segoe UI" w:hAnsi="Segoe UI" w:cs="Segoe UI"/>
                <w:b/>
                <w:bCs/>
                <w:color w:val="2F2F2F"/>
              </w:rPr>
              <w:t>Sí (con duplicados)</w:t>
            </w:r>
            <w:r>
              <w:rPr>
                <w:rFonts w:ascii="Segoe UI" w:hAnsi="Segoe UI" w:cs="Segoe UI"/>
                <w:color w:val="2F2F2F"/>
              </w:rPr>
              <w:t>   Crea un índice no exclusivo en el campo.</w:t>
            </w:r>
          </w:p>
          <w:p w:rsidR="000B6D8B" w:rsidRDefault="000B6D8B">
            <w:pPr>
              <w:pStyle w:val="NormalWeb"/>
              <w:numPr>
                <w:ilvl w:val="0"/>
                <w:numId w:val="3"/>
              </w:numPr>
              <w:ind w:left="0"/>
              <w:rPr>
                <w:rFonts w:ascii="Segoe UI" w:hAnsi="Segoe UI" w:cs="Segoe UI"/>
                <w:color w:val="2F2F2F"/>
              </w:rPr>
            </w:pPr>
            <w:r>
              <w:rPr>
                <w:rFonts w:ascii="Segoe UI" w:hAnsi="Segoe UI" w:cs="Segoe UI"/>
                <w:b/>
                <w:bCs/>
                <w:color w:val="2F2F2F"/>
              </w:rPr>
              <w:t>No</w:t>
            </w:r>
            <w:r>
              <w:rPr>
                <w:rFonts w:ascii="Segoe UI" w:hAnsi="Segoe UI" w:cs="Segoe UI"/>
                <w:color w:val="2F2F2F"/>
              </w:rPr>
              <w:t>   Quita cualquier índice del campo.</w:t>
            </w:r>
          </w:p>
          <w:p w:rsidR="000B6D8B" w:rsidRDefault="000B6D8B" w:rsidP="000B6D8B">
            <w:pPr>
              <w:pStyle w:val="ocpalertsection"/>
              <w:spacing w:before="0" w:after="0"/>
              <w:rPr>
                <w:rFonts w:ascii="Segoe UI" w:hAnsi="Segoe UI" w:cs="Segoe UI"/>
                <w:color w:val="2F2F2F"/>
                <w:sz w:val="21"/>
                <w:szCs w:val="21"/>
              </w:rPr>
            </w:pPr>
            <w:r>
              <w:rPr>
                <w:rFonts w:ascii="Segoe UI" w:hAnsi="Segoe UI" w:cs="Segoe UI"/>
                <w:b/>
                <w:bCs/>
                <w:color w:val="2F2F2F"/>
                <w:sz w:val="21"/>
                <w:szCs w:val="21"/>
              </w:rPr>
              <w:t>Nota:</w:t>
            </w:r>
            <w:r>
              <w:rPr>
                <w:rFonts w:ascii="Segoe UI" w:hAnsi="Segoe UI" w:cs="Segoe UI"/>
                <w:color w:val="2F2F2F"/>
                <w:sz w:val="21"/>
                <w:szCs w:val="21"/>
              </w:rPr>
              <w:t> No cambie esta propiedad en un campo que se use como clave principal. Sin un índice exclusivo, es posible escribir valores duplicados, lo que puede romper las relaciones de las que forma parte la clave.</w:t>
            </w:r>
          </w:p>
          <w:p w:rsidR="000B6D8B" w:rsidRDefault="000B6D8B">
            <w:pPr>
              <w:pStyle w:val="NormalWeb"/>
              <w:rPr>
                <w:rFonts w:ascii="Segoe UI" w:hAnsi="Segoe UI" w:cs="Segoe UI"/>
                <w:color w:val="2F2F2F"/>
              </w:rPr>
            </w:pPr>
            <w:r>
              <w:rPr>
                <w:rFonts w:ascii="Segoe UI" w:hAnsi="Segoe UI" w:cs="Segoe UI"/>
                <w:color w:val="2F2F2F"/>
              </w:rPr>
              <w:t>Aunque se puede crear un índice en un solo campo estableciendo la propiedad </w:t>
            </w:r>
            <w:proofErr w:type="spellStart"/>
            <w:r>
              <w:rPr>
                <w:rFonts w:ascii="Segoe UI" w:hAnsi="Segoe UI" w:cs="Segoe UI"/>
                <w:b/>
                <w:bCs/>
                <w:color w:val="2F2F2F"/>
              </w:rPr>
              <w:t>Indizado</w:t>
            </w:r>
            <w:r>
              <w:rPr>
                <w:rFonts w:ascii="Segoe UI" w:hAnsi="Segoe UI" w:cs="Segoe UI"/>
                <w:color w:val="2F2F2F"/>
              </w:rPr>
              <w:t>del</w:t>
            </w:r>
            <w:proofErr w:type="spellEnd"/>
            <w:r>
              <w:rPr>
                <w:rFonts w:ascii="Segoe UI" w:hAnsi="Segoe UI" w:cs="Segoe UI"/>
                <w:color w:val="2F2F2F"/>
              </w:rPr>
              <w:t xml:space="preserve"> campo, no se pueden crear ciertos tipos de índices de esta manera. Por ejemplo, no se puede crear un índice de varios campos al establecer esta propiedad.</w:t>
            </w:r>
          </w:p>
        </w:tc>
      </w:tr>
      <w:tr w:rsidR="000B6D8B" w:rsidTr="000B6D8B">
        <w:trPr>
          <w:trHeight w:val="95"/>
        </w:trPr>
        <w:tc>
          <w:tcPr>
            <w:tcW w:w="0" w:type="auto"/>
            <w:shd w:val="clear" w:color="auto" w:fill="F4F4F4"/>
            <w:tcMar>
              <w:top w:w="60" w:type="dxa"/>
              <w:left w:w="150" w:type="dxa"/>
              <w:bottom w:w="60" w:type="dxa"/>
              <w:right w:w="150" w:type="dxa"/>
            </w:tcMar>
            <w:hideMark/>
          </w:tcPr>
          <w:p w:rsidR="000B6D8B" w:rsidRDefault="000B6D8B">
            <w:pPr>
              <w:pStyle w:val="NormalWeb"/>
              <w:rPr>
                <w:rFonts w:ascii="Segoe UI" w:hAnsi="Segoe UI" w:cs="Segoe UI"/>
                <w:color w:val="2F2F2F"/>
              </w:rPr>
            </w:pPr>
            <w:r>
              <w:rPr>
                <w:rFonts w:ascii="Segoe UI" w:hAnsi="Segoe UI" w:cs="Segoe UI"/>
                <w:b/>
                <w:bCs/>
                <w:color w:val="2F2F2F"/>
              </w:rPr>
              <w:t>Etiquetas inteligentes</w:t>
            </w:r>
          </w:p>
        </w:tc>
        <w:tc>
          <w:tcPr>
            <w:tcW w:w="0" w:type="auto"/>
            <w:shd w:val="clear" w:color="auto" w:fill="F4F4F4"/>
            <w:tcMar>
              <w:top w:w="60" w:type="dxa"/>
              <w:left w:w="150" w:type="dxa"/>
              <w:bottom w:w="60" w:type="dxa"/>
              <w:right w:w="150" w:type="dxa"/>
            </w:tcMar>
            <w:hideMark/>
          </w:tcPr>
          <w:p w:rsidR="000B6D8B" w:rsidRDefault="000B6D8B">
            <w:pPr>
              <w:pStyle w:val="NormalWeb"/>
              <w:rPr>
                <w:rFonts w:ascii="Segoe UI" w:hAnsi="Segoe UI" w:cs="Segoe UI"/>
                <w:color w:val="2F2F2F"/>
              </w:rPr>
            </w:pPr>
            <w:r>
              <w:rPr>
                <w:rFonts w:ascii="Segoe UI" w:hAnsi="Segoe UI" w:cs="Segoe UI"/>
                <w:color w:val="2F2F2F"/>
              </w:rPr>
              <w:t>Adjunta una etiqueta inteligente al campo. Las etiquetas inteligentes están en desuso en Access 2013.</w:t>
            </w:r>
          </w:p>
        </w:tc>
      </w:tr>
      <w:tr w:rsidR="000B6D8B" w:rsidTr="000B6D8B">
        <w:trPr>
          <w:trHeight w:val="95"/>
        </w:trPr>
        <w:tc>
          <w:tcPr>
            <w:tcW w:w="0" w:type="auto"/>
            <w:shd w:val="clear" w:color="auto" w:fill="F4F4F4"/>
            <w:tcMar>
              <w:top w:w="60" w:type="dxa"/>
              <w:left w:w="150" w:type="dxa"/>
              <w:bottom w:w="60" w:type="dxa"/>
              <w:right w:w="150" w:type="dxa"/>
            </w:tcMar>
            <w:hideMark/>
          </w:tcPr>
          <w:p w:rsidR="000B6D8B" w:rsidRDefault="000B6D8B">
            <w:pPr>
              <w:pStyle w:val="NormalWeb"/>
              <w:rPr>
                <w:rFonts w:ascii="Segoe UI" w:hAnsi="Segoe UI" w:cs="Segoe UI"/>
                <w:color w:val="2F2F2F"/>
              </w:rPr>
            </w:pPr>
            <w:r>
              <w:rPr>
                <w:rFonts w:ascii="Segoe UI" w:hAnsi="Segoe UI" w:cs="Segoe UI"/>
                <w:b/>
                <w:bCs/>
                <w:color w:val="2F2F2F"/>
              </w:rPr>
              <w:t>Alinear texto</w:t>
            </w:r>
          </w:p>
        </w:tc>
        <w:tc>
          <w:tcPr>
            <w:tcW w:w="0" w:type="auto"/>
            <w:shd w:val="clear" w:color="auto" w:fill="F4F4F4"/>
            <w:tcMar>
              <w:top w:w="60" w:type="dxa"/>
              <w:left w:w="150" w:type="dxa"/>
              <w:bottom w:w="60" w:type="dxa"/>
              <w:right w:w="150" w:type="dxa"/>
            </w:tcMar>
            <w:hideMark/>
          </w:tcPr>
          <w:p w:rsidR="000B6D8B" w:rsidRDefault="000B6D8B">
            <w:pPr>
              <w:pStyle w:val="NormalWeb"/>
              <w:rPr>
                <w:rFonts w:ascii="Segoe UI" w:hAnsi="Segoe UI" w:cs="Segoe UI"/>
                <w:color w:val="2F2F2F"/>
              </w:rPr>
            </w:pPr>
            <w:r>
              <w:rPr>
                <w:rFonts w:ascii="Segoe UI" w:hAnsi="Segoe UI" w:cs="Segoe UI"/>
                <w:color w:val="2F2F2F"/>
              </w:rPr>
              <w:t>Especifica la alineación de texto predeterminada dentro de un control.</w:t>
            </w:r>
          </w:p>
        </w:tc>
      </w:tr>
    </w:tbl>
    <w:p w:rsidR="00C50AB3" w:rsidRDefault="00C50AB3">
      <w:r>
        <w:br w:type="page"/>
      </w:r>
    </w:p>
    <w:p w:rsidR="00C50AB3" w:rsidRPr="00C50AB3" w:rsidRDefault="00C50AB3" w:rsidP="00C50AB3">
      <w:pPr>
        <w:shd w:val="clear" w:color="auto" w:fill="FFFFFF"/>
        <w:spacing w:before="660" w:after="240" w:line="240" w:lineRule="auto"/>
        <w:outlineLvl w:val="2"/>
        <w:rPr>
          <w:rFonts w:ascii="Segoe UI Light" w:eastAsia="Times New Roman" w:hAnsi="Segoe UI Light" w:cs="Times New Roman"/>
          <w:color w:val="2F2F2F"/>
          <w:sz w:val="58"/>
          <w:szCs w:val="58"/>
          <w:lang w:eastAsia="es-ES"/>
        </w:rPr>
      </w:pPr>
      <w:r w:rsidRPr="00C50AB3">
        <w:rPr>
          <w:rFonts w:ascii="Segoe UI Light" w:eastAsia="Times New Roman" w:hAnsi="Segoe UI Light" w:cs="Times New Roman"/>
          <w:color w:val="2F2F2F"/>
          <w:sz w:val="58"/>
          <w:szCs w:val="58"/>
          <w:lang w:eastAsia="es-ES"/>
        </w:rPr>
        <w:lastRenderedPageBreak/>
        <w:t>Fecha y hora</w:t>
      </w:r>
    </w:p>
    <w:tbl>
      <w:tblPr>
        <w:tblW w:w="11145" w:type="dxa"/>
        <w:tblInd w:w="-1313"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1756"/>
        <w:gridCol w:w="9389"/>
      </w:tblGrid>
      <w:tr w:rsidR="00C50AB3" w:rsidRPr="00C50AB3" w:rsidTr="00C50AB3">
        <w:trPr>
          <w:trHeight w:val="321"/>
          <w:tblHeader/>
        </w:trPr>
        <w:tc>
          <w:tcPr>
            <w:tcW w:w="0" w:type="auto"/>
            <w:shd w:val="clear" w:color="auto" w:fill="DADADA"/>
            <w:tcMar>
              <w:top w:w="60" w:type="dxa"/>
              <w:left w:w="150" w:type="dxa"/>
              <w:bottom w:w="60" w:type="dxa"/>
              <w:right w:w="150" w:type="dxa"/>
            </w:tcMar>
            <w:hideMark/>
          </w:tcPr>
          <w:p w:rsidR="00C50AB3" w:rsidRPr="00C50AB3" w:rsidRDefault="00C50AB3" w:rsidP="00C50AB3">
            <w:pPr>
              <w:spacing w:before="100" w:beforeAutospacing="1" w:after="100" w:afterAutospacing="1" w:line="240" w:lineRule="auto"/>
              <w:rPr>
                <w:rFonts w:ascii="Segoe UI Semibold" w:eastAsia="Times New Roman" w:hAnsi="Segoe UI Semibold" w:cs="Segoe UI"/>
                <w:color w:val="393939"/>
                <w:sz w:val="24"/>
                <w:szCs w:val="24"/>
                <w:lang w:eastAsia="es-ES"/>
              </w:rPr>
            </w:pPr>
            <w:r w:rsidRPr="00C50AB3">
              <w:rPr>
                <w:rFonts w:ascii="Segoe UI" w:eastAsia="Times New Roman" w:hAnsi="Segoe UI" w:cs="Segoe UI"/>
                <w:b/>
                <w:bCs/>
                <w:color w:val="393939"/>
                <w:sz w:val="24"/>
                <w:szCs w:val="24"/>
                <w:lang w:eastAsia="es-ES"/>
              </w:rPr>
              <w:t>Formato</w:t>
            </w:r>
          </w:p>
        </w:tc>
        <w:tc>
          <w:tcPr>
            <w:tcW w:w="0" w:type="auto"/>
            <w:shd w:val="clear" w:color="auto" w:fill="DADADA"/>
            <w:tcMar>
              <w:top w:w="60" w:type="dxa"/>
              <w:left w:w="150" w:type="dxa"/>
              <w:bottom w:w="60" w:type="dxa"/>
              <w:right w:w="150" w:type="dxa"/>
            </w:tcMar>
            <w:hideMark/>
          </w:tcPr>
          <w:p w:rsidR="00C50AB3" w:rsidRPr="00C50AB3" w:rsidRDefault="00C50AB3" w:rsidP="00C50AB3">
            <w:pPr>
              <w:spacing w:before="100" w:beforeAutospacing="1" w:after="100" w:afterAutospacing="1" w:line="240" w:lineRule="auto"/>
              <w:rPr>
                <w:rFonts w:ascii="Segoe UI Semibold" w:eastAsia="Times New Roman" w:hAnsi="Segoe UI Semibold" w:cs="Segoe UI"/>
                <w:color w:val="393939"/>
                <w:sz w:val="24"/>
                <w:szCs w:val="24"/>
                <w:lang w:eastAsia="es-ES"/>
              </w:rPr>
            </w:pPr>
            <w:r w:rsidRPr="00C50AB3">
              <w:rPr>
                <w:rFonts w:ascii="Segoe UI" w:eastAsia="Times New Roman" w:hAnsi="Segoe UI" w:cs="Segoe UI"/>
                <w:b/>
                <w:bCs/>
                <w:color w:val="393939"/>
                <w:sz w:val="24"/>
                <w:szCs w:val="24"/>
                <w:lang w:eastAsia="es-ES"/>
              </w:rPr>
              <w:t>Se usa para mostrar</w:t>
            </w:r>
          </w:p>
        </w:tc>
      </w:tr>
      <w:tr w:rsidR="00C50AB3" w:rsidRPr="00C50AB3" w:rsidTr="00C50AB3">
        <w:trPr>
          <w:trHeight w:val="641"/>
        </w:trPr>
        <w:tc>
          <w:tcPr>
            <w:tcW w:w="0" w:type="auto"/>
            <w:shd w:val="clear" w:color="auto" w:fill="F4F4F4"/>
            <w:tcMar>
              <w:top w:w="60" w:type="dxa"/>
              <w:left w:w="150" w:type="dxa"/>
              <w:bottom w:w="60" w:type="dxa"/>
              <w:right w:w="150" w:type="dxa"/>
            </w:tcMar>
            <w:hideMark/>
          </w:tcPr>
          <w:p w:rsidR="00C50AB3" w:rsidRPr="00C50AB3" w:rsidRDefault="00C50AB3" w:rsidP="00C50AB3">
            <w:pPr>
              <w:spacing w:before="100" w:beforeAutospacing="1" w:after="100" w:afterAutospacing="1" w:line="240" w:lineRule="auto"/>
              <w:rPr>
                <w:rFonts w:ascii="Segoe UI" w:eastAsia="Times New Roman" w:hAnsi="Segoe UI" w:cs="Segoe UI"/>
                <w:color w:val="2F2F2F"/>
                <w:sz w:val="24"/>
                <w:szCs w:val="24"/>
                <w:lang w:eastAsia="es-ES"/>
              </w:rPr>
            </w:pPr>
            <w:r w:rsidRPr="00C50AB3">
              <w:rPr>
                <w:rFonts w:ascii="Segoe UI" w:eastAsia="Times New Roman" w:hAnsi="Segoe UI" w:cs="Segoe UI"/>
                <w:b/>
                <w:bCs/>
                <w:color w:val="2F2F2F"/>
                <w:sz w:val="24"/>
                <w:szCs w:val="24"/>
                <w:lang w:eastAsia="es-ES"/>
              </w:rPr>
              <w:t>Fecha corta</w:t>
            </w:r>
          </w:p>
        </w:tc>
        <w:tc>
          <w:tcPr>
            <w:tcW w:w="0" w:type="auto"/>
            <w:shd w:val="clear" w:color="auto" w:fill="F4F4F4"/>
            <w:tcMar>
              <w:top w:w="60" w:type="dxa"/>
              <w:left w:w="150" w:type="dxa"/>
              <w:bottom w:w="60" w:type="dxa"/>
              <w:right w:w="150" w:type="dxa"/>
            </w:tcMar>
            <w:hideMark/>
          </w:tcPr>
          <w:p w:rsidR="00C50AB3" w:rsidRPr="00C50AB3" w:rsidRDefault="00C50AB3" w:rsidP="00C50AB3">
            <w:pPr>
              <w:spacing w:before="100" w:beforeAutospacing="1" w:after="100" w:afterAutospacing="1" w:line="240" w:lineRule="auto"/>
              <w:rPr>
                <w:rFonts w:ascii="Segoe UI" w:eastAsia="Times New Roman" w:hAnsi="Segoe UI" w:cs="Segoe UI"/>
                <w:color w:val="2F2F2F"/>
                <w:sz w:val="24"/>
                <w:szCs w:val="24"/>
                <w:lang w:eastAsia="es-ES"/>
              </w:rPr>
            </w:pPr>
            <w:r w:rsidRPr="00C50AB3">
              <w:rPr>
                <w:rFonts w:ascii="Segoe UI" w:eastAsia="Times New Roman" w:hAnsi="Segoe UI" w:cs="Segoe UI"/>
                <w:color w:val="2F2F2F"/>
                <w:sz w:val="24"/>
                <w:szCs w:val="24"/>
                <w:lang w:eastAsia="es-ES"/>
              </w:rPr>
              <w:t>Mostrar la fecha en un formato corto. Depende de la configuración regional de fecha y hora. Por ejemplo, 3/14/2001 para Estados Unidos.</w:t>
            </w:r>
          </w:p>
        </w:tc>
      </w:tr>
      <w:tr w:rsidR="00C50AB3" w:rsidRPr="00C50AB3" w:rsidTr="00C50AB3">
        <w:trPr>
          <w:trHeight w:val="657"/>
        </w:trPr>
        <w:tc>
          <w:tcPr>
            <w:tcW w:w="0" w:type="auto"/>
            <w:shd w:val="clear" w:color="auto" w:fill="F4F4F4"/>
            <w:tcMar>
              <w:top w:w="60" w:type="dxa"/>
              <w:left w:w="150" w:type="dxa"/>
              <w:bottom w:w="60" w:type="dxa"/>
              <w:right w:w="150" w:type="dxa"/>
            </w:tcMar>
            <w:hideMark/>
          </w:tcPr>
          <w:p w:rsidR="00C50AB3" w:rsidRPr="00C50AB3" w:rsidRDefault="00C50AB3" w:rsidP="00C50AB3">
            <w:pPr>
              <w:spacing w:before="100" w:beforeAutospacing="1" w:after="100" w:afterAutospacing="1" w:line="240" w:lineRule="auto"/>
              <w:rPr>
                <w:rFonts w:ascii="Segoe UI" w:eastAsia="Times New Roman" w:hAnsi="Segoe UI" w:cs="Segoe UI"/>
                <w:color w:val="2F2F2F"/>
                <w:sz w:val="24"/>
                <w:szCs w:val="24"/>
                <w:lang w:eastAsia="es-ES"/>
              </w:rPr>
            </w:pPr>
            <w:r w:rsidRPr="00C50AB3">
              <w:rPr>
                <w:rFonts w:ascii="Segoe UI" w:eastAsia="Times New Roman" w:hAnsi="Segoe UI" w:cs="Segoe UI"/>
                <w:b/>
                <w:bCs/>
                <w:color w:val="2F2F2F"/>
                <w:sz w:val="24"/>
                <w:szCs w:val="24"/>
                <w:lang w:eastAsia="es-ES"/>
              </w:rPr>
              <w:t>Fecha mediana</w:t>
            </w:r>
          </w:p>
        </w:tc>
        <w:tc>
          <w:tcPr>
            <w:tcW w:w="0" w:type="auto"/>
            <w:shd w:val="clear" w:color="auto" w:fill="F4F4F4"/>
            <w:tcMar>
              <w:top w:w="60" w:type="dxa"/>
              <w:left w:w="150" w:type="dxa"/>
              <w:bottom w:w="60" w:type="dxa"/>
              <w:right w:w="150" w:type="dxa"/>
            </w:tcMar>
            <w:hideMark/>
          </w:tcPr>
          <w:p w:rsidR="00C50AB3" w:rsidRPr="00C50AB3" w:rsidRDefault="00C50AB3" w:rsidP="00C50AB3">
            <w:pPr>
              <w:spacing w:before="100" w:beforeAutospacing="1" w:after="100" w:afterAutospacing="1" w:line="240" w:lineRule="auto"/>
              <w:rPr>
                <w:rFonts w:ascii="Segoe UI" w:eastAsia="Times New Roman" w:hAnsi="Segoe UI" w:cs="Segoe UI"/>
                <w:color w:val="2F2F2F"/>
                <w:sz w:val="24"/>
                <w:szCs w:val="24"/>
                <w:lang w:eastAsia="es-ES"/>
              </w:rPr>
            </w:pPr>
            <w:r w:rsidRPr="00C50AB3">
              <w:rPr>
                <w:rFonts w:ascii="Segoe UI" w:eastAsia="Times New Roman" w:hAnsi="Segoe UI" w:cs="Segoe UI"/>
                <w:color w:val="2F2F2F"/>
                <w:sz w:val="24"/>
                <w:szCs w:val="24"/>
                <w:lang w:eastAsia="es-ES"/>
              </w:rPr>
              <w:t>Mostrar la fecha en un formato mediano. Por ejemplo, 3-Abr-09 para Estados Unidos.</w:t>
            </w:r>
          </w:p>
        </w:tc>
      </w:tr>
      <w:tr w:rsidR="00C50AB3" w:rsidRPr="00C50AB3" w:rsidTr="00C50AB3">
        <w:trPr>
          <w:trHeight w:val="657"/>
        </w:trPr>
        <w:tc>
          <w:tcPr>
            <w:tcW w:w="0" w:type="auto"/>
            <w:shd w:val="clear" w:color="auto" w:fill="F4F4F4"/>
            <w:tcMar>
              <w:top w:w="60" w:type="dxa"/>
              <w:left w:w="150" w:type="dxa"/>
              <w:bottom w:w="60" w:type="dxa"/>
              <w:right w:w="150" w:type="dxa"/>
            </w:tcMar>
            <w:hideMark/>
          </w:tcPr>
          <w:p w:rsidR="00C50AB3" w:rsidRPr="00C50AB3" w:rsidRDefault="00C50AB3" w:rsidP="00C50AB3">
            <w:pPr>
              <w:spacing w:before="100" w:beforeAutospacing="1" w:after="100" w:afterAutospacing="1" w:line="240" w:lineRule="auto"/>
              <w:rPr>
                <w:rFonts w:ascii="Segoe UI" w:eastAsia="Times New Roman" w:hAnsi="Segoe UI" w:cs="Segoe UI"/>
                <w:color w:val="2F2F2F"/>
                <w:sz w:val="24"/>
                <w:szCs w:val="24"/>
                <w:lang w:eastAsia="es-ES"/>
              </w:rPr>
            </w:pPr>
            <w:r w:rsidRPr="00C50AB3">
              <w:rPr>
                <w:rFonts w:ascii="Segoe UI" w:eastAsia="Times New Roman" w:hAnsi="Segoe UI" w:cs="Segoe UI"/>
                <w:b/>
                <w:bCs/>
                <w:color w:val="2F2F2F"/>
                <w:sz w:val="24"/>
                <w:szCs w:val="24"/>
                <w:lang w:eastAsia="es-ES"/>
              </w:rPr>
              <w:t>Fecha larga</w:t>
            </w:r>
          </w:p>
        </w:tc>
        <w:tc>
          <w:tcPr>
            <w:tcW w:w="0" w:type="auto"/>
            <w:shd w:val="clear" w:color="auto" w:fill="F4F4F4"/>
            <w:tcMar>
              <w:top w:w="60" w:type="dxa"/>
              <w:left w:w="150" w:type="dxa"/>
              <w:bottom w:w="60" w:type="dxa"/>
              <w:right w:w="150" w:type="dxa"/>
            </w:tcMar>
            <w:hideMark/>
          </w:tcPr>
          <w:p w:rsidR="00C50AB3" w:rsidRPr="00C50AB3" w:rsidRDefault="00C50AB3" w:rsidP="00C50AB3">
            <w:pPr>
              <w:spacing w:before="100" w:beforeAutospacing="1" w:after="100" w:afterAutospacing="1" w:line="240" w:lineRule="auto"/>
              <w:rPr>
                <w:rFonts w:ascii="Segoe UI" w:eastAsia="Times New Roman" w:hAnsi="Segoe UI" w:cs="Segoe UI"/>
                <w:color w:val="2F2F2F"/>
                <w:sz w:val="24"/>
                <w:szCs w:val="24"/>
                <w:lang w:eastAsia="es-ES"/>
              </w:rPr>
            </w:pPr>
            <w:r w:rsidRPr="00C50AB3">
              <w:rPr>
                <w:rFonts w:ascii="Segoe UI" w:eastAsia="Times New Roman" w:hAnsi="Segoe UI" w:cs="Segoe UI"/>
                <w:color w:val="2F2F2F"/>
                <w:sz w:val="24"/>
                <w:szCs w:val="24"/>
                <w:lang w:eastAsia="es-ES"/>
              </w:rPr>
              <w:t xml:space="preserve">Mostrar la fecha en un formato largo. Depende de la configuración regional de fecha y hora. Por ejemplo, </w:t>
            </w:r>
            <w:proofErr w:type="gramStart"/>
            <w:r w:rsidRPr="00C50AB3">
              <w:rPr>
                <w:rFonts w:ascii="Segoe UI" w:eastAsia="Times New Roman" w:hAnsi="Segoe UI" w:cs="Segoe UI"/>
                <w:color w:val="2F2F2F"/>
                <w:sz w:val="24"/>
                <w:szCs w:val="24"/>
                <w:lang w:eastAsia="es-ES"/>
              </w:rPr>
              <w:t>Miércoles</w:t>
            </w:r>
            <w:proofErr w:type="gramEnd"/>
            <w:r w:rsidRPr="00C50AB3">
              <w:rPr>
                <w:rFonts w:ascii="Segoe UI" w:eastAsia="Times New Roman" w:hAnsi="Segoe UI" w:cs="Segoe UI"/>
                <w:color w:val="2F2F2F"/>
                <w:sz w:val="24"/>
                <w:szCs w:val="24"/>
                <w:lang w:eastAsia="es-ES"/>
              </w:rPr>
              <w:t xml:space="preserve"> 14 de marzo, 2001 para Estados Unidos.</w:t>
            </w:r>
          </w:p>
        </w:tc>
      </w:tr>
      <w:tr w:rsidR="00C50AB3" w:rsidRPr="00C50AB3" w:rsidTr="00C50AB3">
        <w:trPr>
          <w:trHeight w:val="641"/>
        </w:trPr>
        <w:tc>
          <w:tcPr>
            <w:tcW w:w="0" w:type="auto"/>
            <w:shd w:val="clear" w:color="auto" w:fill="F4F4F4"/>
            <w:tcMar>
              <w:top w:w="60" w:type="dxa"/>
              <w:left w:w="150" w:type="dxa"/>
              <w:bottom w:w="60" w:type="dxa"/>
              <w:right w:w="150" w:type="dxa"/>
            </w:tcMar>
            <w:hideMark/>
          </w:tcPr>
          <w:p w:rsidR="00C50AB3" w:rsidRPr="00C50AB3" w:rsidRDefault="00C50AB3" w:rsidP="00C50AB3">
            <w:pPr>
              <w:spacing w:before="100" w:beforeAutospacing="1" w:after="100" w:afterAutospacing="1" w:line="240" w:lineRule="auto"/>
              <w:rPr>
                <w:rFonts w:ascii="Segoe UI" w:eastAsia="Times New Roman" w:hAnsi="Segoe UI" w:cs="Segoe UI"/>
                <w:color w:val="2F2F2F"/>
                <w:sz w:val="24"/>
                <w:szCs w:val="24"/>
                <w:lang w:eastAsia="es-ES"/>
              </w:rPr>
            </w:pPr>
            <w:r w:rsidRPr="00C50AB3">
              <w:rPr>
                <w:rFonts w:ascii="Segoe UI" w:eastAsia="Times New Roman" w:hAnsi="Segoe UI" w:cs="Segoe UI"/>
                <w:b/>
                <w:bCs/>
                <w:color w:val="2F2F2F"/>
                <w:sz w:val="24"/>
                <w:szCs w:val="24"/>
                <w:lang w:eastAsia="es-ES"/>
              </w:rPr>
              <w:t>Hora a.m. o p.m.</w:t>
            </w:r>
          </w:p>
        </w:tc>
        <w:tc>
          <w:tcPr>
            <w:tcW w:w="0" w:type="auto"/>
            <w:shd w:val="clear" w:color="auto" w:fill="F4F4F4"/>
            <w:tcMar>
              <w:top w:w="60" w:type="dxa"/>
              <w:left w:w="150" w:type="dxa"/>
              <w:bottom w:w="60" w:type="dxa"/>
              <w:right w:w="150" w:type="dxa"/>
            </w:tcMar>
            <w:hideMark/>
          </w:tcPr>
          <w:p w:rsidR="00C50AB3" w:rsidRPr="00C50AB3" w:rsidRDefault="00C50AB3" w:rsidP="00C50AB3">
            <w:pPr>
              <w:spacing w:before="100" w:beforeAutospacing="1" w:after="100" w:afterAutospacing="1" w:line="240" w:lineRule="auto"/>
              <w:rPr>
                <w:rFonts w:ascii="Segoe UI" w:eastAsia="Times New Roman" w:hAnsi="Segoe UI" w:cs="Segoe UI"/>
                <w:color w:val="2F2F2F"/>
                <w:sz w:val="24"/>
                <w:szCs w:val="24"/>
                <w:lang w:eastAsia="es-ES"/>
              </w:rPr>
            </w:pPr>
            <w:r w:rsidRPr="00C50AB3">
              <w:rPr>
                <w:rFonts w:ascii="Segoe UI" w:eastAsia="Times New Roman" w:hAnsi="Segoe UI" w:cs="Segoe UI"/>
                <w:color w:val="2F2F2F"/>
                <w:sz w:val="24"/>
                <w:szCs w:val="24"/>
                <w:lang w:eastAsia="es-ES"/>
              </w:rPr>
              <w:t>Mostrar la hora solo con un formato de 12 horas que responderá a los cambios en la configuración regional de fecha y hora.</w:t>
            </w:r>
          </w:p>
        </w:tc>
      </w:tr>
      <w:tr w:rsidR="00C50AB3" w:rsidRPr="00C50AB3" w:rsidTr="00C50AB3">
        <w:trPr>
          <w:trHeight w:val="657"/>
        </w:trPr>
        <w:tc>
          <w:tcPr>
            <w:tcW w:w="0" w:type="auto"/>
            <w:shd w:val="clear" w:color="auto" w:fill="F4F4F4"/>
            <w:tcMar>
              <w:top w:w="60" w:type="dxa"/>
              <w:left w:w="150" w:type="dxa"/>
              <w:bottom w:w="60" w:type="dxa"/>
              <w:right w:w="150" w:type="dxa"/>
            </w:tcMar>
            <w:hideMark/>
          </w:tcPr>
          <w:p w:rsidR="00C50AB3" w:rsidRPr="00C50AB3" w:rsidRDefault="00C50AB3" w:rsidP="00C50AB3">
            <w:pPr>
              <w:spacing w:before="100" w:beforeAutospacing="1" w:after="100" w:afterAutospacing="1" w:line="240" w:lineRule="auto"/>
              <w:rPr>
                <w:rFonts w:ascii="Segoe UI" w:eastAsia="Times New Roman" w:hAnsi="Segoe UI" w:cs="Segoe UI"/>
                <w:color w:val="2F2F2F"/>
                <w:sz w:val="24"/>
                <w:szCs w:val="24"/>
                <w:lang w:eastAsia="es-ES"/>
              </w:rPr>
            </w:pPr>
            <w:r w:rsidRPr="00C50AB3">
              <w:rPr>
                <w:rFonts w:ascii="Segoe UI" w:eastAsia="Times New Roman" w:hAnsi="Segoe UI" w:cs="Segoe UI"/>
                <w:b/>
                <w:bCs/>
                <w:color w:val="2F2F2F"/>
                <w:sz w:val="24"/>
                <w:szCs w:val="24"/>
                <w:lang w:eastAsia="es-ES"/>
              </w:rPr>
              <w:t>Hora mediana</w:t>
            </w:r>
          </w:p>
        </w:tc>
        <w:tc>
          <w:tcPr>
            <w:tcW w:w="0" w:type="auto"/>
            <w:shd w:val="clear" w:color="auto" w:fill="F4F4F4"/>
            <w:tcMar>
              <w:top w:w="60" w:type="dxa"/>
              <w:left w:w="150" w:type="dxa"/>
              <w:bottom w:w="60" w:type="dxa"/>
              <w:right w:w="150" w:type="dxa"/>
            </w:tcMar>
            <w:hideMark/>
          </w:tcPr>
          <w:p w:rsidR="00C50AB3" w:rsidRPr="00C50AB3" w:rsidRDefault="00C50AB3" w:rsidP="00C50AB3">
            <w:pPr>
              <w:spacing w:before="100" w:beforeAutospacing="1" w:after="100" w:afterAutospacing="1" w:line="240" w:lineRule="auto"/>
              <w:rPr>
                <w:rFonts w:ascii="Segoe UI" w:eastAsia="Times New Roman" w:hAnsi="Segoe UI" w:cs="Segoe UI"/>
                <w:color w:val="2F2F2F"/>
                <w:sz w:val="24"/>
                <w:szCs w:val="24"/>
                <w:lang w:eastAsia="es-ES"/>
              </w:rPr>
            </w:pPr>
            <w:r w:rsidRPr="00C50AB3">
              <w:rPr>
                <w:rFonts w:ascii="Segoe UI" w:eastAsia="Times New Roman" w:hAnsi="Segoe UI" w:cs="Segoe UI"/>
                <w:color w:val="2F2F2F"/>
                <w:sz w:val="24"/>
                <w:szCs w:val="24"/>
                <w:lang w:eastAsia="es-ES"/>
              </w:rPr>
              <w:t>Mostrar la hora seguida A.M. o P.M.</w:t>
            </w:r>
          </w:p>
        </w:tc>
      </w:tr>
      <w:tr w:rsidR="00C50AB3" w:rsidRPr="00C50AB3" w:rsidTr="00C50AB3">
        <w:trPr>
          <w:trHeight w:val="641"/>
        </w:trPr>
        <w:tc>
          <w:tcPr>
            <w:tcW w:w="0" w:type="auto"/>
            <w:shd w:val="clear" w:color="auto" w:fill="F4F4F4"/>
            <w:tcMar>
              <w:top w:w="60" w:type="dxa"/>
              <w:left w:w="150" w:type="dxa"/>
              <w:bottom w:w="60" w:type="dxa"/>
              <w:right w:w="150" w:type="dxa"/>
            </w:tcMar>
            <w:hideMark/>
          </w:tcPr>
          <w:p w:rsidR="00C50AB3" w:rsidRPr="00C50AB3" w:rsidRDefault="00C50AB3" w:rsidP="00C50AB3">
            <w:pPr>
              <w:spacing w:before="100" w:beforeAutospacing="1" w:after="100" w:afterAutospacing="1" w:line="240" w:lineRule="auto"/>
              <w:rPr>
                <w:rFonts w:ascii="Segoe UI" w:eastAsia="Times New Roman" w:hAnsi="Segoe UI" w:cs="Segoe UI"/>
                <w:color w:val="2F2F2F"/>
                <w:sz w:val="24"/>
                <w:szCs w:val="24"/>
                <w:lang w:eastAsia="es-ES"/>
              </w:rPr>
            </w:pPr>
            <w:r w:rsidRPr="00C50AB3">
              <w:rPr>
                <w:rFonts w:ascii="Segoe UI" w:eastAsia="Times New Roman" w:hAnsi="Segoe UI" w:cs="Segoe UI"/>
                <w:b/>
                <w:bCs/>
                <w:color w:val="2F2F2F"/>
                <w:sz w:val="24"/>
                <w:szCs w:val="24"/>
                <w:lang w:eastAsia="es-ES"/>
              </w:rPr>
              <w:t>Hora de 24 horas</w:t>
            </w:r>
          </w:p>
        </w:tc>
        <w:tc>
          <w:tcPr>
            <w:tcW w:w="0" w:type="auto"/>
            <w:shd w:val="clear" w:color="auto" w:fill="F4F4F4"/>
            <w:tcMar>
              <w:top w:w="60" w:type="dxa"/>
              <w:left w:w="150" w:type="dxa"/>
              <w:bottom w:w="60" w:type="dxa"/>
              <w:right w:w="150" w:type="dxa"/>
            </w:tcMar>
            <w:hideMark/>
          </w:tcPr>
          <w:p w:rsidR="00C50AB3" w:rsidRPr="00C50AB3" w:rsidRDefault="00C50AB3" w:rsidP="00C50AB3">
            <w:pPr>
              <w:spacing w:before="100" w:beforeAutospacing="1" w:after="100" w:afterAutospacing="1" w:line="240" w:lineRule="auto"/>
              <w:rPr>
                <w:rFonts w:ascii="Segoe UI" w:eastAsia="Times New Roman" w:hAnsi="Segoe UI" w:cs="Segoe UI"/>
                <w:color w:val="2F2F2F"/>
                <w:sz w:val="24"/>
                <w:szCs w:val="24"/>
                <w:lang w:eastAsia="es-ES"/>
              </w:rPr>
            </w:pPr>
            <w:r w:rsidRPr="00C50AB3">
              <w:rPr>
                <w:rFonts w:ascii="Segoe UI" w:eastAsia="Times New Roman" w:hAnsi="Segoe UI" w:cs="Segoe UI"/>
                <w:color w:val="2F2F2F"/>
                <w:sz w:val="24"/>
                <w:szCs w:val="24"/>
                <w:lang w:eastAsia="es-ES"/>
              </w:rPr>
              <w:t>Mostrar la hora solo con un formato de 24 horas que responderá a los cambios en la configuración regional de fecha y hora.</w:t>
            </w:r>
          </w:p>
        </w:tc>
      </w:tr>
    </w:tbl>
    <w:p w:rsidR="00C50AB3" w:rsidRDefault="00C50AB3" w:rsidP="00114ACD"/>
    <w:p w:rsidR="00C50AB3" w:rsidRPr="00C50AB3" w:rsidRDefault="00C50AB3" w:rsidP="00C50AB3">
      <w:pPr>
        <w:shd w:val="clear" w:color="auto" w:fill="FFFFFF"/>
        <w:spacing w:before="660" w:after="240" w:line="240" w:lineRule="auto"/>
        <w:outlineLvl w:val="2"/>
        <w:rPr>
          <w:rFonts w:ascii="Segoe UI Light" w:eastAsia="Times New Roman" w:hAnsi="Segoe UI Light" w:cs="Times New Roman"/>
          <w:color w:val="2F2F2F"/>
          <w:sz w:val="58"/>
          <w:szCs w:val="58"/>
          <w:lang w:eastAsia="es-ES"/>
        </w:rPr>
      </w:pPr>
      <w:r w:rsidRPr="00C50AB3">
        <w:rPr>
          <w:rFonts w:ascii="Segoe UI Light" w:eastAsia="Times New Roman" w:hAnsi="Segoe UI Light" w:cs="Times New Roman"/>
          <w:color w:val="2F2F2F"/>
          <w:sz w:val="58"/>
          <w:szCs w:val="58"/>
          <w:lang w:eastAsia="es-ES"/>
        </w:rPr>
        <w:t>Sí/No</w:t>
      </w:r>
    </w:p>
    <w:tbl>
      <w:tblPr>
        <w:tblW w:w="10845" w:type="dxa"/>
        <w:tblInd w:w="-1163"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4372"/>
        <w:gridCol w:w="6473"/>
      </w:tblGrid>
      <w:tr w:rsidR="00C50AB3" w:rsidRPr="00C50AB3" w:rsidTr="00C50AB3">
        <w:trPr>
          <w:trHeight w:val="321"/>
          <w:tblHeader/>
        </w:trPr>
        <w:tc>
          <w:tcPr>
            <w:tcW w:w="0" w:type="auto"/>
            <w:shd w:val="clear" w:color="auto" w:fill="DADADA"/>
            <w:tcMar>
              <w:top w:w="60" w:type="dxa"/>
              <w:left w:w="150" w:type="dxa"/>
              <w:bottom w:w="60" w:type="dxa"/>
              <w:right w:w="150" w:type="dxa"/>
            </w:tcMar>
            <w:hideMark/>
          </w:tcPr>
          <w:p w:rsidR="00C50AB3" w:rsidRPr="00C50AB3" w:rsidRDefault="00C50AB3" w:rsidP="00C50AB3">
            <w:pPr>
              <w:spacing w:before="100" w:beforeAutospacing="1" w:after="100" w:afterAutospacing="1" w:line="240" w:lineRule="auto"/>
              <w:rPr>
                <w:rFonts w:ascii="Segoe UI Semibold" w:eastAsia="Times New Roman" w:hAnsi="Segoe UI Semibold" w:cs="Segoe UI"/>
                <w:color w:val="393939"/>
                <w:sz w:val="24"/>
                <w:szCs w:val="24"/>
                <w:lang w:eastAsia="es-ES"/>
              </w:rPr>
            </w:pPr>
            <w:r w:rsidRPr="00C50AB3">
              <w:rPr>
                <w:rFonts w:ascii="Segoe UI" w:eastAsia="Times New Roman" w:hAnsi="Segoe UI" w:cs="Segoe UI"/>
                <w:b/>
                <w:bCs/>
                <w:color w:val="393939"/>
                <w:sz w:val="24"/>
                <w:szCs w:val="24"/>
                <w:lang w:eastAsia="es-ES"/>
              </w:rPr>
              <w:t>Tipo de datos</w:t>
            </w:r>
          </w:p>
        </w:tc>
        <w:tc>
          <w:tcPr>
            <w:tcW w:w="0" w:type="auto"/>
            <w:shd w:val="clear" w:color="auto" w:fill="DADADA"/>
            <w:tcMar>
              <w:top w:w="60" w:type="dxa"/>
              <w:left w:w="150" w:type="dxa"/>
              <w:bottom w:w="60" w:type="dxa"/>
              <w:right w:w="150" w:type="dxa"/>
            </w:tcMar>
            <w:hideMark/>
          </w:tcPr>
          <w:p w:rsidR="00C50AB3" w:rsidRPr="00C50AB3" w:rsidRDefault="00C50AB3" w:rsidP="00C50AB3">
            <w:pPr>
              <w:spacing w:before="100" w:beforeAutospacing="1" w:after="100" w:afterAutospacing="1" w:line="240" w:lineRule="auto"/>
              <w:rPr>
                <w:rFonts w:ascii="Segoe UI Semibold" w:eastAsia="Times New Roman" w:hAnsi="Segoe UI Semibold" w:cs="Segoe UI"/>
                <w:color w:val="393939"/>
                <w:sz w:val="24"/>
                <w:szCs w:val="24"/>
                <w:lang w:eastAsia="es-ES"/>
              </w:rPr>
            </w:pPr>
            <w:r w:rsidRPr="00C50AB3">
              <w:rPr>
                <w:rFonts w:ascii="Segoe UI" w:eastAsia="Times New Roman" w:hAnsi="Segoe UI" w:cs="Segoe UI"/>
                <w:b/>
                <w:bCs/>
                <w:color w:val="393939"/>
                <w:sz w:val="24"/>
                <w:szCs w:val="24"/>
                <w:lang w:eastAsia="es-ES"/>
              </w:rPr>
              <w:t>Se usa para mostrar</w:t>
            </w:r>
          </w:p>
        </w:tc>
      </w:tr>
      <w:tr w:rsidR="00C50AB3" w:rsidRPr="00C50AB3" w:rsidTr="00C50AB3">
        <w:trPr>
          <w:trHeight w:val="321"/>
        </w:trPr>
        <w:tc>
          <w:tcPr>
            <w:tcW w:w="0" w:type="auto"/>
            <w:shd w:val="clear" w:color="auto" w:fill="F4F4F4"/>
            <w:tcMar>
              <w:top w:w="60" w:type="dxa"/>
              <w:left w:w="150" w:type="dxa"/>
              <w:bottom w:w="60" w:type="dxa"/>
              <w:right w:w="150" w:type="dxa"/>
            </w:tcMar>
            <w:hideMark/>
          </w:tcPr>
          <w:p w:rsidR="00C50AB3" w:rsidRPr="00C50AB3" w:rsidRDefault="00C50AB3" w:rsidP="00C50AB3">
            <w:pPr>
              <w:spacing w:before="100" w:beforeAutospacing="1" w:after="100" w:afterAutospacing="1" w:line="240" w:lineRule="auto"/>
              <w:rPr>
                <w:rFonts w:ascii="Segoe UI" w:eastAsia="Times New Roman" w:hAnsi="Segoe UI" w:cs="Segoe UI"/>
                <w:color w:val="2F2F2F"/>
                <w:sz w:val="24"/>
                <w:szCs w:val="24"/>
                <w:lang w:eastAsia="es-ES"/>
              </w:rPr>
            </w:pPr>
            <w:r w:rsidRPr="00C50AB3">
              <w:rPr>
                <w:rFonts w:ascii="Segoe UI" w:eastAsia="Times New Roman" w:hAnsi="Segoe UI" w:cs="Segoe UI"/>
                <w:b/>
                <w:bCs/>
                <w:color w:val="2F2F2F"/>
                <w:sz w:val="24"/>
                <w:szCs w:val="24"/>
                <w:lang w:eastAsia="es-ES"/>
              </w:rPr>
              <w:t>Casilla</w:t>
            </w:r>
          </w:p>
        </w:tc>
        <w:tc>
          <w:tcPr>
            <w:tcW w:w="0" w:type="auto"/>
            <w:shd w:val="clear" w:color="auto" w:fill="F4F4F4"/>
            <w:tcMar>
              <w:top w:w="60" w:type="dxa"/>
              <w:left w:w="150" w:type="dxa"/>
              <w:bottom w:w="60" w:type="dxa"/>
              <w:right w:w="150" w:type="dxa"/>
            </w:tcMar>
            <w:hideMark/>
          </w:tcPr>
          <w:p w:rsidR="00C50AB3" w:rsidRPr="00C50AB3" w:rsidRDefault="00C50AB3" w:rsidP="00C50AB3">
            <w:pPr>
              <w:spacing w:before="100" w:beforeAutospacing="1" w:after="100" w:afterAutospacing="1" w:line="240" w:lineRule="auto"/>
              <w:rPr>
                <w:rFonts w:ascii="Segoe UI" w:eastAsia="Times New Roman" w:hAnsi="Segoe UI" w:cs="Segoe UI"/>
                <w:color w:val="2F2F2F"/>
                <w:sz w:val="24"/>
                <w:szCs w:val="24"/>
                <w:lang w:eastAsia="es-ES"/>
              </w:rPr>
            </w:pPr>
            <w:r w:rsidRPr="00C50AB3">
              <w:rPr>
                <w:rFonts w:ascii="Segoe UI" w:eastAsia="Times New Roman" w:hAnsi="Segoe UI" w:cs="Segoe UI"/>
                <w:color w:val="2F2F2F"/>
                <w:sz w:val="24"/>
                <w:szCs w:val="24"/>
                <w:lang w:eastAsia="es-ES"/>
              </w:rPr>
              <w:t>Una casilla.</w:t>
            </w:r>
          </w:p>
        </w:tc>
      </w:tr>
      <w:tr w:rsidR="00C50AB3" w:rsidRPr="00C50AB3" w:rsidTr="00C50AB3">
        <w:trPr>
          <w:trHeight w:val="321"/>
        </w:trPr>
        <w:tc>
          <w:tcPr>
            <w:tcW w:w="0" w:type="auto"/>
            <w:shd w:val="clear" w:color="auto" w:fill="F4F4F4"/>
            <w:tcMar>
              <w:top w:w="60" w:type="dxa"/>
              <w:left w:w="150" w:type="dxa"/>
              <w:bottom w:w="60" w:type="dxa"/>
              <w:right w:w="150" w:type="dxa"/>
            </w:tcMar>
            <w:hideMark/>
          </w:tcPr>
          <w:p w:rsidR="00C50AB3" w:rsidRPr="00C50AB3" w:rsidRDefault="00C50AB3" w:rsidP="00C50AB3">
            <w:pPr>
              <w:spacing w:before="100" w:beforeAutospacing="1" w:after="100" w:afterAutospacing="1" w:line="240" w:lineRule="auto"/>
              <w:rPr>
                <w:rFonts w:ascii="Segoe UI" w:eastAsia="Times New Roman" w:hAnsi="Segoe UI" w:cs="Segoe UI"/>
                <w:color w:val="2F2F2F"/>
                <w:sz w:val="24"/>
                <w:szCs w:val="24"/>
                <w:lang w:eastAsia="es-ES"/>
              </w:rPr>
            </w:pPr>
            <w:r w:rsidRPr="00C50AB3">
              <w:rPr>
                <w:rFonts w:ascii="Segoe UI" w:eastAsia="Times New Roman" w:hAnsi="Segoe UI" w:cs="Segoe UI"/>
                <w:b/>
                <w:bCs/>
                <w:color w:val="2F2F2F"/>
                <w:sz w:val="24"/>
                <w:szCs w:val="24"/>
                <w:lang w:eastAsia="es-ES"/>
              </w:rPr>
              <w:t>Sí/No</w:t>
            </w:r>
          </w:p>
        </w:tc>
        <w:tc>
          <w:tcPr>
            <w:tcW w:w="0" w:type="auto"/>
            <w:shd w:val="clear" w:color="auto" w:fill="F4F4F4"/>
            <w:tcMar>
              <w:top w:w="60" w:type="dxa"/>
              <w:left w:w="150" w:type="dxa"/>
              <w:bottom w:w="60" w:type="dxa"/>
              <w:right w:w="150" w:type="dxa"/>
            </w:tcMar>
            <w:hideMark/>
          </w:tcPr>
          <w:p w:rsidR="00C50AB3" w:rsidRPr="00C50AB3" w:rsidRDefault="00C50AB3" w:rsidP="00C50AB3">
            <w:pPr>
              <w:spacing w:before="100" w:beforeAutospacing="1" w:after="100" w:afterAutospacing="1" w:line="240" w:lineRule="auto"/>
              <w:rPr>
                <w:rFonts w:ascii="Segoe UI" w:eastAsia="Times New Roman" w:hAnsi="Segoe UI" w:cs="Segoe UI"/>
                <w:color w:val="2F2F2F"/>
                <w:sz w:val="24"/>
                <w:szCs w:val="24"/>
                <w:lang w:eastAsia="es-ES"/>
              </w:rPr>
            </w:pPr>
            <w:r w:rsidRPr="00C50AB3">
              <w:rPr>
                <w:rFonts w:ascii="Segoe UI" w:eastAsia="Times New Roman" w:hAnsi="Segoe UI" w:cs="Segoe UI"/>
                <w:color w:val="2F2F2F"/>
                <w:sz w:val="24"/>
                <w:szCs w:val="24"/>
                <w:lang w:eastAsia="es-ES"/>
              </w:rPr>
              <w:t>Opciones de Sí o No.</w:t>
            </w:r>
          </w:p>
        </w:tc>
      </w:tr>
      <w:tr w:rsidR="00C50AB3" w:rsidRPr="00C50AB3" w:rsidTr="00C50AB3">
        <w:trPr>
          <w:trHeight w:val="337"/>
        </w:trPr>
        <w:tc>
          <w:tcPr>
            <w:tcW w:w="0" w:type="auto"/>
            <w:shd w:val="clear" w:color="auto" w:fill="F4F4F4"/>
            <w:tcMar>
              <w:top w:w="60" w:type="dxa"/>
              <w:left w:w="150" w:type="dxa"/>
              <w:bottom w:w="60" w:type="dxa"/>
              <w:right w:w="150" w:type="dxa"/>
            </w:tcMar>
            <w:hideMark/>
          </w:tcPr>
          <w:p w:rsidR="00C50AB3" w:rsidRPr="00C50AB3" w:rsidRDefault="00C50AB3" w:rsidP="00C50AB3">
            <w:pPr>
              <w:spacing w:before="100" w:beforeAutospacing="1" w:after="100" w:afterAutospacing="1" w:line="240" w:lineRule="auto"/>
              <w:rPr>
                <w:rFonts w:ascii="Segoe UI" w:eastAsia="Times New Roman" w:hAnsi="Segoe UI" w:cs="Segoe UI"/>
                <w:color w:val="2F2F2F"/>
                <w:sz w:val="24"/>
                <w:szCs w:val="24"/>
                <w:lang w:eastAsia="es-ES"/>
              </w:rPr>
            </w:pPr>
            <w:r w:rsidRPr="00C50AB3">
              <w:rPr>
                <w:rFonts w:ascii="Segoe UI" w:eastAsia="Times New Roman" w:hAnsi="Segoe UI" w:cs="Segoe UI"/>
                <w:b/>
                <w:bCs/>
                <w:color w:val="2F2F2F"/>
                <w:sz w:val="24"/>
                <w:szCs w:val="24"/>
                <w:lang w:eastAsia="es-ES"/>
              </w:rPr>
              <w:t>Verdadero/Falso</w:t>
            </w:r>
          </w:p>
        </w:tc>
        <w:tc>
          <w:tcPr>
            <w:tcW w:w="0" w:type="auto"/>
            <w:shd w:val="clear" w:color="auto" w:fill="F4F4F4"/>
            <w:tcMar>
              <w:top w:w="60" w:type="dxa"/>
              <w:left w:w="150" w:type="dxa"/>
              <w:bottom w:w="60" w:type="dxa"/>
              <w:right w:w="150" w:type="dxa"/>
            </w:tcMar>
            <w:hideMark/>
          </w:tcPr>
          <w:p w:rsidR="00C50AB3" w:rsidRPr="00C50AB3" w:rsidRDefault="00C50AB3" w:rsidP="00C50AB3">
            <w:pPr>
              <w:spacing w:before="100" w:beforeAutospacing="1" w:after="100" w:afterAutospacing="1" w:line="240" w:lineRule="auto"/>
              <w:rPr>
                <w:rFonts w:ascii="Segoe UI" w:eastAsia="Times New Roman" w:hAnsi="Segoe UI" w:cs="Segoe UI"/>
                <w:color w:val="2F2F2F"/>
                <w:sz w:val="24"/>
                <w:szCs w:val="24"/>
                <w:lang w:eastAsia="es-ES"/>
              </w:rPr>
            </w:pPr>
            <w:r w:rsidRPr="00C50AB3">
              <w:rPr>
                <w:rFonts w:ascii="Segoe UI" w:eastAsia="Times New Roman" w:hAnsi="Segoe UI" w:cs="Segoe UI"/>
                <w:color w:val="2F2F2F"/>
                <w:sz w:val="24"/>
                <w:szCs w:val="24"/>
                <w:lang w:eastAsia="es-ES"/>
              </w:rPr>
              <w:t>Opciones de Verdadero o Falso.</w:t>
            </w:r>
          </w:p>
        </w:tc>
      </w:tr>
      <w:tr w:rsidR="00C50AB3" w:rsidRPr="00C50AB3" w:rsidTr="00C50AB3">
        <w:trPr>
          <w:trHeight w:val="321"/>
        </w:trPr>
        <w:tc>
          <w:tcPr>
            <w:tcW w:w="0" w:type="auto"/>
            <w:shd w:val="clear" w:color="auto" w:fill="F4F4F4"/>
            <w:tcMar>
              <w:top w:w="60" w:type="dxa"/>
              <w:left w:w="150" w:type="dxa"/>
              <w:bottom w:w="60" w:type="dxa"/>
              <w:right w:w="150" w:type="dxa"/>
            </w:tcMar>
            <w:hideMark/>
          </w:tcPr>
          <w:p w:rsidR="00C50AB3" w:rsidRPr="00C50AB3" w:rsidRDefault="00C50AB3" w:rsidP="00C50AB3">
            <w:pPr>
              <w:spacing w:before="100" w:beforeAutospacing="1" w:after="100" w:afterAutospacing="1" w:line="240" w:lineRule="auto"/>
              <w:rPr>
                <w:rFonts w:ascii="Segoe UI" w:eastAsia="Times New Roman" w:hAnsi="Segoe UI" w:cs="Segoe UI"/>
                <w:color w:val="2F2F2F"/>
                <w:sz w:val="24"/>
                <w:szCs w:val="24"/>
                <w:lang w:eastAsia="es-ES"/>
              </w:rPr>
            </w:pPr>
            <w:r w:rsidRPr="00C50AB3">
              <w:rPr>
                <w:rFonts w:ascii="Segoe UI" w:eastAsia="Times New Roman" w:hAnsi="Segoe UI" w:cs="Segoe UI"/>
                <w:b/>
                <w:bCs/>
                <w:color w:val="2F2F2F"/>
                <w:sz w:val="24"/>
                <w:szCs w:val="24"/>
                <w:lang w:eastAsia="es-ES"/>
              </w:rPr>
              <w:t>Activar o Desactivar</w:t>
            </w:r>
          </w:p>
        </w:tc>
        <w:tc>
          <w:tcPr>
            <w:tcW w:w="0" w:type="auto"/>
            <w:shd w:val="clear" w:color="auto" w:fill="F4F4F4"/>
            <w:tcMar>
              <w:top w:w="60" w:type="dxa"/>
              <w:left w:w="150" w:type="dxa"/>
              <w:bottom w:w="60" w:type="dxa"/>
              <w:right w:w="150" w:type="dxa"/>
            </w:tcMar>
            <w:hideMark/>
          </w:tcPr>
          <w:p w:rsidR="00C50AB3" w:rsidRPr="00C50AB3" w:rsidRDefault="00C50AB3" w:rsidP="00C50AB3">
            <w:pPr>
              <w:spacing w:before="100" w:beforeAutospacing="1" w:after="100" w:afterAutospacing="1" w:line="240" w:lineRule="auto"/>
              <w:rPr>
                <w:rFonts w:ascii="Segoe UI" w:eastAsia="Times New Roman" w:hAnsi="Segoe UI" w:cs="Segoe UI"/>
                <w:color w:val="2F2F2F"/>
                <w:sz w:val="24"/>
                <w:szCs w:val="24"/>
                <w:lang w:eastAsia="es-ES"/>
              </w:rPr>
            </w:pPr>
            <w:r w:rsidRPr="00C50AB3">
              <w:rPr>
                <w:rFonts w:ascii="Segoe UI" w:eastAsia="Times New Roman" w:hAnsi="Segoe UI" w:cs="Segoe UI"/>
                <w:color w:val="2F2F2F"/>
                <w:sz w:val="24"/>
                <w:szCs w:val="24"/>
                <w:lang w:eastAsia="es-ES"/>
              </w:rPr>
              <w:t>Opciones de Activar o Desactivar</w:t>
            </w:r>
          </w:p>
        </w:tc>
      </w:tr>
    </w:tbl>
    <w:p w:rsidR="00C50AB3" w:rsidRDefault="00C50AB3">
      <w:r>
        <w:br w:type="page"/>
      </w:r>
    </w:p>
    <w:p w:rsidR="00F10937" w:rsidRDefault="00F10937" w:rsidP="00F10937">
      <w:pPr>
        <w:pStyle w:val="Ttulo3"/>
        <w:shd w:val="clear" w:color="auto" w:fill="FFFFFF"/>
        <w:spacing w:before="660" w:beforeAutospacing="0" w:after="240" w:afterAutospacing="0"/>
        <w:rPr>
          <w:rFonts w:ascii="Segoe UI Light" w:hAnsi="Segoe UI Light"/>
          <w:b w:val="0"/>
          <w:bCs w:val="0"/>
          <w:color w:val="2F2F2F"/>
          <w:sz w:val="58"/>
          <w:szCs w:val="58"/>
        </w:rPr>
      </w:pPr>
      <w:r>
        <w:rPr>
          <w:rFonts w:ascii="Segoe UI Light" w:hAnsi="Segoe UI Light"/>
          <w:b w:val="0"/>
          <w:bCs w:val="0"/>
          <w:color w:val="2F2F2F"/>
          <w:sz w:val="58"/>
          <w:szCs w:val="58"/>
        </w:rPr>
        <w:lastRenderedPageBreak/>
        <w:t>Calculado</w:t>
      </w:r>
    </w:p>
    <w:p w:rsidR="00F10937" w:rsidRDefault="00F10937" w:rsidP="00F10937">
      <w:pPr>
        <w:pStyle w:val="Ttulo4"/>
        <w:shd w:val="clear" w:color="auto" w:fill="FFFFFF"/>
        <w:spacing w:before="480" w:after="240"/>
        <w:rPr>
          <w:rFonts w:ascii="Segoe UI" w:hAnsi="Segoe UI" w:cs="Segoe UI"/>
          <w:color w:val="2F2F2F"/>
          <w:sz w:val="38"/>
          <w:szCs w:val="38"/>
        </w:rPr>
      </w:pPr>
      <w:r>
        <w:rPr>
          <w:rFonts w:ascii="Segoe UI" w:hAnsi="Segoe UI" w:cs="Segoe UI"/>
          <w:color w:val="2F2F2F"/>
          <w:sz w:val="38"/>
          <w:szCs w:val="38"/>
        </w:rPr>
        <w:t>Propiedades de campo compatibles</w:t>
      </w:r>
    </w:p>
    <w:tbl>
      <w:tblPr>
        <w:tblW w:w="10859" w:type="dxa"/>
        <w:tblInd w:w="-1171"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1750"/>
        <w:gridCol w:w="9109"/>
      </w:tblGrid>
      <w:tr w:rsidR="00F10937" w:rsidTr="00F10937">
        <w:trPr>
          <w:trHeight w:val="301"/>
          <w:tblHeader/>
        </w:trPr>
        <w:tc>
          <w:tcPr>
            <w:tcW w:w="0" w:type="auto"/>
            <w:shd w:val="clear" w:color="auto" w:fill="DADADA"/>
            <w:tcMar>
              <w:top w:w="60" w:type="dxa"/>
              <w:left w:w="150" w:type="dxa"/>
              <w:bottom w:w="60" w:type="dxa"/>
              <w:right w:w="150" w:type="dxa"/>
            </w:tcMar>
            <w:hideMark/>
          </w:tcPr>
          <w:p w:rsidR="00F10937" w:rsidRDefault="00F10937">
            <w:pPr>
              <w:pStyle w:val="NormalWeb"/>
              <w:rPr>
                <w:rFonts w:ascii="Segoe UI Semibold" w:hAnsi="Segoe UI Semibold" w:cs="Segoe UI"/>
                <w:color w:val="393939"/>
              </w:rPr>
            </w:pPr>
            <w:r>
              <w:rPr>
                <w:rFonts w:ascii="Segoe UI" w:hAnsi="Segoe UI" w:cs="Segoe UI"/>
                <w:b/>
                <w:bCs/>
                <w:color w:val="393939"/>
              </w:rPr>
              <w:t>Propiedad</w:t>
            </w:r>
          </w:p>
        </w:tc>
        <w:tc>
          <w:tcPr>
            <w:tcW w:w="0" w:type="auto"/>
            <w:shd w:val="clear" w:color="auto" w:fill="DADADA"/>
            <w:tcMar>
              <w:top w:w="60" w:type="dxa"/>
              <w:left w:w="150" w:type="dxa"/>
              <w:bottom w:w="60" w:type="dxa"/>
              <w:right w:w="150" w:type="dxa"/>
            </w:tcMar>
            <w:hideMark/>
          </w:tcPr>
          <w:p w:rsidR="00F10937" w:rsidRDefault="00F10937">
            <w:pPr>
              <w:pStyle w:val="NormalWeb"/>
              <w:rPr>
                <w:rFonts w:ascii="Segoe UI Semibold" w:hAnsi="Segoe UI Semibold" w:cs="Segoe UI"/>
                <w:color w:val="393939"/>
              </w:rPr>
            </w:pPr>
            <w:r>
              <w:rPr>
                <w:rFonts w:ascii="Segoe UI" w:hAnsi="Segoe UI" w:cs="Segoe UI"/>
                <w:b/>
                <w:bCs/>
                <w:color w:val="393939"/>
              </w:rPr>
              <w:t>Uso</w:t>
            </w:r>
          </w:p>
        </w:tc>
      </w:tr>
      <w:tr w:rsidR="00F10937" w:rsidTr="00F10937">
        <w:trPr>
          <w:trHeight w:val="617"/>
        </w:trPr>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b/>
                <w:bCs/>
                <w:color w:val="2F2F2F"/>
              </w:rPr>
              <w:t>Expresión</w:t>
            </w:r>
          </w:p>
        </w:tc>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color w:val="2F2F2F"/>
              </w:rPr>
              <w:t>El resultado de este cálculo se almacenará en la columna calculada. Si esta columna se ha guardado, solo las columnas guardadas pueden usarse en esta expresión.</w:t>
            </w:r>
          </w:p>
        </w:tc>
      </w:tr>
      <w:tr w:rsidR="00F10937" w:rsidTr="00F10937">
        <w:trPr>
          <w:trHeight w:val="603"/>
        </w:trPr>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b/>
                <w:bCs/>
                <w:color w:val="2F2F2F"/>
              </w:rPr>
              <w:t>Tipo de resultado</w:t>
            </w:r>
          </w:p>
        </w:tc>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color w:val="2F2F2F"/>
              </w:rPr>
              <w:t>El resultado del cálculo se mostrará como este tipo de datos.</w:t>
            </w:r>
          </w:p>
        </w:tc>
      </w:tr>
      <w:tr w:rsidR="00F10937" w:rsidTr="00F10937">
        <w:trPr>
          <w:trHeight w:val="1234"/>
        </w:trPr>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b/>
                <w:bCs/>
                <w:color w:val="2F2F2F"/>
              </w:rPr>
              <w:t>Formato</w:t>
            </w:r>
          </w:p>
        </w:tc>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color w:val="2F2F2F"/>
              </w:rPr>
              <w:t>Determina la forma en que aparece el campo cuando se visualiza o imprime en hojas de datos o en formularios o informes enlazados al campo. Puede usar cualquier formato de número válido. En la mayoría de los casos, debe establecer el valor </w:t>
            </w:r>
            <w:r>
              <w:rPr>
                <w:rFonts w:ascii="Segoe UI" w:hAnsi="Segoe UI" w:cs="Segoe UI"/>
                <w:b/>
                <w:bCs/>
                <w:color w:val="2F2F2F"/>
              </w:rPr>
              <w:t>Formato</w:t>
            </w:r>
            <w:r>
              <w:rPr>
                <w:rFonts w:ascii="Segoe UI" w:hAnsi="Segoe UI" w:cs="Segoe UI"/>
                <w:color w:val="2F2F2F"/>
              </w:rPr>
              <w:t> para que coincida con el tipo de resultado.</w:t>
            </w:r>
          </w:p>
        </w:tc>
      </w:tr>
      <w:tr w:rsidR="00F10937" w:rsidTr="00F10937">
        <w:trPr>
          <w:trHeight w:val="603"/>
        </w:trPr>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b/>
                <w:bCs/>
                <w:color w:val="2F2F2F"/>
              </w:rPr>
              <w:t>Posiciones decimales</w:t>
            </w:r>
          </w:p>
        </w:tc>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color w:val="2F2F2F"/>
              </w:rPr>
              <w:t>Especifica el número de posiciones decimales para usar al mostrar los números.</w:t>
            </w:r>
          </w:p>
        </w:tc>
      </w:tr>
      <w:tr w:rsidR="00F10937" w:rsidTr="00F10937">
        <w:trPr>
          <w:trHeight w:val="1493"/>
        </w:trPr>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b/>
                <w:bCs/>
                <w:color w:val="2F2F2F"/>
              </w:rPr>
              <w:t>Título</w:t>
            </w:r>
          </w:p>
        </w:tc>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color w:val="2F2F2F"/>
              </w:rPr>
              <w:t>El texto de etiqueta que se muestra para este campo de forma predeterminada en formularios, informes y consultas. Si esta propiedad está vacía, se usa el nombre del campo. Se permite cualquier cadena de texto.</w:t>
            </w:r>
          </w:p>
          <w:p w:rsidR="00F10937" w:rsidRDefault="00F10937">
            <w:pPr>
              <w:pStyle w:val="NormalWeb"/>
              <w:rPr>
                <w:rFonts w:ascii="Segoe UI" w:hAnsi="Segoe UI" w:cs="Segoe UI"/>
                <w:color w:val="2F2F2F"/>
              </w:rPr>
            </w:pPr>
            <w:r>
              <w:rPr>
                <w:rFonts w:ascii="Segoe UI" w:hAnsi="Segoe UI" w:cs="Segoe UI"/>
                <w:color w:val="2F2F2F"/>
              </w:rPr>
              <w:t>Un título eficaz suele ser breve.</w:t>
            </w:r>
          </w:p>
        </w:tc>
      </w:tr>
      <w:tr w:rsidR="00F10937" w:rsidTr="00F10937">
        <w:trPr>
          <w:trHeight w:val="301"/>
        </w:trPr>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b/>
                <w:bCs/>
                <w:color w:val="2F2F2F"/>
              </w:rPr>
              <w:t>Alinear texto</w:t>
            </w:r>
          </w:p>
        </w:tc>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color w:val="2F2F2F"/>
              </w:rPr>
              <w:t>Especifica la alineación de texto predeterminada dentro de un control.</w:t>
            </w:r>
          </w:p>
        </w:tc>
      </w:tr>
    </w:tbl>
    <w:p w:rsidR="00C50AB3" w:rsidRDefault="00C50AB3" w:rsidP="00114ACD"/>
    <w:p w:rsidR="00C50AB3" w:rsidRDefault="00C50AB3">
      <w:r>
        <w:br w:type="page"/>
      </w:r>
    </w:p>
    <w:p w:rsidR="00F10937" w:rsidRDefault="00F10937" w:rsidP="00F10937">
      <w:pPr>
        <w:pStyle w:val="Ttulo3"/>
        <w:shd w:val="clear" w:color="auto" w:fill="FFFFFF"/>
        <w:spacing w:before="660" w:beforeAutospacing="0" w:after="240" w:afterAutospacing="0"/>
        <w:rPr>
          <w:rFonts w:ascii="Segoe UI Light" w:hAnsi="Segoe UI Light"/>
          <w:b w:val="0"/>
          <w:bCs w:val="0"/>
          <w:color w:val="2F2F2F"/>
          <w:sz w:val="58"/>
          <w:szCs w:val="58"/>
        </w:rPr>
      </w:pPr>
      <w:r>
        <w:rPr>
          <w:rFonts w:ascii="Segoe UI Light" w:hAnsi="Segoe UI Light"/>
          <w:b w:val="0"/>
          <w:bCs w:val="0"/>
          <w:color w:val="2F2F2F"/>
          <w:sz w:val="58"/>
          <w:szCs w:val="58"/>
        </w:rPr>
        <w:lastRenderedPageBreak/>
        <w:t>Moneda</w:t>
      </w:r>
    </w:p>
    <w:p w:rsidR="00F10937" w:rsidRDefault="00F10937" w:rsidP="00F10937">
      <w:pPr>
        <w:pStyle w:val="Ttulo4"/>
        <w:shd w:val="clear" w:color="auto" w:fill="FFFFFF"/>
        <w:spacing w:before="480" w:after="240"/>
        <w:rPr>
          <w:rFonts w:ascii="Segoe UI" w:hAnsi="Segoe UI" w:cs="Segoe UI"/>
          <w:color w:val="2F2F2F"/>
          <w:sz w:val="38"/>
          <w:szCs w:val="38"/>
        </w:rPr>
      </w:pPr>
      <w:r>
        <w:rPr>
          <w:rFonts w:ascii="Segoe UI" w:hAnsi="Segoe UI" w:cs="Segoe UI"/>
          <w:color w:val="2F2F2F"/>
          <w:sz w:val="38"/>
          <w:szCs w:val="38"/>
        </w:rPr>
        <w:t>Propiedades de campo compatibles</w:t>
      </w:r>
    </w:p>
    <w:tbl>
      <w:tblPr>
        <w:tblW w:w="10965" w:type="dxa"/>
        <w:tblInd w:w="-1223"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2272"/>
        <w:gridCol w:w="8693"/>
      </w:tblGrid>
      <w:tr w:rsidR="00F10937" w:rsidTr="009B4405">
        <w:trPr>
          <w:trHeight w:val="288"/>
          <w:tblHeader/>
        </w:trPr>
        <w:tc>
          <w:tcPr>
            <w:tcW w:w="0" w:type="auto"/>
            <w:shd w:val="clear" w:color="auto" w:fill="DADADA"/>
            <w:tcMar>
              <w:top w:w="60" w:type="dxa"/>
              <w:left w:w="150" w:type="dxa"/>
              <w:bottom w:w="60" w:type="dxa"/>
              <w:right w:w="150" w:type="dxa"/>
            </w:tcMar>
            <w:hideMark/>
          </w:tcPr>
          <w:p w:rsidR="00F10937" w:rsidRDefault="00F10937">
            <w:pPr>
              <w:pStyle w:val="NormalWeb"/>
              <w:rPr>
                <w:rFonts w:ascii="Segoe UI Semibold" w:hAnsi="Segoe UI Semibold" w:cs="Segoe UI"/>
                <w:color w:val="393939"/>
              </w:rPr>
            </w:pPr>
            <w:r>
              <w:rPr>
                <w:rFonts w:ascii="Segoe UI" w:hAnsi="Segoe UI" w:cs="Segoe UI"/>
                <w:b/>
                <w:bCs/>
                <w:color w:val="393939"/>
              </w:rPr>
              <w:t>Propiedad</w:t>
            </w:r>
          </w:p>
        </w:tc>
        <w:tc>
          <w:tcPr>
            <w:tcW w:w="0" w:type="auto"/>
            <w:shd w:val="clear" w:color="auto" w:fill="DADADA"/>
            <w:tcMar>
              <w:top w:w="60" w:type="dxa"/>
              <w:left w:w="150" w:type="dxa"/>
              <w:bottom w:w="60" w:type="dxa"/>
              <w:right w:w="150" w:type="dxa"/>
            </w:tcMar>
            <w:hideMark/>
          </w:tcPr>
          <w:p w:rsidR="00F10937" w:rsidRDefault="00F10937">
            <w:pPr>
              <w:pStyle w:val="NormalWeb"/>
              <w:rPr>
                <w:rFonts w:ascii="Segoe UI Semibold" w:hAnsi="Segoe UI Semibold" w:cs="Segoe UI"/>
                <w:color w:val="393939"/>
              </w:rPr>
            </w:pPr>
            <w:r>
              <w:rPr>
                <w:rFonts w:ascii="Segoe UI" w:hAnsi="Segoe UI" w:cs="Segoe UI"/>
                <w:b/>
                <w:bCs/>
                <w:color w:val="393939"/>
              </w:rPr>
              <w:t>Uso</w:t>
            </w:r>
          </w:p>
        </w:tc>
      </w:tr>
      <w:tr w:rsidR="00F10937" w:rsidTr="009B4405">
        <w:trPr>
          <w:trHeight w:val="1166"/>
        </w:trPr>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b/>
                <w:bCs/>
                <w:color w:val="2F2F2F"/>
              </w:rPr>
              <w:t>Formato</w:t>
            </w:r>
          </w:p>
        </w:tc>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color w:val="2F2F2F"/>
              </w:rPr>
              <w:t>Determina la forma en que aparece el campo cuando se visualiza o imprime en hojas de datos o en formularios o informes enlazados al campo. Puede usar cualquier formato de número válido. En la mayoría de los casos, se debe establecer el valor </w:t>
            </w:r>
            <w:r>
              <w:rPr>
                <w:rFonts w:ascii="Segoe UI" w:hAnsi="Segoe UI" w:cs="Segoe UI"/>
                <w:b/>
                <w:bCs/>
                <w:color w:val="2F2F2F"/>
              </w:rPr>
              <w:t>Formato</w:t>
            </w:r>
            <w:r>
              <w:rPr>
                <w:rFonts w:ascii="Segoe UI" w:hAnsi="Segoe UI" w:cs="Segoe UI"/>
                <w:color w:val="2F2F2F"/>
              </w:rPr>
              <w:t> en </w:t>
            </w:r>
            <w:r>
              <w:rPr>
                <w:rFonts w:ascii="Segoe UI" w:hAnsi="Segoe UI" w:cs="Segoe UI"/>
                <w:b/>
                <w:bCs/>
                <w:color w:val="2F2F2F"/>
              </w:rPr>
              <w:t>Moneda</w:t>
            </w:r>
            <w:r>
              <w:rPr>
                <w:rFonts w:ascii="Segoe UI" w:hAnsi="Segoe UI" w:cs="Segoe UI"/>
                <w:color w:val="2F2F2F"/>
              </w:rPr>
              <w:t>.</w:t>
            </w:r>
          </w:p>
        </w:tc>
      </w:tr>
      <w:tr w:rsidR="00F10937" w:rsidTr="009B4405">
        <w:trPr>
          <w:trHeight w:val="590"/>
        </w:trPr>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b/>
                <w:bCs/>
                <w:color w:val="2F2F2F"/>
              </w:rPr>
              <w:t>Posiciones decimales</w:t>
            </w:r>
          </w:p>
        </w:tc>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color w:val="2F2F2F"/>
              </w:rPr>
              <w:t>Especifica el número de posiciones decimales para usar al mostrar los números.</w:t>
            </w:r>
          </w:p>
        </w:tc>
      </w:tr>
      <w:tr w:rsidR="00F10937" w:rsidTr="009B4405">
        <w:trPr>
          <w:trHeight w:val="878"/>
        </w:trPr>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b/>
                <w:bCs/>
                <w:color w:val="2F2F2F"/>
              </w:rPr>
              <w:t>Máscara de entrada</w:t>
            </w:r>
          </w:p>
        </w:tc>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color w:val="2F2F2F"/>
              </w:rPr>
              <w:t>Muestra caracteres de edición para guiar la entrada de datos. Por ejemplo, es posible que una máscara de entrada muestre un signo de dólar ($) al principio del campo.</w:t>
            </w:r>
          </w:p>
        </w:tc>
      </w:tr>
      <w:tr w:rsidR="00F10937" w:rsidTr="009B4405">
        <w:trPr>
          <w:trHeight w:val="1426"/>
        </w:trPr>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b/>
                <w:bCs/>
                <w:color w:val="2F2F2F"/>
              </w:rPr>
              <w:t>Título</w:t>
            </w:r>
          </w:p>
        </w:tc>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color w:val="2F2F2F"/>
              </w:rPr>
              <w:t>El texto de etiqueta que se muestra para este campo de forma predeterminada en formularios, informes y consultas. Si esta propiedad está vacía, se usa el nombre del campo. Se permite cualquier cadena de texto.</w:t>
            </w:r>
          </w:p>
          <w:p w:rsidR="00F10937" w:rsidRDefault="00F10937">
            <w:pPr>
              <w:pStyle w:val="NormalWeb"/>
              <w:rPr>
                <w:rFonts w:ascii="Segoe UI" w:hAnsi="Segoe UI" w:cs="Segoe UI"/>
                <w:color w:val="2F2F2F"/>
              </w:rPr>
            </w:pPr>
            <w:r>
              <w:rPr>
                <w:rFonts w:ascii="Segoe UI" w:hAnsi="Segoe UI" w:cs="Segoe UI"/>
                <w:color w:val="2F2F2F"/>
              </w:rPr>
              <w:t>Un título eficaz suele ser breve.</w:t>
            </w:r>
          </w:p>
        </w:tc>
      </w:tr>
      <w:tr w:rsidR="00F10937" w:rsidTr="009B4405">
        <w:trPr>
          <w:trHeight w:val="576"/>
        </w:trPr>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b/>
                <w:bCs/>
                <w:color w:val="2F2F2F"/>
              </w:rPr>
              <w:t>Valor predeterminado</w:t>
            </w:r>
          </w:p>
        </w:tc>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color w:val="2F2F2F"/>
              </w:rPr>
              <w:t>Asigna de forma automática el valor especificado a un campo cuando se agrega un nuevo registro.</w:t>
            </w:r>
          </w:p>
        </w:tc>
      </w:tr>
      <w:tr w:rsidR="00F10937" w:rsidTr="009B4405">
        <w:trPr>
          <w:trHeight w:val="590"/>
        </w:trPr>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b/>
                <w:bCs/>
                <w:color w:val="2F2F2F"/>
              </w:rPr>
              <w:t>Regla de validación</w:t>
            </w:r>
          </w:p>
        </w:tc>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color w:val="2F2F2F"/>
              </w:rPr>
              <w:t>Proporciona una expresión que debe ser verdadera al agregar o cambiar el valor en este campo. Se usa junto con la propiedad Texto de validación.</w:t>
            </w:r>
          </w:p>
        </w:tc>
      </w:tr>
      <w:tr w:rsidR="00F10937" w:rsidTr="009B4405">
        <w:trPr>
          <w:trHeight w:val="576"/>
        </w:trPr>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b/>
                <w:bCs/>
                <w:color w:val="2F2F2F"/>
              </w:rPr>
              <w:t>Texto de validación</w:t>
            </w:r>
          </w:p>
        </w:tc>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color w:val="2F2F2F"/>
              </w:rPr>
              <w:t>Escribir un mensaje que aparezca cuando un valor especificado infrinja la expresión en la propiedad Regla de validación.</w:t>
            </w:r>
          </w:p>
        </w:tc>
      </w:tr>
      <w:tr w:rsidR="00F10937" w:rsidTr="009B4405">
        <w:trPr>
          <w:trHeight w:val="302"/>
        </w:trPr>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b/>
                <w:bCs/>
                <w:color w:val="2F2F2F"/>
              </w:rPr>
              <w:t>Obligatorio</w:t>
            </w:r>
          </w:p>
        </w:tc>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color w:val="2F2F2F"/>
              </w:rPr>
              <w:t>Requiere que los datos se introduzcan en un campo.</w:t>
            </w:r>
          </w:p>
        </w:tc>
      </w:tr>
      <w:tr w:rsidR="00F10937" w:rsidTr="009B4405">
        <w:trPr>
          <w:trHeight w:val="3058"/>
        </w:trPr>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b/>
                <w:bCs/>
                <w:color w:val="2F2F2F"/>
              </w:rPr>
              <w:t>Indexado</w:t>
            </w:r>
          </w:p>
        </w:tc>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color w:val="2F2F2F"/>
              </w:rPr>
              <w:t>Especifica si el campo tiene un índice. Hay tres valores disponibles:</w:t>
            </w:r>
          </w:p>
          <w:p w:rsidR="00F10937" w:rsidRDefault="00F10937" w:rsidP="00F10937">
            <w:pPr>
              <w:pStyle w:val="NormalWeb"/>
              <w:numPr>
                <w:ilvl w:val="0"/>
                <w:numId w:val="4"/>
              </w:numPr>
              <w:ind w:left="0"/>
              <w:rPr>
                <w:rFonts w:ascii="Segoe UI" w:hAnsi="Segoe UI" w:cs="Segoe UI"/>
                <w:color w:val="2F2F2F"/>
              </w:rPr>
            </w:pPr>
            <w:r>
              <w:rPr>
                <w:rFonts w:ascii="Segoe UI" w:hAnsi="Segoe UI" w:cs="Segoe UI"/>
                <w:b/>
                <w:bCs/>
                <w:color w:val="2F2F2F"/>
              </w:rPr>
              <w:t>Sí (sin duplicados)</w:t>
            </w:r>
            <w:r>
              <w:rPr>
                <w:rFonts w:ascii="Segoe UI" w:hAnsi="Segoe UI" w:cs="Segoe UI"/>
                <w:color w:val="2F2F2F"/>
              </w:rPr>
              <w:t>   Crea un índice exclusivo en el campo.</w:t>
            </w:r>
          </w:p>
          <w:p w:rsidR="00F10937" w:rsidRDefault="00F10937" w:rsidP="00F10937">
            <w:pPr>
              <w:pStyle w:val="NormalWeb"/>
              <w:numPr>
                <w:ilvl w:val="0"/>
                <w:numId w:val="4"/>
              </w:numPr>
              <w:ind w:left="0"/>
              <w:rPr>
                <w:rFonts w:ascii="Segoe UI" w:hAnsi="Segoe UI" w:cs="Segoe UI"/>
                <w:color w:val="2F2F2F"/>
              </w:rPr>
            </w:pPr>
            <w:r>
              <w:rPr>
                <w:rFonts w:ascii="Segoe UI" w:hAnsi="Segoe UI" w:cs="Segoe UI"/>
                <w:b/>
                <w:bCs/>
                <w:color w:val="2F2F2F"/>
              </w:rPr>
              <w:t>Sí (con duplicados)</w:t>
            </w:r>
            <w:r>
              <w:rPr>
                <w:rFonts w:ascii="Segoe UI" w:hAnsi="Segoe UI" w:cs="Segoe UI"/>
                <w:color w:val="2F2F2F"/>
              </w:rPr>
              <w:t>   Crea un índice no exclusivo en el campo.</w:t>
            </w:r>
          </w:p>
          <w:p w:rsidR="00F10937" w:rsidRDefault="00F10937" w:rsidP="00F10937">
            <w:pPr>
              <w:pStyle w:val="NormalWeb"/>
              <w:numPr>
                <w:ilvl w:val="0"/>
                <w:numId w:val="4"/>
              </w:numPr>
              <w:ind w:left="0"/>
              <w:rPr>
                <w:rFonts w:ascii="Segoe UI" w:hAnsi="Segoe UI" w:cs="Segoe UI"/>
                <w:color w:val="2F2F2F"/>
              </w:rPr>
            </w:pPr>
            <w:r>
              <w:rPr>
                <w:rFonts w:ascii="Segoe UI" w:hAnsi="Segoe UI" w:cs="Segoe UI"/>
                <w:b/>
                <w:bCs/>
                <w:color w:val="2F2F2F"/>
              </w:rPr>
              <w:t>No</w:t>
            </w:r>
            <w:r>
              <w:rPr>
                <w:rFonts w:ascii="Segoe UI" w:hAnsi="Segoe UI" w:cs="Segoe UI"/>
                <w:color w:val="2F2F2F"/>
              </w:rPr>
              <w:t>   Quita cualquier índice del campo.</w:t>
            </w:r>
          </w:p>
          <w:p w:rsidR="00F10937" w:rsidRDefault="00F10937" w:rsidP="00F10937">
            <w:pPr>
              <w:pStyle w:val="ocpalertsection"/>
              <w:spacing w:before="0" w:after="0"/>
              <w:rPr>
                <w:rFonts w:ascii="Segoe UI" w:hAnsi="Segoe UI" w:cs="Segoe UI"/>
                <w:color w:val="2F2F2F"/>
                <w:sz w:val="21"/>
                <w:szCs w:val="21"/>
              </w:rPr>
            </w:pPr>
            <w:r>
              <w:rPr>
                <w:rFonts w:ascii="Segoe UI" w:hAnsi="Segoe UI" w:cs="Segoe UI"/>
                <w:b/>
                <w:bCs/>
                <w:color w:val="2F2F2F"/>
                <w:sz w:val="21"/>
                <w:szCs w:val="21"/>
              </w:rPr>
              <w:t>Nota:</w:t>
            </w:r>
            <w:r>
              <w:rPr>
                <w:rFonts w:ascii="Segoe UI" w:hAnsi="Segoe UI" w:cs="Segoe UI"/>
                <w:color w:val="2F2F2F"/>
                <w:sz w:val="21"/>
                <w:szCs w:val="21"/>
              </w:rPr>
              <w:t> No cambie esta propiedad en un campo que se use como clave principal.</w:t>
            </w:r>
          </w:p>
          <w:p w:rsidR="00F10937" w:rsidRDefault="00F10937">
            <w:pPr>
              <w:pStyle w:val="NormalWeb"/>
              <w:rPr>
                <w:rFonts w:ascii="Segoe UI" w:hAnsi="Segoe UI" w:cs="Segoe UI"/>
                <w:color w:val="2F2F2F"/>
              </w:rPr>
            </w:pPr>
            <w:r>
              <w:rPr>
                <w:rFonts w:ascii="Segoe UI" w:hAnsi="Segoe UI" w:cs="Segoe UI"/>
                <w:color w:val="2F2F2F"/>
              </w:rPr>
              <w:t>Aunque se puede crear un índice en un solo campo estableciendo la propiedad </w:t>
            </w:r>
            <w:r>
              <w:rPr>
                <w:rFonts w:ascii="Segoe UI" w:hAnsi="Segoe UI" w:cs="Segoe UI"/>
                <w:b/>
                <w:bCs/>
                <w:color w:val="2F2F2F"/>
              </w:rPr>
              <w:t>Indizado</w:t>
            </w:r>
            <w:r>
              <w:rPr>
                <w:rFonts w:ascii="Segoe UI" w:hAnsi="Segoe UI" w:cs="Segoe UI"/>
                <w:color w:val="2F2F2F"/>
              </w:rPr>
              <w:t xml:space="preserve"> del campo, no se pueden crear ciertos tipos de índices de esta manera. Por ejemplo, no se puede crear un índice de varios campos al </w:t>
            </w:r>
            <w:r>
              <w:rPr>
                <w:rFonts w:ascii="Segoe UI" w:hAnsi="Segoe UI" w:cs="Segoe UI"/>
                <w:color w:val="2F2F2F"/>
              </w:rPr>
              <w:lastRenderedPageBreak/>
              <w:t>establecer esta propiedad.</w:t>
            </w:r>
          </w:p>
        </w:tc>
      </w:tr>
      <w:tr w:rsidR="00F10937" w:rsidTr="009B4405">
        <w:trPr>
          <w:trHeight w:val="132"/>
        </w:trPr>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b/>
                <w:bCs/>
                <w:color w:val="2F2F2F"/>
              </w:rPr>
              <w:lastRenderedPageBreak/>
              <w:t>Etiquetas inteligentes</w:t>
            </w:r>
          </w:p>
        </w:tc>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color w:val="2F2F2F"/>
              </w:rPr>
              <w:t>Adjunta una etiqueta inteligente al campo. Las etiquetas inteligentes están en desuso en Access 2013.</w:t>
            </w:r>
          </w:p>
        </w:tc>
      </w:tr>
      <w:tr w:rsidR="00F10937" w:rsidTr="009B4405">
        <w:trPr>
          <w:trHeight w:val="132"/>
        </w:trPr>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b/>
                <w:bCs/>
                <w:color w:val="2F2F2F"/>
              </w:rPr>
              <w:t>Alinear texto</w:t>
            </w:r>
          </w:p>
        </w:tc>
        <w:tc>
          <w:tcPr>
            <w:tcW w:w="0" w:type="auto"/>
            <w:shd w:val="clear" w:color="auto" w:fill="F4F4F4"/>
            <w:tcMar>
              <w:top w:w="60" w:type="dxa"/>
              <w:left w:w="150" w:type="dxa"/>
              <w:bottom w:w="60" w:type="dxa"/>
              <w:right w:w="150" w:type="dxa"/>
            </w:tcMar>
            <w:hideMark/>
          </w:tcPr>
          <w:p w:rsidR="00F10937" w:rsidRDefault="00F10937">
            <w:pPr>
              <w:pStyle w:val="NormalWeb"/>
              <w:rPr>
                <w:rFonts w:ascii="Segoe UI" w:hAnsi="Segoe UI" w:cs="Segoe UI"/>
                <w:color w:val="2F2F2F"/>
              </w:rPr>
            </w:pPr>
            <w:r>
              <w:rPr>
                <w:rFonts w:ascii="Segoe UI" w:hAnsi="Segoe UI" w:cs="Segoe UI"/>
                <w:color w:val="2F2F2F"/>
              </w:rPr>
              <w:t>Especifica la alineación de texto predeterminada dentro de un control.</w:t>
            </w:r>
          </w:p>
        </w:tc>
      </w:tr>
    </w:tbl>
    <w:p w:rsidR="00C50AB3" w:rsidRDefault="00C50AB3" w:rsidP="00114ACD"/>
    <w:p w:rsidR="009B4405" w:rsidRPr="009B4405" w:rsidRDefault="00C50AB3" w:rsidP="009B4405">
      <w:r>
        <w:br w:type="page"/>
      </w:r>
      <w:r w:rsidR="009B4405">
        <w:rPr>
          <w:rFonts w:ascii="Segoe UI Light" w:hAnsi="Segoe UI Light"/>
          <w:b/>
          <w:bCs/>
          <w:color w:val="2F2F2F"/>
          <w:sz w:val="58"/>
          <w:szCs w:val="58"/>
        </w:rPr>
        <w:lastRenderedPageBreak/>
        <w:t>Fecha y hora</w:t>
      </w:r>
    </w:p>
    <w:tbl>
      <w:tblPr>
        <w:tblpPr w:leftFromText="141" w:rightFromText="141" w:vertAnchor="page" w:horzAnchor="margin" w:tblpXSpec="center" w:tblpY="3697"/>
        <w:tblW w:w="11430"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2457"/>
        <w:gridCol w:w="8973"/>
      </w:tblGrid>
      <w:tr w:rsidR="009B4405" w:rsidTr="009B4405">
        <w:trPr>
          <w:trHeight w:val="317"/>
          <w:tblHeader/>
        </w:trPr>
        <w:tc>
          <w:tcPr>
            <w:tcW w:w="0" w:type="auto"/>
            <w:shd w:val="clear" w:color="auto" w:fill="DADADA"/>
            <w:tcMar>
              <w:top w:w="60" w:type="dxa"/>
              <w:left w:w="150" w:type="dxa"/>
              <w:bottom w:w="60" w:type="dxa"/>
              <w:right w:w="150" w:type="dxa"/>
            </w:tcMar>
            <w:hideMark/>
          </w:tcPr>
          <w:p w:rsidR="009B4405" w:rsidRDefault="009B4405" w:rsidP="009B4405">
            <w:pPr>
              <w:pStyle w:val="NormalWeb"/>
              <w:rPr>
                <w:rFonts w:ascii="Segoe UI Semibold" w:hAnsi="Segoe UI Semibold" w:cs="Segoe UI"/>
                <w:color w:val="393939"/>
              </w:rPr>
            </w:pPr>
            <w:r>
              <w:rPr>
                <w:rFonts w:ascii="Segoe UI" w:hAnsi="Segoe UI" w:cs="Segoe UI"/>
                <w:b/>
                <w:bCs/>
                <w:color w:val="393939"/>
              </w:rPr>
              <w:t>Propiedad</w:t>
            </w:r>
          </w:p>
        </w:tc>
        <w:tc>
          <w:tcPr>
            <w:tcW w:w="0" w:type="auto"/>
            <w:shd w:val="clear" w:color="auto" w:fill="DADADA"/>
            <w:tcMar>
              <w:top w:w="60" w:type="dxa"/>
              <w:left w:w="150" w:type="dxa"/>
              <w:bottom w:w="60" w:type="dxa"/>
              <w:right w:w="150" w:type="dxa"/>
            </w:tcMar>
            <w:hideMark/>
          </w:tcPr>
          <w:p w:rsidR="009B4405" w:rsidRDefault="009B4405" w:rsidP="009B4405">
            <w:pPr>
              <w:pStyle w:val="NormalWeb"/>
              <w:rPr>
                <w:rFonts w:ascii="Segoe UI Semibold" w:hAnsi="Segoe UI Semibold" w:cs="Segoe UI"/>
                <w:color w:val="393939"/>
              </w:rPr>
            </w:pPr>
            <w:r>
              <w:rPr>
                <w:rFonts w:ascii="Segoe UI" w:hAnsi="Segoe UI" w:cs="Segoe UI"/>
                <w:b/>
                <w:bCs/>
                <w:color w:val="393939"/>
              </w:rPr>
              <w:t>Uso</w:t>
            </w:r>
          </w:p>
        </w:tc>
      </w:tr>
      <w:tr w:rsidR="009B4405" w:rsidTr="009B4405">
        <w:trPr>
          <w:trHeight w:val="1570"/>
        </w:trPr>
        <w:tc>
          <w:tcPr>
            <w:tcW w:w="0" w:type="auto"/>
            <w:shd w:val="clear" w:color="auto" w:fill="F4F4F4"/>
            <w:tcMar>
              <w:top w:w="60" w:type="dxa"/>
              <w:left w:w="150" w:type="dxa"/>
              <w:bottom w:w="60" w:type="dxa"/>
              <w:right w:w="150" w:type="dxa"/>
            </w:tcMar>
            <w:hideMark/>
          </w:tcPr>
          <w:p w:rsidR="009B4405" w:rsidRDefault="009B4405" w:rsidP="009B4405">
            <w:pPr>
              <w:pStyle w:val="NormalWeb"/>
              <w:rPr>
                <w:rFonts w:ascii="Segoe UI" w:hAnsi="Segoe UI" w:cs="Segoe UI"/>
                <w:color w:val="2F2F2F"/>
              </w:rPr>
            </w:pPr>
            <w:r>
              <w:rPr>
                <w:rFonts w:ascii="Segoe UI" w:hAnsi="Segoe UI" w:cs="Segoe UI"/>
                <w:b/>
                <w:bCs/>
                <w:color w:val="2F2F2F"/>
              </w:rPr>
              <w:t>Título</w:t>
            </w:r>
          </w:p>
        </w:tc>
        <w:tc>
          <w:tcPr>
            <w:tcW w:w="0" w:type="auto"/>
            <w:shd w:val="clear" w:color="auto" w:fill="F4F4F4"/>
            <w:tcMar>
              <w:top w:w="60" w:type="dxa"/>
              <w:left w:w="150" w:type="dxa"/>
              <w:bottom w:w="60" w:type="dxa"/>
              <w:right w:w="150" w:type="dxa"/>
            </w:tcMar>
            <w:hideMark/>
          </w:tcPr>
          <w:p w:rsidR="009B4405" w:rsidRDefault="009B4405" w:rsidP="009B4405">
            <w:pPr>
              <w:pStyle w:val="NormalWeb"/>
              <w:rPr>
                <w:rFonts w:ascii="Segoe UI" w:hAnsi="Segoe UI" w:cs="Segoe UI"/>
                <w:color w:val="2F2F2F"/>
              </w:rPr>
            </w:pPr>
            <w:r>
              <w:rPr>
                <w:rFonts w:ascii="Segoe UI" w:hAnsi="Segoe UI" w:cs="Segoe UI"/>
                <w:color w:val="2F2F2F"/>
              </w:rPr>
              <w:t>El texto de etiqueta que se muestra para este campo de forma predeterminada en formularios, informes y consultas. Si esta propiedad está vacía, se usa el nombre del campo. Se permite cualquier cadena de texto.</w:t>
            </w:r>
          </w:p>
          <w:p w:rsidR="009B4405" w:rsidRDefault="009B4405" w:rsidP="009B4405">
            <w:pPr>
              <w:pStyle w:val="NormalWeb"/>
              <w:rPr>
                <w:rFonts w:ascii="Segoe UI" w:hAnsi="Segoe UI" w:cs="Segoe UI"/>
                <w:color w:val="2F2F2F"/>
              </w:rPr>
            </w:pPr>
            <w:r>
              <w:rPr>
                <w:rFonts w:ascii="Segoe UI" w:hAnsi="Segoe UI" w:cs="Segoe UI"/>
                <w:color w:val="2F2F2F"/>
              </w:rPr>
              <w:t>Un título eficaz suele ser breve.</w:t>
            </w:r>
          </w:p>
        </w:tc>
      </w:tr>
      <w:tr w:rsidR="009B4405" w:rsidTr="009B4405">
        <w:trPr>
          <w:trHeight w:val="649"/>
        </w:trPr>
        <w:tc>
          <w:tcPr>
            <w:tcW w:w="0" w:type="auto"/>
            <w:shd w:val="clear" w:color="auto" w:fill="F4F4F4"/>
            <w:tcMar>
              <w:top w:w="60" w:type="dxa"/>
              <w:left w:w="150" w:type="dxa"/>
              <w:bottom w:w="60" w:type="dxa"/>
              <w:right w:w="150" w:type="dxa"/>
            </w:tcMar>
            <w:hideMark/>
          </w:tcPr>
          <w:p w:rsidR="009B4405" w:rsidRDefault="009B4405" w:rsidP="009B4405">
            <w:pPr>
              <w:pStyle w:val="NormalWeb"/>
              <w:rPr>
                <w:rFonts w:ascii="Segoe UI" w:hAnsi="Segoe UI" w:cs="Segoe UI"/>
                <w:color w:val="2F2F2F"/>
              </w:rPr>
            </w:pPr>
            <w:r>
              <w:rPr>
                <w:rFonts w:ascii="Segoe UI" w:hAnsi="Segoe UI" w:cs="Segoe UI"/>
                <w:b/>
                <w:bCs/>
                <w:color w:val="2F2F2F"/>
              </w:rPr>
              <w:t>Valor predeterminado</w:t>
            </w:r>
          </w:p>
        </w:tc>
        <w:tc>
          <w:tcPr>
            <w:tcW w:w="0" w:type="auto"/>
            <w:shd w:val="clear" w:color="auto" w:fill="F4F4F4"/>
            <w:tcMar>
              <w:top w:w="60" w:type="dxa"/>
              <w:left w:w="150" w:type="dxa"/>
              <w:bottom w:w="60" w:type="dxa"/>
              <w:right w:w="150" w:type="dxa"/>
            </w:tcMar>
            <w:hideMark/>
          </w:tcPr>
          <w:p w:rsidR="009B4405" w:rsidRDefault="009B4405" w:rsidP="009B4405">
            <w:pPr>
              <w:pStyle w:val="NormalWeb"/>
              <w:rPr>
                <w:rFonts w:ascii="Segoe UI" w:hAnsi="Segoe UI" w:cs="Segoe UI"/>
                <w:color w:val="2F2F2F"/>
              </w:rPr>
            </w:pPr>
            <w:r>
              <w:rPr>
                <w:rFonts w:ascii="Segoe UI" w:hAnsi="Segoe UI" w:cs="Segoe UI"/>
                <w:color w:val="2F2F2F"/>
              </w:rPr>
              <w:t>Asigna de forma automática el valor especificado a un campo cuando se agrega un nuevo registro.</w:t>
            </w:r>
          </w:p>
        </w:tc>
      </w:tr>
      <w:tr w:rsidR="009B4405" w:rsidTr="009B4405">
        <w:trPr>
          <w:trHeight w:val="8590"/>
        </w:trPr>
        <w:tc>
          <w:tcPr>
            <w:tcW w:w="0" w:type="auto"/>
            <w:shd w:val="clear" w:color="auto" w:fill="F4F4F4"/>
            <w:tcMar>
              <w:top w:w="60" w:type="dxa"/>
              <w:left w:w="150" w:type="dxa"/>
              <w:bottom w:w="60" w:type="dxa"/>
              <w:right w:w="150" w:type="dxa"/>
            </w:tcMar>
            <w:hideMark/>
          </w:tcPr>
          <w:p w:rsidR="009B4405" w:rsidRDefault="009B4405" w:rsidP="009B4405">
            <w:pPr>
              <w:pStyle w:val="NormalWeb"/>
              <w:rPr>
                <w:rFonts w:ascii="Segoe UI" w:hAnsi="Segoe UI" w:cs="Segoe UI"/>
                <w:color w:val="2F2F2F"/>
              </w:rPr>
            </w:pPr>
            <w:r>
              <w:rPr>
                <w:rFonts w:ascii="Segoe UI" w:hAnsi="Segoe UI" w:cs="Segoe UI"/>
                <w:b/>
                <w:bCs/>
                <w:color w:val="2F2F2F"/>
              </w:rPr>
              <w:t>Formato</w:t>
            </w:r>
          </w:p>
        </w:tc>
        <w:tc>
          <w:tcPr>
            <w:tcW w:w="0" w:type="auto"/>
            <w:shd w:val="clear" w:color="auto" w:fill="F4F4F4"/>
            <w:tcMar>
              <w:top w:w="60" w:type="dxa"/>
              <w:left w:w="150" w:type="dxa"/>
              <w:bottom w:w="60" w:type="dxa"/>
              <w:right w:w="150" w:type="dxa"/>
            </w:tcMar>
            <w:hideMark/>
          </w:tcPr>
          <w:p w:rsidR="009B4405" w:rsidRDefault="009B4405" w:rsidP="009B4405">
            <w:pPr>
              <w:pStyle w:val="NormalWeb"/>
              <w:rPr>
                <w:rFonts w:ascii="Segoe UI" w:hAnsi="Segoe UI" w:cs="Segoe UI"/>
                <w:color w:val="2F2F2F"/>
              </w:rPr>
            </w:pPr>
            <w:r>
              <w:rPr>
                <w:rFonts w:ascii="Segoe UI" w:hAnsi="Segoe UI" w:cs="Segoe UI"/>
                <w:color w:val="2F2F2F"/>
              </w:rPr>
              <w:t>Determina la forma en que aparece el campo cuando se muestra o imprime en hojas de datos o en formularios o informes enlazados al campo. Se puede usar un formato predefinido o crear un formato personalizado propio.</w:t>
            </w:r>
          </w:p>
          <w:p w:rsidR="009B4405" w:rsidRDefault="009B4405" w:rsidP="009B4405">
            <w:pPr>
              <w:pStyle w:val="NormalWeb"/>
              <w:rPr>
                <w:rFonts w:ascii="Segoe UI" w:hAnsi="Segoe UI" w:cs="Segoe UI"/>
                <w:color w:val="2F2F2F"/>
              </w:rPr>
            </w:pPr>
            <w:r>
              <w:rPr>
                <w:rFonts w:ascii="Segoe UI" w:hAnsi="Segoe UI" w:cs="Segoe UI"/>
                <w:b/>
                <w:bCs/>
                <w:color w:val="2F2F2F"/>
              </w:rPr>
              <w:t>Lista de formatos predefinidos</w:t>
            </w:r>
          </w:p>
          <w:p w:rsidR="009B4405" w:rsidRDefault="009B4405" w:rsidP="009B4405">
            <w:pPr>
              <w:pStyle w:val="NormalWeb"/>
              <w:numPr>
                <w:ilvl w:val="0"/>
                <w:numId w:val="5"/>
              </w:numPr>
              <w:ind w:left="0"/>
              <w:rPr>
                <w:rFonts w:ascii="Segoe UI" w:hAnsi="Segoe UI" w:cs="Segoe UI"/>
                <w:color w:val="2F2F2F"/>
              </w:rPr>
            </w:pPr>
            <w:r>
              <w:rPr>
                <w:rFonts w:ascii="Segoe UI" w:hAnsi="Segoe UI" w:cs="Segoe UI"/>
                <w:b/>
                <w:bCs/>
                <w:color w:val="2F2F2F"/>
              </w:rPr>
              <w:t>Fecha general</w:t>
            </w:r>
            <w:r>
              <w:rPr>
                <w:rFonts w:ascii="Segoe UI" w:hAnsi="Segoe UI" w:cs="Segoe UI"/>
                <w:color w:val="2F2F2F"/>
              </w:rPr>
              <w:t>   De forma predeterminada, si el valor es una fecha, no se muestra ninguna hora; si el valor es una hora, no se muestra ninguna fecha. Este valor es una combinación de los valores Fecha corta y Hora larga.</w:t>
            </w:r>
          </w:p>
          <w:p w:rsidR="009B4405" w:rsidRDefault="009B4405" w:rsidP="009B4405">
            <w:pPr>
              <w:pStyle w:val="NormalWeb"/>
              <w:rPr>
                <w:rFonts w:ascii="Segoe UI" w:hAnsi="Segoe UI" w:cs="Segoe UI"/>
                <w:color w:val="2F2F2F"/>
              </w:rPr>
            </w:pPr>
            <w:r>
              <w:rPr>
                <w:rFonts w:ascii="Segoe UI" w:hAnsi="Segoe UI" w:cs="Segoe UI"/>
                <w:b/>
                <w:bCs/>
                <w:color w:val="2F2F2F"/>
              </w:rPr>
              <w:t>Ejemplos</w:t>
            </w:r>
            <w:r>
              <w:rPr>
                <w:rFonts w:ascii="Segoe UI" w:hAnsi="Segoe UI" w:cs="Segoe UI"/>
                <w:color w:val="2F2F2F"/>
              </w:rPr>
              <w:t>    </w:t>
            </w:r>
          </w:p>
          <w:p w:rsidR="009B4405" w:rsidRDefault="009B4405" w:rsidP="009B4405">
            <w:pPr>
              <w:pStyle w:val="NormalWeb"/>
              <w:numPr>
                <w:ilvl w:val="1"/>
                <w:numId w:val="5"/>
              </w:numPr>
              <w:ind w:left="-15"/>
              <w:rPr>
                <w:rFonts w:ascii="Segoe UI" w:hAnsi="Segoe UI" w:cs="Segoe UI"/>
                <w:color w:val="2F2F2F"/>
              </w:rPr>
            </w:pPr>
            <w:r>
              <w:rPr>
                <w:rFonts w:ascii="Segoe UI" w:hAnsi="Segoe UI" w:cs="Segoe UI"/>
                <w:color w:val="2F2F2F"/>
              </w:rPr>
              <w:t>4/3/07</w:t>
            </w:r>
          </w:p>
          <w:p w:rsidR="009B4405" w:rsidRDefault="009B4405" w:rsidP="009B4405">
            <w:pPr>
              <w:pStyle w:val="NormalWeb"/>
              <w:numPr>
                <w:ilvl w:val="1"/>
                <w:numId w:val="5"/>
              </w:numPr>
              <w:ind w:left="-15"/>
              <w:rPr>
                <w:rFonts w:ascii="Segoe UI" w:hAnsi="Segoe UI" w:cs="Segoe UI"/>
                <w:color w:val="2F2F2F"/>
              </w:rPr>
            </w:pPr>
            <w:r>
              <w:rPr>
                <w:rFonts w:ascii="Segoe UI" w:hAnsi="Segoe UI" w:cs="Segoe UI"/>
                <w:color w:val="2F2F2F"/>
              </w:rPr>
              <w:t>05:34:00 p.m.</w:t>
            </w:r>
          </w:p>
          <w:p w:rsidR="009B4405" w:rsidRDefault="009B4405" w:rsidP="009B4405">
            <w:pPr>
              <w:pStyle w:val="NormalWeb"/>
              <w:numPr>
                <w:ilvl w:val="1"/>
                <w:numId w:val="5"/>
              </w:numPr>
              <w:ind w:left="-15"/>
              <w:rPr>
                <w:rFonts w:ascii="Segoe UI" w:hAnsi="Segoe UI" w:cs="Segoe UI"/>
                <w:color w:val="2F2F2F"/>
              </w:rPr>
            </w:pPr>
            <w:r>
              <w:rPr>
                <w:rFonts w:ascii="Segoe UI" w:hAnsi="Segoe UI" w:cs="Segoe UI"/>
                <w:color w:val="2F2F2F"/>
              </w:rPr>
              <w:t>4/3/07 05:34:00 p.m.</w:t>
            </w:r>
          </w:p>
          <w:p w:rsidR="009B4405" w:rsidRDefault="009B4405" w:rsidP="009B4405">
            <w:pPr>
              <w:pStyle w:val="NormalWeb"/>
              <w:numPr>
                <w:ilvl w:val="0"/>
                <w:numId w:val="5"/>
              </w:numPr>
              <w:ind w:left="0"/>
              <w:rPr>
                <w:rFonts w:ascii="Segoe UI" w:hAnsi="Segoe UI" w:cs="Segoe UI"/>
                <w:color w:val="2F2F2F"/>
              </w:rPr>
            </w:pPr>
            <w:r>
              <w:rPr>
                <w:rFonts w:ascii="Segoe UI" w:hAnsi="Segoe UI" w:cs="Segoe UI"/>
                <w:b/>
                <w:bCs/>
                <w:color w:val="2F2F2F"/>
              </w:rPr>
              <w:t>Fecha larga</w:t>
            </w:r>
            <w:r>
              <w:rPr>
                <w:rFonts w:ascii="Segoe UI" w:hAnsi="Segoe UI" w:cs="Segoe UI"/>
                <w:color w:val="2F2F2F"/>
              </w:rPr>
              <w:t>   Es igual que el valor Fecha larga de la configuración regional de Windows. Ejemplo: Sábado, 3 abril, 2007.</w:t>
            </w:r>
          </w:p>
          <w:p w:rsidR="009B4405" w:rsidRDefault="009B4405" w:rsidP="009B4405">
            <w:pPr>
              <w:pStyle w:val="NormalWeb"/>
              <w:numPr>
                <w:ilvl w:val="0"/>
                <w:numId w:val="5"/>
              </w:numPr>
              <w:ind w:left="0"/>
              <w:rPr>
                <w:rFonts w:ascii="Segoe UI" w:hAnsi="Segoe UI" w:cs="Segoe UI"/>
                <w:color w:val="2F2F2F"/>
              </w:rPr>
            </w:pPr>
            <w:r>
              <w:rPr>
                <w:rFonts w:ascii="Segoe UI" w:hAnsi="Segoe UI" w:cs="Segoe UI"/>
                <w:b/>
                <w:bCs/>
                <w:color w:val="2F2F2F"/>
              </w:rPr>
              <w:t>Fecha mediana</w:t>
            </w:r>
            <w:r>
              <w:rPr>
                <w:rFonts w:ascii="Segoe UI" w:hAnsi="Segoe UI" w:cs="Segoe UI"/>
                <w:color w:val="2F2F2F"/>
              </w:rPr>
              <w:t xml:space="preserve">   Muestra la fecha como </w:t>
            </w:r>
            <w:proofErr w:type="spellStart"/>
            <w:r>
              <w:rPr>
                <w:rFonts w:ascii="Segoe UI" w:hAnsi="Segoe UI" w:cs="Segoe UI"/>
                <w:color w:val="2F2F2F"/>
              </w:rPr>
              <w:t>dd</w:t>
            </w:r>
            <w:proofErr w:type="spellEnd"/>
            <w:r>
              <w:rPr>
                <w:rFonts w:ascii="Segoe UI" w:hAnsi="Segoe UI" w:cs="Segoe UI"/>
                <w:color w:val="2F2F2F"/>
              </w:rPr>
              <w:t>-mmm-</w:t>
            </w:r>
            <w:proofErr w:type="spellStart"/>
            <w:r>
              <w:rPr>
                <w:rFonts w:ascii="Segoe UI" w:hAnsi="Segoe UI" w:cs="Segoe UI"/>
                <w:color w:val="2F2F2F"/>
              </w:rPr>
              <w:t>aaaa</w:t>
            </w:r>
            <w:proofErr w:type="spellEnd"/>
            <w:r>
              <w:rPr>
                <w:rFonts w:ascii="Segoe UI" w:hAnsi="Segoe UI" w:cs="Segoe UI"/>
                <w:color w:val="2F2F2F"/>
              </w:rPr>
              <w:t>. Ejemplo: 3-Abr-2007.</w:t>
            </w:r>
          </w:p>
          <w:p w:rsidR="009B4405" w:rsidRDefault="009B4405" w:rsidP="009B4405">
            <w:pPr>
              <w:pStyle w:val="NormalWeb"/>
              <w:numPr>
                <w:ilvl w:val="0"/>
                <w:numId w:val="5"/>
              </w:numPr>
              <w:ind w:left="0"/>
              <w:rPr>
                <w:rFonts w:ascii="Segoe UI" w:hAnsi="Segoe UI" w:cs="Segoe UI"/>
                <w:color w:val="2F2F2F"/>
              </w:rPr>
            </w:pPr>
            <w:r>
              <w:rPr>
                <w:rFonts w:ascii="Segoe UI" w:hAnsi="Segoe UI" w:cs="Segoe UI"/>
                <w:b/>
                <w:bCs/>
                <w:color w:val="2F2F2F"/>
              </w:rPr>
              <w:t>Fecha corta</w:t>
            </w:r>
            <w:r>
              <w:rPr>
                <w:rFonts w:ascii="Segoe UI" w:hAnsi="Segoe UI" w:cs="Segoe UI"/>
                <w:color w:val="2F2F2F"/>
              </w:rPr>
              <w:t> Igual que el valor Fecha corta de la configuración regional de Windows. Ejemplo: 4/3/07.</w:t>
            </w:r>
          </w:p>
          <w:p w:rsidR="009B4405" w:rsidRDefault="009B4405" w:rsidP="009B4405">
            <w:pPr>
              <w:pStyle w:val="ocpalertsection"/>
              <w:spacing w:before="0" w:after="0"/>
              <w:rPr>
                <w:rFonts w:ascii="Segoe UI" w:hAnsi="Segoe UI" w:cs="Segoe UI"/>
                <w:color w:val="2F2F2F"/>
                <w:sz w:val="21"/>
                <w:szCs w:val="21"/>
              </w:rPr>
            </w:pPr>
            <w:r>
              <w:rPr>
                <w:rFonts w:ascii="Segoe UI" w:hAnsi="Segoe UI" w:cs="Segoe UI"/>
                <w:b/>
                <w:bCs/>
                <w:color w:val="2F2F2F"/>
                <w:sz w:val="21"/>
                <w:szCs w:val="21"/>
              </w:rPr>
              <w:t>Advertencia:</w:t>
            </w:r>
            <w:r>
              <w:rPr>
                <w:rFonts w:ascii="Segoe UI" w:hAnsi="Segoe UI" w:cs="Segoe UI"/>
                <w:color w:val="2F2F2F"/>
                <w:sz w:val="21"/>
                <w:szCs w:val="21"/>
              </w:rPr>
              <w:t> El valor Fecha corta supone que las fechas entre el 1/1/00 y el 31/12/29 son fechas del siglo XXI (es decir, se supone que los años son de 2000 a 2029). Se supone que las fechas entre el 1/1/30 y el 31/12/99 son fechas del siglo XX (es decir, se supone que los años son de 1930 a 1999).</w:t>
            </w:r>
          </w:p>
          <w:p w:rsidR="009B4405" w:rsidRDefault="009B4405" w:rsidP="009B4405">
            <w:pPr>
              <w:pStyle w:val="NormalWeb"/>
              <w:numPr>
                <w:ilvl w:val="0"/>
                <w:numId w:val="5"/>
              </w:numPr>
              <w:ind w:left="0"/>
              <w:rPr>
                <w:rFonts w:ascii="Segoe UI" w:hAnsi="Segoe UI" w:cs="Segoe UI"/>
                <w:color w:val="2F2F2F"/>
              </w:rPr>
            </w:pPr>
            <w:r>
              <w:rPr>
                <w:rFonts w:ascii="Segoe UI" w:hAnsi="Segoe UI" w:cs="Segoe UI"/>
                <w:b/>
                <w:bCs/>
                <w:color w:val="2F2F2F"/>
              </w:rPr>
              <w:t>Hora larga</w:t>
            </w:r>
            <w:r>
              <w:rPr>
                <w:rFonts w:ascii="Segoe UI" w:hAnsi="Segoe UI" w:cs="Segoe UI"/>
                <w:color w:val="2F2F2F"/>
              </w:rPr>
              <w:t>   Igual que el valor de la pestaña </w:t>
            </w:r>
            <w:r>
              <w:rPr>
                <w:rFonts w:ascii="Segoe UI" w:hAnsi="Segoe UI" w:cs="Segoe UI"/>
                <w:b/>
                <w:bCs/>
                <w:color w:val="2F2F2F"/>
              </w:rPr>
              <w:t>Hora</w:t>
            </w:r>
            <w:r>
              <w:rPr>
                <w:rFonts w:ascii="Segoe UI" w:hAnsi="Segoe UI" w:cs="Segoe UI"/>
                <w:color w:val="2F2F2F"/>
              </w:rPr>
              <w:t> de la configuración regional de Windows. Ejemplo: 5:34:23 p.m.</w:t>
            </w:r>
          </w:p>
          <w:p w:rsidR="009B4405" w:rsidRDefault="009B4405" w:rsidP="009B4405">
            <w:pPr>
              <w:pStyle w:val="NormalWeb"/>
              <w:numPr>
                <w:ilvl w:val="0"/>
                <w:numId w:val="5"/>
              </w:numPr>
              <w:ind w:left="0"/>
              <w:rPr>
                <w:rFonts w:ascii="Segoe UI" w:hAnsi="Segoe UI" w:cs="Segoe UI"/>
                <w:color w:val="2F2F2F"/>
              </w:rPr>
            </w:pPr>
            <w:r>
              <w:rPr>
                <w:rFonts w:ascii="Segoe UI" w:hAnsi="Segoe UI" w:cs="Segoe UI"/>
                <w:b/>
                <w:bCs/>
                <w:color w:val="2F2F2F"/>
              </w:rPr>
              <w:t>Hora mediana</w:t>
            </w:r>
            <w:r>
              <w:rPr>
                <w:rFonts w:ascii="Segoe UI" w:hAnsi="Segoe UI" w:cs="Segoe UI"/>
                <w:color w:val="2F2F2F"/>
              </w:rPr>
              <w:t>   Muestra la hora como horas y minutos separados por el carácter separador de hora, seguidos de un indicador a.m. o p.m. Ejemplo: 5:34 p.m.</w:t>
            </w:r>
          </w:p>
          <w:p w:rsidR="009B4405" w:rsidRDefault="009B4405" w:rsidP="009B4405">
            <w:pPr>
              <w:pStyle w:val="NormalWeb"/>
              <w:numPr>
                <w:ilvl w:val="0"/>
                <w:numId w:val="5"/>
              </w:numPr>
              <w:ind w:left="0"/>
              <w:rPr>
                <w:rFonts w:ascii="Segoe UI" w:hAnsi="Segoe UI" w:cs="Segoe UI"/>
                <w:color w:val="2F2F2F"/>
              </w:rPr>
            </w:pPr>
            <w:r>
              <w:rPr>
                <w:rFonts w:ascii="Segoe UI" w:hAnsi="Segoe UI" w:cs="Segoe UI"/>
                <w:b/>
                <w:bCs/>
                <w:color w:val="2F2F2F"/>
              </w:rPr>
              <w:t>Hora corta</w:t>
            </w:r>
            <w:r>
              <w:rPr>
                <w:rFonts w:ascii="Segoe UI" w:hAnsi="Segoe UI" w:cs="Segoe UI"/>
                <w:color w:val="2F2F2F"/>
              </w:rPr>
              <w:t xml:space="preserve">   Muestra la hora como horas y minutos separados por el separador </w:t>
            </w:r>
            <w:r>
              <w:rPr>
                <w:rFonts w:ascii="Segoe UI" w:hAnsi="Segoe UI" w:cs="Segoe UI"/>
                <w:color w:val="2F2F2F"/>
              </w:rPr>
              <w:lastRenderedPageBreak/>
              <w:t>de hora con un reloj de 24 horas. Ejemplo: 17:34.</w:t>
            </w:r>
          </w:p>
          <w:p w:rsidR="009B4405" w:rsidRDefault="009B4405" w:rsidP="009B4405">
            <w:pPr>
              <w:pStyle w:val="NormalWeb"/>
              <w:rPr>
                <w:rFonts w:ascii="Segoe UI" w:hAnsi="Segoe UI" w:cs="Segoe UI"/>
                <w:color w:val="2F2F2F"/>
              </w:rPr>
            </w:pPr>
            <w:r>
              <w:rPr>
                <w:rFonts w:ascii="Segoe UI" w:hAnsi="Segoe UI" w:cs="Segoe UI"/>
                <w:b/>
                <w:bCs/>
                <w:color w:val="2F2F2F"/>
              </w:rPr>
              <w:t>Listas de componentes que se pueden usar en los formatos personalizados</w:t>
            </w:r>
          </w:p>
          <w:p w:rsidR="009B4405" w:rsidRDefault="009B4405" w:rsidP="009B4405">
            <w:pPr>
              <w:pStyle w:val="NormalWeb"/>
              <w:rPr>
                <w:rFonts w:ascii="Segoe UI" w:hAnsi="Segoe UI" w:cs="Segoe UI"/>
                <w:color w:val="2F2F2F"/>
              </w:rPr>
            </w:pPr>
            <w:r>
              <w:rPr>
                <w:rFonts w:ascii="Segoe UI" w:hAnsi="Segoe UI" w:cs="Segoe UI"/>
                <w:color w:val="2F2F2F"/>
              </w:rPr>
              <w:t>Escriba cualquier combinación de los siguientes componentes para crear un formato personalizado. Por ejemplo, para mostrar la semana del año y el día de la semana, escriba </w:t>
            </w:r>
            <w:proofErr w:type="spellStart"/>
            <w:r>
              <w:rPr>
                <w:rFonts w:ascii="Segoe UI" w:hAnsi="Segoe UI" w:cs="Segoe UI"/>
                <w:b/>
                <w:bCs/>
                <w:color w:val="2F2F2F"/>
              </w:rPr>
              <w:t>ss</w:t>
            </w:r>
            <w:proofErr w:type="spellEnd"/>
            <w:r>
              <w:rPr>
                <w:rFonts w:ascii="Segoe UI" w:hAnsi="Segoe UI" w:cs="Segoe UI"/>
                <w:b/>
                <w:bCs/>
                <w:color w:val="2F2F2F"/>
              </w:rPr>
              <w:t>/s</w:t>
            </w:r>
            <w:r>
              <w:rPr>
                <w:rFonts w:ascii="Segoe UI" w:hAnsi="Segoe UI" w:cs="Segoe UI"/>
                <w:color w:val="2F2F2F"/>
              </w:rPr>
              <w:t>.</w:t>
            </w:r>
          </w:p>
          <w:p w:rsidR="009B4405" w:rsidRDefault="009B4405" w:rsidP="009B4405">
            <w:pPr>
              <w:pStyle w:val="ocpalertsection"/>
              <w:spacing w:before="0" w:after="0"/>
              <w:rPr>
                <w:rFonts w:ascii="Segoe UI" w:hAnsi="Segoe UI" w:cs="Segoe UI"/>
                <w:color w:val="2F2F2F"/>
                <w:sz w:val="21"/>
                <w:szCs w:val="21"/>
              </w:rPr>
            </w:pPr>
            <w:r>
              <w:rPr>
                <w:rFonts w:ascii="Segoe UI" w:hAnsi="Segoe UI" w:cs="Segoe UI"/>
                <w:b/>
                <w:bCs/>
                <w:color w:val="2F2F2F"/>
                <w:sz w:val="21"/>
                <w:szCs w:val="21"/>
              </w:rPr>
              <w:t>Importante:</w:t>
            </w:r>
            <w:r>
              <w:rPr>
                <w:rFonts w:ascii="Segoe UI" w:hAnsi="Segoe UI" w:cs="Segoe UI"/>
                <w:color w:val="2F2F2F"/>
                <w:sz w:val="21"/>
                <w:szCs w:val="21"/>
              </w:rPr>
              <w:t> Los formatos personalizados que no son coherentes con la configuración de fecha y hora especificada en la configuración regional de Windows se omiten. Para obtener más información sobre la configuración regional de Windows, vea la Ayuda de Windows</w:t>
            </w:r>
            <w:proofErr w:type="gramStart"/>
            <w:r>
              <w:rPr>
                <w:rFonts w:ascii="Segoe UI" w:hAnsi="Segoe UI" w:cs="Segoe UI"/>
                <w:color w:val="2F2F2F"/>
                <w:sz w:val="21"/>
                <w:szCs w:val="21"/>
              </w:rPr>
              <w:t>..</w:t>
            </w:r>
            <w:proofErr w:type="gramEnd"/>
          </w:p>
          <w:p w:rsidR="009B4405" w:rsidRDefault="009B4405" w:rsidP="009B4405">
            <w:pPr>
              <w:pStyle w:val="NormalWeb"/>
              <w:rPr>
                <w:rFonts w:ascii="Segoe UI" w:hAnsi="Segoe UI" w:cs="Segoe UI"/>
                <w:color w:val="2F2F2F"/>
              </w:rPr>
            </w:pPr>
            <w:r>
              <w:rPr>
                <w:rFonts w:ascii="Segoe UI" w:hAnsi="Segoe UI" w:cs="Segoe UI"/>
                <w:color w:val="2F2F2F"/>
              </w:rPr>
              <w:t>Componentes separadores</w:t>
            </w:r>
          </w:p>
          <w:p w:rsidR="009B4405" w:rsidRDefault="009B4405" w:rsidP="009B4405">
            <w:pPr>
              <w:pStyle w:val="ocpalertsection"/>
              <w:spacing w:before="0" w:after="0"/>
              <w:rPr>
                <w:rFonts w:ascii="Segoe UI" w:hAnsi="Segoe UI" w:cs="Segoe UI"/>
                <w:color w:val="2F2F2F"/>
                <w:sz w:val="21"/>
                <w:szCs w:val="21"/>
              </w:rPr>
            </w:pPr>
            <w:r>
              <w:rPr>
                <w:rFonts w:ascii="Segoe UI" w:hAnsi="Segoe UI" w:cs="Segoe UI"/>
                <w:b/>
                <w:bCs/>
                <w:color w:val="2F2F2F"/>
                <w:sz w:val="21"/>
                <w:szCs w:val="21"/>
              </w:rPr>
              <w:t>Nota:</w:t>
            </w:r>
            <w:r>
              <w:rPr>
                <w:rFonts w:ascii="Segoe UI" w:hAnsi="Segoe UI" w:cs="Segoe UI"/>
                <w:color w:val="2F2F2F"/>
                <w:sz w:val="21"/>
                <w:szCs w:val="21"/>
              </w:rPr>
              <w:t> Los separadores se establecen en la configuración regional de Windows.</w:t>
            </w:r>
          </w:p>
          <w:p w:rsidR="009B4405" w:rsidRDefault="009B4405" w:rsidP="009B4405">
            <w:pPr>
              <w:pStyle w:val="NormalWeb"/>
              <w:rPr>
                <w:rFonts w:ascii="Segoe UI" w:hAnsi="Segoe UI" w:cs="Segoe UI"/>
                <w:color w:val="2F2F2F"/>
              </w:rPr>
            </w:pPr>
            <w:r>
              <w:rPr>
                <w:rFonts w:ascii="Segoe UI" w:hAnsi="Segoe UI" w:cs="Segoe UI"/>
                <w:b/>
                <w:bCs/>
                <w:color w:val="2F2F2F"/>
              </w:rPr>
              <w:t>:</w:t>
            </w:r>
            <w:r>
              <w:rPr>
                <w:rFonts w:ascii="Segoe UI" w:hAnsi="Segoe UI" w:cs="Segoe UI"/>
                <w:color w:val="2F2F2F"/>
              </w:rPr>
              <w:t>   Separador de hora. Por ejemplo, </w:t>
            </w:r>
            <w:proofErr w:type="spellStart"/>
            <w:r>
              <w:rPr>
                <w:rFonts w:ascii="Segoe UI" w:hAnsi="Segoe UI" w:cs="Segoe UI"/>
                <w:b/>
                <w:bCs/>
                <w:color w:val="2F2F2F"/>
              </w:rPr>
              <w:t>hh:mm</w:t>
            </w:r>
            <w:proofErr w:type="spellEnd"/>
          </w:p>
          <w:p w:rsidR="009B4405" w:rsidRDefault="009B4405" w:rsidP="009B4405">
            <w:pPr>
              <w:pStyle w:val="NormalWeb"/>
              <w:rPr>
                <w:rFonts w:ascii="Segoe UI" w:hAnsi="Segoe UI" w:cs="Segoe UI"/>
                <w:color w:val="2F2F2F"/>
              </w:rPr>
            </w:pPr>
            <w:r>
              <w:rPr>
                <w:rFonts w:ascii="Segoe UI" w:hAnsi="Segoe UI" w:cs="Segoe UI"/>
                <w:b/>
                <w:bCs/>
                <w:color w:val="2F2F2F"/>
              </w:rPr>
              <w:t>/</w:t>
            </w:r>
            <w:r>
              <w:rPr>
                <w:rFonts w:ascii="Segoe UI" w:hAnsi="Segoe UI" w:cs="Segoe UI"/>
                <w:color w:val="2F2F2F"/>
              </w:rPr>
              <w:t>   Separador de fecha. Por ejemplo, </w:t>
            </w:r>
            <w:r>
              <w:rPr>
                <w:rFonts w:ascii="Segoe UI" w:hAnsi="Segoe UI" w:cs="Segoe UI"/>
                <w:b/>
                <w:bCs/>
                <w:color w:val="2F2F2F"/>
              </w:rPr>
              <w:t>mmm/</w:t>
            </w:r>
            <w:proofErr w:type="spellStart"/>
            <w:r>
              <w:rPr>
                <w:rFonts w:ascii="Segoe UI" w:hAnsi="Segoe UI" w:cs="Segoe UI"/>
                <w:b/>
                <w:bCs/>
                <w:color w:val="2F2F2F"/>
              </w:rPr>
              <w:t>aaaa</w:t>
            </w:r>
            <w:proofErr w:type="spellEnd"/>
          </w:p>
          <w:p w:rsidR="009B4405" w:rsidRDefault="009B4405" w:rsidP="009B4405">
            <w:pPr>
              <w:pStyle w:val="NormalWeb"/>
              <w:rPr>
                <w:rFonts w:ascii="Segoe UI" w:hAnsi="Segoe UI" w:cs="Segoe UI"/>
                <w:color w:val="2F2F2F"/>
              </w:rPr>
            </w:pPr>
            <w:r>
              <w:rPr>
                <w:rFonts w:ascii="Segoe UI" w:hAnsi="Segoe UI" w:cs="Segoe UI"/>
                <w:color w:val="2F2F2F"/>
              </w:rPr>
              <w:t>Cualquiera cadena corta de caracteres, entre comillas (</w:t>
            </w:r>
            <w:r>
              <w:rPr>
                <w:rFonts w:ascii="Segoe UI" w:hAnsi="Segoe UI" w:cs="Segoe UI"/>
                <w:b/>
                <w:bCs/>
                <w:color w:val="2F2F2F"/>
              </w:rPr>
              <w:t>""</w:t>
            </w:r>
            <w:r>
              <w:rPr>
                <w:rFonts w:ascii="Segoe UI" w:hAnsi="Segoe UI" w:cs="Segoe UI"/>
                <w:color w:val="2F2F2F"/>
              </w:rPr>
              <w:t>) Separador personalizado. Las comillas no se muestran. Por ejemplo, </w:t>
            </w:r>
            <w:r>
              <w:rPr>
                <w:rFonts w:ascii="Segoe UI" w:hAnsi="Segoe UI" w:cs="Segoe UI"/>
                <w:b/>
                <w:bCs/>
                <w:color w:val="2F2F2F"/>
              </w:rPr>
              <w:t>","</w:t>
            </w:r>
            <w:r>
              <w:rPr>
                <w:rFonts w:ascii="Segoe UI" w:hAnsi="Segoe UI" w:cs="Segoe UI"/>
                <w:color w:val="2F2F2F"/>
              </w:rPr>
              <w:t> muestra una coma.</w:t>
            </w:r>
          </w:p>
          <w:p w:rsidR="009B4405" w:rsidRDefault="009B4405" w:rsidP="009B4405">
            <w:pPr>
              <w:pStyle w:val="NormalWeb"/>
              <w:rPr>
                <w:rFonts w:ascii="Segoe UI" w:hAnsi="Segoe UI" w:cs="Segoe UI"/>
                <w:color w:val="2F2F2F"/>
              </w:rPr>
            </w:pPr>
            <w:r>
              <w:rPr>
                <w:rFonts w:ascii="Segoe UI" w:hAnsi="Segoe UI" w:cs="Segoe UI"/>
                <w:color w:val="2F2F2F"/>
              </w:rPr>
              <w:t>Componentes de formato de fecha</w:t>
            </w:r>
          </w:p>
          <w:p w:rsidR="009B4405" w:rsidRDefault="009B4405" w:rsidP="009B4405">
            <w:pPr>
              <w:pStyle w:val="NormalWeb"/>
              <w:rPr>
                <w:rFonts w:ascii="Segoe UI" w:hAnsi="Segoe UI" w:cs="Segoe UI"/>
                <w:color w:val="2F2F2F"/>
              </w:rPr>
            </w:pPr>
            <w:proofErr w:type="gramStart"/>
            <w:r>
              <w:rPr>
                <w:rFonts w:ascii="Segoe UI" w:hAnsi="Segoe UI" w:cs="Segoe UI"/>
                <w:b/>
                <w:bCs/>
                <w:color w:val="2F2F2F"/>
              </w:rPr>
              <w:t>d</w:t>
            </w:r>
            <w:proofErr w:type="gramEnd"/>
            <w:r>
              <w:rPr>
                <w:rFonts w:ascii="Segoe UI" w:hAnsi="Segoe UI" w:cs="Segoe UI"/>
                <w:color w:val="2F2F2F"/>
              </w:rPr>
              <w:t>   Día del mes en uno o dos dígitos numéricos, según sea necesario (de 1 a 31).</w:t>
            </w:r>
          </w:p>
          <w:p w:rsidR="009B4405" w:rsidRDefault="009B4405" w:rsidP="009B4405">
            <w:pPr>
              <w:pStyle w:val="NormalWeb"/>
              <w:rPr>
                <w:rFonts w:ascii="Segoe UI" w:hAnsi="Segoe UI" w:cs="Segoe UI"/>
                <w:color w:val="2F2F2F"/>
              </w:rPr>
            </w:pPr>
            <w:proofErr w:type="spellStart"/>
            <w:proofErr w:type="gramStart"/>
            <w:r>
              <w:rPr>
                <w:rFonts w:ascii="Segoe UI" w:hAnsi="Segoe UI" w:cs="Segoe UI"/>
                <w:b/>
                <w:bCs/>
                <w:color w:val="2F2F2F"/>
              </w:rPr>
              <w:t>dd</w:t>
            </w:r>
            <w:proofErr w:type="spellEnd"/>
            <w:proofErr w:type="gramEnd"/>
            <w:r>
              <w:rPr>
                <w:rFonts w:ascii="Segoe UI" w:hAnsi="Segoe UI" w:cs="Segoe UI"/>
                <w:color w:val="2F2F2F"/>
              </w:rPr>
              <w:t>   Día del mes en dos dígitos numéricos (de 01 a 31).</w:t>
            </w:r>
          </w:p>
          <w:p w:rsidR="009B4405" w:rsidRDefault="009B4405" w:rsidP="009B4405">
            <w:pPr>
              <w:pStyle w:val="NormalWeb"/>
              <w:rPr>
                <w:rFonts w:ascii="Segoe UI" w:hAnsi="Segoe UI" w:cs="Segoe UI"/>
                <w:color w:val="2F2F2F"/>
              </w:rPr>
            </w:pPr>
            <w:proofErr w:type="spellStart"/>
            <w:proofErr w:type="gramStart"/>
            <w:r>
              <w:rPr>
                <w:rFonts w:ascii="Segoe UI" w:hAnsi="Segoe UI" w:cs="Segoe UI"/>
                <w:b/>
                <w:bCs/>
                <w:color w:val="2F2F2F"/>
              </w:rPr>
              <w:t>ddd</w:t>
            </w:r>
            <w:proofErr w:type="spellEnd"/>
            <w:proofErr w:type="gramEnd"/>
            <w:r>
              <w:rPr>
                <w:rFonts w:ascii="Segoe UI" w:hAnsi="Segoe UI" w:cs="Segoe UI"/>
                <w:color w:val="2F2F2F"/>
              </w:rPr>
              <w:t xml:space="preserve">   Las tres primeras letras del día de la semana (de </w:t>
            </w:r>
            <w:proofErr w:type="spellStart"/>
            <w:r>
              <w:rPr>
                <w:rFonts w:ascii="Segoe UI" w:hAnsi="Segoe UI" w:cs="Segoe UI"/>
                <w:color w:val="2F2F2F"/>
              </w:rPr>
              <w:t>Dom</w:t>
            </w:r>
            <w:proofErr w:type="spellEnd"/>
            <w:r>
              <w:rPr>
                <w:rFonts w:ascii="Segoe UI" w:hAnsi="Segoe UI" w:cs="Segoe UI"/>
                <w:color w:val="2F2F2F"/>
              </w:rPr>
              <w:t xml:space="preserve"> a Sáb).</w:t>
            </w:r>
          </w:p>
          <w:p w:rsidR="009B4405" w:rsidRDefault="009B4405" w:rsidP="009B4405">
            <w:pPr>
              <w:pStyle w:val="NormalWeb"/>
              <w:rPr>
                <w:rFonts w:ascii="Segoe UI" w:hAnsi="Segoe UI" w:cs="Segoe UI"/>
                <w:color w:val="2F2F2F"/>
              </w:rPr>
            </w:pPr>
            <w:proofErr w:type="spellStart"/>
            <w:proofErr w:type="gramStart"/>
            <w:r>
              <w:rPr>
                <w:rFonts w:ascii="Segoe UI" w:hAnsi="Segoe UI" w:cs="Segoe UI"/>
                <w:b/>
                <w:bCs/>
                <w:color w:val="2F2F2F"/>
              </w:rPr>
              <w:t>dddd</w:t>
            </w:r>
            <w:proofErr w:type="spellEnd"/>
            <w:proofErr w:type="gramEnd"/>
            <w:r>
              <w:rPr>
                <w:rFonts w:ascii="Segoe UI" w:hAnsi="Segoe UI" w:cs="Segoe UI"/>
                <w:color w:val="2F2F2F"/>
              </w:rPr>
              <w:t>   El nombre completo del día de la semana (de Domingo a Sábado).</w:t>
            </w:r>
          </w:p>
          <w:p w:rsidR="009B4405" w:rsidRDefault="009B4405" w:rsidP="009B4405">
            <w:pPr>
              <w:pStyle w:val="NormalWeb"/>
              <w:rPr>
                <w:rFonts w:ascii="Segoe UI" w:hAnsi="Segoe UI" w:cs="Segoe UI"/>
                <w:color w:val="2F2F2F"/>
              </w:rPr>
            </w:pPr>
            <w:proofErr w:type="gramStart"/>
            <w:r>
              <w:rPr>
                <w:rFonts w:ascii="Segoe UI" w:hAnsi="Segoe UI" w:cs="Segoe UI"/>
                <w:b/>
                <w:bCs/>
                <w:color w:val="2F2F2F"/>
              </w:rPr>
              <w:t>s</w:t>
            </w:r>
            <w:proofErr w:type="gramEnd"/>
            <w:r>
              <w:rPr>
                <w:rFonts w:ascii="Segoe UI" w:hAnsi="Segoe UI" w:cs="Segoe UI"/>
                <w:color w:val="2F2F2F"/>
              </w:rPr>
              <w:t>   El día de la semana (de 1 a 7).</w:t>
            </w:r>
          </w:p>
          <w:p w:rsidR="009B4405" w:rsidRDefault="009B4405" w:rsidP="009B4405">
            <w:pPr>
              <w:pStyle w:val="NormalWeb"/>
              <w:rPr>
                <w:rFonts w:ascii="Segoe UI" w:hAnsi="Segoe UI" w:cs="Segoe UI"/>
                <w:color w:val="2F2F2F"/>
              </w:rPr>
            </w:pPr>
            <w:proofErr w:type="spellStart"/>
            <w:proofErr w:type="gramStart"/>
            <w:r>
              <w:rPr>
                <w:rFonts w:ascii="Segoe UI" w:hAnsi="Segoe UI" w:cs="Segoe UI"/>
                <w:b/>
                <w:bCs/>
                <w:color w:val="2F2F2F"/>
              </w:rPr>
              <w:t>ss</w:t>
            </w:r>
            <w:proofErr w:type="spellEnd"/>
            <w:proofErr w:type="gramEnd"/>
            <w:r>
              <w:rPr>
                <w:rFonts w:ascii="Segoe UI" w:hAnsi="Segoe UI" w:cs="Segoe UI"/>
                <w:color w:val="2F2F2F"/>
              </w:rPr>
              <w:t>   La semana del año (de 1 a 53).</w:t>
            </w:r>
          </w:p>
          <w:p w:rsidR="009B4405" w:rsidRDefault="009B4405" w:rsidP="009B4405">
            <w:pPr>
              <w:pStyle w:val="NormalWeb"/>
              <w:rPr>
                <w:rFonts w:ascii="Segoe UI" w:hAnsi="Segoe UI" w:cs="Segoe UI"/>
                <w:color w:val="2F2F2F"/>
              </w:rPr>
            </w:pPr>
            <w:proofErr w:type="gramStart"/>
            <w:r>
              <w:rPr>
                <w:rFonts w:ascii="Segoe UI" w:hAnsi="Segoe UI" w:cs="Segoe UI"/>
                <w:b/>
                <w:bCs/>
                <w:color w:val="2F2F2F"/>
              </w:rPr>
              <w:t>m</w:t>
            </w:r>
            <w:proofErr w:type="gramEnd"/>
            <w:r>
              <w:rPr>
                <w:rFonts w:ascii="Segoe UI" w:hAnsi="Segoe UI" w:cs="Segoe UI"/>
                <w:color w:val="2F2F2F"/>
              </w:rPr>
              <w:t>   El mes del año en uno o dos dígitos numéricos, según sea necesario (de 1 a 12).</w:t>
            </w:r>
          </w:p>
          <w:p w:rsidR="009B4405" w:rsidRDefault="009B4405" w:rsidP="009B4405">
            <w:pPr>
              <w:pStyle w:val="NormalWeb"/>
              <w:rPr>
                <w:rFonts w:ascii="Segoe UI" w:hAnsi="Segoe UI" w:cs="Segoe UI"/>
                <w:color w:val="2F2F2F"/>
              </w:rPr>
            </w:pPr>
            <w:r>
              <w:rPr>
                <w:rFonts w:ascii="Segoe UI" w:hAnsi="Segoe UI" w:cs="Segoe UI"/>
                <w:b/>
                <w:bCs/>
                <w:color w:val="2F2F2F"/>
              </w:rPr>
              <w:t>mm</w:t>
            </w:r>
            <w:r>
              <w:rPr>
                <w:rFonts w:ascii="Segoe UI" w:hAnsi="Segoe UI" w:cs="Segoe UI"/>
                <w:color w:val="2F2F2F"/>
              </w:rPr>
              <w:t>   El mes del año en dos dígitos numéricos (de 01 a 12).</w:t>
            </w:r>
          </w:p>
          <w:p w:rsidR="009B4405" w:rsidRDefault="009B4405" w:rsidP="009B4405">
            <w:pPr>
              <w:pStyle w:val="NormalWeb"/>
              <w:rPr>
                <w:rFonts w:ascii="Segoe UI" w:hAnsi="Segoe UI" w:cs="Segoe UI"/>
                <w:color w:val="2F2F2F"/>
              </w:rPr>
            </w:pPr>
            <w:proofErr w:type="gramStart"/>
            <w:r>
              <w:rPr>
                <w:rFonts w:ascii="Segoe UI" w:hAnsi="Segoe UI" w:cs="Segoe UI"/>
                <w:b/>
                <w:bCs/>
                <w:color w:val="2F2F2F"/>
              </w:rPr>
              <w:t>mmm</w:t>
            </w:r>
            <w:proofErr w:type="gramEnd"/>
            <w:r>
              <w:rPr>
                <w:rFonts w:ascii="Segoe UI" w:hAnsi="Segoe UI" w:cs="Segoe UI"/>
                <w:color w:val="2F2F2F"/>
              </w:rPr>
              <w:t>   Las tres primeras letras del mes (de Ene a Dic).</w:t>
            </w:r>
          </w:p>
          <w:p w:rsidR="009B4405" w:rsidRDefault="009B4405" w:rsidP="009B4405">
            <w:pPr>
              <w:pStyle w:val="NormalWeb"/>
              <w:rPr>
                <w:rFonts w:ascii="Segoe UI" w:hAnsi="Segoe UI" w:cs="Segoe UI"/>
                <w:color w:val="2F2F2F"/>
              </w:rPr>
            </w:pPr>
            <w:proofErr w:type="spellStart"/>
            <w:proofErr w:type="gramStart"/>
            <w:r>
              <w:rPr>
                <w:rFonts w:ascii="Segoe UI" w:hAnsi="Segoe UI" w:cs="Segoe UI"/>
                <w:b/>
                <w:bCs/>
                <w:color w:val="2F2F2F"/>
              </w:rPr>
              <w:lastRenderedPageBreak/>
              <w:t>mmmm</w:t>
            </w:r>
            <w:proofErr w:type="spellEnd"/>
            <w:proofErr w:type="gramEnd"/>
            <w:r>
              <w:rPr>
                <w:rFonts w:ascii="Segoe UI" w:hAnsi="Segoe UI" w:cs="Segoe UI"/>
                <w:color w:val="2F2F2F"/>
              </w:rPr>
              <w:t>   El nombre completo del mes (de Enero a Diciembre).</w:t>
            </w:r>
          </w:p>
          <w:p w:rsidR="009B4405" w:rsidRDefault="009B4405" w:rsidP="009B4405">
            <w:pPr>
              <w:pStyle w:val="NormalWeb"/>
              <w:rPr>
                <w:rFonts w:ascii="Segoe UI" w:hAnsi="Segoe UI" w:cs="Segoe UI"/>
                <w:color w:val="2F2F2F"/>
              </w:rPr>
            </w:pPr>
            <w:proofErr w:type="gramStart"/>
            <w:r>
              <w:rPr>
                <w:rFonts w:ascii="Segoe UI" w:hAnsi="Segoe UI" w:cs="Segoe UI"/>
                <w:b/>
                <w:bCs/>
                <w:color w:val="2F2F2F"/>
              </w:rPr>
              <w:t>t</w:t>
            </w:r>
            <w:proofErr w:type="gramEnd"/>
            <w:r>
              <w:rPr>
                <w:rFonts w:ascii="Segoe UI" w:hAnsi="Segoe UI" w:cs="Segoe UI"/>
                <w:color w:val="2F2F2F"/>
              </w:rPr>
              <w:t>   El trimestre del año (de 1 a 4).</w:t>
            </w:r>
          </w:p>
          <w:p w:rsidR="009B4405" w:rsidRDefault="009B4405" w:rsidP="009B4405">
            <w:pPr>
              <w:pStyle w:val="NormalWeb"/>
              <w:rPr>
                <w:rFonts w:ascii="Segoe UI" w:hAnsi="Segoe UI" w:cs="Segoe UI"/>
                <w:color w:val="2F2F2F"/>
              </w:rPr>
            </w:pPr>
            <w:proofErr w:type="gramStart"/>
            <w:r>
              <w:rPr>
                <w:rFonts w:ascii="Segoe UI" w:hAnsi="Segoe UI" w:cs="Segoe UI"/>
                <w:b/>
                <w:bCs/>
                <w:color w:val="2F2F2F"/>
              </w:rPr>
              <w:t>a</w:t>
            </w:r>
            <w:proofErr w:type="gramEnd"/>
            <w:r>
              <w:rPr>
                <w:rFonts w:ascii="Segoe UI" w:hAnsi="Segoe UI" w:cs="Segoe UI"/>
                <w:color w:val="2F2F2F"/>
              </w:rPr>
              <w:t>   El número de día del año (de 1 a 366).</w:t>
            </w:r>
          </w:p>
          <w:p w:rsidR="009B4405" w:rsidRDefault="009B4405" w:rsidP="009B4405">
            <w:pPr>
              <w:pStyle w:val="NormalWeb"/>
              <w:rPr>
                <w:rFonts w:ascii="Segoe UI" w:hAnsi="Segoe UI" w:cs="Segoe UI"/>
                <w:color w:val="2F2F2F"/>
              </w:rPr>
            </w:pPr>
            <w:proofErr w:type="spellStart"/>
            <w:proofErr w:type="gramStart"/>
            <w:r>
              <w:rPr>
                <w:rFonts w:ascii="Segoe UI" w:hAnsi="Segoe UI" w:cs="Segoe UI"/>
                <w:b/>
                <w:bCs/>
                <w:color w:val="2F2F2F"/>
              </w:rPr>
              <w:t>aa</w:t>
            </w:r>
            <w:proofErr w:type="spellEnd"/>
            <w:proofErr w:type="gramEnd"/>
            <w:r>
              <w:rPr>
                <w:rFonts w:ascii="Segoe UI" w:hAnsi="Segoe UI" w:cs="Segoe UI"/>
                <w:color w:val="2F2F2F"/>
              </w:rPr>
              <w:t>   Los dos últimos dígitos del año (de 01 a 99).</w:t>
            </w:r>
          </w:p>
          <w:p w:rsidR="009B4405" w:rsidRDefault="009B4405" w:rsidP="009B4405">
            <w:pPr>
              <w:pStyle w:val="NormalWeb"/>
              <w:rPr>
                <w:rFonts w:ascii="Segoe UI" w:hAnsi="Segoe UI" w:cs="Segoe UI"/>
                <w:color w:val="2F2F2F"/>
              </w:rPr>
            </w:pPr>
            <w:proofErr w:type="spellStart"/>
            <w:proofErr w:type="gramStart"/>
            <w:r>
              <w:rPr>
                <w:rFonts w:ascii="Segoe UI" w:hAnsi="Segoe UI" w:cs="Segoe UI"/>
                <w:b/>
                <w:bCs/>
                <w:color w:val="2F2F2F"/>
              </w:rPr>
              <w:t>aaaa</w:t>
            </w:r>
            <w:proofErr w:type="spellEnd"/>
            <w:proofErr w:type="gramEnd"/>
            <w:r>
              <w:rPr>
                <w:rFonts w:ascii="Segoe UI" w:hAnsi="Segoe UI" w:cs="Segoe UI"/>
                <w:color w:val="2F2F2F"/>
              </w:rPr>
              <w:t>   El año completo (de 0100 a 9999).</w:t>
            </w:r>
          </w:p>
          <w:p w:rsidR="009B4405" w:rsidRDefault="009B4405" w:rsidP="009B4405">
            <w:pPr>
              <w:pStyle w:val="NormalWeb"/>
              <w:rPr>
                <w:rFonts w:ascii="Segoe UI" w:hAnsi="Segoe UI" w:cs="Segoe UI"/>
                <w:color w:val="2F2F2F"/>
              </w:rPr>
            </w:pPr>
            <w:r>
              <w:rPr>
                <w:rFonts w:ascii="Segoe UI" w:hAnsi="Segoe UI" w:cs="Segoe UI"/>
                <w:color w:val="2F2F2F"/>
              </w:rPr>
              <w:t>Componentes de formato de hora</w:t>
            </w:r>
          </w:p>
          <w:p w:rsidR="009B4405" w:rsidRDefault="009B4405" w:rsidP="009B4405">
            <w:pPr>
              <w:pStyle w:val="NormalWeb"/>
              <w:rPr>
                <w:rFonts w:ascii="Segoe UI" w:hAnsi="Segoe UI" w:cs="Segoe UI"/>
                <w:color w:val="2F2F2F"/>
              </w:rPr>
            </w:pPr>
            <w:proofErr w:type="gramStart"/>
            <w:r>
              <w:rPr>
                <w:rFonts w:ascii="Segoe UI" w:hAnsi="Segoe UI" w:cs="Segoe UI"/>
                <w:b/>
                <w:bCs/>
                <w:color w:val="2F2F2F"/>
              </w:rPr>
              <w:t>h</w:t>
            </w:r>
            <w:proofErr w:type="gramEnd"/>
            <w:r>
              <w:rPr>
                <w:rFonts w:ascii="Segoe UI" w:hAnsi="Segoe UI" w:cs="Segoe UI"/>
                <w:color w:val="2F2F2F"/>
              </w:rPr>
              <w:t>   La hora en uno o dos dígitos, según sea necesario (de 0 a 23).</w:t>
            </w:r>
          </w:p>
          <w:p w:rsidR="009B4405" w:rsidRDefault="009B4405" w:rsidP="009B4405">
            <w:pPr>
              <w:pStyle w:val="NormalWeb"/>
              <w:rPr>
                <w:rFonts w:ascii="Segoe UI" w:hAnsi="Segoe UI" w:cs="Segoe UI"/>
                <w:color w:val="2F2F2F"/>
              </w:rPr>
            </w:pPr>
            <w:proofErr w:type="spellStart"/>
            <w:proofErr w:type="gramStart"/>
            <w:r>
              <w:rPr>
                <w:rFonts w:ascii="Segoe UI" w:hAnsi="Segoe UI" w:cs="Segoe UI"/>
                <w:b/>
                <w:bCs/>
                <w:color w:val="2F2F2F"/>
              </w:rPr>
              <w:t>hh</w:t>
            </w:r>
            <w:proofErr w:type="spellEnd"/>
            <w:proofErr w:type="gramEnd"/>
            <w:r>
              <w:rPr>
                <w:rFonts w:ascii="Segoe UI" w:hAnsi="Segoe UI" w:cs="Segoe UI"/>
                <w:color w:val="2F2F2F"/>
              </w:rPr>
              <w:t>   La hora en dos dígitos (de 00 a 23).</w:t>
            </w:r>
          </w:p>
          <w:p w:rsidR="009B4405" w:rsidRDefault="009B4405" w:rsidP="009B4405">
            <w:pPr>
              <w:pStyle w:val="NormalWeb"/>
              <w:rPr>
                <w:rFonts w:ascii="Segoe UI" w:hAnsi="Segoe UI" w:cs="Segoe UI"/>
                <w:color w:val="2F2F2F"/>
              </w:rPr>
            </w:pPr>
            <w:proofErr w:type="gramStart"/>
            <w:r>
              <w:rPr>
                <w:rFonts w:ascii="Segoe UI" w:hAnsi="Segoe UI" w:cs="Segoe UI"/>
                <w:b/>
                <w:bCs/>
                <w:color w:val="2F2F2F"/>
              </w:rPr>
              <w:t>n</w:t>
            </w:r>
            <w:proofErr w:type="gramEnd"/>
            <w:r>
              <w:rPr>
                <w:rFonts w:ascii="Segoe UI" w:hAnsi="Segoe UI" w:cs="Segoe UI"/>
                <w:color w:val="2F2F2F"/>
              </w:rPr>
              <w:t>   El minuto en uno o dos dígitos, según sea necesario (de 0 a 59).</w:t>
            </w:r>
          </w:p>
          <w:p w:rsidR="009B4405" w:rsidRDefault="009B4405" w:rsidP="009B4405">
            <w:pPr>
              <w:pStyle w:val="NormalWeb"/>
              <w:rPr>
                <w:rFonts w:ascii="Segoe UI" w:hAnsi="Segoe UI" w:cs="Segoe UI"/>
                <w:color w:val="2F2F2F"/>
              </w:rPr>
            </w:pPr>
            <w:proofErr w:type="spellStart"/>
            <w:proofErr w:type="gramStart"/>
            <w:r>
              <w:rPr>
                <w:rFonts w:ascii="Segoe UI" w:hAnsi="Segoe UI" w:cs="Segoe UI"/>
                <w:b/>
                <w:bCs/>
                <w:color w:val="2F2F2F"/>
              </w:rPr>
              <w:t>nn</w:t>
            </w:r>
            <w:proofErr w:type="spellEnd"/>
            <w:proofErr w:type="gramEnd"/>
            <w:r>
              <w:rPr>
                <w:rFonts w:ascii="Segoe UI" w:hAnsi="Segoe UI" w:cs="Segoe UI"/>
                <w:color w:val="2F2F2F"/>
              </w:rPr>
              <w:t>   El minuto en dos dígitos (de 00 a 59).</w:t>
            </w:r>
          </w:p>
          <w:p w:rsidR="009B4405" w:rsidRDefault="009B4405" w:rsidP="009B4405">
            <w:pPr>
              <w:pStyle w:val="NormalWeb"/>
              <w:rPr>
                <w:rFonts w:ascii="Segoe UI" w:hAnsi="Segoe UI" w:cs="Segoe UI"/>
                <w:color w:val="2F2F2F"/>
              </w:rPr>
            </w:pPr>
            <w:proofErr w:type="gramStart"/>
            <w:r>
              <w:rPr>
                <w:rFonts w:ascii="Segoe UI" w:hAnsi="Segoe UI" w:cs="Segoe UI"/>
                <w:b/>
                <w:bCs/>
                <w:color w:val="2F2F2F"/>
              </w:rPr>
              <w:t>s</w:t>
            </w:r>
            <w:proofErr w:type="gramEnd"/>
            <w:r>
              <w:rPr>
                <w:rFonts w:ascii="Segoe UI" w:hAnsi="Segoe UI" w:cs="Segoe UI"/>
                <w:color w:val="2F2F2F"/>
              </w:rPr>
              <w:t>   El segundo en uno o dos dígitos, según necesario (de 0 a 59).</w:t>
            </w:r>
          </w:p>
          <w:p w:rsidR="009B4405" w:rsidRDefault="009B4405" w:rsidP="009B4405">
            <w:pPr>
              <w:pStyle w:val="NormalWeb"/>
              <w:rPr>
                <w:rFonts w:ascii="Segoe UI" w:hAnsi="Segoe UI" w:cs="Segoe UI"/>
                <w:color w:val="2F2F2F"/>
              </w:rPr>
            </w:pPr>
            <w:proofErr w:type="spellStart"/>
            <w:proofErr w:type="gramStart"/>
            <w:r>
              <w:rPr>
                <w:rFonts w:ascii="Segoe UI" w:hAnsi="Segoe UI" w:cs="Segoe UI"/>
                <w:b/>
                <w:bCs/>
                <w:color w:val="2F2F2F"/>
              </w:rPr>
              <w:t>ss</w:t>
            </w:r>
            <w:proofErr w:type="spellEnd"/>
            <w:proofErr w:type="gramEnd"/>
            <w:r>
              <w:rPr>
                <w:rFonts w:ascii="Segoe UI" w:hAnsi="Segoe UI" w:cs="Segoe UI"/>
                <w:color w:val="2F2F2F"/>
              </w:rPr>
              <w:t>   El segundo en dos dígitos (de 00 a 59).</w:t>
            </w:r>
          </w:p>
          <w:p w:rsidR="009B4405" w:rsidRDefault="009B4405" w:rsidP="009B4405">
            <w:pPr>
              <w:pStyle w:val="NormalWeb"/>
              <w:rPr>
                <w:rFonts w:ascii="Segoe UI" w:hAnsi="Segoe UI" w:cs="Segoe UI"/>
                <w:color w:val="2F2F2F"/>
              </w:rPr>
            </w:pPr>
            <w:r>
              <w:rPr>
                <w:rFonts w:ascii="Segoe UI" w:hAnsi="Segoe UI" w:cs="Segoe UI"/>
                <w:color w:val="2F2F2F"/>
              </w:rPr>
              <w:t>Componentes de formato de reloj</w:t>
            </w:r>
          </w:p>
          <w:p w:rsidR="009B4405" w:rsidRDefault="009B4405" w:rsidP="009B4405">
            <w:pPr>
              <w:pStyle w:val="NormalWeb"/>
              <w:rPr>
                <w:rFonts w:ascii="Segoe UI" w:hAnsi="Segoe UI" w:cs="Segoe UI"/>
                <w:color w:val="2F2F2F"/>
              </w:rPr>
            </w:pPr>
            <w:r>
              <w:rPr>
                <w:rFonts w:ascii="Segoe UI" w:hAnsi="Segoe UI" w:cs="Segoe UI"/>
                <w:b/>
                <w:bCs/>
                <w:color w:val="2F2F2F"/>
              </w:rPr>
              <w:t>A.M</w:t>
            </w:r>
            <w:proofErr w:type="gramStart"/>
            <w:r>
              <w:rPr>
                <w:rFonts w:ascii="Segoe UI" w:hAnsi="Segoe UI" w:cs="Segoe UI"/>
                <w:b/>
                <w:bCs/>
                <w:color w:val="2F2F2F"/>
              </w:rPr>
              <w:t>./</w:t>
            </w:r>
            <w:proofErr w:type="gramEnd"/>
            <w:r>
              <w:rPr>
                <w:rFonts w:ascii="Segoe UI" w:hAnsi="Segoe UI" w:cs="Segoe UI"/>
                <w:b/>
                <w:bCs/>
                <w:color w:val="2F2F2F"/>
              </w:rPr>
              <w:t>P.M.</w:t>
            </w:r>
            <w:r>
              <w:rPr>
                <w:rFonts w:ascii="Segoe UI" w:hAnsi="Segoe UI" w:cs="Segoe UI"/>
                <w:color w:val="2F2F2F"/>
              </w:rPr>
              <w:t>   Reloj de 12 horas con las letras en mayúscula "A.M." o "P.M.", según el caso. Por ejemplo, </w:t>
            </w:r>
            <w:r>
              <w:rPr>
                <w:rFonts w:ascii="Segoe UI" w:hAnsi="Segoe UI" w:cs="Segoe UI"/>
                <w:b/>
                <w:bCs/>
                <w:color w:val="2F2F2F"/>
              </w:rPr>
              <w:t xml:space="preserve">9:34 </w:t>
            </w:r>
            <w:proofErr w:type="gramStart"/>
            <w:r>
              <w:rPr>
                <w:rFonts w:ascii="Segoe UI" w:hAnsi="Segoe UI" w:cs="Segoe UI"/>
                <w:b/>
                <w:bCs/>
                <w:color w:val="2F2F2F"/>
              </w:rPr>
              <w:t>P.M.</w:t>
            </w:r>
            <w:r>
              <w:rPr>
                <w:rFonts w:ascii="Segoe UI" w:hAnsi="Segoe UI" w:cs="Segoe UI"/>
                <w:color w:val="2F2F2F"/>
              </w:rPr>
              <w:t>.</w:t>
            </w:r>
            <w:proofErr w:type="gramEnd"/>
          </w:p>
          <w:p w:rsidR="009B4405" w:rsidRDefault="009B4405" w:rsidP="009B4405">
            <w:pPr>
              <w:pStyle w:val="NormalWeb"/>
              <w:rPr>
                <w:rFonts w:ascii="Segoe UI" w:hAnsi="Segoe UI" w:cs="Segoe UI"/>
                <w:color w:val="2F2F2F"/>
              </w:rPr>
            </w:pPr>
            <w:proofErr w:type="gramStart"/>
            <w:r>
              <w:rPr>
                <w:rFonts w:ascii="Segoe UI" w:hAnsi="Segoe UI" w:cs="Segoe UI"/>
                <w:b/>
                <w:bCs/>
                <w:color w:val="2F2F2F"/>
              </w:rPr>
              <w:t>a.m./p.m</w:t>
            </w:r>
            <w:proofErr w:type="gramEnd"/>
            <w:r>
              <w:rPr>
                <w:rFonts w:ascii="Segoe UI" w:hAnsi="Segoe UI" w:cs="Segoe UI"/>
                <w:b/>
                <w:bCs/>
                <w:color w:val="2F2F2F"/>
              </w:rPr>
              <w:t>.</w:t>
            </w:r>
            <w:r>
              <w:rPr>
                <w:rFonts w:ascii="Segoe UI" w:hAnsi="Segoe UI" w:cs="Segoe UI"/>
                <w:color w:val="2F2F2F"/>
              </w:rPr>
              <w:t>   Reloj de 12 horas con las letras en minúscula "a.m." o "p.m.", según el caso. Por ejemplo, </w:t>
            </w:r>
            <w:r>
              <w:rPr>
                <w:rFonts w:ascii="Segoe UI" w:hAnsi="Segoe UI" w:cs="Segoe UI"/>
                <w:b/>
                <w:bCs/>
                <w:color w:val="2F2F2F"/>
              </w:rPr>
              <w:t xml:space="preserve">9:34 </w:t>
            </w:r>
            <w:proofErr w:type="gramStart"/>
            <w:r>
              <w:rPr>
                <w:rFonts w:ascii="Segoe UI" w:hAnsi="Segoe UI" w:cs="Segoe UI"/>
                <w:b/>
                <w:bCs/>
                <w:color w:val="2F2F2F"/>
              </w:rPr>
              <w:t>p.m.</w:t>
            </w:r>
            <w:r>
              <w:rPr>
                <w:rFonts w:ascii="Segoe UI" w:hAnsi="Segoe UI" w:cs="Segoe UI"/>
                <w:color w:val="2F2F2F"/>
              </w:rPr>
              <w:t>.</w:t>
            </w:r>
            <w:proofErr w:type="gramEnd"/>
          </w:p>
          <w:p w:rsidR="009B4405" w:rsidRDefault="009B4405" w:rsidP="009B4405">
            <w:pPr>
              <w:pStyle w:val="NormalWeb"/>
              <w:rPr>
                <w:rFonts w:ascii="Segoe UI" w:hAnsi="Segoe UI" w:cs="Segoe UI"/>
                <w:color w:val="2F2F2F"/>
              </w:rPr>
            </w:pPr>
            <w:proofErr w:type="gramStart"/>
            <w:r>
              <w:rPr>
                <w:rFonts w:ascii="Segoe UI" w:hAnsi="Segoe UI" w:cs="Segoe UI"/>
                <w:b/>
                <w:bCs/>
                <w:color w:val="2F2F2F"/>
              </w:rPr>
              <w:t>A./</w:t>
            </w:r>
            <w:proofErr w:type="gramEnd"/>
            <w:r>
              <w:rPr>
                <w:rFonts w:ascii="Segoe UI" w:hAnsi="Segoe UI" w:cs="Segoe UI"/>
                <w:b/>
                <w:bCs/>
                <w:color w:val="2F2F2F"/>
              </w:rPr>
              <w:t>P.</w:t>
            </w:r>
            <w:r>
              <w:rPr>
                <w:rFonts w:ascii="Segoe UI" w:hAnsi="Segoe UI" w:cs="Segoe UI"/>
                <w:color w:val="2F2F2F"/>
              </w:rPr>
              <w:t>   Reloj de 12 horas con la letra en mayúscula "A." o "P.", según el caso. Por ejemplo, </w:t>
            </w:r>
            <w:r>
              <w:rPr>
                <w:rFonts w:ascii="Segoe UI" w:hAnsi="Segoe UI" w:cs="Segoe UI"/>
                <w:b/>
                <w:bCs/>
                <w:color w:val="2F2F2F"/>
              </w:rPr>
              <w:t>9:34 P</w:t>
            </w:r>
            <w:proofErr w:type="gramStart"/>
            <w:r>
              <w:rPr>
                <w:rFonts w:ascii="Segoe UI" w:hAnsi="Segoe UI" w:cs="Segoe UI"/>
                <w:b/>
                <w:bCs/>
                <w:color w:val="2F2F2F"/>
              </w:rPr>
              <w:t>.</w:t>
            </w:r>
            <w:r>
              <w:rPr>
                <w:rFonts w:ascii="Segoe UI" w:hAnsi="Segoe UI" w:cs="Segoe UI"/>
                <w:color w:val="2F2F2F"/>
              </w:rPr>
              <w:t>.</w:t>
            </w:r>
            <w:proofErr w:type="gramEnd"/>
          </w:p>
          <w:p w:rsidR="009B4405" w:rsidRDefault="009B4405" w:rsidP="009B4405">
            <w:pPr>
              <w:pStyle w:val="NormalWeb"/>
              <w:rPr>
                <w:rFonts w:ascii="Segoe UI" w:hAnsi="Segoe UI" w:cs="Segoe UI"/>
                <w:color w:val="2F2F2F"/>
              </w:rPr>
            </w:pPr>
            <w:proofErr w:type="gramStart"/>
            <w:r>
              <w:rPr>
                <w:rFonts w:ascii="Segoe UI" w:hAnsi="Segoe UI" w:cs="Segoe UI"/>
                <w:b/>
                <w:bCs/>
                <w:color w:val="2F2F2F"/>
              </w:rPr>
              <w:t>a./p</w:t>
            </w:r>
            <w:proofErr w:type="gramEnd"/>
            <w:r>
              <w:rPr>
                <w:rFonts w:ascii="Segoe UI" w:hAnsi="Segoe UI" w:cs="Segoe UI"/>
                <w:b/>
                <w:bCs/>
                <w:color w:val="2F2F2F"/>
              </w:rPr>
              <w:t>.</w:t>
            </w:r>
            <w:r>
              <w:rPr>
                <w:rFonts w:ascii="Segoe UI" w:hAnsi="Segoe UI" w:cs="Segoe UI"/>
                <w:color w:val="2F2F2F"/>
              </w:rPr>
              <w:t>   Reloj de 12 horas con la letra en minúscula "a." o "p.", según el caso. Por ejemplo, </w:t>
            </w:r>
            <w:r>
              <w:rPr>
                <w:rFonts w:ascii="Segoe UI" w:hAnsi="Segoe UI" w:cs="Segoe UI"/>
                <w:b/>
                <w:bCs/>
                <w:color w:val="2F2F2F"/>
              </w:rPr>
              <w:t>9:34 p</w:t>
            </w:r>
            <w:proofErr w:type="gramStart"/>
            <w:r>
              <w:rPr>
                <w:rFonts w:ascii="Segoe UI" w:hAnsi="Segoe UI" w:cs="Segoe UI"/>
                <w:b/>
                <w:bCs/>
                <w:color w:val="2F2F2F"/>
              </w:rPr>
              <w:t>.</w:t>
            </w:r>
            <w:r>
              <w:rPr>
                <w:rFonts w:ascii="Segoe UI" w:hAnsi="Segoe UI" w:cs="Segoe UI"/>
                <w:color w:val="2F2F2F"/>
              </w:rPr>
              <w:t>.</w:t>
            </w:r>
            <w:proofErr w:type="gramEnd"/>
          </w:p>
          <w:p w:rsidR="009B4405" w:rsidRDefault="009B4405" w:rsidP="009B4405">
            <w:pPr>
              <w:pStyle w:val="NormalWeb"/>
              <w:rPr>
                <w:rFonts w:ascii="Segoe UI" w:hAnsi="Segoe UI" w:cs="Segoe UI"/>
                <w:color w:val="2F2F2F"/>
              </w:rPr>
            </w:pPr>
            <w:r>
              <w:rPr>
                <w:rFonts w:ascii="Segoe UI" w:hAnsi="Segoe UI" w:cs="Segoe UI"/>
                <w:b/>
                <w:bCs/>
                <w:color w:val="2F2F2F"/>
              </w:rPr>
              <w:t>AMPM</w:t>
            </w:r>
            <w:r>
              <w:rPr>
                <w:rFonts w:ascii="Segoe UI" w:hAnsi="Segoe UI" w:cs="Segoe UI"/>
                <w:color w:val="2F2F2F"/>
              </w:rPr>
              <w:t xml:space="preserve">   Reloj de 12 horas con el </w:t>
            </w:r>
            <w:proofErr w:type="spellStart"/>
            <w:r>
              <w:rPr>
                <w:rFonts w:ascii="Segoe UI" w:hAnsi="Segoe UI" w:cs="Segoe UI"/>
                <w:color w:val="2F2F2F"/>
              </w:rPr>
              <w:t>designador</w:t>
            </w:r>
            <w:proofErr w:type="spellEnd"/>
            <w:r>
              <w:rPr>
                <w:rFonts w:ascii="Segoe UI" w:hAnsi="Segoe UI" w:cs="Segoe UI"/>
                <w:color w:val="2F2F2F"/>
              </w:rPr>
              <w:t xml:space="preserve"> de mañana o tarde adecuado según la definición de la configuración regional de Windows.</w:t>
            </w:r>
          </w:p>
          <w:p w:rsidR="009B4405" w:rsidRDefault="009B4405" w:rsidP="009B4405">
            <w:pPr>
              <w:pStyle w:val="NormalWeb"/>
              <w:rPr>
                <w:rFonts w:ascii="Segoe UI" w:hAnsi="Segoe UI" w:cs="Segoe UI"/>
                <w:color w:val="2F2F2F"/>
              </w:rPr>
            </w:pPr>
            <w:r>
              <w:rPr>
                <w:rFonts w:ascii="Segoe UI" w:hAnsi="Segoe UI" w:cs="Segoe UI"/>
                <w:color w:val="2F2F2F"/>
              </w:rPr>
              <w:t>Formatos predefinidos</w:t>
            </w:r>
          </w:p>
          <w:p w:rsidR="009B4405" w:rsidRDefault="009B4405" w:rsidP="009B4405">
            <w:pPr>
              <w:pStyle w:val="NormalWeb"/>
              <w:rPr>
                <w:rFonts w:ascii="Segoe UI" w:hAnsi="Segoe UI" w:cs="Segoe UI"/>
                <w:color w:val="2F2F2F"/>
              </w:rPr>
            </w:pPr>
            <w:proofErr w:type="gramStart"/>
            <w:r>
              <w:rPr>
                <w:rFonts w:ascii="Segoe UI" w:hAnsi="Segoe UI" w:cs="Segoe UI"/>
                <w:b/>
                <w:bCs/>
                <w:color w:val="2F2F2F"/>
              </w:rPr>
              <w:lastRenderedPageBreak/>
              <w:t>c</w:t>
            </w:r>
            <w:proofErr w:type="gramEnd"/>
            <w:r>
              <w:rPr>
                <w:rFonts w:ascii="Segoe UI" w:hAnsi="Segoe UI" w:cs="Segoe UI"/>
                <w:color w:val="2F2F2F"/>
              </w:rPr>
              <w:t>   Igual que el formato predefinido Fecha general.</w:t>
            </w:r>
          </w:p>
          <w:p w:rsidR="009B4405" w:rsidRDefault="009B4405" w:rsidP="009B4405">
            <w:pPr>
              <w:pStyle w:val="NormalWeb"/>
              <w:rPr>
                <w:rFonts w:ascii="Segoe UI" w:hAnsi="Segoe UI" w:cs="Segoe UI"/>
                <w:color w:val="2F2F2F"/>
              </w:rPr>
            </w:pPr>
            <w:proofErr w:type="spellStart"/>
            <w:proofErr w:type="gramStart"/>
            <w:r>
              <w:rPr>
                <w:rFonts w:ascii="Segoe UI" w:hAnsi="Segoe UI" w:cs="Segoe UI"/>
                <w:b/>
                <w:bCs/>
                <w:color w:val="2F2F2F"/>
              </w:rPr>
              <w:t>ddddd</w:t>
            </w:r>
            <w:proofErr w:type="spellEnd"/>
            <w:proofErr w:type="gramEnd"/>
            <w:r>
              <w:rPr>
                <w:rFonts w:ascii="Segoe UI" w:hAnsi="Segoe UI" w:cs="Segoe UI"/>
                <w:color w:val="2F2F2F"/>
              </w:rPr>
              <w:t>   Igual que el formato predefinido Fecha corta.</w:t>
            </w:r>
          </w:p>
          <w:p w:rsidR="009B4405" w:rsidRDefault="009B4405" w:rsidP="009B4405">
            <w:pPr>
              <w:pStyle w:val="NormalWeb"/>
              <w:rPr>
                <w:rFonts w:ascii="Segoe UI" w:hAnsi="Segoe UI" w:cs="Segoe UI"/>
                <w:color w:val="2F2F2F"/>
              </w:rPr>
            </w:pPr>
            <w:proofErr w:type="spellStart"/>
            <w:proofErr w:type="gramStart"/>
            <w:r>
              <w:rPr>
                <w:rFonts w:ascii="Segoe UI" w:hAnsi="Segoe UI" w:cs="Segoe UI"/>
                <w:b/>
                <w:bCs/>
                <w:color w:val="2F2F2F"/>
              </w:rPr>
              <w:t>dddddd</w:t>
            </w:r>
            <w:proofErr w:type="spellEnd"/>
            <w:proofErr w:type="gramEnd"/>
            <w:r>
              <w:rPr>
                <w:rFonts w:ascii="Segoe UI" w:hAnsi="Segoe UI" w:cs="Segoe UI"/>
                <w:color w:val="2F2F2F"/>
              </w:rPr>
              <w:t>   Igual que el formato predefinido Fecha larga.</w:t>
            </w:r>
          </w:p>
          <w:p w:rsidR="009B4405" w:rsidRDefault="009B4405" w:rsidP="009B4405">
            <w:pPr>
              <w:pStyle w:val="NormalWeb"/>
              <w:rPr>
                <w:rFonts w:ascii="Segoe UI" w:hAnsi="Segoe UI" w:cs="Segoe UI"/>
                <w:color w:val="2F2F2F"/>
              </w:rPr>
            </w:pPr>
            <w:proofErr w:type="spellStart"/>
            <w:proofErr w:type="gramStart"/>
            <w:r>
              <w:rPr>
                <w:rFonts w:ascii="Segoe UI" w:hAnsi="Segoe UI" w:cs="Segoe UI"/>
                <w:b/>
                <w:bCs/>
                <w:color w:val="2F2F2F"/>
              </w:rPr>
              <w:t>ttttt</w:t>
            </w:r>
            <w:proofErr w:type="spellEnd"/>
            <w:proofErr w:type="gramEnd"/>
            <w:r>
              <w:rPr>
                <w:rFonts w:ascii="Segoe UI" w:hAnsi="Segoe UI" w:cs="Segoe UI"/>
                <w:color w:val="2F2F2F"/>
              </w:rPr>
              <w:t>   Igual que el formato predefinido Hora larga.</w:t>
            </w:r>
          </w:p>
        </w:tc>
      </w:tr>
      <w:tr w:rsidR="009B4405" w:rsidTr="009B4405">
        <w:trPr>
          <w:trHeight w:val="145"/>
        </w:trPr>
        <w:tc>
          <w:tcPr>
            <w:tcW w:w="0" w:type="auto"/>
            <w:shd w:val="clear" w:color="auto" w:fill="F4F4F4"/>
            <w:tcMar>
              <w:top w:w="60" w:type="dxa"/>
              <w:left w:w="150" w:type="dxa"/>
              <w:bottom w:w="60" w:type="dxa"/>
              <w:right w:w="150" w:type="dxa"/>
            </w:tcMar>
            <w:hideMark/>
          </w:tcPr>
          <w:p w:rsidR="009B4405" w:rsidRDefault="009B4405" w:rsidP="009B4405">
            <w:pPr>
              <w:pStyle w:val="NormalWeb"/>
              <w:rPr>
                <w:rFonts w:ascii="Segoe UI" w:hAnsi="Segoe UI" w:cs="Segoe UI"/>
                <w:color w:val="2F2F2F"/>
              </w:rPr>
            </w:pPr>
            <w:r>
              <w:rPr>
                <w:rFonts w:ascii="Segoe UI" w:hAnsi="Segoe UI" w:cs="Segoe UI"/>
                <w:b/>
                <w:bCs/>
                <w:color w:val="2F2F2F"/>
              </w:rPr>
              <w:lastRenderedPageBreak/>
              <w:t>Modo IME</w:t>
            </w:r>
          </w:p>
        </w:tc>
        <w:tc>
          <w:tcPr>
            <w:tcW w:w="0" w:type="auto"/>
            <w:shd w:val="clear" w:color="auto" w:fill="F4F4F4"/>
            <w:tcMar>
              <w:top w:w="60" w:type="dxa"/>
              <w:left w:w="150" w:type="dxa"/>
              <w:bottom w:w="60" w:type="dxa"/>
              <w:right w:w="150" w:type="dxa"/>
            </w:tcMar>
            <w:hideMark/>
          </w:tcPr>
          <w:p w:rsidR="009B4405" w:rsidRDefault="009B4405" w:rsidP="009B4405">
            <w:pPr>
              <w:pStyle w:val="NormalWeb"/>
              <w:rPr>
                <w:rFonts w:ascii="Segoe UI" w:hAnsi="Segoe UI" w:cs="Segoe UI"/>
                <w:color w:val="2F2F2F"/>
              </w:rPr>
            </w:pPr>
            <w:r>
              <w:rPr>
                <w:rFonts w:ascii="Segoe UI" w:hAnsi="Segoe UI" w:cs="Segoe UI"/>
                <w:color w:val="2F2F2F"/>
              </w:rPr>
              <w:t>Controla la conversión de caracteres en las versiones asiáticas de Windows.</w:t>
            </w:r>
          </w:p>
        </w:tc>
      </w:tr>
      <w:tr w:rsidR="009B4405" w:rsidTr="009B4405">
        <w:trPr>
          <w:trHeight w:val="145"/>
        </w:trPr>
        <w:tc>
          <w:tcPr>
            <w:tcW w:w="0" w:type="auto"/>
            <w:shd w:val="clear" w:color="auto" w:fill="F4F4F4"/>
            <w:tcMar>
              <w:top w:w="60" w:type="dxa"/>
              <w:left w:w="150" w:type="dxa"/>
              <w:bottom w:w="60" w:type="dxa"/>
              <w:right w:w="150" w:type="dxa"/>
            </w:tcMar>
            <w:hideMark/>
          </w:tcPr>
          <w:p w:rsidR="009B4405" w:rsidRDefault="009B4405" w:rsidP="009B4405">
            <w:pPr>
              <w:pStyle w:val="NormalWeb"/>
              <w:rPr>
                <w:rFonts w:ascii="Segoe UI" w:hAnsi="Segoe UI" w:cs="Segoe UI"/>
                <w:color w:val="2F2F2F"/>
              </w:rPr>
            </w:pPr>
            <w:r>
              <w:rPr>
                <w:rFonts w:ascii="Segoe UI" w:hAnsi="Segoe UI" w:cs="Segoe UI"/>
                <w:b/>
                <w:bCs/>
                <w:color w:val="2F2F2F"/>
              </w:rPr>
              <w:t>Modo de oraciones IME</w:t>
            </w:r>
          </w:p>
        </w:tc>
        <w:tc>
          <w:tcPr>
            <w:tcW w:w="0" w:type="auto"/>
            <w:shd w:val="clear" w:color="auto" w:fill="F4F4F4"/>
            <w:tcMar>
              <w:top w:w="60" w:type="dxa"/>
              <w:left w:w="150" w:type="dxa"/>
              <w:bottom w:w="60" w:type="dxa"/>
              <w:right w:w="150" w:type="dxa"/>
            </w:tcMar>
            <w:hideMark/>
          </w:tcPr>
          <w:p w:rsidR="009B4405" w:rsidRDefault="009B4405" w:rsidP="009B4405">
            <w:pPr>
              <w:pStyle w:val="NormalWeb"/>
              <w:rPr>
                <w:rFonts w:ascii="Segoe UI" w:hAnsi="Segoe UI" w:cs="Segoe UI"/>
                <w:color w:val="2F2F2F"/>
              </w:rPr>
            </w:pPr>
            <w:r>
              <w:rPr>
                <w:rFonts w:ascii="Segoe UI" w:hAnsi="Segoe UI" w:cs="Segoe UI"/>
                <w:color w:val="2F2F2F"/>
              </w:rPr>
              <w:t>Controla la conversión de frases en las versiones asiáticas de Windows.</w:t>
            </w:r>
          </w:p>
        </w:tc>
      </w:tr>
      <w:tr w:rsidR="009B4405" w:rsidTr="009B4405">
        <w:trPr>
          <w:trHeight w:val="145"/>
        </w:trPr>
        <w:tc>
          <w:tcPr>
            <w:tcW w:w="0" w:type="auto"/>
            <w:shd w:val="clear" w:color="auto" w:fill="F4F4F4"/>
            <w:tcMar>
              <w:top w:w="60" w:type="dxa"/>
              <w:left w:w="150" w:type="dxa"/>
              <w:bottom w:w="60" w:type="dxa"/>
              <w:right w:w="150" w:type="dxa"/>
            </w:tcMar>
            <w:hideMark/>
          </w:tcPr>
          <w:p w:rsidR="009B4405" w:rsidRDefault="009B4405" w:rsidP="009B4405">
            <w:pPr>
              <w:pStyle w:val="NormalWeb"/>
              <w:rPr>
                <w:rFonts w:ascii="Segoe UI" w:hAnsi="Segoe UI" w:cs="Segoe UI"/>
                <w:color w:val="2F2F2F"/>
              </w:rPr>
            </w:pPr>
            <w:r>
              <w:rPr>
                <w:rFonts w:ascii="Segoe UI" w:hAnsi="Segoe UI" w:cs="Segoe UI"/>
                <w:b/>
                <w:bCs/>
                <w:color w:val="2F2F2F"/>
              </w:rPr>
              <w:t>Indexado</w:t>
            </w:r>
          </w:p>
        </w:tc>
        <w:tc>
          <w:tcPr>
            <w:tcW w:w="0" w:type="auto"/>
            <w:shd w:val="clear" w:color="auto" w:fill="F4F4F4"/>
            <w:tcMar>
              <w:top w:w="60" w:type="dxa"/>
              <w:left w:w="150" w:type="dxa"/>
              <w:bottom w:w="60" w:type="dxa"/>
              <w:right w:w="150" w:type="dxa"/>
            </w:tcMar>
            <w:hideMark/>
          </w:tcPr>
          <w:p w:rsidR="009B4405" w:rsidRDefault="009B4405" w:rsidP="009B4405">
            <w:pPr>
              <w:pStyle w:val="NormalWeb"/>
              <w:rPr>
                <w:rFonts w:ascii="Segoe UI" w:hAnsi="Segoe UI" w:cs="Segoe UI"/>
                <w:color w:val="2F2F2F"/>
              </w:rPr>
            </w:pPr>
            <w:r>
              <w:rPr>
                <w:rFonts w:ascii="Segoe UI" w:hAnsi="Segoe UI" w:cs="Segoe UI"/>
                <w:color w:val="2F2F2F"/>
              </w:rPr>
              <w:t>Especifica si el campo tiene un índice. Hay tres valores disponibles:</w:t>
            </w:r>
          </w:p>
          <w:p w:rsidR="009B4405" w:rsidRDefault="009B4405" w:rsidP="009B4405">
            <w:pPr>
              <w:pStyle w:val="NormalWeb"/>
              <w:numPr>
                <w:ilvl w:val="0"/>
                <w:numId w:val="6"/>
              </w:numPr>
              <w:ind w:left="0"/>
              <w:rPr>
                <w:rFonts w:ascii="Segoe UI" w:hAnsi="Segoe UI" w:cs="Segoe UI"/>
                <w:color w:val="2F2F2F"/>
              </w:rPr>
            </w:pPr>
            <w:r>
              <w:rPr>
                <w:rFonts w:ascii="Segoe UI" w:hAnsi="Segoe UI" w:cs="Segoe UI"/>
                <w:b/>
                <w:bCs/>
                <w:color w:val="2F2F2F"/>
              </w:rPr>
              <w:t>Sí (sin duplicados)</w:t>
            </w:r>
            <w:r>
              <w:rPr>
                <w:rFonts w:ascii="Segoe UI" w:hAnsi="Segoe UI" w:cs="Segoe UI"/>
                <w:color w:val="2F2F2F"/>
              </w:rPr>
              <w:t>   Crea un índice exclusivo en el campo.</w:t>
            </w:r>
          </w:p>
          <w:p w:rsidR="009B4405" w:rsidRDefault="009B4405" w:rsidP="009B4405">
            <w:pPr>
              <w:pStyle w:val="NormalWeb"/>
              <w:numPr>
                <w:ilvl w:val="0"/>
                <w:numId w:val="6"/>
              </w:numPr>
              <w:ind w:left="0"/>
              <w:rPr>
                <w:rFonts w:ascii="Segoe UI" w:hAnsi="Segoe UI" w:cs="Segoe UI"/>
                <w:color w:val="2F2F2F"/>
              </w:rPr>
            </w:pPr>
            <w:r>
              <w:rPr>
                <w:rFonts w:ascii="Segoe UI" w:hAnsi="Segoe UI" w:cs="Segoe UI"/>
                <w:b/>
                <w:bCs/>
                <w:color w:val="2F2F2F"/>
              </w:rPr>
              <w:t>Sí (con duplicados)</w:t>
            </w:r>
            <w:r>
              <w:rPr>
                <w:rFonts w:ascii="Segoe UI" w:hAnsi="Segoe UI" w:cs="Segoe UI"/>
                <w:color w:val="2F2F2F"/>
              </w:rPr>
              <w:t>   Crea un índice no exclusivo en el campo.</w:t>
            </w:r>
          </w:p>
          <w:p w:rsidR="009B4405" w:rsidRDefault="009B4405" w:rsidP="009B4405">
            <w:pPr>
              <w:pStyle w:val="NormalWeb"/>
              <w:numPr>
                <w:ilvl w:val="0"/>
                <w:numId w:val="6"/>
              </w:numPr>
              <w:ind w:left="0"/>
              <w:rPr>
                <w:rFonts w:ascii="Segoe UI" w:hAnsi="Segoe UI" w:cs="Segoe UI"/>
                <w:color w:val="2F2F2F"/>
              </w:rPr>
            </w:pPr>
            <w:r>
              <w:rPr>
                <w:rFonts w:ascii="Segoe UI" w:hAnsi="Segoe UI" w:cs="Segoe UI"/>
                <w:b/>
                <w:bCs/>
                <w:color w:val="2F2F2F"/>
              </w:rPr>
              <w:t>No</w:t>
            </w:r>
            <w:r>
              <w:rPr>
                <w:rFonts w:ascii="Segoe UI" w:hAnsi="Segoe UI" w:cs="Segoe UI"/>
                <w:color w:val="2F2F2F"/>
              </w:rPr>
              <w:t>   Quita cualquier índice del campo.</w:t>
            </w:r>
          </w:p>
          <w:p w:rsidR="009B4405" w:rsidRDefault="009B4405" w:rsidP="009B4405">
            <w:pPr>
              <w:pStyle w:val="ocpalertsection"/>
              <w:spacing w:before="0" w:after="0"/>
              <w:rPr>
                <w:rFonts w:ascii="Segoe UI" w:hAnsi="Segoe UI" w:cs="Segoe UI"/>
                <w:color w:val="2F2F2F"/>
                <w:sz w:val="21"/>
                <w:szCs w:val="21"/>
              </w:rPr>
            </w:pPr>
            <w:r>
              <w:rPr>
                <w:rFonts w:ascii="Segoe UI" w:hAnsi="Segoe UI" w:cs="Segoe UI"/>
                <w:b/>
                <w:bCs/>
                <w:color w:val="2F2F2F"/>
                <w:sz w:val="21"/>
                <w:szCs w:val="21"/>
              </w:rPr>
              <w:t>Nota:</w:t>
            </w:r>
            <w:r>
              <w:rPr>
                <w:rFonts w:ascii="Segoe UI" w:hAnsi="Segoe UI" w:cs="Segoe UI"/>
                <w:color w:val="2F2F2F"/>
                <w:sz w:val="21"/>
                <w:szCs w:val="21"/>
              </w:rPr>
              <w:t> No cambie esta propiedad en un campo que se use como clave principal.</w:t>
            </w:r>
          </w:p>
          <w:p w:rsidR="009B4405" w:rsidRDefault="009B4405" w:rsidP="009B4405">
            <w:pPr>
              <w:pStyle w:val="NormalWeb"/>
              <w:rPr>
                <w:rFonts w:ascii="Segoe UI" w:hAnsi="Segoe UI" w:cs="Segoe UI"/>
                <w:color w:val="2F2F2F"/>
              </w:rPr>
            </w:pPr>
            <w:r>
              <w:rPr>
                <w:rFonts w:ascii="Segoe UI" w:hAnsi="Segoe UI" w:cs="Segoe UI"/>
                <w:color w:val="2F2F2F"/>
              </w:rPr>
              <w:t>Aunque se puede crear un índice en un solo campo estableciendo la propiedad </w:t>
            </w:r>
            <w:r>
              <w:rPr>
                <w:rFonts w:ascii="Segoe UI" w:hAnsi="Segoe UI" w:cs="Segoe UI"/>
                <w:b/>
                <w:bCs/>
                <w:color w:val="2F2F2F"/>
              </w:rPr>
              <w:t>Indizado</w:t>
            </w:r>
            <w:r>
              <w:rPr>
                <w:rFonts w:ascii="Segoe UI" w:hAnsi="Segoe UI" w:cs="Segoe UI"/>
                <w:color w:val="2F2F2F"/>
              </w:rPr>
              <w:t xml:space="preserve"> del campo, no se pueden crear ciertos tipos de índices de esta manera. Por ejemplo, no se puede crear un índice de varios campos al </w:t>
            </w:r>
            <w:r>
              <w:rPr>
                <w:rFonts w:ascii="Segoe UI" w:hAnsi="Segoe UI" w:cs="Segoe UI"/>
                <w:color w:val="2F2F2F"/>
              </w:rPr>
              <w:lastRenderedPageBreak/>
              <w:t>establecer esta propiedad.</w:t>
            </w:r>
          </w:p>
        </w:tc>
      </w:tr>
      <w:tr w:rsidR="009B4405" w:rsidTr="009B4405">
        <w:trPr>
          <w:trHeight w:val="145"/>
        </w:trPr>
        <w:tc>
          <w:tcPr>
            <w:tcW w:w="0" w:type="auto"/>
            <w:shd w:val="clear" w:color="auto" w:fill="F4F4F4"/>
            <w:tcMar>
              <w:top w:w="60" w:type="dxa"/>
              <w:left w:w="150" w:type="dxa"/>
              <w:bottom w:w="60" w:type="dxa"/>
              <w:right w:w="150" w:type="dxa"/>
            </w:tcMar>
            <w:hideMark/>
          </w:tcPr>
          <w:p w:rsidR="009B4405" w:rsidRDefault="009B4405" w:rsidP="009B4405">
            <w:pPr>
              <w:pStyle w:val="NormalWeb"/>
              <w:rPr>
                <w:rFonts w:ascii="Segoe UI" w:hAnsi="Segoe UI" w:cs="Segoe UI"/>
                <w:color w:val="2F2F2F"/>
              </w:rPr>
            </w:pPr>
            <w:r>
              <w:rPr>
                <w:rFonts w:ascii="Segoe UI" w:hAnsi="Segoe UI" w:cs="Segoe UI"/>
                <w:b/>
                <w:bCs/>
                <w:color w:val="2F2F2F"/>
              </w:rPr>
              <w:lastRenderedPageBreak/>
              <w:t>Máscara de entrada</w:t>
            </w:r>
          </w:p>
        </w:tc>
        <w:tc>
          <w:tcPr>
            <w:tcW w:w="0" w:type="auto"/>
            <w:shd w:val="clear" w:color="auto" w:fill="F4F4F4"/>
            <w:tcMar>
              <w:top w:w="60" w:type="dxa"/>
              <w:left w:w="150" w:type="dxa"/>
              <w:bottom w:w="60" w:type="dxa"/>
              <w:right w:w="150" w:type="dxa"/>
            </w:tcMar>
            <w:hideMark/>
          </w:tcPr>
          <w:p w:rsidR="009B4405" w:rsidRDefault="009B4405" w:rsidP="009B4405">
            <w:pPr>
              <w:pStyle w:val="NormalWeb"/>
              <w:rPr>
                <w:rFonts w:ascii="Segoe UI" w:hAnsi="Segoe UI" w:cs="Segoe UI"/>
                <w:color w:val="2F2F2F"/>
              </w:rPr>
            </w:pPr>
            <w:r>
              <w:rPr>
                <w:rFonts w:ascii="Segoe UI" w:hAnsi="Segoe UI" w:cs="Segoe UI"/>
                <w:color w:val="2F2F2F"/>
              </w:rPr>
              <w:t>Muestra caracteres de edición para guiar la entrada de datos. Por ejemplo, es posible que una máscara de entrada muestre un signo de dólar ($) al principio del campo.</w:t>
            </w:r>
          </w:p>
        </w:tc>
      </w:tr>
      <w:tr w:rsidR="009B4405" w:rsidTr="009B4405">
        <w:trPr>
          <w:trHeight w:val="145"/>
        </w:trPr>
        <w:tc>
          <w:tcPr>
            <w:tcW w:w="0" w:type="auto"/>
            <w:shd w:val="clear" w:color="auto" w:fill="F4F4F4"/>
            <w:tcMar>
              <w:top w:w="60" w:type="dxa"/>
              <w:left w:w="150" w:type="dxa"/>
              <w:bottom w:w="60" w:type="dxa"/>
              <w:right w:w="150" w:type="dxa"/>
            </w:tcMar>
            <w:hideMark/>
          </w:tcPr>
          <w:p w:rsidR="009B4405" w:rsidRDefault="009B4405" w:rsidP="009B4405">
            <w:pPr>
              <w:pStyle w:val="NormalWeb"/>
              <w:rPr>
                <w:rFonts w:ascii="Segoe UI" w:hAnsi="Segoe UI" w:cs="Segoe UI"/>
                <w:color w:val="2F2F2F"/>
              </w:rPr>
            </w:pPr>
            <w:r>
              <w:rPr>
                <w:rFonts w:ascii="Segoe UI" w:hAnsi="Segoe UI" w:cs="Segoe UI"/>
                <w:b/>
                <w:bCs/>
                <w:color w:val="2F2F2F"/>
              </w:rPr>
              <w:t>Obligatorio</w:t>
            </w:r>
          </w:p>
        </w:tc>
        <w:tc>
          <w:tcPr>
            <w:tcW w:w="0" w:type="auto"/>
            <w:shd w:val="clear" w:color="auto" w:fill="F4F4F4"/>
            <w:tcMar>
              <w:top w:w="60" w:type="dxa"/>
              <w:left w:w="150" w:type="dxa"/>
              <w:bottom w:w="60" w:type="dxa"/>
              <w:right w:w="150" w:type="dxa"/>
            </w:tcMar>
            <w:hideMark/>
          </w:tcPr>
          <w:p w:rsidR="009B4405" w:rsidRDefault="009B4405" w:rsidP="009B4405">
            <w:pPr>
              <w:pStyle w:val="NormalWeb"/>
              <w:rPr>
                <w:rFonts w:ascii="Segoe UI" w:hAnsi="Segoe UI" w:cs="Segoe UI"/>
                <w:color w:val="2F2F2F"/>
              </w:rPr>
            </w:pPr>
            <w:r>
              <w:rPr>
                <w:rFonts w:ascii="Segoe UI" w:hAnsi="Segoe UI" w:cs="Segoe UI"/>
                <w:color w:val="2F2F2F"/>
              </w:rPr>
              <w:t>Requiere que los datos se introduzcan en un campo.</w:t>
            </w:r>
          </w:p>
        </w:tc>
      </w:tr>
      <w:tr w:rsidR="009B4405" w:rsidTr="009B4405">
        <w:trPr>
          <w:trHeight w:val="145"/>
        </w:trPr>
        <w:tc>
          <w:tcPr>
            <w:tcW w:w="0" w:type="auto"/>
            <w:shd w:val="clear" w:color="auto" w:fill="F4F4F4"/>
            <w:tcMar>
              <w:top w:w="60" w:type="dxa"/>
              <w:left w:w="150" w:type="dxa"/>
              <w:bottom w:w="60" w:type="dxa"/>
              <w:right w:w="150" w:type="dxa"/>
            </w:tcMar>
            <w:hideMark/>
          </w:tcPr>
          <w:p w:rsidR="009B4405" w:rsidRDefault="009B4405" w:rsidP="009B4405">
            <w:pPr>
              <w:pStyle w:val="NormalWeb"/>
              <w:rPr>
                <w:rFonts w:ascii="Segoe UI" w:hAnsi="Segoe UI" w:cs="Segoe UI"/>
                <w:color w:val="2F2F2F"/>
              </w:rPr>
            </w:pPr>
            <w:r>
              <w:rPr>
                <w:rFonts w:ascii="Segoe UI" w:hAnsi="Segoe UI" w:cs="Segoe UI"/>
                <w:b/>
                <w:bCs/>
                <w:color w:val="2F2F2F"/>
              </w:rPr>
              <w:t>Mostrar el Selector de fecha</w:t>
            </w:r>
          </w:p>
        </w:tc>
        <w:tc>
          <w:tcPr>
            <w:tcW w:w="0" w:type="auto"/>
            <w:shd w:val="clear" w:color="auto" w:fill="F4F4F4"/>
            <w:tcMar>
              <w:top w:w="60" w:type="dxa"/>
              <w:left w:w="150" w:type="dxa"/>
              <w:bottom w:w="60" w:type="dxa"/>
              <w:right w:w="150" w:type="dxa"/>
            </w:tcMar>
            <w:hideMark/>
          </w:tcPr>
          <w:p w:rsidR="009B4405" w:rsidRDefault="009B4405" w:rsidP="009B4405">
            <w:pPr>
              <w:pStyle w:val="NormalWeb"/>
              <w:rPr>
                <w:rFonts w:ascii="Segoe UI" w:hAnsi="Segoe UI" w:cs="Segoe UI"/>
                <w:color w:val="2F2F2F"/>
              </w:rPr>
            </w:pPr>
            <w:r>
              <w:rPr>
                <w:rFonts w:ascii="Segoe UI" w:hAnsi="Segoe UI" w:cs="Segoe UI"/>
                <w:color w:val="2F2F2F"/>
              </w:rPr>
              <w:t>Especifica si se muestra el control </w:t>
            </w:r>
            <w:r>
              <w:rPr>
                <w:rFonts w:ascii="Segoe UI" w:hAnsi="Segoe UI" w:cs="Segoe UI"/>
                <w:b/>
                <w:bCs/>
                <w:color w:val="2F2F2F"/>
              </w:rPr>
              <w:t>Selector de fecha</w:t>
            </w:r>
            <w:r>
              <w:rPr>
                <w:rFonts w:ascii="Segoe UI" w:hAnsi="Segoe UI" w:cs="Segoe UI"/>
                <w:color w:val="2F2F2F"/>
              </w:rPr>
              <w:t>.</w:t>
            </w:r>
          </w:p>
          <w:p w:rsidR="009B4405" w:rsidRDefault="009B4405" w:rsidP="009B4405">
            <w:pPr>
              <w:pStyle w:val="ocpalertsection"/>
              <w:spacing w:before="0" w:after="0"/>
              <w:rPr>
                <w:rFonts w:ascii="Segoe UI" w:hAnsi="Segoe UI" w:cs="Segoe UI"/>
                <w:color w:val="2F2F2F"/>
                <w:sz w:val="21"/>
                <w:szCs w:val="21"/>
              </w:rPr>
            </w:pPr>
            <w:r>
              <w:rPr>
                <w:rFonts w:ascii="Segoe UI" w:hAnsi="Segoe UI" w:cs="Segoe UI"/>
                <w:b/>
                <w:bCs/>
                <w:color w:val="2F2F2F"/>
                <w:sz w:val="21"/>
                <w:szCs w:val="21"/>
              </w:rPr>
              <w:t>Nota:</w:t>
            </w:r>
            <w:r>
              <w:rPr>
                <w:rFonts w:ascii="Segoe UI" w:hAnsi="Segoe UI" w:cs="Segoe UI"/>
                <w:color w:val="2F2F2F"/>
                <w:sz w:val="21"/>
                <w:szCs w:val="21"/>
              </w:rPr>
              <w:t> Si se usa una máscara de entrada para un campo de fecha y hora, el control </w:t>
            </w:r>
            <w:r>
              <w:rPr>
                <w:rFonts w:ascii="Segoe UI" w:hAnsi="Segoe UI" w:cs="Segoe UI"/>
                <w:b/>
                <w:bCs/>
                <w:color w:val="2F2F2F"/>
                <w:sz w:val="21"/>
                <w:szCs w:val="21"/>
              </w:rPr>
              <w:t>Selector de fecha</w:t>
            </w:r>
            <w:r>
              <w:rPr>
                <w:rFonts w:ascii="Segoe UI" w:hAnsi="Segoe UI" w:cs="Segoe UI"/>
                <w:color w:val="2F2F2F"/>
                <w:sz w:val="21"/>
                <w:szCs w:val="21"/>
              </w:rPr>
              <w:t> no está disponible independientemente de cómo se establezca esta propiedad.</w:t>
            </w:r>
          </w:p>
        </w:tc>
      </w:tr>
      <w:tr w:rsidR="009B4405" w:rsidTr="009B4405">
        <w:trPr>
          <w:trHeight w:val="145"/>
        </w:trPr>
        <w:tc>
          <w:tcPr>
            <w:tcW w:w="0" w:type="auto"/>
            <w:shd w:val="clear" w:color="auto" w:fill="F4F4F4"/>
            <w:tcMar>
              <w:top w:w="60" w:type="dxa"/>
              <w:left w:w="150" w:type="dxa"/>
              <w:bottom w:w="60" w:type="dxa"/>
              <w:right w:w="150" w:type="dxa"/>
            </w:tcMar>
            <w:hideMark/>
          </w:tcPr>
          <w:p w:rsidR="009B4405" w:rsidRDefault="009B4405" w:rsidP="009B4405">
            <w:pPr>
              <w:pStyle w:val="NormalWeb"/>
              <w:rPr>
                <w:rFonts w:ascii="Segoe UI" w:hAnsi="Segoe UI" w:cs="Segoe UI"/>
                <w:color w:val="2F2F2F"/>
              </w:rPr>
            </w:pPr>
            <w:r>
              <w:rPr>
                <w:rFonts w:ascii="Segoe UI" w:hAnsi="Segoe UI" w:cs="Segoe UI"/>
                <w:b/>
                <w:bCs/>
                <w:color w:val="2F2F2F"/>
              </w:rPr>
              <w:t>Etiquetas inteligentes</w:t>
            </w:r>
          </w:p>
        </w:tc>
        <w:tc>
          <w:tcPr>
            <w:tcW w:w="0" w:type="auto"/>
            <w:shd w:val="clear" w:color="auto" w:fill="F4F4F4"/>
            <w:tcMar>
              <w:top w:w="60" w:type="dxa"/>
              <w:left w:w="150" w:type="dxa"/>
              <w:bottom w:w="60" w:type="dxa"/>
              <w:right w:w="150" w:type="dxa"/>
            </w:tcMar>
            <w:hideMark/>
          </w:tcPr>
          <w:p w:rsidR="009B4405" w:rsidRDefault="009B4405" w:rsidP="009B4405">
            <w:pPr>
              <w:pStyle w:val="NormalWeb"/>
              <w:rPr>
                <w:rFonts w:ascii="Segoe UI" w:hAnsi="Segoe UI" w:cs="Segoe UI"/>
                <w:color w:val="2F2F2F"/>
              </w:rPr>
            </w:pPr>
            <w:r>
              <w:rPr>
                <w:rFonts w:ascii="Segoe UI" w:hAnsi="Segoe UI" w:cs="Segoe UI"/>
                <w:color w:val="2F2F2F"/>
              </w:rPr>
              <w:t>Adjunta una etiqueta inteligente al campo. Las etiquetas inteligentes están en desuso en Access 2013.</w:t>
            </w:r>
          </w:p>
        </w:tc>
      </w:tr>
      <w:tr w:rsidR="009B4405" w:rsidTr="009B4405">
        <w:trPr>
          <w:trHeight w:val="145"/>
        </w:trPr>
        <w:tc>
          <w:tcPr>
            <w:tcW w:w="0" w:type="auto"/>
            <w:shd w:val="clear" w:color="auto" w:fill="F4F4F4"/>
            <w:tcMar>
              <w:top w:w="60" w:type="dxa"/>
              <w:left w:w="150" w:type="dxa"/>
              <w:bottom w:w="60" w:type="dxa"/>
              <w:right w:w="150" w:type="dxa"/>
            </w:tcMar>
            <w:hideMark/>
          </w:tcPr>
          <w:p w:rsidR="009B4405" w:rsidRDefault="009B4405" w:rsidP="009B4405">
            <w:pPr>
              <w:pStyle w:val="NormalWeb"/>
              <w:rPr>
                <w:rFonts w:ascii="Segoe UI" w:hAnsi="Segoe UI" w:cs="Segoe UI"/>
                <w:color w:val="2F2F2F"/>
              </w:rPr>
            </w:pPr>
            <w:r>
              <w:rPr>
                <w:rFonts w:ascii="Segoe UI" w:hAnsi="Segoe UI" w:cs="Segoe UI"/>
                <w:b/>
                <w:bCs/>
                <w:color w:val="2F2F2F"/>
              </w:rPr>
              <w:t>Alinear texto</w:t>
            </w:r>
          </w:p>
        </w:tc>
        <w:tc>
          <w:tcPr>
            <w:tcW w:w="0" w:type="auto"/>
            <w:shd w:val="clear" w:color="auto" w:fill="F4F4F4"/>
            <w:tcMar>
              <w:top w:w="60" w:type="dxa"/>
              <w:left w:w="150" w:type="dxa"/>
              <w:bottom w:w="60" w:type="dxa"/>
              <w:right w:w="150" w:type="dxa"/>
            </w:tcMar>
            <w:hideMark/>
          </w:tcPr>
          <w:p w:rsidR="009B4405" w:rsidRDefault="009B4405" w:rsidP="009B4405">
            <w:pPr>
              <w:pStyle w:val="NormalWeb"/>
              <w:rPr>
                <w:rFonts w:ascii="Segoe UI" w:hAnsi="Segoe UI" w:cs="Segoe UI"/>
                <w:color w:val="2F2F2F"/>
              </w:rPr>
            </w:pPr>
            <w:r>
              <w:rPr>
                <w:rFonts w:ascii="Segoe UI" w:hAnsi="Segoe UI" w:cs="Segoe UI"/>
                <w:color w:val="2F2F2F"/>
              </w:rPr>
              <w:t>Especifica la alineación de texto predeterminada dentro de un control.</w:t>
            </w:r>
          </w:p>
        </w:tc>
      </w:tr>
      <w:tr w:rsidR="009B4405" w:rsidTr="009B4405">
        <w:trPr>
          <w:trHeight w:val="145"/>
        </w:trPr>
        <w:tc>
          <w:tcPr>
            <w:tcW w:w="0" w:type="auto"/>
            <w:shd w:val="clear" w:color="auto" w:fill="F4F4F4"/>
            <w:tcMar>
              <w:top w:w="60" w:type="dxa"/>
              <w:left w:w="150" w:type="dxa"/>
              <w:bottom w:w="60" w:type="dxa"/>
              <w:right w:w="150" w:type="dxa"/>
            </w:tcMar>
            <w:hideMark/>
          </w:tcPr>
          <w:p w:rsidR="009B4405" w:rsidRDefault="009B4405" w:rsidP="009B4405">
            <w:pPr>
              <w:pStyle w:val="NormalWeb"/>
              <w:rPr>
                <w:rFonts w:ascii="Segoe UI" w:hAnsi="Segoe UI" w:cs="Segoe UI"/>
                <w:color w:val="2F2F2F"/>
              </w:rPr>
            </w:pPr>
            <w:r>
              <w:rPr>
                <w:rFonts w:ascii="Segoe UI" w:hAnsi="Segoe UI" w:cs="Segoe UI"/>
                <w:b/>
                <w:bCs/>
                <w:color w:val="2F2F2F"/>
              </w:rPr>
              <w:t>Regla de validación</w:t>
            </w:r>
          </w:p>
        </w:tc>
        <w:tc>
          <w:tcPr>
            <w:tcW w:w="0" w:type="auto"/>
            <w:shd w:val="clear" w:color="auto" w:fill="F4F4F4"/>
            <w:tcMar>
              <w:top w:w="60" w:type="dxa"/>
              <w:left w:w="150" w:type="dxa"/>
              <w:bottom w:w="60" w:type="dxa"/>
              <w:right w:w="150" w:type="dxa"/>
            </w:tcMar>
            <w:hideMark/>
          </w:tcPr>
          <w:p w:rsidR="009B4405" w:rsidRDefault="009B4405" w:rsidP="009B4405">
            <w:pPr>
              <w:pStyle w:val="NormalWeb"/>
              <w:rPr>
                <w:rFonts w:ascii="Segoe UI" w:hAnsi="Segoe UI" w:cs="Segoe UI"/>
                <w:color w:val="2F2F2F"/>
              </w:rPr>
            </w:pPr>
            <w:r>
              <w:rPr>
                <w:rFonts w:ascii="Segoe UI" w:hAnsi="Segoe UI" w:cs="Segoe UI"/>
                <w:color w:val="2F2F2F"/>
              </w:rPr>
              <w:t>Proporciona una expresión que debe ser verdadera al agregar o cambiar el valor en este campo. Se usa junto con la propiedad Texto de validación.</w:t>
            </w:r>
          </w:p>
        </w:tc>
      </w:tr>
      <w:tr w:rsidR="009B4405" w:rsidTr="009B4405">
        <w:trPr>
          <w:trHeight w:val="145"/>
        </w:trPr>
        <w:tc>
          <w:tcPr>
            <w:tcW w:w="0" w:type="auto"/>
            <w:shd w:val="clear" w:color="auto" w:fill="F4F4F4"/>
            <w:tcMar>
              <w:top w:w="60" w:type="dxa"/>
              <w:left w:w="150" w:type="dxa"/>
              <w:bottom w:w="60" w:type="dxa"/>
              <w:right w:w="150" w:type="dxa"/>
            </w:tcMar>
            <w:hideMark/>
          </w:tcPr>
          <w:p w:rsidR="009B4405" w:rsidRDefault="009B4405" w:rsidP="009B4405">
            <w:pPr>
              <w:pStyle w:val="NormalWeb"/>
              <w:rPr>
                <w:rFonts w:ascii="Segoe UI" w:hAnsi="Segoe UI" w:cs="Segoe UI"/>
                <w:color w:val="2F2F2F"/>
              </w:rPr>
            </w:pPr>
            <w:r>
              <w:rPr>
                <w:rFonts w:ascii="Segoe UI" w:hAnsi="Segoe UI" w:cs="Segoe UI"/>
                <w:b/>
                <w:bCs/>
                <w:color w:val="2F2F2F"/>
              </w:rPr>
              <w:t>Texto de validación</w:t>
            </w:r>
          </w:p>
        </w:tc>
        <w:tc>
          <w:tcPr>
            <w:tcW w:w="0" w:type="auto"/>
            <w:shd w:val="clear" w:color="auto" w:fill="F4F4F4"/>
            <w:tcMar>
              <w:top w:w="60" w:type="dxa"/>
              <w:left w:w="150" w:type="dxa"/>
              <w:bottom w:w="60" w:type="dxa"/>
              <w:right w:w="150" w:type="dxa"/>
            </w:tcMar>
            <w:hideMark/>
          </w:tcPr>
          <w:p w:rsidR="009B4405" w:rsidRDefault="009B4405" w:rsidP="009B4405">
            <w:pPr>
              <w:pStyle w:val="NormalWeb"/>
              <w:rPr>
                <w:rFonts w:ascii="Segoe UI" w:hAnsi="Segoe UI" w:cs="Segoe UI"/>
                <w:color w:val="2F2F2F"/>
              </w:rPr>
            </w:pPr>
            <w:r>
              <w:rPr>
                <w:rFonts w:ascii="Segoe UI" w:hAnsi="Segoe UI" w:cs="Segoe UI"/>
                <w:color w:val="2F2F2F"/>
              </w:rPr>
              <w:t>Escribir un mensaje que aparezca cuando un valor especificado infrinja la expresión en la propiedad Regla de validación.</w:t>
            </w:r>
          </w:p>
        </w:tc>
      </w:tr>
    </w:tbl>
    <w:p w:rsidR="009B4405" w:rsidRDefault="009B4405" w:rsidP="009B4405">
      <w:pPr>
        <w:pStyle w:val="Ttulo4"/>
        <w:shd w:val="clear" w:color="auto" w:fill="FFFFFF"/>
        <w:spacing w:before="480" w:after="240"/>
        <w:rPr>
          <w:rFonts w:ascii="Segoe UI" w:hAnsi="Segoe UI" w:cs="Segoe UI"/>
          <w:color w:val="2F2F2F"/>
          <w:sz w:val="38"/>
          <w:szCs w:val="38"/>
        </w:rPr>
      </w:pPr>
    </w:p>
    <w:p w:rsidR="00C50AB3" w:rsidRDefault="00C50AB3" w:rsidP="00114ACD"/>
    <w:p w:rsidR="00C50AB3" w:rsidRDefault="00C50AB3">
      <w:r>
        <w:br w:type="page"/>
      </w:r>
    </w:p>
    <w:p w:rsidR="0079526B" w:rsidRDefault="0079526B" w:rsidP="0079526B">
      <w:pPr>
        <w:pStyle w:val="Ttulo3"/>
        <w:shd w:val="clear" w:color="auto" w:fill="FFFFFF"/>
        <w:spacing w:before="660" w:beforeAutospacing="0" w:after="240" w:afterAutospacing="0"/>
        <w:rPr>
          <w:rFonts w:ascii="Segoe UI Light" w:hAnsi="Segoe UI Light"/>
          <w:b w:val="0"/>
          <w:bCs w:val="0"/>
          <w:color w:val="2F2F2F"/>
          <w:sz w:val="58"/>
          <w:szCs w:val="58"/>
        </w:rPr>
      </w:pPr>
      <w:r>
        <w:rPr>
          <w:rFonts w:ascii="Segoe UI Light" w:hAnsi="Segoe UI Light"/>
          <w:b w:val="0"/>
          <w:bCs w:val="0"/>
          <w:color w:val="2F2F2F"/>
          <w:sz w:val="58"/>
          <w:szCs w:val="58"/>
        </w:rPr>
        <w:lastRenderedPageBreak/>
        <w:t>Hipervínculo</w:t>
      </w:r>
    </w:p>
    <w:p w:rsidR="0079526B" w:rsidRPr="0079526B" w:rsidRDefault="0079526B" w:rsidP="0079526B">
      <w:pPr>
        <w:rPr>
          <w:b/>
          <w:bCs/>
        </w:rPr>
      </w:pPr>
      <w:r w:rsidRPr="0079526B">
        <w:rPr>
          <w:b/>
          <w:bCs/>
        </w:rPr>
        <w:t>Propiedades de campo compatibles</w:t>
      </w:r>
    </w:p>
    <w:tbl>
      <w:tblPr>
        <w:tblW w:w="11520" w:type="dxa"/>
        <w:tblInd w:w="-1501"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2030"/>
        <w:gridCol w:w="9490"/>
      </w:tblGrid>
      <w:tr w:rsidR="0079526B" w:rsidRPr="0079526B" w:rsidTr="0079526B">
        <w:trPr>
          <w:tblHeader/>
        </w:trPr>
        <w:tc>
          <w:tcPr>
            <w:tcW w:w="0" w:type="auto"/>
            <w:shd w:val="clear" w:color="auto" w:fill="DADADA"/>
            <w:tcMar>
              <w:top w:w="60" w:type="dxa"/>
              <w:left w:w="150" w:type="dxa"/>
              <w:bottom w:w="60" w:type="dxa"/>
              <w:right w:w="150" w:type="dxa"/>
            </w:tcMar>
            <w:hideMark/>
          </w:tcPr>
          <w:p w:rsidR="0079526B" w:rsidRPr="0079526B" w:rsidRDefault="0079526B" w:rsidP="0079526B">
            <w:r w:rsidRPr="0079526B">
              <w:rPr>
                <w:b/>
                <w:bCs/>
              </w:rPr>
              <w:t>Propiedad</w:t>
            </w:r>
          </w:p>
        </w:tc>
        <w:tc>
          <w:tcPr>
            <w:tcW w:w="0" w:type="auto"/>
            <w:shd w:val="clear" w:color="auto" w:fill="DADADA"/>
            <w:tcMar>
              <w:top w:w="60" w:type="dxa"/>
              <w:left w:w="150" w:type="dxa"/>
              <w:bottom w:w="60" w:type="dxa"/>
              <w:right w:w="150" w:type="dxa"/>
            </w:tcMar>
            <w:hideMark/>
          </w:tcPr>
          <w:p w:rsidR="0079526B" w:rsidRPr="0079526B" w:rsidRDefault="0079526B" w:rsidP="0079526B">
            <w:r w:rsidRPr="0079526B">
              <w:rPr>
                <w:b/>
                <w:bCs/>
              </w:rPr>
              <w:t>Uso</w:t>
            </w:r>
          </w:p>
        </w:tc>
      </w:tr>
      <w:tr w:rsidR="0079526B" w:rsidRPr="0079526B" w:rsidTr="0079526B">
        <w:tc>
          <w:tcPr>
            <w:tcW w:w="0" w:type="auto"/>
            <w:shd w:val="clear" w:color="auto" w:fill="F4F4F4"/>
            <w:tcMar>
              <w:top w:w="60" w:type="dxa"/>
              <w:left w:w="150" w:type="dxa"/>
              <w:bottom w:w="60" w:type="dxa"/>
              <w:right w:w="150" w:type="dxa"/>
            </w:tcMar>
            <w:hideMark/>
          </w:tcPr>
          <w:p w:rsidR="0079526B" w:rsidRPr="0079526B" w:rsidRDefault="0079526B" w:rsidP="0079526B">
            <w:r w:rsidRPr="0079526B">
              <w:rPr>
                <w:b/>
                <w:bCs/>
              </w:rPr>
              <w:t>Permitir longitud cero</w:t>
            </w:r>
          </w:p>
        </w:tc>
        <w:tc>
          <w:tcPr>
            <w:tcW w:w="0" w:type="auto"/>
            <w:shd w:val="clear" w:color="auto" w:fill="F4F4F4"/>
            <w:tcMar>
              <w:top w:w="60" w:type="dxa"/>
              <w:left w:w="150" w:type="dxa"/>
              <w:bottom w:w="60" w:type="dxa"/>
              <w:right w:w="150" w:type="dxa"/>
            </w:tcMar>
            <w:hideMark/>
          </w:tcPr>
          <w:p w:rsidR="0079526B" w:rsidRPr="0079526B" w:rsidRDefault="0079526B" w:rsidP="0079526B">
            <w:r w:rsidRPr="0079526B">
              <w:t>Permite escribir (al establecerla en Sí) una cadena de longitud cero ("") en un campo Hipervínculo, Texto o Memo.</w:t>
            </w:r>
          </w:p>
        </w:tc>
      </w:tr>
      <w:tr w:rsidR="0079526B" w:rsidRPr="0079526B" w:rsidTr="0079526B">
        <w:tc>
          <w:tcPr>
            <w:tcW w:w="0" w:type="auto"/>
            <w:shd w:val="clear" w:color="auto" w:fill="F4F4F4"/>
            <w:tcMar>
              <w:top w:w="60" w:type="dxa"/>
              <w:left w:w="150" w:type="dxa"/>
              <w:bottom w:w="60" w:type="dxa"/>
              <w:right w:w="150" w:type="dxa"/>
            </w:tcMar>
            <w:hideMark/>
          </w:tcPr>
          <w:p w:rsidR="0079526B" w:rsidRPr="0079526B" w:rsidRDefault="0079526B" w:rsidP="0079526B">
            <w:r w:rsidRPr="0079526B">
              <w:rPr>
                <w:b/>
                <w:bCs/>
              </w:rPr>
              <w:t>Solo anexar</w:t>
            </w:r>
          </w:p>
        </w:tc>
        <w:tc>
          <w:tcPr>
            <w:tcW w:w="0" w:type="auto"/>
            <w:shd w:val="clear" w:color="auto" w:fill="F4F4F4"/>
            <w:tcMar>
              <w:top w:w="60" w:type="dxa"/>
              <w:left w:w="150" w:type="dxa"/>
              <w:bottom w:w="60" w:type="dxa"/>
              <w:right w:w="150" w:type="dxa"/>
            </w:tcMar>
            <w:hideMark/>
          </w:tcPr>
          <w:p w:rsidR="0079526B" w:rsidRPr="0079526B" w:rsidRDefault="0079526B" w:rsidP="0079526B">
            <w:r w:rsidRPr="0079526B">
              <w:t>Determina si se va a realizar el seguimiento de los cambios de valor de campo. Hay dos opciones:</w:t>
            </w:r>
          </w:p>
          <w:p w:rsidR="0079526B" w:rsidRPr="0079526B" w:rsidRDefault="0079526B" w:rsidP="0079526B">
            <w:pPr>
              <w:numPr>
                <w:ilvl w:val="0"/>
                <w:numId w:val="7"/>
              </w:numPr>
            </w:pPr>
            <w:r w:rsidRPr="0079526B">
              <w:rPr>
                <w:b/>
                <w:bCs/>
              </w:rPr>
              <w:t>Sí</w:t>
            </w:r>
            <w:r w:rsidRPr="0079526B">
              <w:t> Se realiza el seguimiento de los cambios. Para ver el historial de valores de campo, haga clic con el botón derecho en el campo y, después, haga clic en Mostrar historial de columna.</w:t>
            </w:r>
          </w:p>
          <w:p w:rsidR="0079526B" w:rsidRPr="0079526B" w:rsidRDefault="0079526B" w:rsidP="0079526B">
            <w:pPr>
              <w:numPr>
                <w:ilvl w:val="0"/>
                <w:numId w:val="7"/>
              </w:numPr>
            </w:pPr>
            <w:r w:rsidRPr="0079526B">
              <w:rPr>
                <w:b/>
                <w:bCs/>
              </w:rPr>
              <w:t>No</w:t>
            </w:r>
            <w:r w:rsidRPr="0079526B">
              <w:t> </w:t>
            </w:r>
            <w:proofErr w:type="spellStart"/>
            <w:r w:rsidRPr="0079526B">
              <w:t>No</w:t>
            </w:r>
            <w:proofErr w:type="spellEnd"/>
            <w:r w:rsidRPr="0079526B">
              <w:t xml:space="preserve"> se realiza el seguimiento de los cambios.</w:t>
            </w:r>
          </w:p>
          <w:p w:rsidR="0079526B" w:rsidRPr="0079526B" w:rsidRDefault="0079526B" w:rsidP="0079526B">
            <w:r w:rsidRPr="0079526B">
              <w:rPr>
                <w:b/>
                <w:bCs/>
              </w:rPr>
              <w:t>Advertencia:</w:t>
            </w:r>
            <w:r w:rsidRPr="0079526B">
              <w:t> Advertencia: Al establecer esta propiedad en </w:t>
            </w:r>
            <w:r w:rsidRPr="0079526B">
              <w:rPr>
                <w:b/>
                <w:bCs/>
              </w:rPr>
              <w:t>No</w:t>
            </w:r>
            <w:r w:rsidRPr="0079526B">
              <w:t> se elimina el historial existente de valores de campo.</w:t>
            </w:r>
          </w:p>
        </w:tc>
      </w:tr>
      <w:tr w:rsidR="0079526B" w:rsidRPr="0079526B" w:rsidTr="0079526B">
        <w:tc>
          <w:tcPr>
            <w:tcW w:w="0" w:type="auto"/>
            <w:shd w:val="clear" w:color="auto" w:fill="F4F4F4"/>
            <w:tcMar>
              <w:top w:w="60" w:type="dxa"/>
              <w:left w:w="150" w:type="dxa"/>
              <w:bottom w:w="60" w:type="dxa"/>
              <w:right w:w="150" w:type="dxa"/>
            </w:tcMar>
            <w:hideMark/>
          </w:tcPr>
          <w:p w:rsidR="0079526B" w:rsidRPr="0079526B" w:rsidRDefault="0079526B" w:rsidP="0079526B">
            <w:r w:rsidRPr="0079526B">
              <w:rPr>
                <w:b/>
                <w:bCs/>
              </w:rPr>
              <w:t>Título</w:t>
            </w:r>
          </w:p>
        </w:tc>
        <w:tc>
          <w:tcPr>
            <w:tcW w:w="0" w:type="auto"/>
            <w:shd w:val="clear" w:color="auto" w:fill="F4F4F4"/>
            <w:tcMar>
              <w:top w:w="60" w:type="dxa"/>
              <w:left w:w="150" w:type="dxa"/>
              <w:bottom w:w="60" w:type="dxa"/>
              <w:right w:w="150" w:type="dxa"/>
            </w:tcMar>
            <w:hideMark/>
          </w:tcPr>
          <w:p w:rsidR="0079526B" w:rsidRPr="0079526B" w:rsidRDefault="0079526B" w:rsidP="0079526B">
            <w:r w:rsidRPr="0079526B">
              <w:t>El texto de etiqueta que se muestra para este campo de forma predeterminada en formularios, informes y consultas. Si esta propiedad está vacía, se usa el nombre del campo. Se permite cualquier cadena de texto.</w:t>
            </w:r>
          </w:p>
          <w:p w:rsidR="0079526B" w:rsidRPr="0079526B" w:rsidRDefault="0079526B" w:rsidP="0079526B">
            <w:r w:rsidRPr="0079526B">
              <w:t>Un título eficaz suele ser breve.</w:t>
            </w:r>
          </w:p>
        </w:tc>
      </w:tr>
      <w:tr w:rsidR="0079526B" w:rsidRPr="0079526B" w:rsidTr="0079526B">
        <w:tc>
          <w:tcPr>
            <w:tcW w:w="0" w:type="auto"/>
            <w:shd w:val="clear" w:color="auto" w:fill="F4F4F4"/>
            <w:tcMar>
              <w:top w:w="60" w:type="dxa"/>
              <w:left w:w="150" w:type="dxa"/>
              <w:bottom w:w="60" w:type="dxa"/>
              <w:right w:w="150" w:type="dxa"/>
            </w:tcMar>
            <w:hideMark/>
          </w:tcPr>
          <w:p w:rsidR="0079526B" w:rsidRPr="0079526B" w:rsidRDefault="0079526B" w:rsidP="0079526B">
            <w:r w:rsidRPr="0079526B">
              <w:rPr>
                <w:b/>
                <w:bCs/>
              </w:rPr>
              <w:t>Valor predeterminado</w:t>
            </w:r>
          </w:p>
        </w:tc>
        <w:tc>
          <w:tcPr>
            <w:tcW w:w="0" w:type="auto"/>
            <w:shd w:val="clear" w:color="auto" w:fill="F4F4F4"/>
            <w:tcMar>
              <w:top w:w="60" w:type="dxa"/>
              <w:left w:w="150" w:type="dxa"/>
              <w:bottom w:w="60" w:type="dxa"/>
              <w:right w:w="150" w:type="dxa"/>
            </w:tcMar>
            <w:hideMark/>
          </w:tcPr>
          <w:p w:rsidR="0079526B" w:rsidRPr="0079526B" w:rsidRDefault="0079526B" w:rsidP="0079526B">
            <w:r w:rsidRPr="0079526B">
              <w:t>Asigna de forma automática el valor especificado a un campo cuando se agrega un nuevo registro.</w:t>
            </w:r>
          </w:p>
        </w:tc>
      </w:tr>
      <w:tr w:rsidR="0079526B" w:rsidRPr="0079526B" w:rsidTr="0079526B">
        <w:tc>
          <w:tcPr>
            <w:tcW w:w="0" w:type="auto"/>
            <w:shd w:val="clear" w:color="auto" w:fill="F4F4F4"/>
            <w:tcMar>
              <w:top w:w="60" w:type="dxa"/>
              <w:left w:w="150" w:type="dxa"/>
              <w:bottom w:w="60" w:type="dxa"/>
              <w:right w:w="150" w:type="dxa"/>
            </w:tcMar>
            <w:hideMark/>
          </w:tcPr>
          <w:p w:rsidR="0079526B" w:rsidRPr="0079526B" w:rsidRDefault="0079526B" w:rsidP="0079526B">
            <w:r w:rsidRPr="0079526B">
              <w:rPr>
                <w:b/>
                <w:bCs/>
              </w:rPr>
              <w:t>Formato</w:t>
            </w:r>
          </w:p>
        </w:tc>
        <w:tc>
          <w:tcPr>
            <w:tcW w:w="0" w:type="auto"/>
            <w:shd w:val="clear" w:color="auto" w:fill="F4F4F4"/>
            <w:tcMar>
              <w:top w:w="60" w:type="dxa"/>
              <w:left w:w="150" w:type="dxa"/>
              <w:bottom w:w="60" w:type="dxa"/>
              <w:right w:w="150" w:type="dxa"/>
            </w:tcMar>
            <w:hideMark/>
          </w:tcPr>
          <w:p w:rsidR="0079526B" w:rsidRPr="0079526B" w:rsidRDefault="0079526B" w:rsidP="0079526B">
            <w:r w:rsidRPr="0079526B">
              <w:t>Determina la forma en que aparece el campo cuando se visualiza o imprime en hojas de datos o en formularios o informes enlazados al campo. Se puede definir un formato personalizado para un campo de hipervínculo.</w:t>
            </w:r>
          </w:p>
        </w:tc>
      </w:tr>
      <w:tr w:rsidR="0079526B" w:rsidRPr="0079526B" w:rsidTr="0079526B">
        <w:tc>
          <w:tcPr>
            <w:tcW w:w="0" w:type="auto"/>
            <w:shd w:val="clear" w:color="auto" w:fill="F4F4F4"/>
            <w:tcMar>
              <w:top w:w="60" w:type="dxa"/>
              <w:left w:w="150" w:type="dxa"/>
              <w:bottom w:w="60" w:type="dxa"/>
              <w:right w:w="150" w:type="dxa"/>
            </w:tcMar>
            <w:hideMark/>
          </w:tcPr>
          <w:p w:rsidR="0079526B" w:rsidRPr="0079526B" w:rsidRDefault="0079526B" w:rsidP="0079526B">
            <w:r w:rsidRPr="0079526B">
              <w:rPr>
                <w:b/>
                <w:bCs/>
              </w:rPr>
              <w:t>Modo IME</w:t>
            </w:r>
          </w:p>
        </w:tc>
        <w:tc>
          <w:tcPr>
            <w:tcW w:w="0" w:type="auto"/>
            <w:shd w:val="clear" w:color="auto" w:fill="F4F4F4"/>
            <w:tcMar>
              <w:top w:w="60" w:type="dxa"/>
              <w:left w:w="150" w:type="dxa"/>
              <w:bottom w:w="60" w:type="dxa"/>
              <w:right w:w="150" w:type="dxa"/>
            </w:tcMar>
            <w:hideMark/>
          </w:tcPr>
          <w:p w:rsidR="0079526B" w:rsidRPr="0079526B" w:rsidRDefault="0079526B" w:rsidP="0079526B">
            <w:r w:rsidRPr="0079526B">
              <w:t>Controla la conversión de caracteres en las versiones asiáticas de Windows.</w:t>
            </w:r>
          </w:p>
        </w:tc>
      </w:tr>
      <w:tr w:rsidR="0079526B" w:rsidRPr="0079526B" w:rsidTr="0079526B">
        <w:tc>
          <w:tcPr>
            <w:tcW w:w="0" w:type="auto"/>
            <w:shd w:val="clear" w:color="auto" w:fill="F4F4F4"/>
            <w:tcMar>
              <w:top w:w="60" w:type="dxa"/>
              <w:left w:w="150" w:type="dxa"/>
              <w:bottom w:w="60" w:type="dxa"/>
              <w:right w:w="150" w:type="dxa"/>
            </w:tcMar>
            <w:hideMark/>
          </w:tcPr>
          <w:p w:rsidR="0079526B" w:rsidRPr="0079526B" w:rsidRDefault="0079526B" w:rsidP="0079526B">
            <w:r w:rsidRPr="0079526B">
              <w:rPr>
                <w:b/>
                <w:bCs/>
              </w:rPr>
              <w:t>Modo de oraciones IME</w:t>
            </w:r>
          </w:p>
        </w:tc>
        <w:tc>
          <w:tcPr>
            <w:tcW w:w="0" w:type="auto"/>
            <w:shd w:val="clear" w:color="auto" w:fill="F4F4F4"/>
            <w:tcMar>
              <w:top w:w="60" w:type="dxa"/>
              <w:left w:w="150" w:type="dxa"/>
              <w:bottom w:w="60" w:type="dxa"/>
              <w:right w:w="150" w:type="dxa"/>
            </w:tcMar>
            <w:hideMark/>
          </w:tcPr>
          <w:p w:rsidR="0079526B" w:rsidRPr="0079526B" w:rsidRDefault="0079526B" w:rsidP="0079526B">
            <w:r w:rsidRPr="0079526B">
              <w:t>Controla la conversión de frases en las versiones asiáticas de Windows.</w:t>
            </w:r>
          </w:p>
        </w:tc>
      </w:tr>
      <w:tr w:rsidR="0079526B" w:rsidRPr="0079526B" w:rsidTr="0079526B">
        <w:tc>
          <w:tcPr>
            <w:tcW w:w="0" w:type="auto"/>
            <w:shd w:val="clear" w:color="auto" w:fill="F4F4F4"/>
            <w:tcMar>
              <w:top w:w="60" w:type="dxa"/>
              <w:left w:w="150" w:type="dxa"/>
              <w:bottom w:w="60" w:type="dxa"/>
              <w:right w:w="150" w:type="dxa"/>
            </w:tcMar>
            <w:hideMark/>
          </w:tcPr>
          <w:p w:rsidR="0079526B" w:rsidRPr="0079526B" w:rsidRDefault="0079526B" w:rsidP="0079526B">
            <w:r w:rsidRPr="0079526B">
              <w:rPr>
                <w:b/>
                <w:bCs/>
              </w:rPr>
              <w:t>Indexado</w:t>
            </w:r>
          </w:p>
        </w:tc>
        <w:tc>
          <w:tcPr>
            <w:tcW w:w="0" w:type="auto"/>
            <w:shd w:val="clear" w:color="auto" w:fill="F4F4F4"/>
            <w:tcMar>
              <w:top w:w="60" w:type="dxa"/>
              <w:left w:w="150" w:type="dxa"/>
              <w:bottom w:w="60" w:type="dxa"/>
              <w:right w:w="150" w:type="dxa"/>
            </w:tcMar>
            <w:hideMark/>
          </w:tcPr>
          <w:p w:rsidR="0079526B" w:rsidRPr="0079526B" w:rsidRDefault="0079526B" w:rsidP="0079526B">
            <w:r w:rsidRPr="0079526B">
              <w:t>Especifica si el campo tiene un índice. Hay tres valores disponibles:</w:t>
            </w:r>
          </w:p>
          <w:p w:rsidR="0079526B" w:rsidRPr="0079526B" w:rsidRDefault="0079526B" w:rsidP="0079526B">
            <w:pPr>
              <w:numPr>
                <w:ilvl w:val="0"/>
                <w:numId w:val="8"/>
              </w:numPr>
            </w:pPr>
            <w:r w:rsidRPr="0079526B">
              <w:rPr>
                <w:b/>
                <w:bCs/>
              </w:rPr>
              <w:t>Sí (sin duplicados)</w:t>
            </w:r>
            <w:r w:rsidRPr="0079526B">
              <w:t>   Crea un índice exclusivo en el campo.</w:t>
            </w:r>
          </w:p>
          <w:p w:rsidR="0079526B" w:rsidRPr="0079526B" w:rsidRDefault="0079526B" w:rsidP="0079526B">
            <w:pPr>
              <w:numPr>
                <w:ilvl w:val="0"/>
                <w:numId w:val="8"/>
              </w:numPr>
            </w:pPr>
            <w:r w:rsidRPr="0079526B">
              <w:rPr>
                <w:b/>
                <w:bCs/>
              </w:rPr>
              <w:t>Sí (con duplicados)</w:t>
            </w:r>
            <w:r w:rsidRPr="0079526B">
              <w:t>   Crea un índice no exclusivo en el campo.</w:t>
            </w:r>
          </w:p>
          <w:p w:rsidR="0079526B" w:rsidRPr="0079526B" w:rsidRDefault="0079526B" w:rsidP="0079526B">
            <w:pPr>
              <w:numPr>
                <w:ilvl w:val="0"/>
                <w:numId w:val="8"/>
              </w:numPr>
            </w:pPr>
            <w:r w:rsidRPr="0079526B">
              <w:rPr>
                <w:b/>
                <w:bCs/>
              </w:rPr>
              <w:t>No</w:t>
            </w:r>
            <w:r w:rsidRPr="0079526B">
              <w:t>   Quita cualquier índice del campo.</w:t>
            </w:r>
          </w:p>
          <w:p w:rsidR="0079526B" w:rsidRPr="0079526B" w:rsidRDefault="0079526B" w:rsidP="0079526B">
            <w:r w:rsidRPr="0079526B">
              <w:rPr>
                <w:b/>
                <w:bCs/>
              </w:rPr>
              <w:lastRenderedPageBreak/>
              <w:t>Nota:</w:t>
            </w:r>
            <w:r w:rsidRPr="0079526B">
              <w:t> No cambie esta propiedad en un campo que se use como clave principal.</w:t>
            </w:r>
          </w:p>
          <w:p w:rsidR="0079526B" w:rsidRPr="0079526B" w:rsidRDefault="0079526B" w:rsidP="0079526B">
            <w:r w:rsidRPr="0079526B">
              <w:t>Aunque se puede crear un índice en un solo campo estableciendo la propiedad </w:t>
            </w:r>
            <w:r w:rsidRPr="0079526B">
              <w:rPr>
                <w:b/>
                <w:bCs/>
              </w:rPr>
              <w:t>Indizado</w:t>
            </w:r>
            <w:r w:rsidRPr="0079526B">
              <w:t> del campo, no se pueden crear ciertos tipos de índices de esta manera. Por ejemplo, no se puede crear un índice de varios campos al establecer esta propiedad.</w:t>
            </w:r>
          </w:p>
        </w:tc>
      </w:tr>
      <w:tr w:rsidR="0079526B" w:rsidRPr="0079526B" w:rsidTr="0079526B">
        <w:tc>
          <w:tcPr>
            <w:tcW w:w="0" w:type="auto"/>
            <w:shd w:val="clear" w:color="auto" w:fill="F4F4F4"/>
            <w:tcMar>
              <w:top w:w="60" w:type="dxa"/>
              <w:left w:w="150" w:type="dxa"/>
              <w:bottom w:w="60" w:type="dxa"/>
              <w:right w:w="150" w:type="dxa"/>
            </w:tcMar>
            <w:hideMark/>
          </w:tcPr>
          <w:p w:rsidR="0079526B" w:rsidRPr="0079526B" w:rsidRDefault="0079526B" w:rsidP="0079526B">
            <w:r w:rsidRPr="0079526B">
              <w:rPr>
                <w:b/>
                <w:bCs/>
              </w:rPr>
              <w:lastRenderedPageBreak/>
              <w:t>Obligatorio</w:t>
            </w:r>
          </w:p>
        </w:tc>
        <w:tc>
          <w:tcPr>
            <w:tcW w:w="0" w:type="auto"/>
            <w:shd w:val="clear" w:color="auto" w:fill="F4F4F4"/>
            <w:tcMar>
              <w:top w:w="60" w:type="dxa"/>
              <w:left w:w="150" w:type="dxa"/>
              <w:bottom w:w="60" w:type="dxa"/>
              <w:right w:w="150" w:type="dxa"/>
            </w:tcMar>
            <w:hideMark/>
          </w:tcPr>
          <w:p w:rsidR="0079526B" w:rsidRPr="0079526B" w:rsidRDefault="0079526B" w:rsidP="0079526B">
            <w:r w:rsidRPr="0079526B">
              <w:t>Requiere que los datos se introduzcan en un campo.</w:t>
            </w:r>
          </w:p>
        </w:tc>
      </w:tr>
      <w:tr w:rsidR="0079526B" w:rsidRPr="0079526B" w:rsidTr="0079526B">
        <w:tc>
          <w:tcPr>
            <w:tcW w:w="0" w:type="auto"/>
            <w:shd w:val="clear" w:color="auto" w:fill="F4F4F4"/>
            <w:tcMar>
              <w:top w:w="60" w:type="dxa"/>
              <w:left w:w="150" w:type="dxa"/>
              <w:bottom w:w="60" w:type="dxa"/>
              <w:right w:w="150" w:type="dxa"/>
            </w:tcMar>
            <w:hideMark/>
          </w:tcPr>
          <w:p w:rsidR="0079526B" w:rsidRPr="0079526B" w:rsidRDefault="0079526B" w:rsidP="0079526B">
            <w:r w:rsidRPr="0079526B">
              <w:rPr>
                <w:b/>
                <w:bCs/>
              </w:rPr>
              <w:t>Etiquetas inteligentes</w:t>
            </w:r>
          </w:p>
        </w:tc>
        <w:tc>
          <w:tcPr>
            <w:tcW w:w="0" w:type="auto"/>
            <w:shd w:val="clear" w:color="auto" w:fill="F4F4F4"/>
            <w:tcMar>
              <w:top w:w="60" w:type="dxa"/>
              <w:left w:w="150" w:type="dxa"/>
              <w:bottom w:w="60" w:type="dxa"/>
              <w:right w:w="150" w:type="dxa"/>
            </w:tcMar>
            <w:hideMark/>
          </w:tcPr>
          <w:p w:rsidR="0079526B" w:rsidRPr="0079526B" w:rsidRDefault="0079526B" w:rsidP="0079526B">
            <w:r w:rsidRPr="0079526B">
              <w:t>Adjunta una etiqueta inteligente al campo. Las etiquetas inteligentes están en desuso en Access 2013.</w:t>
            </w:r>
          </w:p>
        </w:tc>
      </w:tr>
      <w:tr w:rsidR="0079526B" w:rsidRPr="0079526B" w:rsidTr="0079526B">
        <w:tc>
          <w:tcPr>
            <w:tcW w:w="0" w:type="auto"/>
            <w:shd w:val="clear" w:color="auto" w:fill="F4F4F4"/>
            <w:tcMar>
              <w:top w:w="60" w:type="dxa"/>
              <w:left w:w="150" w:type="dxa"/>
              <w:bottom w:w="60" w:type="dxa"/>
              <w:right w:w="150" w:type="dxa"/>
            </w:tcMar>
            <w:hideMark/>
          </w:tcPr>
          <w:p w:rsidR="0079526B" w:rsidRPr="0079526B" w:rsidRDefault="0079526B" w:rsidP="0079526B">
            <w:r w:rsidRPr="0079526B">
              <w:rPr>
                <w:b/>
                <w:bCs/>
              </w:rPr>
              <w:t>Alinear texto</w:t>
            </w:r>
          </w:p>
        </w:tc>
        <w:tc>
          <w:tcPr>
            <w:tcW w:w="0" w:type="auto"/>
            <w:shd w:val="clear" w:color="auto" w:fill="F4F4F4"/>
            <w:tcMar>
              <w:top w:w="60" w:type="dxa"/>
              <w:left w:w="150" w:type="dxa"/>
              <w:bottom w:w="60" w:type="dxa"/>
              <w:right w:w="150" w:type="dxa"/>
            </w:tcMar>
            <w:hideMark/>
          </w:tcPr>
          <w:p w:rsidR="0079526B" w:rsidRPr="0079526B" w:rsidRDefault="0079526B" w:rsidP="0079526B">
            <w:r w:rsidRPr="0079526B">
              <w:t>Especifica la alineación de texto predeterminada dentro de un control.</w:t>
            </w:r>
          </w:p>
        </w:tc>
      </w:tr>
      <w:tr w:rsidR="0079526B" w:rsidRPr="0079526B" w:rsidTr="0079526B">
        <w:tc>
          <w:tcPr>
            <w:tcW w:w="0" w:type="auto"/>
            <w:shd w:val="clear" w:color="auto" w:fill="F4F4F4"/>
            <w:tcMar>
              <w:top w:w="60" w:type="dxa"/>
              <w:left w:w="150" w:type="dxa"/>
              <w:bottom w:w="60" w:type="dxa"/>
              <w:right w:w="150" w:type="dxa"/>
            </w:tcMar>
            <w:hideMark/>
          </w:tcPr>
          <w:p w:rsidR="0079526B" w:rsidRPr="0079526B" w:rsidRDefault="0079526B" w:rsidP="0079526B">
            <w:r w:rsidRPr="0079526B">
              <w:rPr>
                <w:b/>
                <w:bCs/>
              </w:rPr>
              <w:t>Compresión Unicode</w:t>
            </w:r>
          </w:p>
        </w:tc>
        <w:tc>
          <w:tcPr>
            <w:tcW w:w="0" w:type="auto"/>
            <w:shd w:val="clear" w:color="auto" w:fill="F4F4F4"/>
            <w:tcMar>
              <w:top w:w="60" w:type="dxa"/>
              <w:left w:w="150" w:type="dxa"/>
              <w:bottom w:w="60" w:type="dxa"/>
              <w:right w:w="150" w:type="dxa"/>
            </w:tcMar>
            <w:hideMark/>
          </w:tcPr>
          <w:p w:rsidR="0079526B" w:rsidRPr="0079526B" w:rsidRDefault="0079526B" w:rsidP="0079526B">
            <w:r w:rsidRPr="0079526B">
              <w:t>Comprime el texto que se almacena en este campo cuando se almacenan menos de 4.096 caracteres.</w:t>
            </w:r>
          </w:p>
        </w:tc>
      </w:tr>
      <w:tr w:rsidR="0079526B" w:rsidRPr="0079526B" w:rsidTr="0079526B">
        <w:tc>
          <w:tcPr>
            <w:tcW w:w="0" w:type="auto"/>
            <w:shd w:val="clear" w:color="auto" w:fill="F4F4F4"/>
            <w:tcMar>
              <w:top w:w="60" w:type="dxa"/>
              <w:left w:w="150" w:type="dxa"/>
              <w:bottom w:w="60" w:type="dxa"/>
              <w:right w:w="150" w:type="dxa"/>
            </w:tcMar>
            <w:hideMark/>
          </w:tcPr>
          <w:p w:rsidR="0079526B" w:rsidRPr="0079526B" w:rsidRDefault="0079526B" w:rsidP="0079526B">
            <w:r w:rsidRPr="0079526B">
              <w:rPr>
                <w:b/>
                <w:bCs/>
              </w:rPr>
              <w:t>Regla de validación</w:t>
            </w:r>
          </w:p>
        </w:tc>
        <w:tc>
          <w:tcPr>
            <w:tcW w:w="0" w:type="auto"/>
            <w:shd w:val="clear" w:color="auto" w:fill="F4F4F4"/>
            <w:tcMar>
              <w:top w:w="60" w:type="dxa"/>
              <w:left w:w="150" w:type="dxa"/>
              <w:bottom w:w="60" w:type="dxa"/>
              <w:right w:w="150" w:type="dxa"/>
            </w:tcMar>
            <w:hideMark/>
          </w:tcPr>
          <w:p w:rsidR="0079526B" w:rsidRPr="0079526B" w:rsidRDefault="0079526B" w:rsidP="0079526B">
            <w:r w:rsidRPr="0079526B">
              <w:t>Proporciona una expresión que debe ser verdadera al agregar o cambiar el valor en este campo. Se usa junto con la propiedad Texto de validación.</w:t>
            </w:r>
          </w:p>
        </w:tc>
      </w:tr>
      <w:tr w:rsidR="0079526B" w:rsidRPr="0079526B" w:rsidTr="0079526B">
        <w:tc>
          <w:tcPr>
            <w:tcW w:w="0" w:type="auto"/>
            <w:shd w:val="clear" w:color="auto" w:fill="F4F4F4"/>
            <w:tcMar>
              <w:top w:w="60" w:type="dxa"/>
              <w:left w:w="150" w:type="dxa"/>
              <w:bottom w:w="60" w:type="dxa"/>
              <w:right w:w="150" w:type="dxa"/>
            </w:tcMar>
            <w:hideMark/>
          </w:tcPr>
          <w:p w:rsidR="0079526B" w:rsidRPr="0079526B" w:rsidRDefault="0079526B" w:rsidP="0079526B">
            <w:r w:rsidRPr="0079526B">
              <w:rPr>
                <w:b/>
                <w:bCs/>
              </w:rPr>
              <w:t>Texto de validación</w:t>
            </w:r>
          </w:p>
        </w:tc>
        <w:tc>
          <w:tcPr>
            <w:tcW w:w="0" w:type="auto"/>
            <w:shd w:val="clear" w:color="auto" w:fill="F4F4F4"/>
            <w:tcMar>
              <w:top w:w="60" w:type="dxa"/>
              <w:left w:w="150" w:type="dxa"/>
              <w:bottom w:w="60" w:type="dxa"/>
              <w:right w:w="150" w:type="dxa"/>
            </w:tcMar>
            <w:hideMark/>
          </w:tcPr>
          <w:p w:rsidR="0079526B" w:rsidRPr="0079526B" w:rsidRDefault="0079526B" w:rsidP="0079526B">
            <w:r w:rsidRPr="0079526B">
              <w:t>Escribir un mensaje que aparezca cuando un valor especificado infrinja la expresión en la propiedad Regla de validación.</w:t>
            </w:r>
          </w:p>
        </w:tc>
      </w:tr>
    </w:tbl>
    <w:p w:rsidR="0079526B" w:rsidRDefault="0079526B" w:rsidP="00114ACD"/>
    <w:p w:rsidR="0079526B" w:rsidRDefault="0079526B">
      <w:r>
        <w:br w:type="page"/>
      </w:r>
    </w:p>
    <w:p w:rsidR="0079526B" w:rsidRDefault="0079526B" w:rsidP="0079526B">
      <w:pPr>
        <w:pStyle w:val="Ttulo3"/>
        <w:shd w:val="clear" w:color="auto" w:fill="FFFFFF"/>
        <w:spacing w:before="660" w:beforeAutospacing="0" w:after="240" w:afterAutospacing="0"/>
        <w:rPr>
          <w:rFonts w:ascii="Segoe UI Light" w:hAnsi="Segoe UI Light"/>
          <w:b w:val="0"/>
          <w:bCs w:val="0"/>
          <w:color w:val="2F2F2F"/>
          <w:sz w:val="58"/>
          <w:szCs w:val="58"/>
        </w:rPr>
      </w:pPr>
      <w:r>
        <w:rPr>
          <w:rFonts w:ascii="Segoe UI Light" w:hAnsi="Segoe UI Light"/>
          <w:b w:val="0"/>
          <w:bCs w:val="0"/>
          <w:color w:val="2F2F2F"/>
          <w:sz w:val="58"/>
          <w:szCs w:val="58"/>
        </w:rPr>
        <w:lastRenderedPageBreak/>
        <w:t>Memo</w:t>
      </w:r>
    </w:p>
    <w:p w:rsidR="0079526B" w:rsidRDefault="0079526B" w:rsidP="0079526B">
      <w:pPr>
        <w:pStyle w:val="Ttulo4"/>
        <w:shd w:val="clear" w:color="auto" w:fill="FFFFFF"/>
        <w:spacing w:before="480" w:after="240"/>
        <w:rPr>
          <w:rFonts w:ascii="Segoe UI" w:hAnsi="Segoe UI" w:cs="Segoe UI"/>
          <w:color w:val="2F2F2F"/>
          <w:sz w:val="38"/>
          <w:szCs w:val="38"/>
        </w:rPr>
      </w:pPr>
      <w:r>
        <w:rPr>
          <w:rFonts w:ascii="Segoe UI" w:hAnsi="Segoe UI" w:cs="Segoe UI"/>
          <w:color w:val="2F2F2F"/>
          <w:sz w:val="38"/>
          <w:szCs w:val="38"/>
        </w:rPr>
        <w:t>Propiedades de campo compatibles</w:t>
      </w:r>
    </w:p>
    <w:tbl>
      <w:tblPr>
        <w:tblW w:w="11520" w:type="dxa"/>
        <w:tblInd w:w="-1501"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2352"/>
        <w:gridCol w:w="9168"/>
      </w:tblGrid>
      <w:tr w:rsidR="0079526B" w:rsidTr="0079526B">
        <w:trPr>
          <w:tblHeader/>
        </w:trPr>
        <w:tc>
          <w:tcPr>
            <w:tcW w:w="0" w:type="auto"/>
            <w:shd w:val="clear" w:color="auto" w:fill="DADADA"/>
            <w:tcMar>
              <w:top w:w="60" w:type="dxa"/>
              <w:left w:w="150" w:type="dxa"/>
              <w:bottom w:w="60" w:type="dxa"/>
              <w:right w:w="150" w:type="dxa"/>
            </w:tcMar>
            <w:hideMark/>
          </w:tcPr>
          <w:p w:rsidR="0079526B" w:rsidRDefault="0079526B">
            <w:pPr>
              <w:pStyle w:val="NormalWeb"/>
              <w:rPr>
                <w:rFonts w:ascii="Segoe UI Semibold" w:hAnsi="Segoe UI Semibold" w:cs="Segoe UI"/>
                <w:color w:val="393939"/>
              </w:rPr>
            </w:pPr>
            <w:r>
              <w:rPr>
                <w:rFonts w:ascii="Segoe UI" w:hAnsi="Segoe UI" w:cs="Segoe UI"/>
                <w:b/>
                <w:bCs/>
                <w:color w:val="393939"/>
              </w:rPr>
              <w:t>Propiedad</w:t>
            </w:r>
          </w:p>
        </w:tc>
        <w:tc>
          <w:tcPr>
            <w:tcW w:w="0" w:type="auto"/>
            <w:shd w:val="clear" w:color="auto" w:fill="DADADA"/>
            <w:tcMar>
              <w:top w:w="60" w:type="dxa"/>
              <w:left w:w="150" w:type="dxa"/>
              <w:bottom w:w="60" w:type="dxa"/>
              <w:right w:w="150" w:type="dxa"/>
            </w:tcMar>
            <w:hideMark/>
          </w:tcPr>
          <w:p w:rsidR="0079526B" w:rsidRDefault="0079526B">
            <w:pPr>
              <w:pStyle w:val="NormalWeb"/>
              <w:rPr>
                <w:rFonts w:ascii="Segoe UI Semibold" w:hAnsi="Segoe UI Semibold" w:cs="Segoe UI"/>
                <w:color w:val="393939"/>
              </w:rPr>
            </w:pPr>
            <w:r>
              <w:rPr>
                <w:rFonts w:ascii="Segoe UI" w:hAnsi="Segoe UI" w:cs="Segoe UI"/>
                <w:b/>
                <w:bCs/>
                <w:color w:val="393939"/>
              </w:rPr>
              <w:t>Uso</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Permitir longitud cero</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Permite escribir (al establecerla en Sí) una cadena de longitud cero ("") en un campo Hipervínculo, Texto o Memo.</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Solo anexar</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Determina si se va a realizar el seguimiento de los cambios de valor de campo. Hay dos opciones:</w:t>
            </w:r>
          </w:p>
          <w:p w:rsidR="0079526B" w:rsidRDefault="0079526B" w:rsidP="0079526B">
            <w:pPr>
              <w:pStyle w:val="NormalWeb"/>
              <w:numPr>
                <w:ilvl w:val="0"/>
                <w:numId w:val="9"/>
              </w:numPr>
              <w:ind w:left="0"/>
              <w:rPr>
                <w:rFonts w:ascii="Segoe UI" w:hAnsi="Segoe UI" w:cs="Segoe UI"/>
                <w:color w:val="2F2F2F"/>
              </w:rPr>
            </w:pPr>
            <w:r>
              <w:rPr>
                <w:rFonts w:ascii="Segoe UI" w:hAnsi="Segoe UI" w:cs="Segoe UI"/>
                <w:b/>
                <w:bCs/>
                <w:color w:val="2F2F2F"/>
              </w:rPr>
              <w:t>Sí</w:t>
            </w:r>
            <w:r>
              <w:rPr>
                <w:rFonts w:ascii="Segoe UI" w:hAnsi="Segoe UI" w:cs="Segoe UI"/>
                <w:color w:val="2F2F2F"/>
              </w:rPr>
              <w:t>   Se realiza el seguimiento de los cambios. Para ver el historial de valores de campo, haga clic con el botón derecho en el campo y, después, haga clic en </w:t>
            </w:r>
            <w:r>
              <w:rPr>
                <w:rFonts w:ascii="Segoe UI" w:hAnsi="Segoe UI" w:cs="Segoe UI"/>
                <w:b/>
                <w:bCs/>
                <w:color w:val="2F2F2F"/>
              </w:rPr>
              <w:t>Mostrar historial de columna</w:t>
            </w:r>
            <w:r>
              <w:rPr>
                <w:rFonts w:ascii="Segoe UI" w:hAnsi="Segoe UI" w:cs="Segoe UI"/>
                <w:color w:val="2F2F2F"/>
              </w:rPr>
              <w:t>.</w:t>
            </w:r>
          </w:p>
          <w:p w:rsidR="0079526B" w:rsidRDefault="0079526B" w:rsidP="0079526B">
            <w:pPr>
              <w:pStyle w:val="NormalWeb"/>
              <w:numPr>
                <w:ilvl w:val="0"/>
                <w:numId w:val="9"/>
              </w:numPr>
              <w:ind w:left="0"/>
              <w:rPr>
                <w:rFonts w:ascii="Segoe UI" w:hAnsi="Segoe UI" w:cs="Segoe UI"/>
                <w:color w:val="2F2F2F"/>
              </w:rPr>
            </w:pPr>
            <w:r>
              <w:rPr>
                <w:rFonts w:ascii="Segoe UI" w:hAnsi="Segoe UI" w:cs="Segoe UI"/>
                <w:b/>
                <w:bCs/>
                <w:color w:val="2F2F2F"/>
              </w:rPr>
              <w:t>No</w:t>
            </w:r>
            <w:r>
              <w:rPr>
                <w:rFonts w:ascii="Segoe UI" w:hAnsi="Segoe UI" w:cs="Segoe UI"/>
                <w:color w:val="2F2F2F"/>
              </w:rPr>
              <w:t xml:space="preserve">   </w:t>
            </w:r>
            <w:proofErr w:type="spellStart"/>
            <w:r>
              <w:rPr>
                <w:rFonts w:ascii="Segoe UI" w:hAnsi="Segoe UI" w:cs="Segoe UI"/>
                <w:color w:val="2F2F2F"/>
              </w:rPr>
              <w:t>No</w:t>
            </w:r>
            <w:proofErr w:type="spellEnd"/>
            <w:r>
              <w:rPr>
                <w:rFonts w:ascii="Segoe UI" w:hAnsi="Segoe UI" w:cs="Segoe UI"/>
                <w:color w:val="2F2F2F"/>
              </w:rPr>
              <w:t xml:space="preserve"> se realiza el seguimiento de los cambios.</w:t>
            </w:r>
          </w:p>
          <w:p w:rsidR="0079526B" w:rsidRDefault="0079526B" w:rsidP="0079526B">
            <w:pPr>
              <w:pStyle w:val="ocpalertsection"/>
              <w:spacing w:before="0" w:after="0"/>
              <w:rPr>
                <w:rFonts w:ascii="Segoe UI" w:hAnsi="Segoe UI" w:cs="Segoe UI"/>
                <w:color w:val="2F2F2F"/>
                <w:sz w:val="21"/>
                <w:szCs w:val="21"/>
              </w:rPr>
            </w:pPr>
            <w:r>
              <w:rPr>
                <w:rFonts w:ascii="Segoe UI" w:hAnsi="Segoe UI" w:cs="Segoe UI"/>
                <w:b/>
                <w:bCs/>
                <w:color w:val="2F2F2F"/>
                <w:sz w:val="21"/>
                <w:szCs w:val="21"/>
              </w:rPr>
              <w:t>Advertencia:</w:t>
            </w:r>
            <w:r>
              <w:rPr>
                <w:rFonts w:ascii="Segoe UI" w:hAnsi="Segoe UI" w:cs="Segoe UI"/>
                <w:color w:val="2F2F2F"/>
                <w:sz w:val="21"/>
                <w:szCs w:val="21"/>
              </w:rPr>
              <w:t> Al establecer esta propiedad en </w:t>
            </w:r>
            <w:r>
              <w:rPr>
                <w:rFonts w:ascii="Segoe UI" w:hAnsi="Segoe UI" w:cs="Segoe UI"/>
                <w:b/>
                <w:bCs/>
                <w:color w:val="2F2F2F"/>
                <w:sz w:val="21"/>
                <w:szCs w:val="21"/>
              </w:rPr>
              <w:t>No</w:t>
            </w:r>
            <w:r>
              <w:rPr>
                <w:rFonts w:ascii="Segoe UI" w:hAnsi="Segoe UI" w:cs="Segoe UI"/>
                <w:color w:val="2F2F2F"/>
                <w:sz w:val="21"/>
                <w:szCs w:val="21"/>
              </w:rPr>
              <w:t> se elimina el historial existente de valores de campo.</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Título</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El texto de etiqueta que se muestra para este campo de forma predeterminada en formularios, informes y consultas. Si esta propiedad está vacía, se usa el nombre del campo. Se permite cualquier cadena de texto.</w:t>
            </w:r>
          </w:p>
          <w:p w:rsidR="0079526B" w:rsidRDefault="0079526B" w:rsidP="0079526B">
            <w:pPr>
              <w:pStyle w:val="ocpalertsection"/>
              <w:spacing w:before="0" w:after="0"/>
              <w:rPr>
                <w:rFonts w:ascii="Segoe UI" w:hAnsi="Segoe UI" w:cs="Segoe UI"/>
                <w:color w:val="2F2F2F"/>
                <w:sz w:val="21"/>
                <w:szCs w:val="21"/>
              </w:rPr>
            </w:pPr>
            <w:r>
              <w:rPr>
                <w:rFonts w:ascii="Segoe UI" w:hAnsi="Segoe UI" w:cs="Segoe UI"/>
                <w:b/>
                <w:bCs/>
                <w:color w:val="2F2F2F"/>
                <w:sz w:val="21"/>
                <w:szCs w:val="21"/>
              </w:rPr>
              <w:t>Sugerencia:</w:t>
            </w:r>
            <w:r>
              <w:rPr>
                <w:rFonts w:ascii="Segoe UI" w:hAnsi="Segoe UI" w:cs="Segoe UI"/>
                <w:color w:val="2F2F2F"/>
                <w:sz w:val="21"/>
                <w:szCs w:val="21"/>
              </w:rPr>
              <w:t> Un título eficaz suele ser breve.</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Valor predeterminado</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Asigna de forma automática el valor especificado a un campo cuando se agrega un nuevo registro.</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Formato</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Determina la forma en que aparece el campo cuando se visualiza o imprime en hojas de datos o en formularios o informes enlazados al campo. Se puede definir un formato personalizado para un campo Memo.</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Modo IME</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Controla la conversión de caracteres en las versiones asiáticas de Windows.</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Modo de oraciones IME</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Controla la conversión de frases en las versiones asiáticas de Windows.</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Indexado</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Especifica si el campo tiene un índice. Hay tres valores disponibles:</w:t>
            </w:r>
          </w:p>
          <w:p w:rsidR="0079526B" w:rsidRDefault="0079526B" w:rsidP="0079526B">
            <w:pPr>
              <w:pStyle w:val="NormalWeb"/>
              <w:numPr>
                <w:ilvl w:val="0"/>
                <w:numId w:val="10"/>
              </w:numPr>
              <w:ind w:left="0"/>
              <w:rPr>
                <w:rFonts w:ascii="Segoe UI" w:hAnsi="Segoe UI" w:cs="Segoe UI"/>
                <w:color w:val="2F2F2F"/>
              </w:rPr>
            </w:pPr>
            <w:r>
              <w:rPr>
                <w:rFonts w:ascii="Segoe UI" w:hAnsi="Segoe UI" w:cs="Segoe UI"/>
                <w:b/>
                <w:bCs/>
                <w:color w:val="2F2F2F"/>
              </w:rPr>
              <w:t>Sí (sin duplicados)</w:t>
            </w:r>
            <w:r>
              <w:rPr>
                <w:rFonts w:ascii="Segoe UI" w:hAnsi="Segoe UI" w:cs="Segoe UI"/>
                <w:color w:val="2F2F2F"/>
              </w:rPr>
              <w:t>   Crea un índice exclusivo en el campo.</w:t>
            </w:r>
          </w:p>
          <w:p w:rsidR="0079526B" w:rsidRDefault="0079526B" w:rsidP="0079526B">
            <w:pPr>
              <w:pStyle w:val="NormalWeb"/>
              <w:numPr>
                <w:ilvl w:val="0"/>
                <w:numId w:val="10"/>
              </w:numPr>
              <w:ind w:left="0"/>
              <w:rPr>
                <w:rFonts w:ascii="Segoe UI" w:hAnsi="Segoe UI" w:cs="Segoe UI"/>
                <w:color w:val="2F2F2F"/>
              </w:rPr>
            </w:pPr>
            <w:r>
              <w:rPr>
                <w:rFonts w:ascii="Segoe UI" w:hAnsi="Segoe UI" w:cs="Segoe UI"/>
                <w:b/>
                <w:bCs/>
                <w:color w:val="2F2F2F"/>
              </w:rPr>
              <w:t>Sí (con duplicados)</w:t>
            </w:r>
            <w:r>
              <w:rPr>
                <w:rFonts w:ascii="Segoe UI" w:hAnsi="Segoe UI" w:cs="Segoe UI"/>
                <w:color w:val="2F2F2F"/>
              </w:rPr>
              <w:t>   Crea un índice no exclusivo en el campo.</w:t>
            </w:r>
          </w:p>
          <w:p w:rsidR="0079526B" w:rsidRDefault="0079526B" w:rsidP="0079526B">
            <w:pPr>
              <w:pStyle w:val="NormalWeb"/>
              <w:numPr>
                <w:ilvl w:val="0"/>
                <w:numId w:val="10"/>
              </w:numPr>
              <w:ind w:left="0"/>
              <w:rPr>
                <w:rFonts w:ascii="Segoe UI" w:hAnsi="Segoe UI" w:cs="Segoe UI"/>
                <w:color w:val="2F2F2F"/>
              </w:rPr>
            </w:pPr>
            <w:r>
              <w:rPr>
                <w:rFonts w:ascii="Segoe UI" w:hAnsi="Segoe UI" w:cs="Segoe UI"/>
                <w:b/>
                <w:bCs/>
                <w:color w:val="2F2F2F"/>
              </w:rPr>
              <w:t>No</w:t>
            </w:r>
            <w:r>
              <w:rPr>
                <w:rFonts w:ascii="Segoe UI" w:hAnsi="Segoe UI" w:cs="Segoe UI"/>
                <w:color w:val="2F2F2F"/>
              </w:rPr>
              <w:t>   Quita cualquier índice del campo.</w:t>
            </w:r>
          </w:p>
          <w:p w:rsidR="0079526B" w:rsidRDefault="0079526B" w:rsidP="0079526B">
            <w:pPr>
              <w:pStyle w:val="ocpalertsection"/>
              <w:spacing w:before="0" w:after="0"/>
              <w:rPr>
                <w:rFonts w:ascii="Segoe UI" w:hAnsi="Segoe UI" w:cs="Segoe UI"/>
                <w:color w:val="2F2F2F"/>
                <w:sz w:val="21"/>
                <w:szCs w:val="21"/>
              </w:rPr>
            </w:pPr>
            <w:r>
              <w:rPr>
                <w:rFonts w:ascii="Segoe UI" w:hAnsi="Segoe UI" w:cs="Segoe UI"/>
                <w:b/>
                <w:bCs/>
                <w:color w:val="2F2F2F"/>
                <w:sz w:val="21"/>
                <w:szCs w:val="21"/>
              </w:rPr>
              <w:t>Nota:</w:t>
            </w:r>
            <w:r>
              <w:rPr>
                <w:rFonts w:ascii="Segoe UI" w:hAnsi="Segoe UI" w:cs="Segoe UI"/>
                <w:color w:val="2F2F2F"/>
                <w:sz w:val="21"/>
                <w:szCs w:val="21"/>
              </w:rPr>
              <w:t> No cambie esta propiedad en un campo que se use como clave principal.</w:t>
            </w:r>
          </w:p>
          <w:p w:rsidR="0079526B" w:rsidRDefault="0079526B">
            <w:pPr>
              <w:pStyle w:val="NormalWeb"/>
              <w:rPr>
                <w:rFonts w:ascii="Segoe UI" w:hAnsi="Segoe UI" w:cs="Segoe UI"/>
                <w:color w:val="2F2F2F"/>
              </w:rPr>
            </w:pPr>
            <w:r>
              <w:rPr>
                <w:rFonts w:ascii="Segoe UI" w:hAnsi="Segoe UI" w:cs="Segoe UI"/>
                <w:color w:val="2F2F2F"/>
              </w:rPr>
              <w:lastRenderedPageBreak/>
              <w:t>Aunque se puede crear un índice en un solo campo estableciendo la propiedad </w:t>
            </w:r>
            <w:r>
              <w:rPr>
                <w:rFonts w:ascii="Segoe UI" w:hAnsi="Segoe UI" w:cs="Segoe UI"/>
                <w:b/>
                <w:bCs/>
                <w:color w:val="2F2F2F"/>
              </w:rPr>
              <w:t>Indizado</w:t>
            </w:r>
            <w:r>
              <w:rPr>
                <w:rFonts w:ascii="Segoe UI" w:hAnsi="Segoe UI" w:cs="Segoe UI"/>
                <w:color w:val="2F2F2F"/>
              </w:rPr>
              <w:t> del campo, no se pueden crear ciertos tipos de índices de esta manera. Por ejemplo, no se puede crear un índice de varios campos al establecer esta propiedad.</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lastRenderedPageBreak/>
              <w:t>Obligatorio</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Requiere que los datos se introduzcan en un campo.</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Etiquetas inteligentes</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Adjunta una etiqueta inteligente al campo. Las etiquetas inteligentes están en desuso en Access 2013.</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Alinear texto</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Especifica la alineación de texto predeterminada dentro de un control.</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Compresión Unicode</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Comprime el texto que se almacena en este campo cuando se almacenan menos de 4.096 caracteres.</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Regla de validación</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Proporciona una expresión que debe ser verdadera al agregar o cambiar el valor en este campo. Se usa junto con la propiedad Texto de validación.</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Texto de validación</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Escribir un mensaje que aparezca cuando un valor especificado infrinja la expresión en la propiedad Regla de validación.</w:t>
            </w:r>
          </w:p>
        </w:tc>
      </w:tr>
    </w:tbl>
    <w:p w:rsidR="0079526B" w:rsidRDefault="0079526B" w:rsidP="00114ACD"/>
    <w:p w:rsidR="0079526B" w:rsidRDefault="0079526B">
      <w:r>
        <w:br w:type="page"/>
      </w:r>
    </w:p>
    <w:p w:rsidR="0079526B" w:rsidRDefault="0079526B" w:rsidP="0079526B">
      <w:pPr>
        <w:pStyle w:val="Ttulo3"/>
        <w:shd w:val="clear" w:color="auto" w:fill="FFFFFF"/>
        <w:spacing w:before="660" w:beforeAutospacing="0" w:after="240" w:afterAutospacing="0"/>
        <w:rPr>
          <w:rFonts w:ascii="Segoe UI Light" w:hAnsi="Segoe UI Light"/>
          <w:b w:val="0"/>
          <w:bCs w:val="0"/>
          <w:color w:val="2F2F2F"/>
          <w:sz w:val="58"/>
          <w:szCs w:val="58"/>
        </w:rPr>
      </w:pPr>
      <w:r>
        <w:rPr>
          <w:rFonts w:ascii="Segoe UI Light" w:hAnsi="Segoe UI Light"/>
          <w:b w:val="0"/>
          <w:bCs w:val="0"/>
          <w:color w:val="2F2F2F"/>
          <w:sz w:val="58"/>
          <w:szCs w:val="58"/>
        </w:rPr>
        <w:lastRenderedPageBreak/>
        <w:t>Número</w:t>
      </w:r>
    </w:p>
    <w:p w:rsidR="0079526B" w:rsidRDefault="0079526B" w:rsidP="0079526B">
      <w:pPr>
        <w:pStyle w:val="Ttulo4"/>
        <w:shd w:val="clear" w:color="auto" w:fill="FFFFFF"/>
        <w:spacing w:before="480" w:after="240"/>
        <w:rPr>
          <w:rFonts w:ascii="Segoe UI" w:hAnsi="Segoe UI" w:cs="Segoe UI"/>
          <w:color w:val="2F2F2F"/>
          <w:sz w:val="38"/>
          <w:szCs w:val="38"/>
        </w:rPr>
      </w:pPr>
      <w:r>
        <w:rPr>
          <w:rFonts w:ascii="Segoe UI" w:hAnsi="Segoe UI" w:cs="Segoe UI"/>
          <w:color w:val="2F2F2F"/>
          <w:sz w:val="38"/>
          <w:szCs w:val="38"/>
        </w:rPr>
        <w:t>Propiedades de campo compatibles</w:t>
      </w:r>
    </w:p>
    <w:tbl>
      <w:tblPr>
        <w:tblW w:w="11520" w:type="dxa"/>
        <w:tblInd w:w="-1501"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2308"/>
        <w:gridCol w:w="9212"/>
      </w:tblGrid>
      <w:tr w:rsidR="0079526B" w:rsidTr="0079526B">
        <w:trPr>
          <w:tblHeader/>
        </w:trPr>
        <w:tc>
          <w:tcPr>
            <w:tcW w:w="0" w:type="auto"/>
            <w:shd w:val="clear" w:color="auto" w:fill="DADADA"/>
            <w:tcMar>
              <w:top w:w="60" w:type="dxa"/>
              <w:left w:w="150" w:type="dxa"/>
              <w:bottom w:w="60" w:type="dxa"/>
              <w:right w:w="150" w:type="dxa"/>
            </w:tcMar>
            <w:hideMark/>
          </w:tcPr>
          <w:p w:rsidR="0079526B" w:rsidRDefault="0079526B">
            <w:pPr>
              <w:pStyle w:val="NormalWeb"/>
              <w:rPr>
                <w:rFonts w:ascii="Segoe UI Semibold" w:hAnsi="Segoe UI Semibold" w:cs="Segoe UI"/>
                <w:color w:val="393939"/>
              </w:rPr>
            </w:pPr>
            <w:r>
              <w:rPr>
                <w:rFonts w:ascii="Segoe UI" w:hAnsi="Segoe UI" w:cs="Segoe UI"/>
                <w:b/>
                <w:bCs/>
                <w:color w:val="393939"/>
              </w:rPr>
              <w:t>Propiedad</w:t>
            </w:r>
          </w:p>
        </w:tc>
        <w:tc>
          <w:tcPr>
            <w:tcW w:w="0" w:type="auto"/>
            <w:shd w:val="clear" w:color="auto" w:fill="DADADA"/>
            <w:tcMar>
              <w:top w:w="60" w:type="dxa"/>
              <w:left w:w="150" w:type="dxa"/>
              <w:bottom w:w="60" w:type="dxa"/>
              <w:right w:w="150" w:type="dxa"/>
            </w:tcMar>
            <w:hideMark/>
          </w:tcPr>
          <w:p w:rsidR="0079526B" w:rsidRDefault="0079526B">
            <w:pPr>
              <w:pStyle w:val="NormalWeb"/>
              <w:rPr>
                <w:rFonts w:ascii="Segoe UI Semibold" w:hAnsi="Segoe UI Semibold" w:cs="Segoe UI"/>
                <w:color w:val="393939"/>
              </w:rPr>
            </w:pPr>
            <w:r>
              <w:rPr>
                <w:rFonts w:ascii="Segoe UI" w:hAnsi="Segoe UI" w:cs="Segoe UI"/>
                <w:b/>
                <w:bCs/>
                <w:color w:val="393939"/>
              </w:rPr>
              <w:t>Uso</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Título</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El texto de etiqueta que se muestra para este campo de forma predeterminada en formularios, informes y consultas. Si esta propiedad está vacía, se usa el nombre del campo. Se permite cualquier cadena de texto.</w:t>
            </w:r>
          </w:p>
          <w:p w:rsidR="0079526B" w:rsidRDefault="0079526B">
            <w:pPr>
              <w:pStyle w:val="NormalWeb"/>
              <w:rPr>
                <w:rFonts w:ascii="Segoe UI" w:hAnsi="Segoe UI" w:cs="Segoe UI"/>
                <w:color w:val="2F2F2F"/>
              </w:rPr>
            </w:pPr>
            <w:r>
              <w:rPr>
                <w:rFonts w:ascii="Segoe UI" w:hAnsi="Segoe UI" w:cs="Segoe UI"/>
                <w:color w:val="2F2F2F"/>
              </w:rPr>
              <w:t>Un título eficaz suele ser breve.</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Posiciones decimales</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Especifica el número de posiciones decimales para usar al mostrar los números.</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Valor predeterminado</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Asigna de forma automática el valor especificado a un campo cuando se agrega un nuevo registro.</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Tamaño de campo</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Seleccione una de estas opciones:</w:t>
            </w:r>
          </w:p>
          <w:p w:rsidR="0079526B" w:rsidRDefault="0079526B" w:rsidP="0079526B">
            <w:pPr>
              <w:pStyle w:val="NormalWeb"/>
              <w:numPr>
                <w:ilvl w:val="0"/>
                <w:numId w:val="11"/>
              </w:numPr>
              <w:ind w:left="0"/>
              <w:rPr>
                <w:rFonts w:ascii="Segoe UI" w:hAnsi="Segoe UI" w:cs="Segoe UI"/>
                <w:color w:val="2F2F2F"/>
              </w:rPr>
            </w:pPr>
            <w:proofErr w:type="gramStart"/>
            <w:r>
              <w:rPr>
                <w:rFonts w:ascii="Segoe UI" w:hAnsi="Segoe UI" w:cs="Segoe UI"/>
                <w:b/>
                <w:bCs/>
                <w:color w:val="2F2F2F"/>
              </w:rPr>
              <w:t>Byte</w:t>
            </w:r>
            <w:r>
              <w:rPr>
                <w:rFonts w:ascii="Segoe UI" w:hAnsi="Segoe UI" w:cs="Segoe UI"/>
                <w:color w:val="2F2F2F"/>
              </w:rPr>
              <w:t> :</w:t>
            </w:r>
            <w:proofErr w:type="gramEnd"/>
            <w:r>
              <w:rPr>
                <w:rFonts w:ascii="Segoe UI" w:hAnsi="Segoe UI" w:cs="Segoe UI"/>
                <w:color w:val="2F2F2F"/>
              </w:rPr>
              <w:t xml:space="preserve"> se usa para enteros comprendidos entre 0 y 255. El requisito de almacenamiento es 1 byte.</w:t>
            </w:r>
          </w:p>
          <w:p w:rsidR="0079526B" w:rsidRDefault="0079526B" w:rsidP="0079526B">
            <w:pPr>
              <w:pStyle w:val="NormalWeb"/>
              <w:numPr>
                <w:ilvl w:val="0"/>
                <w:numId w:val="11"/>
              </w:numPr>
              <w:ind w:left="0"/>
              <w:rPr>
                <w:rFonts w:ascii="Segoe UI" w:hAnsi="Segoe UI" w:cs="Segoe UI"/>
                <w:color w:val="2F2F2F"/>
              </w:rPr>
            </w:pPr>
            <w:proofErr w:type="gramStart"/>
            <w:r>
              <w:rPr>
                <w:rFonts w:ascii="Segoe UI" w:hAnsi="Segoe UI" w:cs="Segoe UI"/>
                <w:b/>
                <w:bCs/>
                <w:color w:val="2F2F2F"/>
              </w:rPr>
              <w:t>Entero</w:t>
            </w:r>
            <w:r>
              <w:rPr>
                <w:rFonts w:ascii="Segoe UI" w:hAnsi="Segoe UI" w:cs="Segoe UI"/>
                <w:color w:val="2F2F2F"/>
              </w:rPr>
              <w:t> :</w:t>
            </w:r>
            <w:proofErr w:type="gramEnd"/>
            <w:r>
              <w:rPr>
                <w:rFonts w:ascii="Segoe UI" w:hAnsi="Segoe UI" w:cs="Segoe UI"/>
                <w:color w:val="2F2F2F"/>
              </w:rPr>
              <w:t xml:space="preserve"> se usa para enteros comprendidos entre -32.768 y 32.767. El requisito de almacenamiento es 2 bytes.</w:t>
            </w:r>
          </w:p>
          <w:p w:rsidR="0079526B" w:rsidRDefault="0079526B" w:rsidP="0079526B">
            <w:pPr>
              <w:pStyle w:val="NormalWeb"/>
              <w:numPr>
                <w:ilvl w:val="0"/>
                <w:numId w:val="11"/>
              </w:numPr>
              <w:ind w:left="0"/>
              <w:rPr>
                <w:rFonts w:ascii="Segoe UI" w:hAnsi="Segoe UI" w:cs="Segoe UI"/>
                <w:color w:val="2F2F2F"/>
              </w:rPr>
            </w:pPr>
            <w:r>
              <w:rPr>
                <w:rFonts w:ascii="Segoe UI" w:hAnsi="Segoe UI" w:cs="Segoe UI"/>
                <w:b/>
                <w:bCs/>
                <w:color w:val="2F2F2F"/>
              </w:rPr>
              <w:t xml:space="preserve">Entero </w:t>
            </w:r>
            <w:proofErr w:type="gramStart"/>
            <w:r>
              <w:rPr>
                <w:rFonts w:ascii="Segoe UI" w:hAnsi="Segoe UI" w:cs="Segoe UI"/>
                <w:b/>
                <w:bCs/>
                <w:color w:val="2F2F2F"/>
              </w:rPr>
              <w:t>largo</w:t>
            </w:r>
            <w:r>
              <w:rPr>
                <w:rFonts w:ascii="Segoe UI" w:hAnsi="Segoe UI" w:cs="Segoe UI"/>
                <w:color w:val="2F2F2F"/>
              </w:rPr>
              <w:t> :</w:t>
            </w:r>
            <w:proofErr w:type="gramEnd"/>
            <w:r>
              <w:rPr>
                <w:rFonts w:ascii="Segoe UI" w:hAnsi="Segoe UI" w:cs="Segoe UI"/>
                <w:color w:val="2F2F2F"/>
              </w:rPr>
              <w:t xml:space="preserve"> se usa para enteros comprendidos entre -2.147.483.648 y 2.147.483.647. El requisito de almacenamiento es 4 bytes.</w:t>
            </w:r>
          </w:p>
          <w:p w:rsidR="0079526B" w:rsidRDefault="0079526B" w:rsidP="0079526B">
            <w:pPr>
              <w:pStyle w:val="ocpalertsection"/>
              <w:spacing w:before="0" w:after="0"/>
              <w:rPr>
                <w:rFonts w:ascii="Segoe UI" w:hAnsi="Segoe UI" w:cs="Segoe UI"/>
                <w:color w:val="2F2F2F"/>
                <w:sz w:val="21"/>
                <w:szCs w:val="21"/>
              </w:rPr>
            </w:pPr>
            <w:r>
              <w:rPr>
                <w:rFonts w:ascii="Segoe UI" w:hAnsi="Segoe UI" w:cs="Segoe UI"/>
                <w:b/>
                <w:bCs/>
                <w:color w:val="2F2F2F"/>
                <w:sz w:val="21"/>
                <w:szCs w:val="21"/>
              </w:rPr>
              <w:t>Sugerencia:</w:t>
            </w:r>
            <w:r>
              <w:rPr>
                <w:rFonts w:ascii="Segoe UI" w:hAnsi="Segoe UI" w:cs="Segoe UI"/>
                <w:color w:val="2F2F2F"/>
                <w:sz w:val="21"/>
                <w:szCs w:val="21"/>
              </w:rPr>
              <w:t> Use </w:t>
            </w:r>
            <w:r>
              <w:rPr>
                <w:rFonts w:ascii="Segoe UI" w:hAnsi="Segoe UI" w:cs="Segoe UI"/>
                <w:b/>
                <w:bCs/>
                <w:color w:val="2F2F2F"/>
                <w:sz w:val="21"/>
                <w:szCs w:val="21"/>
              </w:rPr>
              <w:t>Entero largo</w:t>
            </w:r>
            <w:r>
              <w:rPr>
                <w:rFonts w:ascii="Segoe UI" w:hAnsi="Segoe UI" w:cs="Segoe UI"/>
                <w:color w:val="2F2F2F"/>
                <w:sz w:val="21"/>
                <w:szCs w:val="21"/>
              </w:rPr>
              <w:t xml:space="preserve"> cuando cree una clave externa para relacionar con el campo de clave principal </w:t>
            </w:r>
            <w:proofErr w:type="spellStart"/>
            <w:r>
              <w:rPr>
                <w:rFonts w:ascii="Segoe UI" w:hAnsi="Segoe UI" w:cs="Segoe UI"/>
                <w:color w:val="2F2F2F"/>
                <w:sz w:val="21"/>
                <w:szCs w:val="21"/>
              </w:rPr>
              <w:t>Autonumeración</w:t>
            </w:r>
            <w:proofErr w:type="spellEnd"/>
            <w:r>
              <w:rPr>
                <w:rFonts w:ascii="Segoe UI" w:hAnsi="Segoe UI" w:cs="Segoe UI"/>
                <w:color w:val="2F2F2F"/>
                <w:sz w:val="21"/>
                <w:szCs w:val="21"/>
              </w:rPr>
              <w:t xml:space="preserve"> de otra tabla.</w:t>
            </w:r>
          </w:p>
          <w:p w:rsidR="0079526B" w:rsidRDefault="0079526B" w:rsidP="0079526B">
            <w:pPr>
              <w:pStyle w:val="NormalWeb"/>
              <w:numPr>
                <w:ilvl w:val="0"/>
                <w:numId w:val="11"/>
              </w:numPr>
              <w:ind w:left="0"/>
              <w:rPr>
                <w:rFonts w:ascii="Segoe UI" w:hAnsi="Segoe UI" w:cs="Segoe UI"/>
                <w:color w:val="2F2F2F"/>
              </w:rPr>
            </w:pPr>
            <w:proofErr w:type="gramStart"/>
            <w:r>
              <w:rPr>
                <w:rFonts w:ascii="Segoe UI" w:hAnsi="Segoe UI" w:cs="Segoe UI"/>
                <w:b/>
                <w:bCs/>
                <w:color w:val="2F2F2F"/>
              </w:rPr>
              <w:t>Simple</w:t>
            </w:r>
            <w:r>
              <w:rPr>
                <w:rFonts w:ascii="Segoe UI" w:hAnsi="Segoe UI" w:cs="Segoe UI"/>
                <w:color w:val="2F2F2F"/>
              </w:rPr>
              <w:t>  :</w:t>
            </w:r>
            <w:proofErr w:type="gramEnd"/>
            <w:r>
              <w:rPr>
                <w:rFonts w:ascii="Segoe UI" w:hAnsi="Segoe UI" w:cs="Segoe UI"/>
                <w:color w:val="2F2F2F"/>
              </w:rPr>
              <w:t xml:space="preserve"> se usa para valores numéricos de punto flotante comprendidos entre -3,4 x 1038 y 3,4 x 1038 de hasta siete dígitos significativos. El requisito de almacenamiento es 4 bytes.</w:t>
            </w:r>
          </w:p>
          <w:p w:rsidR="0079526B" w:rsidRDefault="0079526B" w:rsidP="0079526B">
            <w:pPr>
              <w:pStyle w:val="NormalWeb"/>
              <w:numPr>
                <w:ilvl w:val="0"/>
                <w:numId w:val="11"/>
              </w:numPr>
              <w:ind w:left="0"/>
              <w:rPr>
                <w:rFonts w:ascii="Segoe UI" w:hAnsi="Segoe UI" w:cs="Segoe UI"/>
                <w:color w:val="2F2F2F"/>
              </w:rPr>
            </w:pPr>
            <w:proofErr w:type="gramStart"/>
            <w:r>
              <w:rPr>
                <w:rFonts w:ascii="Segoe UI" w:hAnsi="Segoe UI" w:cs="Segoe UI"/>
                <w:b/>
                <w:bCs/>
                <w:color w:val="2F2F2F"/>
              </w:rPr>
              <w:t>Doble</w:t>
            </w:r>
            <w:r>
              <w:rPr>
                <w:rFonts w:ascii="Segoe UI" w:hAnsi="Segoe UI" w:cs="Segoe UI"/>
                <w:color w:val="2F2F2F"/>
              </w:rPr>
              <w:t>  :</w:t>
            </w:r>
            <w:proofErr w:type="gramEnd"/>
            <w:r>
              <w:rPr>
                <w:rFonts w:ascii="Segoe UI" w:hAnsi="Segoe UI" w:cs="Segoe UI"/>
                <w:color w:val="2F2F2F"/>
              </w:rPr>
              <w:t xml:space="preserve"> se usa para valores numéricos de punto flotante comprendidos entre -1,797 x 10308 y 1,797 x 10308 de hasta 15 dígitos significativos. El requisito de almacenamiento es 8 bytes.</w:t>
            </w:r>
          </w:p>
          <w:p w:rsidR="0079526B" w:rsidRDefault="0079526B" w:rsidP="0079526B">
            <w:pPr>
              <w:pStyle w:val="NormalWeb"/>
              <w:numPr>
                <w:ilvl w:val="0"/>
                <w:numId w:val="11"/>
              </w:numPr>
              <w:ind w:left="0"/>
              <w:rPr>
                <w:rFonts w:ascii="Segoe UI" w:hAnsi="Segoe UI" w:cs="Segoe UI"/>
                <w:color w:val="2F2F2F"/>
              </w:rPr>
            </w:pPr>
            <w:r>
              <w:rPr>
                <w:rFonts w:ascii="Segoe UI" w:hAnsi="Segoe UI" w:cs="Segoe UI"/>
                <w:b/>
                <w:bCs/>
                <w:color w:val="2F2F2F"/>
              </w:rPr>
              <w:t>Id. de replicación</w:t>
            </w:r>
            <w:r>
              <w:rPr>
                <w:rFonts w:ascii="Segoe UI" w:hAnsi="Segoe UI" w:cs="Segoe UI"/>
                <w:color w:val="2F2F2F"/>
              </w:rPr>
              <w:t>   se usa para almacenar un identificador único global necesario para la replicación. El requisito de almacenamiento es de 16 bytes. Tenga en cuenta que la replicación no es compatible con el formato de archivo .</w:t>
            </w:r>
            <w:proofErr w:type="spellStart"/>
            <w:r>
              <w:rPr>
                <w:rFonts w:ascii="Segoe UI" w:hAnsi="Segoe UI" w:cs="Segoe UI"/>
                <w:color w:val="2F2F2F"/>
              </w:rPr>
              <w:t>accdb</w:t>
            </w:r>
            <w:proofErr w:type="spellEnd"/>
            <w:r>
              <w:rPr>
                <w:rFonts w:ascii="Segoe UI" w:hAnsi="Segoe UI" w:cs="Segoe UI"/>
                <w:color w:val="2F2F2F"/>
              </w:rPr>
              <w:t>.</w:t>
            </w:r>
          </w:p>
          <w:p w:rsidR="0079526B" w:rsidRDefault="0079526B" w:rsidP="0079526B">
            <w:pPr>
              <w:pStyle w:val="NormalWeb"/>
              <w:numPr>
                <w:ilvl w:val="0"/>
                <w:numId w:val="11"/>
              </w:numPr>
              <w:ind w:left="0"/>
              <w:rPr>
                <w:rFonts w:ascii="Segoe UI" w:hAnsi="Segoe UI" w:cs="Segoe UI"/>
                <w:color w:val="2F2F2F"/>
              </w:rPr>
            </w:pPr>
            <w:proofErr w:type="gramStart"/>
            <w:r>
              <w:rPr>
                <w:rFonts w:ascii="Segoe UI" w:hAnsi="Segoe UI" w:cs="Segoe UI"/>
                <w:b/>
                <w:bCs/>
                <w:color w:val="2F2F2F"/>
              </w:rPr>
              <w:t>Decimal</w:t>
            </w:r>
            <w:r>
              <w:rPr>
                <w:rFonts w:ascii="Segoe UI" w:hAnsi="Segoe UI" w:cs="Segoe UI"/>
                <w:color w:val="2F2F2F"/>
              </w:rPr>
              <w:t>  :</w:t>
            </w:r>
            <w:proofErr w:type="gramEnd"/>
            <w:r>
              <w:rPr>
                <w:rFonts w:ascii="Segoe UI" w:hAnsi="Segoe UI" w:cs="Segoe UI"/>
                <w:color w:val="2F2F2F"/>
              </w:rPr>
              <w:t xml:space="preserve"> se usa para valores numéricos comprendidos entre -9,999... x 1027 y 9,999... x 1027. El requisito de almacenamiento es 12 bytes.</w:t>
            </w:r>
          </w:p>
          <w:p w:rsidR="0079526B" w:rsidRDefault="0079526B" w:rsidP="0079526B">
            <w:pPr>
              <w:pStyle w:val="ocpalertsection"/>
              <w:spacing w:before="0" w:after="0"/>
              <w:rPr>
                <w:rFonts w:ascii="Segoe UI" w:hAnsi="Segoe UI" w:cs="Segoe UI"/>
                <w:color w:val="2F2F2F"/>
                <w:sz w:val="21"/>
                <w:szCs w:val="21"/>
              </w:rPr>
            </w:pPr>
            <w:r>
              <w:rPr>
                <w:rFonts w:ascii="Segoe UI" w:hAnsi="Segoe UI" w:cs="Segoe UI"/>
                <w:b/>
                <w:bCs/>
                <w:color w:val="2F2F2F"/>
                <w:sz w:val="21"/>
                <w:szCs w:val="21"/>
              </w:rPr>
              <w:t>Sugerencia:</w:t>
            </w:r>
            <w:r>
              <w:rPr>
                <w:rFonts w:ascii="Segoe UI" w:hAnsi="Segoe UI" w:cs="Segoe UI"/>
                <w:color w:val="2F2F2F"/>
                <w:sz w:val="21"/>
                <w:szCs w:val="21"/>
              </w:rPr>
              <w:t> Para un mejor rendimiento, especifique siempre el menor </w:t>
            </w:r>
            <w:r>
              <w:rPr>
                <w:rFonts w:ascii="Segoe UI" w:hAnsi="Segoe UI" w:cs="Segoe UI"/>
                <w:b/>
                <w:bCs/>
                <w:color w:val="2F2F2F"/>
                <w:sz w:val="21"/>
                <w:szCs w:val="21"/>
              </w:rPr>
              <w:t xml:space="preserve">Tamaño del </w:t>
            </w:r>
            <w:proofErr w:type="spellStart"/>
            <w:r>
              <w:rPr>
                <w:rFonts w:ascii="Segoe UI" w:hAnsi="Segoe UI" w:cs="Segoe UI"/>
                <w:b/>
                <w:bCs/>
                <w:color w:val="2F2F2F"/>
                <w:sz w:val="21"/>
                <w:szCs w:val="21"/>
              </w:rPr>
              <w:lastRenderedPageBreak/>
              <w:t>campo</w:t>
            </w:r>
            <w:r>
              <w:rPr>
                <w:rFonts w:ascii="Segoe UI" w:hAnsi="Segoe UI" w:cs="Segoe UI"/>
                <w:color w:val="2F2F2F"/>
                <w:sz w:val="21"/>
                <w:szCs w:val="21"/>
              </w:rPr>
              <w:t>suficiente</w:t>
            </w:r>
            <w:proofErr w:type="spellEnd"/>
            <w:r>
              <w:rPr>
                <w:rFonts w:ascii="Segoe UI" w:hAnsi="Segoe UI" w:cs="Segoe UI"/>
                <w:color w:val="2F2F2F"/>
                <w:sz w:val="21"/>
                <w:szCs w:val="21"/>
              </w:rPr>
              <w:t>.</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lastRenderedPageBreak/>
              <w:t>Formato</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Determina la forma en que aparece el campo cuando se muestra o imprime en hojas de datos o en formularios o informes enlazados al campo. Puede usar cualquier formato de número válido.</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Indexado</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Especifica si el campo tiene un índice. Hay tres valores disponibles:</w:t>
            </w:r>
          </w:p>
          <w:p w:rsidR="0079526B" w:rsidRDefault="0079526B" w:rsidP="0079526B">
            <w:pPr>
              <w:pStyle w:val="NormalWeb"/>
              <w:numPr>
                <w:ilvl w:val="0"/>
                <w:numId w:val="12"/>
              </w:numPr>
              <w:ind w:left="0"/>
              <w:rPr>
                <w:rFonts w:ascii="Segoe UI" w:hAnsi="Segoe UI" w:cs="Segoe UI"/>
                <w:color w:val="2F2F2F"/>
              </w:rPr>
            </w:pPr>
            <w:r>
              <w:rPr>
                <w:rFonts w:ascii="Segoe UI" w:hAnsi="Segoe UI" w:cs="Segoe UI"/>
                <w:b/>
                <w:bCs/>
                <w:color w:val="2F2F2F"/>
              </w:rPr>
              <w:t>Sí (sin duplicados)</w:t>
            </w:r>
            <w:r>
              <w:rPr>
                <w:rFonts w:ascii="Segoe UI" w:hAnsi="Segoe UI" w:cs="Segoe UI"/>
                <w:color w:val="2F2F2F"/>
              </w:rPr>
              <w:t>   Crea un índice exclusivo en el campo.</w:t>
            </w:r>
          </w:p>
          <w:p w:rsidR="0079526B" w:rsidRDefault="0079526B" w:rsidP="0079526B">
            <w:pPr>
              <w:pStyle w:val="NormalWeb"/>
              <w:numPr>
                <w:ilvl w:val="0"/>
                <w:numId w:val="12"/>
              </w:numPr>
              <w:ind w:left="0"/>
              <w:rPr>
                <w:rFonts w:ascii="Segoe UI" w:hAnsi="Segoe UI" w:cs="Segoe UI"/>
                <w:color w:val="2F2F2F"/>
              </w:rPr>
            </w:pPr>
            <w:r>
              <w:rPr>
                <w:rFonts w:ascii="Segoe UI" w:hAnsi="Segoe UI" w:cs="Segoe UI"/>
                <w:b/>
                <w:bCs/>
                <w:color w:val="2F2F2F"/>
              </w:rPr>
              <w:t>Sí (con duplicados)</w:t>
            </w:r>
            <w:r>
              <w:rPr>
                <w:rFonts w:ascii="Segoe UI" w:hAnsi="Segoe UI" w:cs="Segoe UI"/>
                <w:color w:val="2F2F2F"/>
              </w:rPr>
              <w:t>   Crea un índice no exclusivo en el campo.</w:t>
            </w:r>
          </w:p>
          <w:p w:rsidR="0079526B" w:rsidRDefault="0079526B" w:rsidP="0079526B">
            <w:pPr>
              <w:pStyle w:val="NormalWeb"/>
              <w:numPr>
                <w:ilvl w:val="0"/>
                <w:numId w:val="12"/>
              </w:numPr>
              <w:ind w:left="0"/>
              <w:rPr>
                <w:rFonts w:ascii="Segoe UI" w:hAnsi="Segoe UI" w:cs="Segoe UI"/>
                <w:color w:val="2F2F2F"/>
              </w:rPr>
            </w:pPr>
            <w:r>
              <w:rPr>
                <w:rFonts w:ascii="Segoe UI" w:hAnsi="Segoe UI" w:cs="Segoe UI"/>
                <w:b/>
                <w:bCs/>
                <w:color w:val="2F2F2F"/>
              </w:rPr>
              <w:t>No</w:t>
            </w:r>
            <w:r>
              <w:rPr>
                <w:rFonts w:ascii="Segoe UI" w:hAnsi="Segoe UI" w:cs="Segoe UI"/>
                <w:color w:val="2F2F2F"/>
              </w:rPr>
              <w:t>   Quita cualquier índice del campo.</w:t>
            </w:r>
          </w:p>
          <w:p w:rsidR="0079526B" w:rsidRDefault="0079526B" w:rsidP="0079526B">
            <w:pPr>
              <w:pStyle w:val="ocpalertsection"/>
              <w:spacing w:before="0" w:after="0"/>
              <w:rPr>
                <w:rFonts w:ascii="Segoe UI" w:hAnsi="Segoe UI" w:cs="Segoe UI"/>
                <w:color w:val="2F2F2F"/>
                <w:sz w:val="21"/>
                <w:szCs w:val="21"/>
              </w:rPr>
            </w:pPr>
            <w:r>
              <w:rPr>
                <w:rFonts w:ascii="Segoe UI" w:hAnsi="Segoe UI" w:cs="Segoe UI"/>
                <w:b/>
                <w:bCs/>
                <w:color w:val="2F2F2F"/>
                <w:sz w:val="21"/>
                <w:szCs w:val="21"/>
              </w:rPr>
              <w:t>Nota:</w:t>
            </w:r>
            <w:r>
              <w:rPr>
                <w:rFonts w:ascii="Segoe UI" w:hAnsi="Segoe UI" w:cs="Segoe UI"/>
                <w:color w:val="2F2F2F"/>
                <w:sz w:val="21"/>
                <w:szCs w:val="21"/>
              </w:rPr>
              <w:t> No cambie esta propiedad en un campo que se use como clave principal.</w:t>
            </w:r>
          </w:p>
          <w:p w:rsidR="0079526B" w:rsidRDefault="0079526B">
            <w:pPr>
              <w:pStyle w:val="NormalWeb"/>
              <w:rPr>
                <w:rFonts w:ascii="Segoe UI" w:hAnsi="Segoe UI" w:cs="Segoe UI"/>
                <w:color w:val="2F2F2F"/>
              </w:rPr>
            </w:pPr>
            <w:r>
              <w:rPr>
                <w:rFonts w:ascii="Segoe UI" w:hAnsi="Segoe UI" w:cs="Segoe UI"/>
                <w:color w:val="2F2F2F"/>
              </w:rPr>
              <w:t>Aunque se puede crear un índice en un solo campo estableciendo la propiedad </w:t>
            </w:r>
            <w:r>
              <w:rPr>
                <w:rFonts w:ascii="Segoe UI" w:hAnsi="Segoe UI" w:cs="Segoe UI"/>
                <w:b/>
                <w:bCs/>
                <w:color w:val="2F2F2F"/>
              </w:rPr>
              <w:t>Indizado</w:t>
            </w:r>
            <w:r>
              <w:rPr>
                <w:rFonts w:ascii="Segoe UI" w:hAnsi="Segoe UI" w:cs="Segoe UI"/>
                <w:color w:val="2F2F2F"/>
              </w:rPr>
              <w:t> del campo, no se pueden crear ciertos tipos de índices de esta manera. Por ejemplo, no se puede crear un índice de varios campos al establecer esta propiedad.</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Máscara de entrada</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Muestra caracteres de edición para guiar la entrada de datos. Por ejemplo, es posible que una máscara de entrada muestre un signo de dólar ($) al principio del campo.</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Obligatorio</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Requiere que los datos se introduzcan en un campo.</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Etiquetas inteligentes</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Adjunta una etiqueta inteligente al campo. Las etiquetas inteligentes están en desuso en Access 2013.</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Alinear texto</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Especifica la alineación de texto predeterminada dentro de un control.</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Regla de validación</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Proporciona una expresión que debe ser verdadera al agregar o cambiar el valor en este campo. Se usa junto con la propiedad Texto de validación.</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Texto de validación</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Escribir un mensaje que aparezca cuando un valor especificado infrinja la expresión en la propiedad Regla de validación.</w:t>
            </w:r>
          </w:p>
        </w:tc>
      </w:tr>
    </w:tbl>
    <w:p w:rsidR="0079526B" w:rsidRDefault="0079526B" w:rsidP="00114ACD"/>
    <w:p w:rsidR="0079526B" w:rsidRDefault="0079526B">
      <w:r>
        <w:br w:type="page"/>
      </w:r>
    </w:p>
    <w:p w:rsidR="0079526B" w:rsidRDefault="0079526B" w:rsidP="0079526B">
      <w:pPr>
        <w:pStyle w:val="Ttulo3"/>
        <w:shd w:val="clear" w:color="auto" w:fill="FFFFFF"/>
        <w:spacing w:before="660" w:beforeAutospacing="0" w:after="240" w:afterAutospacing="0"/>
        <w:rPr>
          <w:rFonts w:ascii="Segoe UI Light" w:hAnsi="Segoe UI Light"/>
          <w:b w:val="0"/>
          <w:bCs w:val="0"/>
          <w:color w:val="2F2F2F"/>
          <w:sz w:val="58"/>
          <w:szCs w:val="58"/>
        </w:rPr>
      </w:pPr>
      <w:r>
        <w:rPr>
          <w:rFonts w:ascii="Segoe UI Light" w:hAnsi="Segoe UI Light"/>
          <w:b w:val="0"/>
          <w:bCs w:val="0"/>
          <w:color w:val="2F2F2F"/>
          <w:sz w:val="58"/>
          <w:szCs w:val="58"/>
        </w:rPr>
        <w:lastRenderedPageBreak/>
        <w:t>Número grande</w:t>
      </w:r>
    </w:p>
    <w:p w:rsidR="0079526B" w:rsidRDefault="0079526B" w:rsidP="0079526B">
      <w:pPr>
        <w:pStyle w:val="Ttulo4"/>
        <w:shd w:val="clear" w:color="auto" w:fill="FFFFFF"/>
        <w:spacing w:before="480" w:after="240"/>
        <w:rPr>
          <w:rFonts w:ascii="Segoe UI" w:hAnsi="Segoe UI" w:cs="Segoe UI"/>
          <w:color w:val="2F2F2F"/>
          <w:sz w:val="38"/>
          <w:szCs w:val="38"/>
        </w:rPr>
      </w:pPr>
      <w:r>
        <w:rPr>
          <w:rFonts w:ascii="Segoe UI" w:hAnsi="Segoe UI" w:cs="Segoe UI"/>
          <w:color w:val="2F2F2F"/>
          <w:sz w:val="38"/>
          <w:szCs w:val="38"/>
        </w:rPr>
        <w:t>Propiedades de campo compatibles</w:t>
      </w:r>
    </w:p>
    <w:tbl>
      <w:tblPr>
        <w:tblW w:w="11520" w:type="dxa"/>
        <w:tblInd w:w="-1501"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2308"/>
        <w:gridCol w:w="9212"/>
      </w:tblGrid>
      <w:tr w:rsidR="0079526B" w:rsidTr="0079526B">
        <w:trPr>
          <w:tblHeader/>
        </w:trPr>
        <w:tc>
          <w:tcPr>
            <w:tcW w:w="0" w:type="auto"/>
            <w:shd w:val="clear" w:color="auto" w:fill="DADADA"/>
            <w:tcMar>
              <w:top w:w="60" w:type="dxa"/>
              <w:left w:w="150" w:type="dxa"/>
              <w:bottom w:w="60" w:type="dxa"/>
              <w:right w:w="150" w:type="dxa"/>
            </w:tcMar>
            <w:hideMark/>
          </w:tcPr>
          <w:p w:rsidR="0079526B" w:rsidRDefault="0079526B">
            <w:pPr>
              <w:pStyle w:val="NormalWeb"/>
              <w:rPr>
                <w:rFonts w:ascii="Segoe UI Semibold" w:hAnsi="Segoe UI Semibold" w:cs="Segoe UI"/>
                <w:color w:val="393939"/>
              </w:rPr>
            </w:pPr>
            <w:r>
              <w:rPr>
                <w:rFonts w:ascii="Segoe UI" w:hAnsi="Segoe UI" w:cs="Segoe UI"/>
                <w:b/>
                <w:bCs/>
                <w:color w:val="393939"/>
              </w:rPr>
              <w:t>Propiedad</w:t>
            </w:r>
          </w:p>
        </w:tc>
        <w:tc>
          <w:tcPr>
            <w:tcW w:w="0" w:type="auto"/>
            <w:shd w:val="clear" w:color="auto" w:fill="DADADA"/>
            <w:tcMar>
              <w:top w:w="60" w:type="dxa"/>
              <w:left w:w="150" w:type="dxa"/>
              <w:bottom w:w="60" w:type="dxa"/>
              <w:right w:w="150" w:type="dxa"/>
            </w:tcMar>
            <w:hideMark/>
          </w:tcPr>
          <w:p w:rsidR="0079526B" w:rsidRDefault="0079526B">
            <w:pPr>
              <w:pStyle w:val="NormalWeb"/>
              <w:rPr>
                <w:rFonts w:ascii="Segoe UI Semibold" w:hAnsi="Segoe UI Semibold" w:cs="Segoe UI"/>
                <w:color w:val="393939"/>
              </w:rPr>
            </w:pPr>
            <w:r>
              <w:rPr>
                <w:rFonts w:ascii="Segoe UI" w:hAnsi="Segoe UI" w:cs="Segoe UI"/>
                <w:b/>
                <w:bCs/>
                <w:color w:val="393939"/>
              </w:rPr>
              <w:t>Uso</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Título</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El texto de etiqueta que se muestra para este campo de forma predeterminada en formularios, informes y consultas. Si esta propiedad está vacía, se usa el nombre del campo. Se permite cualquier cadena de texto.</w:t>
            </w:r>
          </w:p>
          <w:p w:rsidR="0079526B" w:rsidRDefault="0079526B">
            <w:pPr>
              <w:pStyle w:val="NormalWeb"/>
              <w:rPr>
                <w:rFonts w:ascii="Segoe UI" w:hAnsi="Segoe UI" w:cs="Segoe UI"/>
                <w:color w:val="2F2F2F"/>
              </w:rPr>
            </w:pPr>
            <w:r>
              <w:rPr>
                <w:rFonts w:ascii="Segoe UI" w:hAnsi="Segoe UI" w:cs="Segoe UI"/>
                <w:color w:val="2F2F2F"/>
              </w:rPr>
              <w:t>Un título eficaz suele ser breve.</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Posiciones decimales</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Especifica el número de posiciones decimales para usar al mostrar los números.</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Valor predeterminado</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Asigna de forma automática el valor especificado a un campo cuando se agrega un nuevo registro.</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Formato</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Determina la forma en que aparece el campo cuando se muestra o imprime en hojas de datos o en formularios o informes enlazados al campo. Puede usar cualquier formato de número válido.</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Indexado</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Especifica si el campo tiene un índice. Hay tres valores disponibles:</w:t>
            </w:r>
          </w:p>
          <w:p w:rsidR="0079526B" w:rsidRDefault="0079526B" w:rsidP="0079526B">
            <w:pPr>
              <w:pStyle w:val="NormalWeb"/>
              <w:numPr>
                <w:ilvl w:val="0"/>
                <w:numId w:val="13"/>
              </w:numPr>
              <w:ind w:left="0"/>
              <w:rPr>
                <w:rFonts w:ascii="Segoe UI" w:hAnsi="Segoe UI" w:cs="Segoe UI"/>
                <w:color w:val="2F2F2F"/>
              </w:rPr>
            </w:pPr>
            <w:r>
              <w:rPr>
                <w:rFonts w:ascii="Segoe UI" w:hAnsi="Segoe UI" w:cs="Segoe UI"/>
                <w:b/>
                <w:bCs/>
                <w:color w:val="2F2F2F"/>
              </w:rPr>
              <w:t>Sí (sin duplicados)</w:t>
            </w:r>
            <w:r>
              <w:rPr>
                <w:rFonts w:ascii="Segoe UI" w:hAnsi="Segoe UI" w:cs="Segoe UI"/>
                <w:color w:val="2F2F2F"/>
              </w:rPr>
              <w:t>   Crea un índice exclusivo en el campo.</w:t>
            </w:r>
          </w:p>
          <w:p w:rsidR="0079526B" w:rsidRDefault="0079526B" w:rsidP="0079526B">
            <w:pPr>
              <w:pStyle w:val="NormalWeb"/>
              <w:numPr>
                <w:ilvl w:val="0"/>
                <w:numId w:val="13"/>
              </w:numPr>
              <w:ind w:left="0"/>
              <w:rPr>
                <w:rFonts w:ascii="Segoe UI" w:hAnsi="Segoe UI" w:cs="Segoe UI"/>
                <w:color w:val="2F2F2F"/>
              </w:rPr>
            </w:pPr>
            <w:r>
              <w:rPr>
                <w:rFonts w:ascii="Segoe UI" w:hAnsi="Segoe UI" w:cs="Segoe UI"/>
                <w:b/>
                <w:bCs/>
                <w:color w:val="2F2F2F"/>
              </w:rPr>
              <w:t>Sí (con duplicados)</w:t>
            </w:r>
            <w:r>
              <w:rPr>
                <w:rFonts w:ascii="Segoe UI" w:hAnsi="Segoe UI" w:cs="Segoe UI"/>
                <w:color w:val="2F2F2F"/>
              </w:rPr>
              <w:t>   Crea un índice no exclusivo en el campo.</w:t>
            </w:r>
          </w:p>
          <w:p w:rsidR="0079526B" w:rsidRDefault="0079526B" w:rsidP="0079526B">
            <w:pPr>
              <w:pStyle w:val="NormalWeb"/>
              <w:numPr>
                <w:ilvl w:val="0"/>
                <w:numId w:val="13"/>
              </w:numPr>
              <w:ind w:left="0"/>
              <w:rPr>
                <w:rFonts w:ascii="Segoe UI" w:hAnsi="Segoe UI" w:cs="Segoe UI"/>
                <w:color w:val="2F2F2F"/>
              </w:rPr>
            </w:pPr>
            <w:r>
              <w:rPr>
                <w:rFonts w:ascii="Segoe UI" w:hAnsi="Segoe UI" w:cs="Segoe UI"/>
                <w:b/>
                <w:bCs/>
                <w:color w:val="2F2F2F"/>
              </w:rPr>
              <w:t>No</w:t>
            </w:r>
            <w:r>
              <w:rPr>
                <w:rFonts w:ascii="Segoe UI" w:hAnsi="Segoe UI" w:cs="Segoe UI"/>
                <w:color w:val="2F2F2F"/>
              </w:rPr>
              <w:t>   Quita cualquier índice del campo.</w:t>
            </w:r>
          </w:p>
          <w:p w:rsidR="0079526B" w:rsidRDefault="0079526B" w:rsidP="0079526B">
            <w:pPr>
              <w:pStyle w:val="ocpalertsection"/>
              <w:spacing w:before="0" w:after="0"/>
              <w:rPr>
                <w:rFonts w:ascii="Segoe UI" w:hAnsi="Segoe UI" w:cs="Segoe UI"/>
                <w:color w:val="2F2F2F"/>
                <w:sz w:val="21"/>
                <w:szCs w:val="21"/>
              </w:rPr>
            </w:pPr>
            <w:r>
              <w:rPr>
                <w:rFonts w:ascii="Segoe UI" w:hAnsi="Segoe UI" w:cs="Segoe UI"/>
                <w:b/>
                <w:bCs/>
                <w:color w:val="2F2F2F"/>
                <w:sz w:val="21"/>
                <w:szCs w:val="21"/>
              </w:rPr>
              <w:t>Nota:</w:t>
            </w:r>
            <w:r>
              <w:rPr>
                <w:rFonts w:ascii="Segoe UI" w:hAnsi="Segoe UI" w:cs="Segoe UI"/>
                <w:color w:val="2F2F2F"/>
                <w:sz w:val="21"/>
                <w:szCs w:val="21"/>
              </w:rPr>
              <w:t> No cambie esta propiedad en un campo que se use como clave principal.</w:t>
            </w:r>
          </w:p>
          <w:p w:rsidR="0079526B" w:rsidRDefault="0079526B">
            <w:pPr>
              <w:pStyle w:val="NormalWeb"/>
              <w:rPr>
                <w:rFonts w:ascii="Segoe UI" w:hAnsi="Segoe UI" w:cs="Segoe UI"/>
                <w:color w:val="2F2F2F"/>
              </w:rPr>
            </w:pPr>
            <w:r>
              <w:rPr>
                <w:rFonts w:ascii="Segoe UI" w:hAnsi="Segoe UI" w:cs="Segoe UI"/>
                <w:color w:val="2F2F2F"/>
              </w:rPr>
              <w:t>Aunque se puede crear un índice en un solo campo estableciendo la propiedad </w:t>
            </w:r>
            <w:r>
              <w:rPr>
                <w:rFonts w:ascii="Segoe UI" w:hAnsi="Segoe UI" w:cs="Segoe UI"/>
                <w:b/>
                <w:bCs/>
                <w:color w:val="2F2F2F"/>
              </w:rPr>
              <w:t>Indizado</w:t>
            </w:r>
            <w:r>
              <w:rPr>
                <w:rFonts w:ascii="Segoe UI" w:hAnsi="Segoe UI" w:cs="Segoe UI"/>
                <w:color w:val="2F2F2F"/>
              </w:rPr>
              <w:t> del campo, no se pueden crear ciertos tipos de índices de esta manera. Por ejemplo, no se puede crear un índice de varios campos al establecer esta propiedad.</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Máscara de entrada</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Muestra caracteres de edición para guiar la entrada de datos. Por ejemplo, es posible que una máscara de entrada muestre un signo de dólar ($) al principio del campo.</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Obligatorio</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Requiere que los datos se introduzcan en un campo.</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Etiquetas inteligentes</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Adjunta una etiqueta inteligente al campo. Las etiquetas inteligentes están en desuso en Access 2013.</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Alinear texto</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Especifica la alineación de texto predeterminada dentro de un control.</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lastRenderedPageBreak/>
              <w:t>Regla de validación</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Proporciona una expresión que debe ser verdadera al agregar o cambiar el valor en este campo. Se usa junto con la propiedad Texto de validación.</w:t>
            </w:r>
          </w:p>
        </w:tc>
      </w:tr>
      <w:tr w:rsidR="0079526B" w:rsidTr="0079526B">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b/>
                <w:bCs/>
                <w:color w:val="2F2F2F"/>
              </w:rPr>
              <w:t>Texto de validación</w:t>
            </w:r>
          </w:p>
        </w:tc>
        <w:tc>
          <w:tcPr>
            <w:tcW w:w="0" w:type="auto"/>
            <w:shd w:val="clear" w:color="auto" w:fill="F4F4F4"/>
            <w:tcMar>
              <w:top w:w="60" w:type="dxa"/>
              <w:left w:w="150" w:type="dxa"/>
              <w:bottom w:w="60" w:type="dxa"/>
              <w:right w:w="150" w:type="dxa"/>
            </w:tcMar>
            <w:hideMark/>
          </w:tcPr>
          <w:p w:rsidR="0079526B" w:rsidRDefault="0079526B">
            <w:pPr>
              <w:pStyle w:val="NormalWeb"/>
              <w:rPr>
                <w:rFonts w:ascii="Segoe UI" w:hAnsi="Segoe UI" w:cs="Segoe UI"/>
                <w:color w:val="2F2F2F"/>
              </w:rPr>
            </w:pPr>
            <w:r>
              <w:rPr>
                <w:rFonts w:ascii="Segoe UI" w:hAnsi="Segoe UI" w:cs="Segoe UI"/>
                <w:color w:val="2F2F2F"/>
              </w:rPr>
              <w:t>Escribir un mensaje que aparezca cuando un valor especificado infrinja la expresión en la propiedad Regla de validación.</w:t>
            </w:r>
          </w:p>
        </w:tc>
      </w:tr>
    </w:tbl>
    <w:p w:rsidR="0009499F" w:rsidRDefault="0009499F" w:rsidP="00114ACD"/>
    <w:p w:rsidR="0009499F" w:rsidRDefault="0009499F">
      <w:r>
        <w:br w:type="page"/>
      </w:r>
    </w:p>
    <w:p w:rsidR="0009499F" w:rsidRDefault="0009499F" w:rsidP="0009499F">
      <w:pPr>
        <w:pStyle w:val="Ttulo3"/>
        <w:shd w:val="clear" w:color="auto" w:fill="FFFFFF"/>
        <w:spacing w:before="660" w:beforeAutospacing="0" w:after="240" w:afterAutospacing="0"/>
        <w:rPr>
          <w:rFonts w:ascii="Segoe UI Light" w:hAnsi="Segoe UI Light"/>
          <w:b w:val="0"/>
          <w:bCs w:val="0"/>
          <w:color w:val="2F2F2F"/>
          <w:sz w:val="58"/>
          <w:szCs w:val="58"/>
        </w:rPr>
      </w:pPr>
      <w:r>
        <w:rPr>
          <w:rFonts w:ascii="Segoe UI Light" w:hAnsi="Segoe UI Light"/>
          <w:b w:val="0"/>
          <w:bCs w:val="0"/>
          <w:color w:val="2F2F2F"/>
          <w:sz w:val="58"/>
          <w:szCs w:val="58"/>
        </w:rPr>
        <w:lastRenderedPageBreak/>
        <w:t>Objeto OLE</w:t>
      </w:r>
    </w:p>
    <w:p w:rsidR="0009499F" w:rsidRPr="0009499F" w:rsidRDefault="0009499F" w:rsidP="0009499F">
      <w:pPr>
        <w:rPr>
          <w:b/>
          <w:bCs/>
        </w:rPr>
      </w:pPr>
      <w:r w:rsidRPr="0009499F">
        <w:rPr>
          <w:b/>
          <w:bCs/>
        </w:rPr>
        <w:t>Propiedades de campo compatibles</w:t>
      </w:r>
    </w:p>
    <w:tbl>
      <w:tblPr>
        <w:tblW w:w="11520" w:type="dxa"/>
        <w:tblInd w:w="-1501"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1407"/>
        <w:gridCol w:w="10113"/>
      </w:tblGrid>
      <w:tr w:rsidR="0009499F" w:rsidRPr="0009499F" w:rsidTr="0009499F">
        <w:trPr>
          <w:tblHeader/>
        </w:trPr>
        <w:tc>
          <w:tcPr>
            <w:tcW w:w="0" w:type="auto"/>
            <w:shd w:val="clear" w:color="auto" w:fill="DADADA"/>
            <w:tcMar>
              <w:top w:w="60" w:type="dxa"/>
              <w:left w:w="150" w:type="dxa"/>
              <w:bottom w:w="60" w:type="dxa"/>
              <w:right w:w="150" w:type="dxa"/>
            </w:tcMar>
            <w:hideMark/>
          </w:tcPr>
          <w:p w:rsidR="00000000" w:rsidRPr="0009499F" w:rsidRDefault="0009499F" w:rsidP="0009499F">
            <w:r w:rsidRPr="0009499F">
              <w:rPr>
                <w:b/>
                <w:bCs/>
              </w:rPr>
              <w:t>Propiedad</w:t>
            </w:r>
          </w:p>
        </w:tc>
        <w:tc>
          <w:tcPr>
            <w:tcW w:w="0" w:type="auto"/>
            <w:shd w:val="clear" w:color="auto" w:fill="DADADA"/>
            <w:tcMar>
              <w:top w:w="60" w:type="dxa"/>
              <w:left w:w="150" w:type="dxa"/>
              <w:bottom w:w="60" w:type="dxa"/>
              <w:right w:w="150" w:type="dxa"/>
            </w:tcMar>
            <w:hideMark/>
          </w:tcPr>
          <w:p w:rsidR="00000000" w:rsidRPr="0009499F" w:rsidRDefault="0009499F" w:rsidP="0009499F">
            <w:r w:rsidRPr="0009499F">
              <w:rPr>
                <w:b/>
                <w:bCs/>
              </w:rPr>
              <w:t>Uso</w:t>
            </w:r>
          </w:p>
        </w:tc>
      </w:tr>
      <w:tr w:rsidR="0009499F" w:rsidRPr="0009499F" w:rsidTr="0009499F">
        <w:tc>
          <w:tcPr>
            <w:tcW w:w="0" w:type="auto"/>
            <w:shd w:val="clear" w:color="auto" w:fill="F4F4F4"/>
            <w:tcMar>
              <w:top w:w="60" w:type="dxa"/>
              <w:left w:w="150" w:type="dxa"/>
              <w:bottom w:w="60" w:type="dxa"/>
              <w:right w:w="150" w:type="dxa"/>
            </w:tcMar>
            <w:hideMark/>
          </w:tcPr>
          <w:p w:rsidR="00000000" w:rsidRPr="0009499F" w:rsidRDefault="0009499F" w:rsidP="0009499F">
            <w:r w:rsidRPr="0009499F">
              <w:rPr>
                <w:b/>
                <w:bCs/>
              </w:rPr>
              <w:t>Título</w:t>
            </w:r>
          </w:p>
        </w:tc>
        <w:tc>
          <w:tcPr>
            <w:tcW w:w="0" w:type="auto"/>
            <w:shd w:val="clear" w:color="auto" w:fill="F4F4F4"/>
            <w:tcMar>
              <w:top w:w="60" w:type="dxa"/>
              <w:left w:w="150" w:type="dxa"/>
              <w:bottom w:w="60" w:type="dxa"/>
              <w:right w:w="150" w:type="dxa"/>
            </w:tcMar>
            <w:hideMark/>
          </w:tcPr>
          <w:p w:rsidR="0009499F" w:rsidRPr="0009499F" w:rsidRDefault="0009499F" w:rsidP="0009499F">
            <w:r w:rsidRPr="0009499F">
              <w:t>El texto de etiqueta que se muestra para este campo de forma predeterminada en formularios, informes y consultas. Si esta propiedad está vacía, se usa el nombre del campo. Se permite cualquier cadena de texto.</w:t>
            </w:r>
          </w:p>
          <w:p w:rsidR="00000000" w:rsidRPr="0009499F" w:rsidRDefault="0009499F" w:rsidP="0009499F">
            <w:r w:rsidRPr="0009499F">
              <w:t>Un título eficaz suele ser breve.</w:t>
            </w:r>
          </w:p>
        </w:tc>
      </w:tr>
      <w:tr w:rsidR="0009499F" w:rsidRPr="0009499F" w:rsidTr="0009499F">
        <w:tc>
          <w:tcPr>
            <w:tcW w:w="0" w:type="auto"/>
            <w:shd w:val="clear" w:color="auto" w:fill="F4F4F4"/>
            <w:tcMar>
              <w:top w:w="60" w:type="dxa"/>
              <w:left w:w="150" w:type="dxa"/>
              <w:bottom w:w="60" w:type="dxa"/>
              <w:right w:w="150" w:type="dxa"/>
            </w:tcMar>
            <w:hideMark/>
          </w:tcPr>
          <w:p w:rsidR="00000000" w:rsidRPr="0009499F" w:rsidRDefault="0009499F" w:rsidP="0009499F">
            <w:r w:rsidRPr="0009499F">
              <w:rPr>
                <w:b/>
                <w:bCs/>
              </w:rPr>
              <w:t>Obligatorio</w:t>
            </w:r>
          </w:p>
        </w:tc>
        <w:tc>
          <w:tcPr>
            <w:tcW w:w="0" w:type="auto"/>
            <w:shd w:val="clear" w:color="auto" w:fill="F4F4F4"/>
            <w:tcMar>
              <w:top w:w="60" w:type="dxa"/>
              <w:left w:w="150" w:type="dxa"/>
              <w:bottom w:w="60" w:type="dxa"/>
              <w:right w:w="150" w:type="dxa"/>
            </w:tcMar>
            <w:hideMark/>
          </w:tcPr>
          <w:p w:rsidR="00000000" w:rsidRPr="0009499F" w:rsidRDefault="0009499F" w:rsidP="0009499F">
            <w:r w:rsidRPr="0009499F">
              <w:t>Requiere que los datos se introduzcan en un campo.</w:t>
            </w:r>
          </w:p>
        </w:tc>
      </w:tr>
      <w:tr w:rsidR="0009499F" w:rsidRPr="0009499F" w:rsidTr="0009499F">
        <w:tc>
          <w:tcPr>
            <w:tcW w:w="0" w:type="auto"/>
            <w:shd w:val="clear" w:color="auto" w:fill="F4F4F4"/>
            <w:tcMar>
              <w:top w:w="60" w:type="dxa"/>
              <w:left w:w="150" w:type="dxa"/>
              <w:bottom w:w="60" w:type="dxa"/>
              <w:right w:w="150" w:type="dxa"/>
            </w:tcMar>
            <w:hideMark/>
          </w:tcPr>
          <w:p w:rsidR="00000000" w:rsidRPr="0009499F" w:rsidRDefault="0009499F" w:rsidP="0009499F">
            <w:r w:rsidRPr="0009499F">
              <w:rPr>
                <w:b/>
                <w:bCs/>
              </w:rPr>
              <w:t>Alinear texto</w:t>
            </w:r>
          </w:p>
        </w:tc>
        <w:tc>
          <w:tcPr>
            <w:tcW w:w="0" w:type="auto"/>
            <w:shd w:val="clear" w:color="auto" w:fill="F4F4F4"/>
            <w:tcMar>
              <w:top w:w="60" w:type="dxa"/>
              <w:left w:w="150" w:type="dxa"/>
              <w:bottom w:w="60" w:type="dxa"/>
              <w:right w:w="150" w:type="dxa"/>
            </w:tcMar>
            <w:hideMark/>
          </w:tcPr>
          <w:p w:rsidR="00000000" w:rsidRPr="0009499F" w:rsidRDefault="0009499F" w:rsidP="0009499F">
            <w:r w:rsidRPr="0009499F">
              <w:t>Especifica la alineación de texto predeterminada dentro de un control.</w:t>
            </w:r>
          </w:p>
        </w:tc>
      </w:tr>
    </w:tbl>
    <w:p w:rsidR="0009499F" w:rsidRDefault="0009499F" w:rsidP="0009499F">
      <w:bookmarkStart w:id="0" w:name="__toc250370094"/>
      <w:bookmarkEnd w:id="0"/>
    </w:p>
    <w:p w:rsidR="0009499F" w:rsidRDefault="0009499F">
      <w:r>
        <w:br w:type="page"/>
      </w:r>
    </w:p>
    <w:p w:rsidR="0009499F" w:rsidRDefault="0009499F" w:rsidP="0009499F">
      <w:pPr>
        <w:pStyle w:val="Ttulo3"/>
        <w:shd w:val="clear" w:color="auto" w:fill="FFFFFF"/>
        <w:spacing w:before="660" w:beforeAutospacing="0" w:after="240" w:afterAutospacing="0"/>
        <w:rPr>
          <w:rFonts w:ascii="Segoe UI Light" w:hAnsi="Segoe UI Light"/>
          <w:b w:val="0"/>
          <w:bCs w:val="0"/>
          <w:color w:val="2F2F2F"/>
          <w:sz w:val="58"/>
          <w:szCs w:val="58"/>
        </w:rPr>
      </w:pPr>
      <w:r>
        <w:rPr>
          <w:rFonts w:ascii="Segoe UI Light" w:hAnsi="Segoe UI Light"/>
          <w:b w:val="0"/>
          <w:bCs w:val="0"/>
          <w:color w:val="2F2F2F"/>
          <w:sz w:val="58"/>
          <w:szCs w:val="58"/>
        </w:rPr>
        <w:lastRenderedPageBreak/>
        <w:t>Texto</w:t>
      </w:r>
    </w:p>
    <w:p w:rsidR="0009499F" w:rsidRPr="0009499F" w:rsidRDefault="0009499F" w:rsidP="0009499F">
      <w:pPr>
        <w:rPr>
          <w:b/>
          <w:bCs/>
        </w:rPr>
      </w:pPr>
      <w:r w:rsidRPr="0009499F">
        <w:rPr>
          <w:b/>
          <w:bCs/>
        </w:rPr>
        <w:t>Propiedades de campo compatibles</w:t>
      </w:r>
    </w:p>
    <w:tbl>
      <w:tblPr>
        <w:tblW w:w="11520" w:type="dxa"/>
        <w:tblInd w:w="-1501"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2035"/>
        <w:gridCol w:w="9485"/>
      </w:tblGrid>
      <w:tr w:rsidR="0009499F" w:rsidRPr="0009499F" w:rsidTr="0009499F">
        <w:trPr>
          <w:tblHeader/>
        </w:trPr>
        <w:tc>
          <w:tcPr>
            <w:tcW w:w="0" w:type="auto"/>
            <w:shd w:val="clear" w:color="auto" w:fill="DADADA"/>
            <w:tcMar>
              <w:top w:w="60" w:type="dxa"/>
              <w:left w:w="150" w:type="dxa"/>
              <w:bottom w:w="60" w:type="dxa"/>
              <w:right w:w="150" w:type="dxa"/>
            </w:tcMar>
            <w:hideMark/>
          </w:tcPr>
          <w:p w:rsidR="00000000" w:rsidRPr="0009499F" w:rsidRDefault="0009499F" w:rsidP="0009499F">
            <w:r w:rsidRPr="0009499F">
              <w:rPr>
                <w:b/>
                <w:bCs/>
              </w:rPr>
              <w:t>Propiedad</w:t>
            </w:r>
          </w:p>
        </w:tc>
        <w:tc>
          <w:tcPr>
            <w:tcW w:w="0" w:type="auto"/>
            <w:shd w:val="clear" w:color="auto" w:fill="DADADA"/>
            <w:tcMar>
              <w:top w:w="60" w:type="dxa"/>
              <w:left w:w="150" w:type="dxa"/>
              <w:bottom w:w="60" w:type="dxa"/>
              <w:right w:w="150" w:type="dxa"/>
            </w:tcMar>
            <w:hideMark/>
          </w:tcPr>
          <w:p w:rsidR="00000000" w:rsidRPr="0009499F" w:rsidRDefault="0009499F" w:rsidP="0009499F">
            <w:r w:rsidRPr="0009499F">
              <w:rPr>
                <w:b/>
                <w:bCs/>
              </w:rPr>
              <w:t>Uso</w:t>
            </w:r>
          </w:p>
        </w:tc>
      </w:tr>
      <w:tr w:rsidR="0009499F" w:rsidRPr="0009499F" w:rsidTr="0009499F">
        <w:tc>
          <w:tcPr>
            <w:tcW w:w="0" w:type="auto"/>
            <w:shd w:val="clear" w:color="auto" w:fill="F4F4F4"/>
            <w:tcMar>
              <w:top w:w="60" w:type="dxa"/>
              <w:left w:w="150" w:type="dxa"/>
              <w:bottom w:w="60" w:type="dxa"/>
              <w:right w:w="150" w:type="dxa"/>
            </w:tcMar>
            <w:hideMark/>
          </w:tcPr>
          <w:p w:rsidR="00000000" w:rsidRPr="0009499F" w:rsidRDefault="0009499F" w:rsidP="0009499F">
            <w:r w:rsidRPr="0009499F">
              <w:rPr>
                <w:b/>
                <w:bCs/>
              </w:rPr>
              <w:t>Permitir longitud cero</w:t>
            </w:r>
          </w:p>
        </w:tc>
        <w:tc>
          <w:tcPr>
            <w:tcW w:w="0" w:type="auto"/>
            <w:shd w:val="clear" w:color="auto" w:fill="F4F4F4"/>
            <w:tcMar>
              <w:top w:w="60" w:type="dxa"/>
              <w:left w:w="150" w:type="dxa"/>
              <w:bottom w:w="60" w:type="dxa"/>
              <w:right w:w="150" w:type="dxa"/>
            </w:tcMar>
            <w:hideMark/>
          </w:tcPr>
          <w:p w:rsidR="00000000" w:rsidRPr="0009499F" w:rsidRDefault="0009499F" w:rsidP="0009499F">
            <w:r w:rsidRPr="0009499F">
              <w:t>Permite escribir (al establecerla en Sí) una cadena de longitud cero ("") en un campo Hipervínculo, Texto o Memo.</w:t>
            </w:r>
          </w:p>
        </w:tc>
      </w:tr>
      <w:tr w:rsidR="0009499F" w:rsidRPr="0009499F" w:rsidTr="0009499F">
        <w:tc>
          <w:tcPr>
            <w:tcW w:w="0" w:type="auto"/>
            <w:shd w:val="clear" w:color="auto" w:fill="F4F4F4"/>
            <w:tcMar>
              <w:top w:w="60" w:type="dxa"/>
              <w:left w:w="150" w:type="dxa"/>
              <w:bottom w:w="60" w:type="dxa"/>
              <w:right w:w="150" w:type="dxa"/>
            </w:tcMar>
            <w:hideMark/>
          </w:tcPr>
          <w:p w:rsidR="00000000" w:rsidRPr="0009499F" w:rsidRDefault="0009499F" w:rsidP="0009499F">
            <w:r w:rsidRPr="0009499F">
              <w:rPr>
                <w:b/>
                <w:bCs/>
              </w:rPr>
              <w:t>Título</w:t>
            </w:r>
          </w:p>
        </w:tc>
        <w:tc>
          <w:tcPr>
            <w:tcW w:w="0" w:type="auto"/>
            <w:shd w:val="clear" w:color="auto" w:fill="F4F4F4"/>
            <w:tcMar>
              <w:top w:w="60" w:type="dxa"/>
              <w:left w:w="150" w:type="dxa"/>
              <w:bottom w:w="60" w:type="dxa"/>
              <w:right w:w="150" w:type="dxa"/>
            </w:tcMar>
            <w:hideMark/>
          </w:tcPr>
          <w:p w:rsidR="0009499F" w:rsidRPr="0009499F" w:rsidRDefault="0009499F" w:rsidP="0009499F">
            <w:r w:rsidRPr="0009499F">
              <w:t>El texto de etiqueta que se muestra para este campo de forma predeterminada en formularios, informes y consultas. Si esta propiedad está vacía, se usa el nombre del campo. Se permite cualquier cadena de texto.</w:t>
            </w:r>
          </w:p>
          <w:p w:rsidR="00000000" w:rsidRPr="0009499F" w:rsidRDefault="0009499F" w:rsidP="0009499F">
            <w:r w:rsidRPr="0009499F">
              <w:t>Un título eficaz suele ser breve.</w:t>
            </w:r>
          </w:p>
        </w:tc>
      </w:tr>
      <w:tr w:rsidR="0009499F" w:rsidRPr="0009499F" w:rsidTr="0009499F">
        <w:tc>
          <w:tcPr>
            <w:tcW w:w="0" w:type="auto"/>
            <w:shd w:val="clear" w:color="auto" w:fill="F4F4F4"/>
            <w:tcMar>
              <w:top w:w="60" w:type="dxa"/>
              <w:left w:w="150" w:type="dxa"/>
              <w:bottom w:w="60" w:type="dxa"/>
              <w:right w:w="150" w:type="dxa"/>
            </w:tcMar>
            <w:hideMark/>
          </w:tcPr>
          <w:p w:rsidR="00000000" w:rsidRPr="0009499F" w:rsidRDefault="0009499F" w:rsidP="0009499F">
            <w:r w:rsidRPr="0009499F">
              <w:rPr>
                <w:b/>
                <w:bCs/>
              </w:rPr>
              <w:t>Valor predeterminado</w:t>
            </w:r>
          </w:p>
        </w:tc>
        <w:tc>
          <w:tcPr>
            <w:tcW w:w="0" w:type="auto"/>
            <w:shd w:val="clear" w:color="auto" w:fill="F4F4F4"/>
            <w:tcMar>
              <w:top w:w="60" w:type="dxa"/>
              <w:left w:w="150" w:type="dxa"/>
              <w:bottom w:w="60" w:type="dxa"/>
              <w:right w:w="150" w:type="dxa"/>
            </w:tcMar>
            <w:hideMark/>
          </w:tcPr>
          <w:p w:rsidR="00000000" w:rsidRPr="0009499F" w:rsidRDefault="0009499F" w:rsidP="0009499F">
            <w:r w:rsidRPr="0009499F">
              <w:t>Asigna de forma automática el valor especificado a un campo cuando se agrega un nuevo registro.</w:t>
            </w:r>
          </w:p>
        </w:tc>
      </w:tr>
      <w:tr w:rsidR="0009499F" w:rsidRPr="0009499F" w:rsidTr="0009499F">
        <w:tc>
          <w:tcPr>
            <w:tcW w:w="0" w:type="auto"/>
            <w:shd w:val="clear" w:color="auto" w:fill="F4F4F4"/>
            <w:tcMar>
              <w:top w:w="60" w:type="dxa"/>
              <w:left w:w="150" w:type="dxa"/>
              <w:bottom w:w="60" w:type="dxa"/>
              <w:right w:w="150" w:type="dxa"/>
            </w:tcMar>
            <w:hideMark/>
          </w:tcPr>
          <w:p w:rsidR="00000000" w:rsidRPr="0009499F" w:rsidRDefault="0009499F" w:rsidP="0009499F">
            <w:r w:rsidRPr="0009499F">
              <w:rPr>
                <w:b/>
                <w:bCs/>
              </w:rPr>
              <w:t>Tamaño de campo</w:t>
            </w:r>
          </w:p>
        </w:tc>
        <w:tc>
          <w:tcPr>
            <w:tcW w:w="0" w:type="auto"/>
            <w:shd w:val="clear" w:color="auto" w:fill="F4F4F4"/>
            <w:tcMar>
              <w:top w:w="60" w:type="dxa"/>
              <w:left w:w="150" w:type="dxa"/>
              <w:bottom w:w="60" w:type="dxa"/>
              <w:right w:w="150" w:type="dxa"/>
            </w:tcMar>
            <w:hideMark/>
          </w:tcPr>
          <w:p w:rsidR="0009499F" w:rsidRPr="0009499F" w:rsidRDefault="0009499F" w:rsidP="0009499F">
            <w:r w:rsidRPr="0009499F">
              <w:t>Escriba un valor entre 1 y 255. Los campos de texto pueden variar de 1 a 255 caracteres. Para campos de texto más grandes, use el tipo de datos Memo.</w:t>
            </w:r>
          </w:p>
          <w:p w:rsidR="0009499F" w:rsidRPr="0009499F" w:rsidRDefault="0009499F" w:rsidP="0009499F">
            <w:r w:rsidRPr="0009499F">
              <w:rPr>
                <w:b/>
                <w:bCs/>
              </w:rPr>
              <w:t>Sugerencia:</w:t>
            </w:r>
            <w:r w:rsidRPr="0009499F">
              <w:t> Para un mejor rendimiento, especifique siempre el menor </w:t>
            </w:r>
            <w:r w:rsidRPr="0009499F">
              <w:rPr>
                <w:b/>
                <w:bCs/>
              </w:rPr>
              <w:t xml:space="preserve">Tamaño del </w:t>
            </w:r>
            <w:proofErr w:type="spellStart"/>
            <w:r w:rsidRPr="0009499F">
              <w:rPr>
                <w:b/>
                <w:bCs/>
              </w:rPr>
              <w:t>campo</w:t>
            </w:r>
            <w:r w:rsidRPr="0009499F">
              <w:t>suficiente</w:t>
            </w:r>
            <w:proofErr w:type="spellEnd"/>
            <w:r w:rsidRPr="0009499F">
              <w:t>.</w:t>
            </w:r>
          </w:p>
          <w:p w:rsidR="00000000" w:rsidRPr="0009499F" w:rsidRDefault="0009499F" w:rsidP="0009499F">
            <w:r w:rsidRPr="0009499F">
              <w:t>Por ejemplo, si está almacenando códigos postales de una longitud conocida, especifique la longitud como el </w:t>
            </w:r>
            <w:r w:rsidRPr="0009499F">
              <w:rPr>
                <w:b/>
                <w:bCs/>
              </w:rPr>
              <w:t>Tamaño del campo</w:t>
            </w:r>
            <w:r w:rsidRPr="0009499F">
              <w:t>.</w:t>
            </w:r>
          </w:p>
        </w:tc>
      </w:tr>
      <w:tr w:rsidR="0009499F" w:rsidRPr="0009499F" w:rsidTr="0009499F">
        <w:tc>
          <w:tcPr>
            <w:tcW w:w="0" w:type="auto"/>
            <w:shd w:val="clear" w:color="auto" w:fill="F4F4F4"/>
            <w:tcMar>
              <w:top w:w="60" w:type="dxa"/>
              <w:left w:w="150" w:type="dxa"/>
              <w:bottom w:w="60" w:type="dxa"/>
              <w:right w:w="150" w:type="dxa"/>
            </w:tcMar>
            <w:hideMark/>
          </w:tcPr>
          <w:p w:rsidR="00000000" w:rsidRPr="0009499F" w:rsidRDefault="0009499F" w:rsidP="0009499F">
            <w:r w:rsidRPr="0009499F">
              <w:rPr>
                <w:b/>
                <w:bCs/>
              </w:rPr>
              <w:t>Formato</w:t>
            </w:r>
          </w:p>
        </w:tc>
        <w:tc>
          <w:tcPr>
            <w:tcW w:w="0" w:type="auto"/>
            <w:shd w:val="clear" w:color="auto" w:fill="F4F4F4"/>
            <w:tcMar>
              <w:top w:w="60" w:type="dxa"/>
              <w:left w:w="150" w:type="dxa"/>
              <w:bottom w:w="60" w:type="dxa"/>
              <w:right w:w="150" w:type="dxa"/>
            </w:tcMar>
            <w:hideMark/>
          </w:tcPr>
          <w:p w:rsidR="00000000" w:rsidRPr="0009499F" w:rsidRDefault="0009499F" w:rsidP="0009499F">
            <w:r w:rsidRPr="0009499F">
              <w:t>Determina la forma en que aparece el campo cuando se visualiza o imprime en hojas de datos o en formularios o informes enlazados al campo. Se puede definir un formato personalizado para un campo Texto.</w:t>
            </w:r>
          </w:p>
        </w:tc>
      </w:tr>
      <w:tr w:rsidR="0009499F" w:rsidRPr="0009499F" w:rsidTr="0009499F">
        <w:tc>
          <w:tcPr>
            <w:tcW w:w="0" w:type="auto"/>
            <w:shd w:val="clear" w:color="auto" w:fill="F4F4F4"/>
            <w:tcMar>
              <w:top w:w="60" w:type="dxa"/>
              <w:left w:w="150" w:type="dxa"/>
              <w:bottom w:w="60" w:type="dxa"/>
              <w:right w:w="150" w:type="dxa"/>
            </w:tcMar>
            <w:hideMark/>
          </w:tcPr>
          <w:p w:rsidR="00000000" w:rsidRPr="0009499F" w:rsidRDefault="0009499F" w:rsidP="0009499F">
            <w:r w:rsidRPr="0009499F">
              <w:rPr>
                <w:b/>
                <w:bCs/>
              </w:rPr>
              <w:t>Modo IME</w:t>
            </w:r>
          </w:p>
        </w:tc>
        <w:tc>
          <w:tcPr>
            <w:tcW w:w="0" w:type="auto"/>
            <w:shd w:val="clear" w:color="auto" w:fill="F4F4F4"/>
            <w:tcMar>
              <w:top w:w="60" w:type="dxa"/>
              <w:left w:w="150" w:type="dxa"/>
              <w:bottom w:w="60" w:type="dxa"/>
              <w:right w:w="150" w:type="dxa"/>
            </w:tcMar>
            <w:hideMark/>
          </w:tcPr>
          <w:p w:rsidR="00000000" w:rsidRPr="0009499F" w:rsidRDefault="0009499F" w:rsidP="0009499F">
            <w:r w:rsidRPr="0009499F">
              <w:t>Controla la conversión de caracteres en las versiones asiáticas de Windows.</w:t>
            </w:r>
          </w:p>
        </w:tc>
      </w:tr>
      <w:tr w:rsidR="0009499F" w:rsidRPr="0009499F" w:rsidTr="0009499F">
        <w:tc>
          <w:tcPr>
            <w:tcW w:w="0" w:type="auto"/>
            <w:shd w:val="clear" w:color="auto" w:fill="F4F4F4"/>
            <w:tcMar>
              <w:top w:w="60" w:type="dxa"/>
              <w:left w:w="150" w:type="dxa"/>
              <w:bottom w:w="60" w:type="dxa"/>
              <w:right w:w="150" w:type="dxa"/>
            </w:tcMar>
            <w:hideMark/>
          </w:tcPr>
          <w:p w:rsidR="00000000" w:rsidRPr="0009499F" w:rsidRDefault="0009499F" w:rsidP="0009499F">
            <w:r w:rsidRPr="0009499F">
              <w:rPr>
                <w:b/>
                <w:bCs/>
              </w:rPr>
              <w:t>Modo de oraciones IME</w:t>
            </w:r>
          </w:p>
        </w:tc>
        <w:tc>
          <w:tcPr>
            <w:tcW w:w="0" w:type="auto"/>
            <w:shd w:val="clear" w:color="auto" w:fill="F4F4F4"/>
            <w:tcMar>
              <w:top w:w="60" w:type="dxa"/>
              <w:left w:w="150" w:type="dxa"/>
              <w:bottom w:w="60" w:type="dxa"/>
              <w:right w:w="150" w:type="dxa"/>
            </w:tcMar>
            <w:hideMark/>
          </w:tcPr>
          <w:p w:rsidR="00000000" w:rsidRPr="0009499F" w:rsidRDefault="0009499F" w:rsidP="0009499F">
            <w:r w:rsidRPr="0009499F">
              <w:t>Controla la conversión de frases en las versiones asiáticas de Windows.</w:t>
            </w:r>
          </w:p>
        </w:tc>
      </w:tr>
      <w:tr w:rsidR="0009499F" w:rsidRPr="0009499F" w:rsidTr="0009499F">
        <w:tc>
          <w:tcPr>
            <w:tcW w:w="0" w:type="auto"/>
            <w:shd w:val="clear" w:color="auto" w:fill="F4F4F4"/>
            <w:tcMar>
              <w:top w:w="60" w:type="dxa"/>
              <w:left w:w="150" w:type="dxa"/>
              <w:bottom w:w="60" w:type="dxa"/>
              <w:right w:w="150" w:type="dxa"/>
            </w:tcMar>
            <w:hideMark/>
          </w:tcPr>
          <w:p w:rsidR="00000000" w:rsidRPr="0009499F" w:rsidRDefault="0009499F" w:rsidP="0009499F">
            <w:r w:rsidRPr="0009499F">
              <w:rPr>
                <w:b/>
                <w:bCs/>
              </w:rPr>
              <w:t>Indexado</w:t>
            </w:r>
          </w:p>
        </w:tc>
        <w:tc>
          <w:tcPr>
            <w:tcW w:w="0" w:type="auto"/>
            <w:shd w:val="clear" w:color="auto" w:fill="F4F4F4"/>
            <w:tcMar>
              <w:top w:w="60" w:type="dxa"/>
              <w:left w:w="150" w:type="dxa"/>
              <w:bottom w:w="60" w:type="dxa"/>
              <w:right w:w="150" w:type="dxa"/>
            </w:tcMar>
            <w:hideMark/>
          </w:tcPr>
          <w:p w:rsidR="0009499F" w:rsidRPr="0009499F" w:rsidRDefault="0009499F" w:rsidP="0009499F">
            <w:r w:rsidRPr="0009499F">
              <w:t>Especifica si el campo tiene un índice. Hay tres valores disponibles:</w:t>
            </w:r>
          </w:p>
          <w:p w:rsidR="0009499F" w:rsidRPr="0009499F" w:rsidRDefault="0009499F" w:rsidP="0009499F">
            <w:pPr>
              <w:numPr>
                <w:ilvl w:val="0"/>
                <w:numId w:val="15"/>
              </w:numPr>
            </w:pPr>
            <w:r w:rsidRPr="0009499F">
              <w:rPr>
                <w:b/>
                <w:bCs/>
              </w:rPr>
              <w:t>Sí (sin duplicados)</w:t>
            </w:r>
            <w:r w:rsidRPr="0009499F">
              <w:t>   Crea un índice exclusivo en el campo.</w:t>
            </w:r>
          </w:p>
          <w:p w:rsidR="0009499F" w:rsidRPr="0009499F" w:rsidRDefault="0009499F" w:rsidP="0009499F">
            <w:pPr>
              <w:numPr>
                <w:ilvl w:val="0"/>
                <w:numId w:val="15"/>
              </w:numPr>
            </w:pPr>
            <w:r w:rsidRPr="0009499F">
              <w:rPr>
                <w:b/>
                <w:bCs/>
              </w:rPr>
              <w:t>Sí (con duplicados)</w:t>
            </w:r>
            <w:r w:rsidRPr="0009499F">
              <w:t>   Crea un índice no exclusivo en el campo.</w:t>
            </w:r>
          </w:p>
          <w:p w:rsidR="0009499F" w:rsidRPr="0009499F" w:rsidRDefault="0009499F" w:rsidP="0009499F">
            <w:pPr>
              <w:numPr>
                <w:ilvl w:val="0"/>
                <w:numId w:val="15"/>
              </w:numPr>
            </w:pPr>
            <w:r w:rsidRPr="0009499F">
              <w:rPr>
                <w:b/>
                <w:bCs/>
              </w:rPr>
              <w:t>No</w:t>
            </w:r>
            <w:r w:rsidRPr="0009499F">
              <w:t>   Quita cualquier índice del campo.</w:t>
            </w:r>
          </w:p>
          <w:p w:rsidR="0009499F" w:rsidRPr="0009499F" w:rsidRDefault="0009499F" w:rsidP="0009499F">
            <w:r w:rsidRPr="0009499F">
              <w:rPr>
                <w:b/>
                <w:bCs/>
              </w:rPr>
              <w:t>Nota:</w:t>
            </w:r>
            <w:r w:rsidRPr="0009499F">
              <w:t> No cambie esta propiedad en un campo que se use como clave principal.</w:t>
            </w:r>
          </w:p>
          <w:p w:rsidR="00000000" w:rsidRPr="0009499F" w:rsidRDefault="0009499F" w:rsidP="0009499F">
            <w:r w:rsidRPr="0009499F">
              <w:lastRenderedPageBreak/>
              <w:t>Aunque se puede crear un índice en un solo campo estableciendo la propiedad </w:t>
            </w:r>
            <w:r w:rsidRPr="0009499F">
              <w:rPr>
                <w:b/>
                <w:bCs/>
              </w:rPr>
              <w:t>Indizado</w:t>
            </w:r>
            <w:r w:rsidRPr="0009499F">
              <w:t> del campo, no se pueden crear ciertos tipos de índices de esta manera. Por ejemplo, no se puede crear un índice de varios campos al establecer esta propiedad.</w:t>
            </w:r>
          </w:p>
        </w:tc>
      </w:tr>
      <w:tr w:rsidR="0009499F" w:rsidRPr="0009499F" w:rsidTr="0009499F">
        <w:tc>
          <w:tcPr>
            <w:tcW w:w="0" w:type="auto"/>
            <w:shd w:val="clear" w:color="auto" w:fill="F4F4F4"/>
            <w:tcMar>
              <w:top w:w="60" w:type="dxa"/>
              <w:left w:w="150" w:type="dxa"/>
              <w:bottom w:w="60" w:type="dxa"/>
              <w:right w:w="150" w:type="dxa"/>
            </w:tcMar>
            <w:hideMark/>
          </w:tcPr>
          <w:p w:rsidR="00000000" w:rsidRPr="0009499F" w:rsidRDefault="0009499F" w:rsidP="0009499F">
            <w:r w:rsidRPr="0009499F">
              <w:rPr>
                <w:b/>
                <w:bCs/>
              </w:rPr>
              <w:lastRenderedPageBreak/>
              <w:t>Obligatorio</w:t>
            </w:r>
          </w:p>
        </w:tc>
        <w:tc>
          <w:tcPr>
            <w:tcW w:w="0" w:type="auto"/>
            <w:shd w:val="clear" w:color="auto" w:fill="F4F4F4"/>
            <w:tcMar>
              <w:top w:w="60" w:type="dxa"/>
              <w:left w:w="150" w:type="dxa"/>
              <w:bottom w:w="60" w:type="dxa"/>
              <w:right w:w="150" w:type="dxa"/>
            </w:tcMar>
            <w:hideMark/>
          </w:tcPr>
          <w:p w:rsidR="00000000" w:rsidRPr="0009499F" w:rsidRDefault="0009499F" w:rsidP="0009499F">
            <w:r w:rsidRPr="0009499F">
              <w:t>Requiere que los datos se introduzcan en un campo.</w:t>
            </w:r>
          </w:p>
        </w:tc>
      </w:tr>
      <w:tr w:rsidR="0009499F" w:rsidRPr="0009499F" w:rsidTr="0009499F">
        <w:tc>
          <w:tcPr>
            <w:tcW w:w="0" w:type="auto"/>
            <w:shd w:val="clear" w:color="auto" w:fill="F4F4F4"/>
            <w:tcMar>
              <w:top w:w="60" w:type="dxa"/>
              <w:left w:w="150" w:type="dxa"/>
              <w:bottom w:w="60" w:type="dxa"/>
              <w:right w:w="150" w:type="dxa"/>
            </w:tcMar>
            <w:hideMark/>
          </w:tcPr>
          <w:p w:rsidR="00000000" w:rsidRPr="0009499F" w:rsidRDefault="0009499F" w:rsidP="0009499F">
            <w:r w:rsidRPr="0009499F">
              <w:rPr>
                <w:b/>
                <w:bCs/>
              </w:rPr>
              <w:t>Etiquetas inteligentes</w:t>
            </w:r>
          </w:p>
        </w:tc>
        <w:tc>
          <w:tcPr>
            <w:tcW w:w="0" w:type="auto"/>
            <w:shd w:val="clear" w:color="auto" w:fill="F4F4F4"/>
            <w:tcMar>
              <w:top w:w="60" w:type="dxa"/>
              <w:left w:w="150" w:type="dxa"/>
              <w:bottom w:w="60" w:type="dxa"/>
              <w:right w:w="150" w:type="dxa"/>
            </w:tcMar>
            <w:hideMark/>
          </w:tcPr>
          <w:p w:rsidR="00000000" w:rsidRPr="0009499F" w:rsidRDefault="0009499F" w:rsidP="0009499F">
            <w:r w:rsidRPr="0009499F">
              <w:t>Adjunta una etiqueta inteligente al campo. Las etiquetas inteligentes están en desuso en Access 2013.</w:t>
            </w:r>
          </w:p>
        </w:tc>
      </w:tr>
      <w:tr w:rsidR="0009499F" w:rsidRPr="0009499F" w:rsidTr="0009499F">
        <w:tc>
          <w:tcPr>
            <w:tcW w:w="0" w:type="auto"/>
            <w:shd w:val="clear" w:color="auto" w:fill="F4F4F4"/>
            <w:tcMar>
              <w:top w:w="60" w:type="dxa"/>
              <w:left w:w="150" w:type="dxa"/>
              <w:bottom w:w="60" w:type="dxa"/>
              <w:right w:w="150" w:type="dxa"/>
            </w:tcMar>
            <w:hideMark/>
          </w:tcPr>
          <w:p w:rsidR="00000000" w:rsidRPr="0009499F" w:rsidRDefault="0009499F" w:rsidP="0009499F">
            <w:r w:rsidRPr="0009499F">
              <w:rPr>
                <w:b/>
                <w:bCs/>
              </w:rPr>
              <w:t>Alinear texto</w:t>
            </w:r>
          </w:p>
        </w:tc>
        <w:tc>
          <w:tcPr>
            <w:tcW w:w="0" w:type="auto"/>
            <w:shd w:val="clear" w:color="auto" w:fill="F4F4F4"/>
            <w:tcMar>
              <w:top w:w="60" w:type="dxa"/>
              <w:left w:w="150" w:type="dxa"/>
              <w:bottom w:w="60" w:type="dxa"/>
              <w:right w:w="150" w:type="dxa"/>
            </w:tcMar>
            <w:hideMark/>
          </w:tcPr>
          <w:p w:rsidR="00000000" w:rsidRPr="0009499F" w:rsidRDefault="0009499F" w:rsidP="0009499F">
            <w:r w:rsidRPr="0009499F">
              <w:t>Especifica la alineación de texto predeterminada dentro de un control.</w:t>
            </w:r>
          </w:p>
        </w:tc>
      </w:tr>
      <w:tr w:rsidR="0009499F" w:rsidRPr="0009499F" w:rsidTr="0009499F">
        <w:tc>
          <w:tcPr>
            <w:tcW w:w="0" w:type="auto"/>
            <w:shd w:val="clear" w:color="auto" w:fill="F4F4F4"/>
            <w:tcMar>
              <w:top w:w="60" w:type="dxa"/>
              <w:left w:w="150" w:type="dxa"/>
              <w:bottom w:w="60" w:type="dxa"/>
              <w:right w:w="150" w:type="dxa"/>
            </w:tcMar>
            <w:hideMark/>
          </w:tcPr>
          <w:p w:rsidR="00000000" w:rsidRPr="0009499F" w:rsidRDefault="0009499F" w:rsidP="0009499F">
            <w:r w:rsidRPr="0009499F">
              <w:rPr>
                <w:b/>
                <w:bCs/>
              </w:rPr>
              <w:t>Compresión Unicode</w:t>
            </w:r>
          </w:p>
        </w:tc>
        <w:tc>
          <w:tcPr>
            <w:tcW w:w="0" w:type="auto"/>
            <w:shd w:val="clear" w:color="auto" w:fill="F4F4F4"/>
            <w:tcMar>
              <w:top w:w="60" w:type="dxa"/>
              <w:left w:w="150" w:type="dxa"/>
              <w:bottom w:w="60" w:type="dxa"/>
              <w:right w:w="150" w:type="dxa"/>
            </w:tcMar>
            <w:hideMark/>
          </w:tcPr>
          <w:p w:rsidR="00000000" w:rsidRPr="0009499F" w:rsidRDefault="0009499F" w:rsidP="0009499F">
            <w:r w:rsidRPr="0009499F">
              <w:t>Comprime el texto que se almacena en este campo cuando se almacenan menos de 4.096 caracteres.</w:t>
            </w:r>
          </w:p>
        </w:tc>
      </w:tr>
      <w:tr w:rsidR="0009499F" w:rsidRPr="0009499F" w:rsidTr="0009499F">
        <w:tc>
          <w:tcPr>
            <w:tcW w:w="0" w:type="auto"/>
            <w:shd w:val="clear" w:color="auto" w:fill="F4F4F4"/>
            <w:tcMar>
              <w:top w:w="60" w:type="dxa"/>
              <w:left w:w="150" w:type="dxa"/>
              <w:bottom w:w="60" w:type="dxa"/>
              <w:right w:w="150" w:type="dxa"/>
            </w:tcMar>
            <w:hideMark/>
          </w:tcPr>
          <w:p w:rsidR="00000000" w:rsidRPr="0009499F" w:rsidRDefault="0009499F" w:rsidP="0009499F">
            <w:r w:rsidRPr="0009499F">
              <w:rPr>
                <w:b/>
                <w:bCs/>
              </w:rPr>
              <w:t>Regla de validación</w:t>
            </w:r>
          </w:p>
        </w:tc>
        <w:tc>
          <w:tcPr>
            <w:tcW w:w="0" w:type="auto"/>
            <w:shd w:val="clear" w:color="auto" w:fill="F4F4F4"/>
            <w:tcMar>
              <w:top w:w="60" w:type="dxa"/>
              <w:left w:w="150" w:type="dxa"/>
              <w:bottom w:w="60" w:type="dxa"/>
              <w:right w:w="150" w:type="dxa"/>
            </w:tcMar>
            <w:hideMark/>
          </w:tcPr>
          <w:p w:rsidR="00000000" w:rsidRPr="0009499F" w:rsidRDefault="0009499F" w:rsidP="0009499F">
            <w:r w:rsidRPr="0009499F">
              <w:t>Proporciona una expresión que debe ser verdadera al agregar o cambiar el valor en este campo. Se usa junto con la propiedad Texto de validación.</w:t>
            </w:r>
          </w:p>
        </w:tc>
      </w:tr>
      <w:tr w:rsidR="0009499F" w:rsidRPr="0009499F" w:rsidTr="0009499F">
        <w:tc>
          <w:tcPr>
            <w:tcW w:w="0" w:type="auto"/>
            <w:shd w:val="clear" w:color="auto" w:fill="F4F4F4"/>
            <w:tcMar>
              <w:top w:w="60" w:type="dxa"/>
              <w:left w:w="150" w:type="dxa"/>
              <w:bottom w:w="60" w:type="dxa"/>
              <w:right w:w="150" w:type="dxa"/>
            </w:tcMar>
            <w:hideMark/>
          </w:tcPr>
          <w:p w:rsidR="00000000" w:rsidRPr="0009499F" w:rsidRDefault="0009499F" w:rsidP="0009499F">
            <w:r w:rsidRPr="0009499F">
              <w:rPr>
                <w:b/>
                <w:bCs/>
              </w:rPr>
              <w:t>Texto de validación</w:t>
            </w:r>
          </w:p>
        </w:tc>
        <w:tc>
          <w:tcPr>
            <w:tcW w:w="0" w:type="auto"/>
            <w:shd w:val="clear" w:color="auto" w:fill="F4F4F4"/>
            <w:tcMar>
              <w:top w:w="60" w:type="dxa"/>
              <w:left w:w="150" w:type="dxa"/>
              <w:bottom w:w="60" w:type="dxa"/>
              <w:right w:w="150" w:type="dxa"/>
            </w:tcMar>
            <w:hideMark/>
          </w:tcPr>
          <w:p w:rsidR="00000000" w:rsidRPr="0009499F" w:rsidRDefault="0009499F" w:rsidP="0009499F">
            <w:r w:rsidRPr="0009499F">
              <w:t>Escribir un mensaje que aparezca cuando un valor especificado infrinja la expresión en la propiedad Regla de validación.</w:t>
            </w:r>
          </w:p>
        </w:tc>
      </w:tr>
    </w:tbl>
    <w:p w:rsidR="0009499F" w:rsidRDefault="0009499F" w:rsidP="0009499F"/>
    <w:p w:rsidR="0009499F" w:rsidRDefault="0009499F">
      <w:r>
        <w:br w:type="page"/>
      </w:r>
    </w:p>
    <w:p w:rsidR="0009499F" w:rsidRDefault="0009499F" w:rsidP="0009499F">
      <w:pPr>
        <w:pStyle w:val="Ttulo3"/>
        <w:shd w:val="clear" w:color="auto" w:fill="FFFFFF"/>
        <w:spacing w:before="660" w:beforeAutospacing="0" w:after="240" w:afterAutospacing="0"/>
        <w:rPr>
          <w:rFonts w:ascii="Segoe UI Light" w:hAnsi="Segoe UI Light"/>
          <w:b w:val="0"/>
          <w:bCs w:val="0"/>
          <w:color w:val="2F2F2F"/>
          <w:sz w:val="58"/>
          <w:szCs w:val="58"/>
        </w:rPr>
      </w:pPr>
      <w:r>
        <w:rPr>
          <w:rFonts w:ascii="Segoe UI Light" w:hAnsi="Segoe UI Light"/>
          <w:b w:val="0"/>
          <w:bCs w:val="0"/>
          <w:color w:val="2F2F2F"/>
          <w:sz w:val="58"/>
          <w:szCs w:val="58"/>
        </w:rPr>
        <w:lastRenderedPageBreak/>
        <w:t>Sí/No</w:t>
      </w:r>
    </w:p>
    <w:p w:rsidR="0009499F" w:rsidRPr="0009499F" w:rsidRDefault="0009499F" w:rsidP="0009499F">
      <w:pPr>
        <w:rPr>
          <w:b/>
          <w:bCs/>
        </w:rPr>
      </w:pPr>
      <w:r w:rsidRPr="0009499F">
        <w:rPr>
          <w:b/>
          <w:bCs/>
        </w:rPr>
        <w:t>Propiedades de campo compatibles</w:t>
      </w:r>
    </w:p>
    <w:tbl>
      <w:tblPr>
        <w:tblW w:w="11520" w:type="dxa"/>
        <w:tblInd w:w="-1501"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1954"/>
        <w:gridCol w:w="9566"/>
      </w:tblGrid>
      <w:tr w:rsidR="0009499F" w:rsidRPr="0009499F" w:rsidTr="0009499F">
        <w:trPr>
          <w:tblHeader/>
        </w:trPr>
        <w:tc>
          <w:tcPr>
            <w:tcW w:w="0" w:type="auto"/>
            <w:shd w:val="clear" w:color="auto" w:fill="DADADA"/>
            <w:tcMar>
              <w:top w:w="60" w:type="dxa"/>
              <w:left w:w="150" w:type="dxa"/>
              <w:bottom w:w="60" w:type="dxa"/>
              <w:right w:w="150" w:type="dxa"/>
            </w:tcMar>
            <w:hideMark/>
          </w:tcPr>
          <w:p w:rsidR="00000000" w:rsidRPr="0009499F" w:rsidRDefault="0009499F" w:rsidP="0009499F">
            <w:bookmarkStart w:id="1" w:name="_GoBack"/>
            <w:bookmarkEnd w:id="1"/>
            <w:r w:rsidRPr="0009499F">
              <w:rPr>
                <w:b/>
                <w:bCs/>
              </w:rPr>
              <w:t>Propiedad</w:t>
            </w:r>
          </w:p>
        </w:tc>
        <w:tc>
          <w:tcPr>
            <w:tcW w:w="0" w:type="auto"/>
            <w:shd w:val="clear" w:color="auto" w:fill="DADADA"/>
            <w:tcMar>
              <w:top w:w="60" w:type="dxa"/>
              <w:left w:w="150" w:type="dxa"/>
              <w:bottom w:w="60" w:type="dxa"/>
              <w:right w:w="150" w:type="dxa"/>
            </w:tcMar>
            <w:hideMark/>
          </w:tcPr>
          <w:p w:rsidR="00000000" w:rsidRPr="0009499F" w:rsidRDefault="0009499F" w:rsidP="0009499F">
            <w:r w:rsidRPr="0009499F">
              <w:rPr>
                <w:b/>
                <w:bCs/>
              </w:rPr>
              <w:t>Uso</w:t>
            </w:r>
          </w:p>
        </w:tc>
      </w:tr>
      <w:tr w:rsidR="0009499F" w:rsidRPr="0009499F" w:rsidTr="0009499F">
        <w:tc>
          <w:tcPr>
            <w:tcW w:w="0" w:type="auto"/>
            <w:shd w:val="clear" w:color="auto" w:fill="F4F4F4"/>
            <w:tcMar>
              <w:top w:w="60" w:type="dxa"/>
              <w:left w:w="150" w:type="dxa"/>
              <w:bottom w:w="60" w:type="dxa"/>
              <w:right w:w="150" w:type="dxa"/>
            </w:tcMar>
            <w:hideMark/>
          </w:tcPr>
          <w:p w:rsidR="00000000" w:rsidRPr="0009499F" w:rsidRDefault="0009499F" w:rsidP="0009499F">
            <w:r w:rsidRPr="0009499F">
              <w:rPr>
                <w:b/>
                <w:bCs/>
              </w:rPr>
              <w:t>Título</w:t>
            </w:r>
          </w:p>
        </w:tc>
        <w:tc>
          <w:tcPr>
            <w:tcW w:w="0" w:type="auto"/>
            <w:shd w:val="clear" w:color="auto" w:fill="F4F4F4"/>
            <w:tcMar>
              <w:top w:w="60" w:type="dxa"/>
              <w:left w:w="150" w:type="dxa"/>
              <w:bottom w:w="60" w:type="dxa"/>
              <w:right w:w="150" w:type="dxa"/>
            </w:tcMar>
            <w:hideMark/>
          </w:tcPr>
          <w:p w:rsidR="0009499F" w:rsidRPr="0009499F" w:rsidRDefault="0009499F" w:rsidP="0009499F">
            <w:r w:rsidRPr="0009499F">
              <w:t>El texto de etiqueta que se muestra para este campo de forma predeterminada en formularios, informes y consultas. Si esta propiedad está vacía, se usa el nombre del campo. Se permite cualquier cadena de texto.</w:t>
            </w:r>
          </w:p>
          <w:p w:rsidR="00000000" w:rsidRPr="0009499F" w:rsidRDefault="0009499F" w:rsidP="0009499F">
            <w:r w:rsidRPr="0009499F">
              <w:t>Un título eficaz suele ser breve.</w:t>
            </w:r>
          </w:p>
        </w:tc>
      </w:tr>
      <w:tr w:rsidR="0009499F" w:rsidRPr="0009499F" w:rsidTr="0009499F">
        <w:tc>
          <w:tcPr>
            <w:tcW w:w="0" w:type="auto"/>
            <w:shd w:val="clear" w:color="auto" w:fill="F4F4F4"/>
            <w:tcMar>
              <w:top w:w="60" w:type="dxa"/>
              <w:left w:w="150" w:type="dxa"/>
              <w:bottom w:w="60" w:type="dxa"/>
              <w:right w:w="150" w:type="dxa"/>
            </w:tcMar>
            <w:hideMark/>
          </w:tcPr>
          <w:p w:rsidR="00000000" w:rsidRPr="0009499F" w:rsidRDefault="0009499F" w:rsidP="0009499F">
            <w:r w:rsidRPr="0009499F">
              <w:rPr>
                <w:b/>
                <w:bCs/>
              </w:rPr>
              <w:t>Valor predeterminado</w:t>
            </w:r>
          </w:p>
        </w:tc>
        <w:tc>
          <w:tcPr>
            <w:tcW w:w="0" w:type="auto"/>
            <w:shd w:val="clear" w:color="auto" w:fill="F4F4F4"/>
            <w:tcMar>
              <w:top w:w="60" w:type="dxa"/>
              <w:left w:w="150" w:type="dxa"/>
              <w:bottom w:w="60" w:type="dxa"/>
              <w:right w:w="150" w:type="dxa"/>
            </w:tcMar>
            <w:hideMark/>
          </w:tcPr>
          <w:p w:rsidR="00000000" w:rsidRPr="0009499F" w:rsidRDefault="0009499F" w:rsidP="0009499F">
            <w:r w:rsidRPr="0009499F">
              <w:t>Asigna de forma automática el valor especificado a un campo cuando se agrega un nuevo registro.</w:t>
            </w:r>
          </w:p>
        </w:tc>
      </w:tr>
      <w:tr w:rsidR="0009499F" w:rsidRPr="0009499F" w:rsidTr="0009499F">
        <w:tc>
          <w:tcPr>
            <w:tcW w:w="0" w:type="auto"/>
            <w:shd w:val="clear" w:color="auto" w:fill="F4F4F4"/>
            <w:tcMar>
              <w:top w:w="60" w:type="dxa"/>
              <w:left w:w="150" w:type="dxa"/>
              <w:bottom w:w="60" w:type="dxa"/>
              <w:right w:w="150" w:type="dxa"/>
            </w:tcMar>
            <w:hideMark/>
          </w:tcPr>
          <w:p w:rsidR="00000000" w:rsidRPr="0009499F" w:rsidRDefault="0009499F" w:rsidP="0009499F">
            <w:r w:rsidRPr="0009499F">
              <w:rPr>
                <w:b/>
                <w:bCs/>
              </w:rPr>
              <w:t>Formato</w:t>
            </w:r>
          </w:p>
        </w:tc>
        <w:tc>
          <w:tcPr>
            <w:tcW w:w="0" w:type="auto"/>
            <w:shd w:val="clear" w:color="auto" w:fill="F4F4F4"/>
            <w:tcMar>
              <w:top w:w="60" w:type="dxa"/>
              <w:left w:w="150" w:type="dxa"/>
              <w:bottom w:w="60" w:type="dxa"/>
              <w:right w:w="150" w:type="dxa"/>
            </w:tcMar>
            <w:hideMark/>
          </w:tcPr>
          <w:p w:rsidR="0009499F" w:rsidRPr="0009499F" w:rsidRDefault="0009499F" w:rsidP="0009499F">
            <w:r w:rsidRPr="0009499F">
              <w:t>Determina la forma en que aparece el campo cuando se muestra o imprime en hojas de datos o en formularios o informes enlazados al campo. Seleccione una de estas opciones:</w:t>
            </w:r>
          </w:p>
          <w:p w:rsidR="0009499F" w:rsidRPr="0009499F" w:rsidRDefault="0009499F" w:rsidP="0009499F">
            <w:pPr>
              <w:numPr>
                <w:ilvl w:val="0"/>
                <w:numId w:val="16"/>
              </w:numPr>
            </w:pPr>
            <w:r w:rsidRPr="0009499F">
              <w:rPr>
                <w:b/>
                <w:bCs/>
              </w:rPr>
              <w:t>Verdadero/Falso</w:t>
            </w:r>
            <w:r w:rsidRPr="0009499F">
              <w:t>   Muestra el valor como Verdadero o Falso.</w:t>
            </w:r>
          </w:p>
          <w:p w:rsidR="0009499F" w:rsidRPr="0009499F" w:rsidRDefault="0009499F" w:rsidP="0009499F">
            <w:pPr>
              <w:numPr>
                <w:ilvl w:val="0"/>
                <w:numId w:val="16"/>
              </w:numPr>
            </w:pPr>
            <w:r w:rsidRPr="0009499F">
              <w:rPr>
                <w:b/>
                <w:bCs/>
              </w:rPr>
              <w:t>Sí/No</w:t>
            </w:r>
            <w:r w:rsidRPr="0009499F">
              <w:t>   Muestra el valor como Sí o No.</w:t>
            </w:r>
          </w:p>
          <w:p w:rsidR="00000000" w:rsidRPr="0009499F" w:rsidRDefault="0009499F" w:rsidP="0009499F">
            <w:pPr>
              <w:numPr>
                <w:ilvl w:val="0"/>
                <w:numId w:val="16"/>
              </w:numPr>
            </w:pPr>
            <w:r w:rsidRPr="0009499F">
              <w:rPr>
                <w:b/>
                <w:bCs/>
              </w:rPr>
              <w:t>Activado/Desactivado</w:t>
            </w:r>
            <w:r w:rsidRPr="0009499F">
              <w:t>   Muestra el valor como Activado o Desactivado.</w:t>
            </w:r>
          </w:p>
        </w:tc>
      </w:tr>
      <w:tr w:rsidR="0009499F" w:rsidRPr="0009499F" w:rsidTr="0009499F">
        <w:tc>
          <w:tcPr>
            <w:tcW w:w="0" w:type="auto"/>
            <w:shd w:val="clear" w:color="auto" w:fill="F4F4F4"/>
            <w:tcMar>
              <w:top w:w="60" w:type="dxa"/>
              <w:left w:w="150" w:type="dxa"/>
              <w:bottom w:w="60" w:type="dxa"/>
              <w:right w:w="150" w:type="dxa"/>
            </w:tcMar>
            <w:hideMark/>
          </w:tcPr>
          <w:p w:rsidR="00000000" w:rsidRPr="0009499F" w:rsidRDefault="0009499F" w:rsidP="0009499F">
            <w:r w:rsidRPr="0009499F">
              <w:rPr>
                <w:b/>
                <w:bCs/>
              </w:rPr>
              <w:t>Indexado</w:t>
            </w:r>
          </w:p>
        </w:tc>
        <w:tc>
          <w:tcPr>
            <w:tcW w:w="0" w:type="auto"/>
            <w:shd w:val="clear" w:color="auto" w:fill="F4F4F4"/>
            <w:tcMar>
              <w:top w:w="60" w:type="dxa"/>
              <w:left w:w="150" w:type="dxa"/>
              <w:bottom w:w="60" w:type="dxa"/>
              <w:right w:w="150" w:type="dxa"/>
            </w:tcMar>
            <w:hideMark/>
          </w:tcPr>
          <w:p w:rsidR="0009499F" w:rsidRPr="0009499F" w:rsidRDefault="0009499F" w:rsidP="0009499F">
            <w:r w:rsidRPr="0009499F">
              <w:t>Especifica si el campo tiene un índice. Hay tres valores disponibles:</w:t>
            </w:r>
          </w:p>
          <w:p w:rsidR="0009499F" w:rsidRPr="0009499F" w:rsidRDefault="0009499F" w:rsidP="0009499F">
            <w:pPr>
              <w:numPr>
                <w:ilvl w:val="0"/>
                <w:numId w:val="17"/>
              </w:numPr>
            </w:pPr>
            <w:r w:rsidRPr="0009499F">
              <w:rPr>
                <w:b/>
                <w:bCs/>
              </w:rPr>
              <w:t>Sí (sin duplicados)</w:t>
            </w:r>
            <w:r w:rsidRPr="0009499F">
              <w:t>   Crea un índice exclusivo en el campo.</w:t>
            </w:r>
          </w:p>
          <w:p w:rsidR="0009499F" w:rsidRPr="0009499F" w:rsidRDefault="0009499F" w:rsidP="0009499F">
            <w:pPr>
              <w:numPr>
                <w:ilvl w:val="0"/>
                <w:numId w:val="17"/>
              </w:numPr>
            </w:pPr>
            <w:r w:rsidRPr="0009499F">
              <w:rPr>
                <w:b/>
                <w:bCs/>
              </w:rPr>
              <w:t>Sí (con duplicados)</w:t>
            </w:r>
            <w:r w:rsidRPr="0009499F">
              <w:t>   Crea un índice no exclusivo en el campo.</w:t>
            </w:r>
          </w:p>
          <w:p w:rsidR="0009499F" w:rsidRPr="0009499F" w:rsidRDefault="0009499F" w:rsidP="0009499F">
            <w:pPr>
              <w:numPr>
                <w:ilvl w:val="0"/>
                <w:numId w:val="17"/>
              </w:numPr>
            </w:pPr>
            <w:r w:rsidRPr="0009499F">
              <w:rPr>
                <w:b/>
                <w:bCs/>
              </w:rPr>
              <w:t>No</w:t>
            </w:r>
            <w:r w:rsidRPr="0009499F">
              <w:t>   Quita cualquier índice del campo.</w:t>
            </w:r>
          </w:p>
          <w:p w:rsidR="0009499F" w:rsidRPr="0009499F" w:rsidRDefault="0009499F" w:rsidP="0009499F">
            <w:r w:rsidRPr="0009499F">
              <w:rPr>
                <w:b/>
                <w:bCs/>
              </w:rPr>
              <w:t>Nota:</w:t>
            </w:r>
            <w:r w:rsidRPr="0009499F">
              <w:t> No cambie esta propiedad en un campo que se use como clave principal.</w:t>
            </w:r>
          </w:p>
          <w:p w:rsidR="00000000" w:rsidRPr="0009499F" w:rsidRDefault="0009499F" w:rsidP="0009499F">
            <w:r w:rsidRPr="0009499F">
              <w:t>Aunque se puede crear un índice en un solo campo estableciendo la propiedad </w:t>
            </w:r>
            <w:r w:rsidRPr="0009499F">
              <w:rPr>
                <w:b/>
                <w:bCs/>
              </w:rPr>
              <w:t>Indizado</w:t>
            </w:r>
            <w:r w:rsidRPr="0009499F">
              <w:t> del campo, no se pueden crear ciertos tipos de índices de esta manera. Por ejemplo, no se puede crear un índice de varios campos al establecer esta propiedad.</w:t>
            </w:r>
          </w:p>
        </w:tc>
      </w:tr>
      <w:tr w:rsidR="0009499F" w:rsidRPr="0009499F" w:rsidTr="0009499F">
        <w:tc>
          <w:tcPr>
            <w:tcW w:w="0" w:type="auto"/>
            <w:shd w:val="clear" w:color="auto" w:fill="F4F4F4"/>
            <w:tcMar>
              <w:top w:w="60" w:type="dxa"/>
              <w:left w:w="150" w:type="dxa"/>
              <w:bottom w:w="60" w:type="dxa"/>
              <w:right w:w="150" w:type="dxa"/>
            </w:tcMar>
            <w:hideMark/>
          </w:tcPr>
          <w:p w:rsidR="00000000" w:rsidRPr="0009499F" w:rsidRDefault="0009499F" w:rsidP="0009499F">
            <w:r w:rsidRPr="0009499F">
              <w:rPr>
                <w:b/>
                <w:bCs/>
              </w:rPr>
              <w:t>Alinear texto</w:t>
            </w:r>
          </w:p>
        </w:tc>
        <w:tc>
          <w:tcPr>
            <w:tcW w:w="0" w:type="auto"/>
            <w:shd w:val="clear" w:color="auto" w:fill="F4F4F4"/>
            <w:tcMar>
              <w:top w:w="60" w:type="dxa"/>
              <w:left w:w="150" w:type="dxa"/>
              <w:bottom w:w="60" w:type="dxa"/>
              <w:right w:w="150" w:type="dxa"/>
            </w:tcMar>
            <w:hideMark/>
          </w:tcPr>
          <w:p w:rsidR="00000000" w:rsidRPr="0009499F" w:rsidRDefault="0009499F" w:rsidP="0009499F">
            <w:r w:rsidRPr="0009499F">
              <w:t>Especifica la alineación de texto predeterminada dentro de un control.</w:t>
            </w:r>
          </w:p>
        </w:tc>
      </w:tr>
      <w:tr w:rsidR="0009499F" w:rsidRPr="0009499F" w:rsidTr="0009499F">
        <w:tc>
          <w:tcPr>
            <w:tcW w:w="0" w:type="auto"/>
            <w:shd w:val="clear" w:color="auto" w:fill="F4F4F4"/>
            <w:tcMar>
              <w:top w:w="60" w:type="dxa"/>
              <w:left w:w="150" w:type="dxa"/>
              <w:bottom w:w="60" w:type="dxa"/>
              <w:right w:w="150" w:type="dxa"/>
            </w:tcMar>
            <w:hideMark/>
          </w:tcPr>
          <w:p w:rsidR="00000000" w:rsidRPr="0009499F" w:rsidRDefault="0009499F" w:rsidP="0009499F">
            <w:r w:rsidRPr="0009499F">
              <w:rPr>
                <w:b/>
                <w:bCs/>
              </w:rPr>
              <w:t>Regla de validación</w:t>
            </w:r>
          </w:p>
        </w:tc>
        <w:tc>
          <w:tcPr>
            <w:tcW w:w="0" w:type="auto"/>
            <w:shd w:val="clear" w:color="auto" w:fill="F4F4F4"/>
            <w:tcMar>
              <w:top w:w="60" w:type="dxa"/>
              <w:left w:w="150" w:type="dxa"/>
              <w:bottom w:w="60" w:type="dxa"/>
              <w:right w:w="150" w:type="dxa"/>
            </w:tcMar>
            <w:hideMark/>
          </w:tcPr>
          <w:p w:rsidR="00000000" w:rsidRPr="0009499F" w:rsidRDefault="0009499F" w:rsidP="0009499F">
            <w:r w:rsidRPr="0009499F">
              <w:t>Proporciona una expresión que debe ser verdadera al agregar o cambiar el valor en este campo. Se usa junto con la propiedad Texto de validación.</w:t>
            </w:r>
          </w:p>
        </w:tc>
      </w:tr>
      <w:tr w:rsidR="0009499F" w:rsidRPr="0009499F" w:rsidTr="0009499F">
        <w:tc>
          <w:tcPr>
            <w:tcW w:w="0" w:type="auto"/>
            <w:shd w:val="clear" w:color="auto" w:fill="F4F4F4"/>
            <w:tcMar>
              <w:top w:w="60" w:type="dxa"/>
              <w:left w:w="150" w:type="dxa"/>
              <w:bottom w:w="60" w:type="dxa"/>
              <w:right w:w="150" w:type="dxa"/>
            </w:tcMar>
            <w:hideMark/>
          </w:tcPr>
          <w:p w:rsidR="00000000" w:rsidRPr="0009499F" w:rsidRDefault="0009499F" w:rsidP="0009499F">
            <w:r w:rsidRPr="0009499F">
              <w:rPr>
                <w:b/>
                <w:bCs/>
              </w:rPr>
              <w:t>Texto de validación</w:t>
            </w:r>
          </w:p>
        </w:tc>
        <w:tc>
          <w:tcPr>
            <w:tcW w:w="0" w:type="auto"/>
            <w:shd w:val="clear" w:color="auto" w:fill="F4F4F4"/>
            <w:tcMar>
              <w:top w:w="60" w:type="dxa"/>
              <w:left w:w="150" w:type="dxa"/>
              <w:bottom w:w="60" w:type="dxa"/>
              <w:right w:w="150" w:type="dxa"/>
            </w:tcMar>
            <w:hideMark/>
          </w:tcPr>
          <w:p w:rsidR="00000000" w:rsidRPr="0009499F" w:rsidRDefault="0009499F" w:rsidP="0009499F">
            <w:r w:rsidRPr="0009499F">
              <w:t>Escribir un mensaje que aparezca cuando un valor especificado infrinja la expresión en la propiedad Regla de validación.</w:t>
            </w:r>
          </w:p>
        </w:tc>
      </w:tr>
    </w:tbl>
    <w:p w:rsidR="0009499F" w:rsidRPr="0009499F" w:rsidRDefault="0009499F" w:rsidP="0009499F"/>
    <w:sectPr w:rsidR="0009499F" w:rsidRPr="0009499F" w:rsidSect="00317D75">
      <w:headerReference w:type="default" r:id="rId8"/>
      <w:headerReference w:type="firs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89D" w:rsidRDefault="0094289D" w:rsidP="00317D75">
      <w:pPr>
        <w:spacing w:after="0" w:line="240" w:lineRule="auto"/>
      </w:pPr>
      <w:r>
        <w:separator/>
      </w:r>
    </w:p>
  </w:endnote>
  <w:endnote w:type="continuationSeparator" w:id="0">
    <w:p w:rsidR="0094289D" w:rsidRDefault="0094289D" w:rsidP="00317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89D" w:rsidRDefault="0094289D" w:rsidP="00317D75">
      <w:pPr>
        <w:spacing w:after="0" w:line="240" w:lineRule="auto"/>
      </w:pPr>
      <w:r>
        <w:separator/>
      </w:r>
    </w:p>
  </w:footnote>
  <w:footnote w:type="continuationSeparator" w:id="0">
    <w:p w:rsidR="0094289D" w:rsidRDefault="0094289D" w:rsidP="00317D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26B" w:rsidRPr="00317D75" w:rsidRDefault="0079526B" w:rsidP="00317D75">
    <w:pPr>
      <w:pStyle w:val="Ttulo1"/>
      <w:jc w:val="center"/>
      <w:rPr>
        <w:sz w:val="40"/>
        <w:szCs w:val="4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26B" w:rsidRPr="00317D75" w:rsidRDefault="0079526B" w:rsidP="00317D75">
    <w:pPr>
      <w:pStyle w:val="Ttulo1"/>
      <w:spacing w:line="240" w:lineRule="auto"/>
      <w:jc w:val="center"/>
      <w:rPr>
        <w:sz w:val="36"/>
        <w:szCs w:val="36"/>
      </w:rPr>
    </w:pPr>
    <w:r w:rsidRPr="00317D75">
      <w:rPr>
        <w:sz w:val="36"/>
        <w:szCs w:val="36"/>
      </w:rPr>
      <w:t>Campos Access 2010</w:t>
    </w:r>
  </w:p>
  <w:p w:rsidR="0079526B" w:rsidRPr="00317D75" w:rsidRDefault="0079526B" w:rsidP="00317D7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DD7"/>
    <w:multiLevelType w:val="multilevel"/>
    <w:tmpl w:val="32AA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F7470"/>
    <w:multiLevelType w:val="multilevel"/>
    <w:tmpl w:val="6D8C2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84788"/>
    <w:multiLevelType w:val="multilevel"/>
    <w:tmpl w:val="FF1E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E221A7"/>
    <w:multiLevelType w:val="multilevel"/>
    <w:tmpl w:val="900E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633C66"/>
    <w:multiLevelType w:val="multilevel"/>
    <w:tmpl w:val="8516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FB51EE"/>
    <w:multiLevelType w:val="multilevel"/>
    <w:tmpl w:val="A444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4F3EF6"/>
    <w:multiLevelType w:val="multilevel"/>
    <w:tmpl w:val="6228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DB1088"/>
    <w:multiLevelType w:val="multilevel"/>
    <w:tmpl w:val="DA02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785AFC"/>
    <w:multiLevelType w:val="multilevel"/>
    <w:tmpl w:val="87EC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B9122A"/>
    <w:multiLevelType w:val="multilevel"/>
    <w:tmpl w:val="F1C6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1A219F"/>
    <w:multiLevelType w:val="multilevel"/>
    <w:tmpl w:val="FE5E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2819EB"/>
    <w:multiLevelType w:val="multilevel"/>
    <w:tmpl w:val="24E2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69663D"/>
    <w:multiLevelType w:val="multilevel"/>
    <w:tmpl w:val="DC18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09194B"/>
    <w:multiLevelType w:val="multilevel"/>
    <w:tmpl w:val="EDB2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1E6BDB"/>
    <w:multiLevelType w:val="multilevel"/>
    <w:tmpl w:val="DC96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393657"/>
    <w:multiLevelType w:val="multilevel"/>
    <w:tmpl w:val="C084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2645CD"/>
    <w:multiLevelType w:val="multilevel"/>
    <w:tmpl w:val="18C6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2"/>
  </w:num>
  <w:num w:numId="4">
    <w:abstractNumId w:val="10"/>
  </w:num>
  <w:num w:numId="5">
    <w:abstractNumId w:val="1"/>
  </w:num>
  <w:num w:numId="6">
    <w:abstractNumId w:val="4"/>
  </w:num>
  <w:num w:numId="7">
    <w:abstractNumId w:val="14"/>
  </w:num>
  <w:num w:numId="8">
    <w:abstractNumId w:val="0"/>
  </w:num>
  <w:num w:numId="9">
    <w:abstractNumId w:val="2"/>
  </w:num>
  <w:num w:numId="10">
    <w:abstractNumId w:val="11"/>
  </w:num>
  <w:num w:numId="11">
    <w:abstractNumId w:val="7"/>
  </w:num>
  <w:num w:numId="12">
    <w:abstractNumId w:val="3"/>
  </w:num>
  <w:num w:numId="13">
    <w:abstractNumId w:val="5"/>
  </w:num>
  <w:num w:numId="14">
    <w:abstractNumId w:val="13"/>
  </w:num>
  <w:num w:numId="15">
    <w:abstractNumId w:val="8"/>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ACD"/>
    <w:rsid w:val="0006742F"/>
    <w:rsid w:val="0009499F"/>
    <w:rsid w:val="000B6D8B"/>
    <w:rsid w:val="00114ACD"/>
    <w:rsid w:val="001C3D69"/>
    <w:rsid w:val="00317D75"/>
    <w:rsid w:val="004E1789"/>
    <w:rsid w:val="00502EDD"/>
    <w:rsid w:val="0079526B"/>
    <w:rsid w:val="0094289D"/>
    <w:rsid w:val="009B4405"/>
    <w:rsid w:val="00C50AB3"/>
    <w:rsid w:val="00E84745"/>
    <w:rsid w:val="00F109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17D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114AC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0B6D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14AC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ocpalertsection">
    <w:name w:val="ocpalertsection"/>
    <w:basedOn w:val="Normal"/>
    <w:rsid w:val="00114AC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114ACD"/>
    <w:rPr>
      <w:rFonts w:ascii="Times New Roman" w:eastAsia="Times New Roman" w:hAnsi="Times New Roman" w:cs="Times New Roman"/>
      <w:b/>
      <w:bCs/>
      <w:sz w:val="27"/>
      <w:szCs w:val="27"/>
      <w:lang w:eastAsia="es-ES"/>
    </w:rPr>
  </w:style>
  <w:style w:type="paragraph" w:styleId="Encabezado">
    <w:name w:val="header"/>
    <w:basedOn w:val="Normal"/>
    <w:link w:val="EncabezadoCar"/>
    <w:uiPriority w:val="99"/>
    <w:unhideWhenUsed/>
    <w:rsid w:val="00317D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7D75"/>
  </w:style>
  <w:style w:type="paragraph" w:styleId="Piedepgina">
    <w:name w:val="footer"/>
    <w:basedOn w:val="Normal"/>
    <w:link w:val="PiedepginaCar"/>
    <w:uiPriority w:val="99"/>
    <w:unhideWhenUsed/>
    <w:rsid w:val="00317D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7D75"/>
  </w:style>
  <w:style w:type="character" w:customStyle="1" w:styleId="Ttulo1Car">
    <w:name w:val="Título 1 Car"/>
    <w:basedOn w:val="Fuentedeprrafopredeter"/>
    <w:link w:val="Ttulo1"/>
    <w:uiPriority w:val="9"/>
    <w:rsid w:val="00317D75"/>
    <w:rPr>
      <w:rFonts w:asciiTheme="majorHAnsi" w:eastAsiaTheme="majorEastAsia" w:hAnsiTheme="majorHAnsi" w:cstheme="majorBidi"/>
      <w:b/>
      <w:bCs/>
      <w:color w:val="365F91" w:themeColor="accent1" w:themeShade="BF"/>
      <w:sz w:val="28"/>
      <w:szCs w:val="28"/>
    </w:rPr>
  </w:style>
  <w:style w:type="character" w:customStyle="1" w:styleId="Ttulo4Car">
    <w:name w:val="Título 4 Car"/>
    <w:basedOn w:val="Fuentedeprrafopredeter"/>
    <w:link w:val="Ttulo4"/>
    <w:uiPriority w:val="9"/>
    <w:semiHidden/>
    <w:rsid w:val="000B6D8B"/>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0949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17D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114AC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0B6D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14AC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ocpalertsection">
    <w:name w:val="ocpalertsection"/>
    <w:basedOn w:val="Normal"/>
    <w:rsid w:val="00114AC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114ACD"/>
    <w:rPr>
      <w:rFonts w:ascii="Times New Roman" w:eastAsia="Times New Roman" w:hAnsi="Times New Roman" w:cs="Times New Roman"/>
      <w:b/>
      <w:bCs/>
      <w:sz w:val="27"/>
      <w:szCs w:val="27"/>
      <w:lang w:eastAsia="es-ES"/>
    </w:rPr>
  </w:style>
  <w:style w:type="paragraph" w:styleId="Encabezado">
    <w:name w:val="header"/>
    <w:basedOn w:val="Normal"/>
    <w:link w:val="EncabezadoCar"/>
    <w:uiPriority w:val="99"/>
    <w:unhideWhenUsed/>
    <w:rsid w:val="00317D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7D75"/>
  </w:style>
  <w:style w:type="paragraph" w:styleId="Piedepgina">
    <w:name w:val="footer"/>
    <w:basedOn w:val="Normal"/>
    <w:link w:val="PiedepginaCar"/>
    <w:uiPriority w:val="99"/>
    <w:unhideWhenUsed/>
    <w:rsid w:val="00317D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7D75"/>
  </w:style>
  <w:style w:type="character" w:customStyle="1" w:styleId="Ttulo1Car">
    <w:name w:val="Título 1 Car"/>
    <w:basedOn w:val="Fuentedeprrafopredeter"/>
    <w:link w:val="Ttulo1"/>
    <w:uiPriority w:val="9"/>
    <w:rsid w:val="00317D75"/>
    <w:rPr>
      <w:rFonts w:asciiTheme="majorHAnsi" w:eastAsiaTheme="majorEastAsia" w:hAnsiTheme="majorHAnsi" w:cstheme="majorBidi"/>
      <w:b/>
      <w:bCs/>
      <w:color w:val="365F91" w:themeColor="accent1" w:themeShade="BF"/>
      <w:sz w:val="28"/>
      <w:szCs w:val="28"/>
    </w:rPr>
  </w:style>
  <w:style w:type="character" w:customStyle="1" w:styleId="Ttulo4Car">
    <w:name w:val="Título 4 Car"/>
    <w:basedOn w:val="Fuentedeprrafopredeter"/>
    <w:link w:val="Ttulo4"/>
    <w:uiPriority w:val="9"/>
    <w:semiHidden/>
    <w:rsid w:val="000B6D8B"/>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0949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20243">
      <w:bodyDiv w:val="1"/>
      <w:marLeft w:val="0"/>
      <w:marRight w:val="0"/>
      <w:marTop w:val="0"/>
      <w:marBottom w:val="0"/>
      <w:divBdr>
        <w:top w:val="none" w:sz="0" w:space="0" w:color="auto"/>
        <w:left w:val="none" w:sz="0" w:space="0" w:color="auto"/>
        <w:bottom w:val="none" w:sz="0" w:space="0" w:color="auto"/>
        <w:right w:val="none" w:sz="0" w:space="0" w:color="auto"/>
      </w:divBdr>
    </w:div>
    <w:div w:id="130251823">
      <w:bodyDiv w:val="1"/>
      <w:marLeft w:val="0"/>
      <w:marRight w:val="0"/>
      <w:marTop w:val="0"/>
      <w:marBottom w:val="0"/>
      <w:divBdr>
        <w:top w:val="none" w:sz="0" w:space="0" w:color="auto"/>
        <w:left w:val="none" w:sz="0" w:space="0" w:color="auto"/>
        <w:bottom w:val="none" w:sz="0" w:space="0" w:color="auto"/>
        <w:right w:val="none" w:sz="0" w:space="0" w:color="auto"/>
      </w:divBdr>
    </w:div>
    <w:div w:id="138883517">
      <w:bodyDiv w:val="1"/>
      <w:marLeft w:val="0"/>
      <w:marRight w:val="0"/>
      <w:marTop w:val="0"/>
      <w:marBottom w:val="0"/>
      <w:divBdr>
        <w:top w:val="none" w:sz="0" w:space="0" w:color="auto"/>
        <w:left w:val="none" w:sz="0" w:space="0" w:color="auto"/>
        <w:bottom w:val="none" w:sz="0" w:space="0" w:color="auto"/>
        <w:right w:val="none" w:sz="0" w:space="0" w:color="auto"/>
      </w:divBdr>
    </w:div>
    <w:div w:id="229384263">
      <w:bodyDiv w:val="1"/>
      <w:marLeft w:val="0"/>
      <w:marRight w:val="0"/>
      <w:marTop w:val="0"/>
      <w:marBottom w:val="0"/>
      <w:divBdr>
        <w:top w:val="none" w:sz="0" w:space="0" w:color="auto"/>
        <w:left w:val="none" w:sz="0" w:space="0" w:color="auto"/>
        <w:bottom w:val="none" w:sz="0" w:space="0" w:color="auto"/>
        <w:right w:val="none" w:sz="0" w:space="0" w:color="auto"/>
      </w:divBdr>
    </w:div>
    <w:div w:id="354576662">
      <w:bodyDiv w:val="1"/>
      <w:marLeft w:val="0"/>
      <w:marRight w:val="0"/>
      <w:marTop w:val="0"/>
      <w:marBottom w:val="0"/>
      <w:divBdr>
        <w:top w:val="none" w:sz="0" w:space="0" w:color="auto"/>
        <w:left w:val="none" w:sz="0" w:space="0" w:color="auto"/>
        <w:bottom w:val="none" w:sz="0" w:space="0" w:color="auto"/>
        <w:right w:val="none" w:sz="0" w:space="0" w:color="auto"/>
      </w:divBdr>
    </w:div>
    <w:div w:id="517474722">
      <w:bodyDiv w:val="1"/>
      <w:marLeft w:val="0"/>
      <w:marRight w:val="0"/>
      <w:marTop w:val="0"/>
      <w:marBottom w:val="0"/>
      <w:divBdr>
        <w:top w:val="none" w:sz="0" w:space="0" w:color="auto"/>
        <w:left w:val="none" w:sz="0" w:space="0" w:color="auto"/>
        <w:bottom w:val="none" w:sz="0" w:space="0" w:color="auto"/>
        <w:right w:val="none" w:sz="0" w:space="0" w:color="auto"/>
      </w:divBdr>
      <w:divsChild>
        <w:div w:id="1107192125">
          <w:marLeft w:val="0"/>
          <w:marRight w:val="0"/>
          <w:marTop w:val="240"/>
          <w:marBottom w:val="240"/>
          <w:divBdr>
            <w:top w:val="none" w:sz="0" w:space="0" w:color="auto"/>
            <w:left w:val="none" w:sz="0" w:space="0" w:color="auto"/>
            <w:bottom w:val="none" w:sz="0" w:space="0" w:color="auto"/>
            <w:right w:val="none" w:sz="0" w:space="0" w:color="auto"/>
          </w:divBdr>
        </w:div>
        <w:div w:id="161554495">
          <w:marLeft w:val="0"/>
          <w:marRight w:val="0"/>
          <w:marTop w:val="240"/>
          <w:marBottom w:val="240"/>
          <w:divBdr>
            <w:top w:val="none" w:sz="0" w:space="0" w:color="auto"/>
            <w:left w:val="none" w:sz="0" w:space="0" w:color="auto"/>
            <w:bottom w:val="none" w:sz="0" w:space="0" w:color="auto"/>
            <w:right w:val="none" w:sz="0" w:space="0" w:color="auto"/>
          </w:divBdr>
        </w:div>
      </w:divsChild>
    </w:div>
    <w:div w:id="573899460">
      <w:bodyDiv w:val="1"/>
      <w:marLeft w:val="0"/>
      <w:marRight w:val="0"/>
      <w:marTop w:val="0"/>
      <w:marBottom w:val="0"/>
      <w:divBdr>
        <w:top w:val="none" w:sz="0" w:space="0" w:color="auto"/>
        <w:left w:val="none" w:sz="0" w:space="0" w:color="auto"/>
        <w:bottom w:val="none" w:sz="0" w:space="0" w:color="auto"/>
        <w:right w:val="none" w:sz="0" w:space="0" w:color="auto"/>
      </w:divBdr>
    </w:div>
    <w:div w:id="601642371">
      <w:bodyDiv w:val="1"/>
      <w:marLeft w:val="0"/>
      <w:marRight w:val="0"/>
      <w:marTop w:val="0"/>
      <w:marBottom w:val="0"/>
      <w:divBdr>
        <w:top w:val="none" w:sz="0" w:space="0" w:color="auto"/>
        <w:left w:val="none" w:sz="0" w:space="0" w:color="auto"/>
        <w:bottom w:val="none" w:sz="0" w:space="0" w:color="auto"/>
        <w:right w:val="none" w:sz="0" w:space="0" w:color="auto"/>
      </w:divBdr>
    </w:div>
    <w:div w:id="632253697">
      <w:bodyDiv w:val="1"/>
      <w:marLeft w:val="0"/>
      <w:marRight w:val="0"/>
      <w:marTop w:val="0"/>
      <w:marBottom w:val="0"/>
      <w:divBdr>
        <w:top w:val="none" w:sz="0" w:space="0" w:color="auto"/>
        <w:left w:val="none" w:sz="0" w:space="0" w:color="auto"/>
        <w:bottom w:val="none" w:sz="0" w:space="0" w:color="auto"/>
        <w:right w:val="none" w:sz="0" w:space="0" w:color="auto"/>
      </w:divBdr>
    </w:div>
    <w:div w:id="653530106">
      <w:bodyDiv w:val="1"/>
      <w:marLeft w:val="0"/>
      <w:marRight w:val="0"/>
      <w:marTop w:val="0"/>
      <w:marBottom w:val="0"/>
      <w:divBdr>
        <w:top w:val="none" w:sz="0" w:space="0" w:color="auto"/>
        <w:left w:val="none" w:sz="0" w:space="0" w:color="auto"/>
        <w:bottom w:val="none" w:sz="0" w:space="0" w:color="auto"/>
        <w:right w:val="none" w:sz="0" w:space="0" w:color="auto"/>
      </w:divBdr>
      <w:divsChild>
        <w:div w:id="1936475401">
          <w:marLeft w:val="0"/>
          <w:marRight w:val="0"/>
          <w:marTop w:val="240"/>
          <w:marBottom w:val="240"/>
          <w:divBdr>
            <w:top w:val="none" w:sz="0" w:space="0" w:color="auto"/>
            <w:left w:val="none" w:sz="0" w:space="0" w:color="auto"/>
            <w:bottom w:val="none" w:sz="0" w:space="0" w:color="auto"/>
            <w:right w:val="none" w:sz="0" w:space="0" w:color="auto"/>
          </w:divBdr>
        </w:div>
      </w:divsChild>
    </w:div>
    <w:div w:id="681667985">
      <w:bodyDiv w:val="1"/>
      <w:marLeft w:val="0"/>
      <w:marRight w:val="0"/>
      <w:marTop w:val="0"/>
      <w:marBottom w:val="0"/>
      <w:divBdr>
        <w:top w:val="none" w:sz="0" w:space="0" w:color="auto"/>
        <w:left w:val="none" w:sz="0" w:space="0" w:color="auto"/>
        <w:bottom w:val="none" w:sz="0" w:space="0" w:color="auto"/>
        <w:right w:val="none" w:sz="0" w:space="0" w:color="auto"/>
      </w:divBdr>
      <w:divsChild>
        <w:div w:id="2063022799">
          <w:marLeft w:val="0"/>
          <w:marRight w:val="0"/>
          <w:marTop w:val="240"/>
          <w:marBottom w:val="240"/>
          <w:divBdr>
            <w:top w:val="none" w:sz="0" w:space="0" w:color="auto"/>
            <w:left w:val="none" w:sz="0" w:space="0" w:color="auto"/>
            <w:bottom w:val="none" w:sz="0" w:space="0" w:color="auto"/>
            <w:right w:val="none" w:sz="0" w:space="0" w:color="auto"/>
          </w:divBdr>
        </w:div>
        <w:div w:id="577834694">
          <w:marLeft w:val="0"/>
          <w:marRight w:val="0"/>
          <w:marTop w:val="240"/>
          <w:marBottom w:val="240"/>
          <w:divBdr>
            <w:top w:val="none" w:sz="0" w:space="0" w:color="auto"/>
            <w:left w:val="none" w:sz="0" w:space="0" w:color="auto"/>
            <w:bottom w:val="none" w:sz="0" w:space="0" w:color="auto"/>
            <w:right w:val="none" w:sz="0" w:space="0" w:color="auto"/>
          </w:divBdr>
        </w:div>
        <w:div w:id="1557159232">
          <w:marLeft w:val="0"/>
          <w:marRight w:val="0"/>
          <w:marTop w:val="240"/>
          <w:marBottom w:val="240"/>
          <w:divBdr>
            <w:top w:val="none" w:sz="0" w:space="0" w:color="auto"/>
            <w:left w:val="none" w:sz="0" w:space="0" w:color="auto"/>
            <w:bottom w:val="none" w:sz="0" w:space="0" w:color="auto"/>
            <w:right w:val="none" w:sz="0" w:space="0" w:color="auto"/>
          </w:divBdr>
        </w:div>
      </w:divsChild>
    </w:div>
    <w:div w:id="733091700">
      <w:bodyDiv w:val="1"/>
      <w:marLeft w:val="0"/>
      <w:marRight w:val="0"/>
      <w:marTop w:val="0"/>
      <w:marBottom w:val="0"/>
      <w:divBdr>
        <w:top w:val="none" w:sz="0" w:space="0" w:color="auto"/>
        <w:left w:val="none" w:sz="0" w:space="0" w:color="auto"/>
        <w:bottom w:val="none" w:sz="0" w:space="0" w:color="auto"/>
        <w:right w:val="none" w:sz="0" w:space="0" w:color="auto"/>
      </w:divBdr>
      <w:divsChild>
        <w:div w:id="1206215346">
          <w:marLeft w:val="0"/>
          <w:marRight w:val="0"/>
          <w:marTop w:val="240"/>
          <w:marBottom w:val="240"/>
          <w:divBdr>
            <w:top w:val="none" w:sz="0" w:space="0" w:color="auto"/>
            <w:left w:val="none" w:sz="0" w:space="0" w:color="auto"/>
            <w:bottom w:val="none" w:sz="0" w:space="0" w:color="auto"/>
            <w:right w:val="none" w:sz="0" w:space="0" w:color="auto"/>
          </w:divBdr>
        </w:div>
        <w:div w:id="1736900694">
          <w:marLeft w:val="0"/>
          <w:marRight w:val="0"/>
          <w:marTop w:val="240"/>
          <w:marBottom w:val="240"/>
          <w:divBdr>
            <w:top w:val="none" w:sz="0" w:space="0" w:color="auto"/>
            <w:left w:val="none" w:sz="0" w:space="0" w:color="auto"/>
            <w:bottom w:val="none" w:sz="0" w:space="0" w:color="auto"/>
            <w:right w:val="none" w:sz="0" w:space="0" w:color="auto"/>
          </w:divBdr>
        </w:div>
      </w:divsChild>
    </w:div>
    <w:div w:id="743142559">
      <w:bodyDiv w:val="1"/>
      <w:marLeft w:val="0"/>
      <w:marRight w:val="0"/>
      <w:marTop w:val="0"/>
      <w:marBottom w:val="0"/>
      <w:divBdr>
        <w:top w:val="none" w:sz="0" w:space="0" w:color="auto"/>
        <w:left w:val="none" w:sz="0" w:space="0" w:color="auto"/>
        <w:bottom w:val="none" w:sz="0" w:space="0" w:color="auto"/>
        <w:right w:val="none" w:sz="0" w:space="0" w:color="auto"/>
      </w:divBdr>
      <w:divsChild>
        <w:div w:id="996570651">
          <w:marLeft w:val="0"/>
          <w:marRight w:val="0"/>
          <w:marTop w:val="240"/>
          <w:marBottom w:val="240"/>
          <w:divBdr>
            <w:top w:val="none" w:sz="0" w:space="0" w:color="auto"/>
            <w:left w:val="none" w:sz="0" w:space="0" w:color="auto"/>
            <w:bottom w:val="none" w:sz="0" w:space="0" w:color="auto"/>
            <w:right w:val="none" w:sz="0" w:space="0" w:color="auto"/>
          </w:divBdr>
        </w:div>
      </w:divsChild>
    </w:div>
    <w:div w:id="826483538">
      <w:bodyDiv w:val="1"/>
      <w:marLeft w:val="0"/>
      <w:marRight w:val="0"/>
      <w:marTop w:val="0"/>
      <w:marBottom w:val="0"/>
      <w:divBdr>
        <w:top w:val="none" w:sz="0" w:space="0" w:color="auto"/>
        <w:left w:val="none" w:sz="0" w:space="0" w:color="auto"/>
        <w:bottom w:val="none" w:sz="0" w:space="0" w:color="auto"/>
        <w:right w:val="none" w:sz="0" w:space="0" w:color="auto"/>
      </w:divBdr>
      <w:divsChild>
        <w:div w:id="911817738">
          <w:marLeft w:val="0"/>
          <w:marRight w:val="0"/>
          <w:marTop w:val="240"/>
          <w:marBottom w:val="240"/>
          <w:divBdr>
            <w:top w:val="none" w:sz="0" w:space="0" w:color="auto"/>
            <w:left w:val="none" w:sz="0" w:space="0" w:color="auto"/>
            <w:bottom w:val="none" w:sz="0" w:space="0" w:color="auto"/>
            <w:right w:val="none" w:sz="0" w:space="0" w:color="auto"/>
          </w:divBdr>
        </w:div>
        <w:div w:id="205875642">
          <w:marLeft w:val="0"/>
          <w:marRight w:val="0"/>
          <w:marTop w:val="240"/>
          <w:marBottom w:val="240"/>
          <w:divBdr>
            <w:top w:val="none" w:sz="0" w:space="0" w:color="auto"/>
            <w:left w:val="none" w:sz="0" w:space="0" w:color="auto"/>
            <w:bottom w:val="none" w:sz="0" w:space="0" w:color="auto"/>
            <w:right w:val="none" w:sz="0" w:space="0" w:color="auto"/>
          </w:divBdr>
        </w:div>
      </w:divsChild>
    </w:div>
    <w:div w:id="836773141">
      <w:bodyDiv w:val="1"/>
      <w:marLeft w:val="0"/>
      <w:marRight w:val="0"/>
      <w:marTop w:val="0"/>
      <w:marBottom w:val="0"/>
      <w:divBdr>
        <w:top w:val="none" w:sz="0" w:space="0" w:color="auto"/>
        <w:left w:val="none" w:sz="0" w:space="0" w:color="auto"/>
        <w:bottom w:val="none" w:sz="0" w:space="0" w:color="auto"/>
        <w:right w:val="none" w:sz="0" w:space="0" w:color="auto"/>
      </w:divBdr>
    </w:div>
    <w:div w:id="938217400">
      <w:bodyDiv w:val="1"/>
      <w:marLeft w:val="0"/>
      <w:marRight w:val="0"/>
      <w:marTop w:val="0"/>
      <w:marBottom w:val="0"/>
      <w:divBdr>
        <w:top w:val="none" w:sz="0" w:space="0" w:color="auto"/>
        <w:left w:val="none" w:sz="0" w:space="0" w:color="auto"/>
        <w:bottom w:val="none" w:sz="0" w:space="0" w:color="auto"/>
        <w:right w:val="none" w:sz="0" w:space="0" w:color="auto"/>
      </w:divBdr>
    </w:div>
    <w:div w:id="955865476">
      <w:bodyDiv w:val="1"/>
      <w:marLeft w:val="0"/>
      <w:marRight w:val="0"/>
      <w:marTop w:val="0"/>
      <w:marBottom w:val="0"/>
      <w:divBdr>
        <w:top w:val="none" w:sz="0" w:space="0" w:color="auto"/>
        <w:left w:val="none" w:sz="0" w:space="0" w:color="auto"/>
        <w:bottom w:val="none" w:sz="0" w:space="0" w:color="auto"/>
        <w:right w:val="none" w:sz="0" w:space="0" w:color="auto"/>
      </w:divBdr>
      <w:divsChild>
        <w:div w:id="1394504845">
          <w:marLeft w:val="0"/>
          <w:marRight w:val="0"/>
          <w:marTop w:val="240"/>
          <w:marBottom w:val="240"/>
          <w:divBdr>
            <w:top w:val="none" w:sz="0" w:space="0" w:color="auto"/>
            <w:left w:val="none" w:sz="0" w:space="0" w:color="auto"/>
            <w:bottom w:val="none" w:sz="0" w:space="0" w:color="auto"/>
            <w:right w:val="none" w:sz="0" w:space="0" w:color="auto"/>
          </w:divBdr>
        </w:div>
      </w:divsChild>
    </w:div>
    <w:div w:id="965700064">
      <w:bodyDiv w:val="1"/>
      <w:marLeft w:val="0"/>
      <w:marRight w:val="0"/>
      <w:marTop w:val="0"/>
      <w:marBottom w:val="0"/>
      <w:divBdr>
        <w:top w:val="none" w:sz="0" w:space="0" w:color="auto"/>
        <w:left w:val="none" w:sz="0" w:space="0" w:color="auto"/>
        <w:bottom w:val="none" w:sz="0" w:space="0" w:color="auto"/>
        <w:right w:val="none" w:sz="0" w:space="0" w:color="auto"/>
      </w:divBdr>
      <w:divsChild>
        <w:div w:id="1280067404">
          <w:marLeft w:val="0"/>
          <w:marRight w:val="0"/>
          <w:marTop w:val="240"/>
          <w:marBottom w:val="240"/>
          <w:divBdr>
            <w:top w:val="none" w:sz="0" w:space="0" w:color="auto"/>
            <w:left w:val="none" w:sz="0" w:space="0" w:color="auto"/>
            <w:bottom w:val="none" w:sz="0" w:space="0" w:color="auto"/>
            <w:right w:val="none" w:sz="0" w:space="0" w:color="auto"/>
          </w:divBdr>
        </w:div>
        <w:div w:id="688918853">
          <w:marLeft w:val="0"/>
          <w:marRight w:val="0"/>
          <w:marTop w:val="240"/>
          <w:marBottom w:val="240"/>
          <w:divBdr>
            <w:top w:val="none" w:sz="0" w:space="0" w:color="auto"/>
            <w:left w:val="none" w:sz="0" w:space="0" w:color="auto"/>
            <w:bottom w:val="none" w:sz="0" w:space="0" w:color="auto"/>
            <w:right w:val="none" w:sz="0" w:space="0" w:color="auto"/>
          </w:divBdr>
        </w:div>
      </w:divsChild>
    </w:div>
    <w:div w:id="1026521619">
      <w:bodyDiv w:val="1"/>
      <w:marLeft w:val="0"/>
      <w:marRight w:val="0"/>
      <w:marTop w:val="0"/>
      <w:marBottom w:val="0"/>
      <w:divBdr>
        <w:top w:val="none" w:sz="0" w:space="0" w:color="auto"/>
        <w:left w:val="none" w:sz="0" w:space="0" w:color="auto"/>
        <w:bottom w:val="none" w:sz="0" w:space="0" w:color="auto"/>
        <w:right w:val="none" w:sz="0" w:space="0" w:color="auto"/>
      </w:divBdr>
    </w:div>
    <w:div w:id="1031999790">
      <w:bodyDiv w:val="1"/>
      <w:marLeft w:val="0"/>
      <w:marRight w:val="0"/>
      <w:marTop w:val="0"/>
      <w:marBottom w:val="0"/>
      <w:divBdr>
        <w:top w:val="none" w:sz="0" w:space="0" w:color="auto"/>
        <w:left w:val="none" w:sz="0" w:space="0" w:color="auto"/>
        <w:bottom w:val="none" w:sz="0" w:space="0" w:color="auto"/>
        <w:right w:val="none" w:sz="0" w:space="0" w:color="auto"/>
      </w:divBdr>
      <w:divsChild>
        <w:div w:id="1472871148">
          <w:marLeft w:val="0"/>
          <w:marRight w:val="0"/>
          <w:marTop w:val="240"/>
          <w:marBottom w:val="240"/>
          <w:divBdr>
            <w:top w:val="none" w:sz="0" w:space="0" w:color="auto"/>
            <w:left w:val="none" w:sz="0" w:space="0" w:color="auto"/>
            <w:bottom w:val="none" w:sz="0" w:space="0" w:color="auto"/>
            <w:right w:val="none" w:sz="0" w:space="0" w:color="auto"/>
          </w:divBdr>
        </w:div>
        <w:div w:id="584648288">
          <w:marLeft w:val="0"/>
          <w:marRight w:val="0"/>
          <w:marTop w:val="240"/>
          <w:marBottom w:val="240"/>
          <w:divBdr>
            <w:top w:val="none" w:sz="0" w:space="0" w:color="auto"/>
            <w:left w:val="none" w:sz="0" w:space="0" w:color="auto"/>
            <w:bottom w:val="none" w:sz="0" w:space="0" w:color="auto"/>
            <w:right w:val="none" w:sz="0" w:space="0" w:color="auto"/>
          </w:divBdr>
        </w:div>
      </w:divsChild>
    </w:div>
    <w:div w:id="1121732228">
      <w:bodyDiv w:val="1"/>
      <w:marLeft w:val="0"/>
      <w:marRight w:val="0"/>
      <w:marTop w:val="0"/>
      <w:marBottom w:val="0"/>
      <w:divBdr>
        <w:top w:val="none" w:sz="0" w:space="0" w:color="auto"/>
        <w:left w:val="none" w:sz="0" w:space="0" w:color="auto"/>
        <w:bottom w:val="none" w:sz="0" w:space="0" w:color="auto"/>
        <w:right w:val="none" w:sz="0" w:space="0" w:color="auto"/>
      </w:divBdr>
    </w:div>
    <w:div w:id="1175611365">
      <w:bodyDiv w:val="1"/>
      <w:marLeft w:val="0"/>
      <w:marRight w:val="0"/>
      <w:marTop w:val="0"/>
      <w:marBottom w:val="0"/>
      <w:divBdr>
        <w:top w:val="none" w:sz="0" w:space="0" w:color="auto"/>
        <w:left w:val="none" w:sz="0" w:space="0" w:color="auto"/>
        <w:bottom w:val="none" w:sz="0" w:space="0" w:color="auto"/>
        <w:right w:val="none" w:sz="0" w:space="0" w:color="auto"/>
      </w:divBdr>
    </w:div>
    <w:div w:id="1272976476">
      <w:bodyDiv w:val="1"/>
      <w:marLeft w:val="0"/>
      <w:marRight w:val="0"/>
      <w:marTop w:val="0"/>
      <w:marBottom w:val="0"/>
      <w:divBdr>
        <w:top w:val="none" w:sz="0" w:space="0" w:color="auto"/>
        <w:left w:val="none" w:sz="0" w:space="0" w:color="auto"/>
        <w:bottom w:val="none" w:sz="0" w:space="0" w:color="auto"/>
        <w:right w:val="none" w:sz="0" w:space="0" w:color="auto"/>
      </w:divBdr>
      <w:divsChild>
        <w:div w:id="351733015">
          <w:marLeft w:val="0"/>
          <w:marRight w:val="0"/>
          <w:marTop w:val="240"/>
          <w:marBottom w:val="240"/>
          <w:divBdr>
            <w:top w:val="none" w:sz="0" w:space="0" w:color="auto"/>
            <w:left w:val="none" w:sz="0" w:space="0" w:color="auto"/>
            <w:bottom w:val="none" w:sz="0" w:space="0" w:color="auto"/>
            <w:right w:val="none" w:sz="0" w:space="0" w:color="auto"/>
          </w:divBdr>
        </w:div>
      </w:divsChild>
    </w:div>
    <w:div w:id="1282415638">
      <w:bodyDiv w:val="1"/>
      <w:marLeft w:val="0"/>
      <w:marRight w:val="0"/>
      <w:marTop w:val="0"/>
      <w:marBottom w:val="0"/>
      <w:divBdr>
        <w:top w:val="none" w:sz="0" w:space="0" w:color="auto"/>
        <w:left w:val="none" w:sz="0" w:space="0" w:color="auto"/>
        <w:bottom w:val="none" w:sz="0" w:space="0" w:color="auto"/>
        <w:right w:val="none" w:sz="0" w:space="0" w:color="auto"/>
      </w:divBdr>
      <w:divsChild>
        <w:div w:id="940528065">
          <w:marLeft w:val="0"/>
          <w:marRight w:val="0"/>
          <w:marTop w:val="240"/>
          <w:marBottom w:val="240"/>
          <w:divBdr>
            <w:top w:val="none" w:sz="0" w:space="0" w:color="auto"/>
            <w:left w:val="none" w:sz="0" w:space="0" w:color="auto"/>
            <w:bottom w:val="none" w:sz="0" w:space="0" w:color="auto"/>
            <w:right w:val="none" w:sz="0" w:space="0" w:color="auto"/>
          </w:divBdr>
        </w:div>
        <w:div w:id="1930457603">
          <w:marLeft w:val="0"/>
          <w:marRight w:val="0"/>
          <w:marTop w:val="240"/>
          <w:marBottom w:val="240"/>
          <w:divBdr>
            <w:top w:val="none" w:sz="0" w:space="0" w:color="auto"/>
            <w:left w:val="none" w:sz="0" w:space="0" w:color="auto"/>
            <w:bottom w:val="none" w:sz="0" w:space="0" w:color="auto"/>
            <w:right w:val="none" w:sz="0" w:space="0" w:color="auto"/>
          </w:divBdr>
        </w:div>
        <w:div w:id="193353614">
          <w:marLeft w:val="0"/>
          <w:marRight w:val="0"/>
          <w:marTop w:val="240"/>
          <w:marBottom w:val="240"/>
          <w:divBdr>
            <w:top w:val="none" w:sz="0" w:space="0" w:color="auto"/>
            <w:left w:val="none" w:sz="0" w:space="0" w:color="auto"/>
            <w:bottom w:val="none" w:sz="0" w:space="0" w:color="auto"/>
            <w:right w:val="none" w:sz="0" w:space="0" w:color="auto"/>
          </w:divBdr>
        </w:div>
      </w:divsChild>
    </w:div>
    <w:div w:id="1314025939">
      <w:bodyDiv w:val="1"/>
      <w:marLeft w:val="0"/>
      <w:marRight w:val="0"/>
      <w:marTop w:val="0"/>
      <w:marBottom w:val="0"/>
      <w:divBdr>
        <w:top w:val="none" w:sz="0" w:space="0" w:color="auto"/>
        <w:left w:val="none" w:sz="0" w:space="0" w:color="auto"/>
        <w:bottom w:val="none" w:sz="0" w:space="0" w:color="auto"/>
        <w:right w:val="none" w:sz="0" w:space="0" w:color="auto"/>
      </w:divBdr>
      <w:divsChild>
        <w:div w:id="59407966">
          <w:marLeft w:val="0"/>
          <w:marRight w:val="0"/>
          <w:marTop w:val="240"/>
          <w:marBottom w:val="240"/>
          <w:divBdr>
            <w:top w:val="none" w:sz="0" w:space="0" w:color="auto"/>
            <w:left w:val="none" w:sz="0" w:space="0" w:color="auto"/>
            <w:bottom w:val="none" w:sz="0" w:space="0" w:color="auto"/>
            <w:right w:val="none" w:sz="0" w:space="0" w:color="auto"/>
          </w:divBdr>
        </w:div>
      </w:divsChild>
    </w:div>
    <w:div w:id="1402867603">
      <w:bodyDiv w:val="1"/>
      <w:marLeft w:val="0"/>
      <w:marRight w:val="0"/>
      <w:marTop w:val="0"/>
      <w:marBottom w:val="0"/>
      <w:divBdr>
        <w:top w:val="none" w:sz="0" w:space="0" w:color="auto"/>
        <w:left w:val="none" w:sz="0" w:space="0" w:color="auto"/>
        <w:bottom w:val="none" w:sz="0" w:space="0" w:color="auto"/>
        <w:right w:val="none" w:sz="0" w:space="0" w:color="auto"/>
      </w:divBdr>
      <w:divsChild>
        <w:div w:id="1001202768">
          <w:marLeft w:val="0"/>
          <w:marRight w:val="0"/>
          <w:marTop w:val="240"/>
          <w:marBottom w:val="240"/>
          <w:divBdr>
            <w:top w:val="none" w:sz="0" w:space="0" w:color="auto"/>
            <w:left w:val="none" w:sz="0" w:space="0" w:color="auto"/>
            <w:bottom w:val="none" w:sz="0" w:space="0" w:color="auto"/>
            <w:right w:val="none" w:sz="0" w:space="0" w:color="auto"/>
          </w:divBdr>
        </w:div>
        <w:div w:id="577834832">
          <w:marLeft w:val="0"/>
          <w:marRight w:val="0"/>
          <w:marTop w:val="240"/>
          <w:marBottom w:val="240"/>
          <w:divBdr>
            <w:top w:val="none" w:sz="0" w:space="0" w:color="auto"/>
            <w:left w:val="none" w:sz="0" w:space="0" w:color="auto"/>
            <w:bottom w:val="none" w:sz="0" w:space="0" w:color="auto"/>
            <w:right w:val="none" w:sz="0" w:space="0" w:color="auto"/>
          </w:divBdr>
        </w:div>
        <w:div w:id="1920863637">
          <w:marLeft w:val="0"/>
          <w:marRight w:val="0"/>
          <w:marTop w:val="240"/>
          <w:marBottom w:val="240"/>
          <w:divBdr>
            <w:top w:val="none" w:sz="0" w:space="0" w:color="auto"/>
            <w:left w:val="none" w:sz="0" w:space="0" w:color="auto"/>
            <w:bottom w:val="none" w:sz="0" w:space="0" w:color="auto"/>
            <w:right w:val="none" w:sz="0" w:space="0" w:color="auto"/>
          </w:divBdr>
        </w:div>
        <w:div w:id="1077051049">
          <w:marLeft w:val="0"/>
          <w:marRight w:val="0"/>
          <w:marTop w:val="240"/>
          <w:marBottom w:val="240"/>
          <w:divBdr>
            <w:top w:val="none" w:sz="0" w:space="0" w:color="auto"/>
            <w:left w:val="none" w:sz="0" w:space="0" w:color="auto"/>
            <w:bottom w:val="none" w:sz="0" w:space="0" w:color="auto"/>
            <w:right w:val="none" w:sz="0" w:space="0" w:color="auto"/>
          </w:divBdr>
        </w:div>
        <w:div w:id="963267191">
          <w:marLeft w:val="0"/>
          <w:marRight w:val="0"/>
          <w:marTop w:val="240"/>
          <w:marBottom w:val="240"/>
          <w:divBdr>
            <w:top w:val="none" w:sz="0" w:space="0" w:color="auto"/>
            <w:left w:val="none" w:sz="0" w:space="0" w:color="auto"/>
            <w:bottom w:val="none" w:sz="0" w:space="0" w:color="auto"/>
            <w:right w:val="none" w:sz="0" w:space="0" w:color="auto"/>
          </w:divBdr>
        </w:div>
      </w:divsChild>
    </w:div>
    <w:div w:id="1576276775">
      <w:bodyDiv w:val="1"/>
      <w:marLeft w:val="0"/>
      <w:marRight w:val="0"/>
      <w:marTop w:val="0"/>
      <w:marBottom w:val="0"/>
      <w:divBdr>
        <w:top w:val="none" w:sz="0" w:space="0" w:color="auto"/>
        <w:left w:val="none" w:sz="0" w:space="0" w:color="auto"/>
        <w:bottom w:val="none" w:sz="0" w:space="0" w:color="auto"/>
        <w:right w:val="none" w:sz="0" w:space="0" w:color="auto"/>
      </w:divBdr>
    </w:div>
    <w:div w:id="1641225914">
      <w:bodyDiv w:val="1"/>
      <w:marLeft w:val="0"/>
      <w:marRight w:val="0"/>
      <w:marTop w:val="0"/>
      <w:marBottom w:val="0"/>
      <w:divBdr>
        <w:top w:val="none" w:sz="0" w:space="0" w:color="auto"/>
        <w:left w:val="none" w:sz="0" w:space="0" w:color="auto"/>
        <w:bottom w:val="none" w:sz="0" w:space="0" w:color="auto"/>
        <w:right w:val="none" w:sz="0" w:space="0" w:color="auto"/>
      </w:divBdr>
      <w:divsChild>
        <w:div w:id="1895114284">
          <w:marLeft w:val="0"/>
          <w:marRight w:val="0"/>
          <w:marTop w:val="240"/>
          <w:marBottom w:val="240"/>
          <w:divBdr>
            <w:top w:val="none" w:sz="0" w:space="0" w:color="auto"/>
            <w:left w:val="none" w:sz="0" w:space="0" w:color="auto"/>
            <w:bottom w:val="none" w:sz="0" w:space="0" w:color="auto"/>
            <w:right w:val="none" w:sz="0" w:space="0" w:color="auto"/>
          </w:divBdr>
        </w:div>
        <w:div w:id="1718235567">
          <w:marLeft w:val="0"/>
          <w:marRight w:val="0"/>
          <w:marTop w:val="240"/>
          <w:marBottom w:val="240"/>
          <w:divBdr>
            <w:top w:val="none" w:sz="0" w:space="0" w:color="auto"/>
            <w:left w:val="none" w:sz="0" w:space="0" w:color="auto"/>
            <w:bottom w:val="none" w:sz="0" w:space="0" w:color="auto"/>
            <w:right w:val="none" w:sz="0" w:space="0" w:color="auto"/>
          </w:divBdr>
        </w:div>
      </w:divsChild>
    </w:div>
    <w:div w:id="1663318430">
      <w:bodyDiv w:val="1"/>
      <w:marLeft w:val="0"/>
      <w:marRight w:val="0"/>
      <w:marTop w:val="0"/>
      <w:marBottom w:val="0"/>
      <w:divBdr>
        <w:top w:val="none" w:sz="0" w:space="0" w:color="auto"/>
        <w:left w:val="none" w:sz="0" w:space="0" w:color="auto"/>
        <w:bottom w:val="none" w:sz="0" w:space="0" w:color="auto"/>
        <w:right w:val="none" w:sz="0" w:space="0" w:color="auto"/>
      </w:divBdr>
    </w:div>
    <w:div w:id="1761439037">
      <w:bodyDiv w:val="1"/>
      <w:marLeft w:val="0"/>
      <w:marRight w:val="0"/>
      <w:marTop w:val="0"/>
      <w:marBottom w:val="0"/>
      <w:divBdr>
        <w:top w:val="none" w:sz="0" w:space="0" w:color="auto"/>
        <w:left w:val="none" w:sz="0" w:space="0" w:color="auto"/>
        <w:bottom w:val="none" w:sz="0" w:space="0" w:color="auto"/>
        <w:right w:val="none" w:sz="0" w:space="0" w:color="auto"/>
      </w:divBdr>
      <w:divsChild>
        <w:div w:id="824932487">
          <w:marLeft w:val="0"/>
          <w:marRight w:val="0"/>
          <w:marTop w:val="240"/>
          <w:marBottom w:val="240"/>
          <w:divBdr>
            <w:top w:val="none" w:sz="0" w:space="0" w:color="auto"/>
            <w:left w:val="none" w:sz="0" w:space="0" w:color="auto"/>
            <w:bottom w:val="none" w:sz="0" w:space="0" w:color="auto"/>
            <w:right w:val="none" w:sz="0" w:space="0" w:color="auto"/>
          </w:divBdr>
        </w:div>
        <w:div w:id="1404986316">
          <w:marLeft w:val="0"/>
          <w:marRight w:val="0"/>
          <w:marTop w:val="240"/>
          <w:marBottom w:val="240"/>
          <w:divBdr>
            <w:top w:val="none" w:sz="0" w:space="0" w:color="auto"/>
            <w:left w:val="none" w:sz="0" w:space="0" w:color="auto"/>
            <w:bottom w:val="none" w:sz="0" w:space="0" w:color="auto"/>
            <w:right w:val="none" w:sz="0" w:space="0" w:color="auto"/>
          </w:divBdr>
        </w:div>
      </w:divsChild>
    </w:div>
    <w:div w:id="1776362166">
      <w:bodyDiv w:val="1"/>
      <w:marLeft w:val="0"/>
      <w:marRight w:val="0"/>
      <w:marTop w:val="0"/>
      <w:marBottom w:val="0"/>
      <w:divBdr>
        <w:top w:val="none" w:sz="0" w:space="0" w:color="auto"/>
        <w:left w:val="none" w:sz="0" w:space="0" w:color="auto"/>
        <w:bottom w:val="none" w:sz="0" w:space="0" w:color="auto"/>
        <w:right w:val="none" w:sz="0" w:space="0" w:color="auto"/>
      </w:divBdr>
      <w:divsChild>
        <w:div w:id="2048026659">
          <w:marLeft w:val="0"/>
          <w:marRight w:val="0"/>
          <w:marTop w:val="240"/>
          <w:marBottom w:val="240"/>
          <w:divBdr>
            <w:top w:val="none" w:sz="0" w:space="0" w:color="auto"/>
            <w:left w:val="none" w:sz="0" w:space="0" w:color="auto"/>
            <w:bottom w:val="none" w:sz="0" w:space="0" w:color="auto"/>
            <w:right w:val="none" w:sz="0" w:space="0" w:color="auto"/>
          </w:divBdr>
        </w:div>
        <w:div w:id="609552149">
          <w:marLeft w:val="0"/>
          <w:marRight w:val="0"/>
          <w:marTop w:val="240"/>
          <w:marBottom w:val="240"/>
          <w:divBdr>
            <w:top w:val="none" w:sz="0" w:space="0" w:color="auto"/>
            <w:left w:val="none" w:sz="0" w:space="0" w:color="auto"/>
            <w:bottom w:val="none" w:sz="0" w:space="0" w:color="auto"/>
            <w:right w:val="none" w:sz="0" w:space="0" w:color="auto"/>
          </w:divBdr>
        </w:div>
      </w:divsChild>
    </w:div>
    <w:div w:id="1789356437">
      <w:bodyDiv w:val="1"/>
      <w:marLeft w:val="0"/>
      <w:marRight w:val="0"/>
      <w:marTop w:val="0"/>
      <w:marBottom w:val="0"/>
      <w:divBdr>
        <w:top w:val="none" w:sz="0" w:space="0" w:color="auto"/>
        <w:left w:val="none" w:sz="0" w:space="0" w:color="auto"/>
        <w:bottom w:val="none" w:sz="0" w:space="0" w:color="auto"/>
        <w:right w:val="none" w:sz="0" w:space="0" w:color="auto"/>
      </w:divBdr>
      <w:divsChild>
        <w:div w:id="2012095968">
          <w:marLeft w:val="0"/>
          <w:marRight w:val="0"/>
          <w:marTop w:val="240"/>
          <w:marBottom w:val="240"/>
          <w:divBdr>
            <w:top w:val="none" w:sz="0" w:space="0" w:color="auto"/>
            <w:left w:val="none" w:sz="0" w:space="0" w:color="auto"/>
            <w:bottom w:val="none" w:sz="0" w:space="0" w:color="auto"/>
            <w:right w:val="none" w:sz="0" w:space="0" w:color="auto"/>
          </w:divBdr>
        </w:div>
        <w:div w:id="1980452084">
          <w:marLeft w:val="0"/>
          <w:marRight w:val="0"/>
          <w:marTop w:val="240"/>
          <w:marBottom w:val="240"/>
          <w:divBdr>
            <w:top w:val="none" w:sz="0" w:space="0" w:color="auto"/>
            <w:left w:val="none" w:sz="0" w:space="0" w:color="auto"/>
            <w:bottom w:val="none" w:sz="0" w:space="0" w:color="auto"/>
            <w:right w:val="none" w:sz="0" w:space="0" w:color="auto"/>
          </w:divBdr>
        </w:div>
      </w:divsChild>
    </w:div>
    <w:div w:id="192814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26</Pages>
  <Words>4948</Words>
  <Characters>27215</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Daniel </cp:lastModifiedBy>
  <cp:revision>2</cp:revision>
  <dcterms:created xsi:type="dcterms:W3CDTF">2019-03-21T07:52:00Z</dcterms:created>
  <dcterms:modified xsi:type="dcterms:W3CDTF">2019-03-21T08:23:00Z</dcterms:modified>
</cp:coreProperties>
</file>