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57" w:rsidRDefault="004E7557" w:rsidP="004E7557">
      <w:pPr>
        <w:pStyle w:val="Ttulo1"/>
        <w:ind w:left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276860</wp:posOffset>
            </wp:positionV>
            <wp:extent cx="1666875" cy="1657350"/>
            <wp:effectExtent l="0" t="0" r="9525" b="0"/>
            <wp:wrapSquare wrapText="bothSides"/>
            <wp:docPr id="1" name="Imagen 1" descr="http://www.otrositio.net/escuela/tps/dibujos/camufl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trositio.net/escuela/tps/dibujos/camuflaje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Camuflaje </w:t>
      </w:r>
    </w:p>
    <w:p w:rsidR="004E7557" w:rsidRDefault="004E7557" w:rsidP="004E7557">
      <w:pPr>
        <w:pStyle w:val="paragraph"/>
      </w:pPr>
    </w:p>
    <w:p w:rsidR="004E7557" w:rsidRDefault="004E7557" w:rsidP="004E7557">
      <w:pPr>
        <w:pStyle w:val="NormalWeb"/>
        <w:jc w:val="center"/>
      </w:pPr>
    </w:p>
    <w:p w:rsidR="004E7557" w:rsidRDefault="004E7557" w:rsidP="004E7557">
      <w:pPr>
        <w:pStyle w:val="NormalWeb"/>
        <w:jc w:val="center"/>
      </w:pPr>
    </w:p>
    <w:p w:rsidR="004E7557" w:rsidRDefault="004E7557" w:rsidP="003C16A2">
      <w:pPr>
        <w:pStyle w:val="NormalWeb"/>
        <w:jc w:val="center"/>
      </w:pP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 xml:space="preserve">Crear una imagen de 1024x1024 </w:t>
      </w:r>
      <w:proofErr w:type="spellStart"/>
      <w:r>
        <w:t>pixeles,modo</w:t>
      </w:r>
      <w:proofErr w:type="spellEnd"/>
      <w:r>
        <w:t xml:space="preserve"> </w:t>
      </w:r>
      <w:proofErr w:type="spellStart"/>
      <w:r>
        <w:t>RGB,fondo</w:t>
      </w:r>
      <w:proofErr w:type="spellEnd"/>
      <w:r>
        <w:t xml:space="preserve"> blanco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Tener los colores por defecto (B/N)en muestras de color</w:t>
      </w:r>
    </w:p>
    <w:p w:rsidR="004E7557" w:rsidRDefault="004E7557" w:rsidP="003C16A2">
      <w:pPr>
        <w:pStyle w:val="paragraph"/>
        <w:numPr>
          <w:ilvl w:val="0"/>
          <w:numId w:val="5"/>
        </w:numPr>
        <w:jc w:val="left"/>
      </w:pPr>
      <w:r>
        <w:t>Aplicar Filtro --&gt;Interpretar --&gt;Nubes.</w:t>
      </w:r>
    </w:p>
    <w:p w:rsidR="004E7557" w:rsidRDefault="004E7557" w:rsidP="003C16A2">
      <w:pPr>
        <w:pStyle w:val="paragraph"/>
        <w:numPr>
          <w:ilvl w:val="0"/>
          <w:numId w:val="5"/>
        </w:numPr>
        <w:jc w:val="left"/>
      </w:pPr>
      <w:r>
        <w:t xml:space="preserve">Aplicar Filtro --&gt;Desenfocar --&gt;Desenfoque gaussiano:20 </w:t>
      </w:r>
      <w:r w:rsidR="003C16A2">
        <w:t>píxeles</w:t>
      </w:r>
      <w:bookmarkStart w:id="0" w:name="_GoBack"/>
      <w:bookmarkEnd w:id="0"/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Aplicar Imagen --&gt;Ajustar --&gt;Brillo/Contraste:</w:t>
      </w:r>
      <w:r w:rsidR="003C16A2">
        <w:t xml:space="preserve"> </w:t>
      </w:r>
      <w:r>
        <w:t>contraste al máximo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Aplicar Filtro --&gt;Desenfocar --&gt;Desenfocar más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Repetir dos veces más (</w:t>
      </w:r>
      <w:proofErr w:type="spellStart"/>
      <w:r>
        <w:t>Ctrl+F</w:t>
      </w:r>
      <w:proofErr w:type="spellEnd"/>
      <w:r>
        <w:t>)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Duplicar la capa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Seleccionar capa</w:t>
      </w:r>
      <w:r w:rsidR="003C16A2">
        <w:t xml:space="preserve"> Fondo y desbloquearla </w:t>
      </w:r>
      <w:r>
        <w:t>,cambiar su opacidad al 50%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Seleccionar la capa duplicada y Rotar 90º AC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Cambiar el modo de esta capa a Multiplicar</w:t>
      </w:r>
    </w:p>
    <w:p w:rsidR="003C16A2" w:rsidRDefault="004E7557" w:rsidP="003C16A2">
      <w:pPr>
        <w:pStyle w:val="paragraph"/>
        <w:numPr>
          <w:ilvl w:val="0"/>
          <w:numId w:val="5"/>
        </w:numPr>
        <w:jc w:val="left"/>
      </w:pPr>
      <w:r>
        <w:t>Acoplar la imagen (Capas)</w:t>
      </w:r>
    </w:p>
    <w:p w:rsidR="004E7557" w:rsidRDefault="004E7557" w:rsidP="003C16A2">
      <w:pPr>
        <w:pStyle w:val="paragraph"/>
        <w:numPr>
          <w:ilvl w:val="0"/>
          <w:numId w:val="5"/>
        </w:numPr>
        <w:jc w:val="left"/>
      </w:pPr>
      <w:r>
        <w:t>Aplicar Imagen --&gt;Ajustar --&gt;Corregir selectiva:</w:t>
      </w:r>
      <w:r w:rsidR="003C16A2">
        <w:t xml:space="preserve"> </w:t>
      </w:r>
      <w:r>
        <w:t xml:space="preserve">colores </w:t>
      </w:r>
    </w:p>
    <w:p w:rsidR="004E7557" w:rsidRDefault="004E7557" w:rsidP="003C16A2">
      <w:pPr>
        <w:pStyle w:val="paragraph"/>
        <w:ind w:left="360" w:firstLine="348"/>
        <w:jc w:val="left"/>
      </w:pPr>
      <w:proofErr w:type="gramStart"/>
      <w:r>
        <w:t>neutros</w:t>
      </w:r>
      <w:proofErr w:type="gramEnd"/>
      <w:r>
        <w:t xml:space="preserve"> amarillo a +100</w:t>
      </w:r>
    </w:p>
    <w:p w:rsidR="003C16A2" w:rsidRDefault="004E7557" w:rsidP="003C16A2">
      <w:pPr>
        <w:pStyle w:val="paragraph"/>
        <w:ind w:left="720" w:firstLine="0"/>
        <w:jc w:val="left"/>
      </w:pPr>
      <w:proofErr w:type="gramStart"/>
      <w:r>
        <w:t>negros</w:t>
      </w:r>
      <w:proofErr w:type="gramEnd"/>
      <w:r>
        <w:t xml:space="preserve"> cian a -40,magenta a -20</w:t>
      </w:r>
    </w:p>
    <w:p w:rsidR="004E7557" w:rsidRDefault="004E7557" w:rsidP="003C16A2">
      <w:pPr>
        <w:pStyle w:val="paragraph"/>
        <w:ind w:left="720" w:firstLine="0"/>
        <w:jc w:val="left"/>
      </w:pPr>
      <w:proofErr w:type="gramStart"/>
      <w:r>
        <w:t>blanco</w:t>
      </w:r>
      <w:proofErr w:type="gramEnd"/>
      <w:r>
        <w:t xml:space="preserve">  magenta a +15,amarillo +45 y método absoluto</w:t>
      </w:r>
    </w:p>
    <w:p w:rsidR="00D21D31" w:rsidRDefault="00D21D31" w:rsidP="003C16A2">
      <w:pPr>
        <w:spacing w:after="0"/>
      </w:pPr>
    </w:p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267"/>
    <w:multiLevelType w:val="hybridMultilevel"/>
    <w:tmpl w:val="E32CD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A358B"/>
    <w:multiLevelType w:val="hybridMultilevel"/>
    <w:tmpl w:val="EA487352"/>
    <w:lvl w:ilvl="0" w:tplc="D046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FE3183"/>
    <w:multiLevelType w:val="hybridMultilevel"/>
    <w:tmpl w:val="5130F952"/>
    <w:lvl w:ilvl="0" w:tplc="D046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B275E"/>
    <w:multiLevelType w:val="hybridMultilevel"/>
    <w:tmpl w:val="ECD43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86ABA"/>
    <w:multiLevelType w:val="hybridMultilevel"/>
    <w:tmpl w:val="D0586D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57"/>
    <w:rsid w:val="00153718"/>
    <w:rsid w:val="003C16A2"/>
    <w:rsid w:val="004E7557"/>
    <w:rsid w:val="00D2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E755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55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E755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4E755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E7557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7557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4E7557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4E755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www.otrositio.net/escuela/tps/dibujos/camuflaj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2017-12-01T08:24:00Z</dcterms:created>
  <dcterms:modified xsi:type="dcterms:W3CDTF">2017-12-01T08:32:00Z</dcterms:modified>
</cp:coreProperties>
</file>