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768" w:rsidRDefault="00834768" w:rsidP="00834768">
      <w:pPr>
        <w:pStyle w:val="Ttulo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143510</wp:posOffset>
            </wp:positionV>
            <wp:extent cx="2162175" cy="809625"/>
            <wp:effectExtent l="0" t="0" r="9525" b="9525"/>
            <wp:wrapSquare wrapText="bothSides"/>
            <wp:docPr id="7" name="Imagen 7" descr="http://galeon.com/efectos/imagenes/paso6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aleon.com/efectos/imagenes/paso6a.gif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Texto Aceite </w:t>
      </w:r>
    </w:p>
    <w:p w:rsidR="00834768" w:rsidRDefault="00DC5911" w:rsidP="00834768">
      <w:pPr>
        <w:pStyle w:val="paragraph"/>
      </w:pPr>
      <w:r>
        <w:t>1</w:t>
      </w:r>
      <w:r w:rsidR="00AE4426">
        <w:t>2</w:t>
      </w:r>
      <w:r>
        <w:t xml:space="preserve"> 0</w:t>
      </w:r>
      <w:r w:rsidR="00195BEB">
        <w:t>6</w:t>
      </w:r>
      <w:bookmarkStart w:id="0" w:name="_GoBack"/>
      <w:bookmarkEnd w:id="0"/>
      <w:r>
        <w:t xml:space="preserve"> Aceite</w:t>
      </w:r>
    </w:p>
    <w:p w:rsidR="00834768" w:rsidRDefault="00834768" w:rsidP="00834768">
      <w:pPr>
        <w:pStyle w:val="NormalWeb"/>
        <w:spacing w:before="0" w:beforeAutospacing="0" w:after="80" w:afterAutospacing="0"/>
      </w:pPr>
    </w:p>
    <w:tbl>
      <w:tblPr>
        <w:tblW w:w="8905" w:type="dxa"/>
        <w:jc w:val="center"/>
        <w:tblCellSpacing w:w="15" w:type="dxa"/>
        <w:tblInd w:w="-212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25"/>
        <w:gridCol w:w="3480"/>
      </w:tblGrid>
      <w:tr w:rsidR="00834768" w:rsidTr="00FA356B">
        <w:trPr>
          <w:tblCellSpacing w:w="15" w:type="dxa"/>
          <w:jc w:val="center"/>
        </w:trPr>
        <w:tc>
          <w:tcPr>
            <w:tcW w:w="5380" w:type="dxa"/>
            <w:vAlign w:val="center"/>
          </w:tcPr>
          <w:p w:rsidR="00834768" w:rsidRDefault="00834768" w:rsidP="00FA356B">
            <w:pPr>
              <w:pStyle w:val="paragraph"/>
              <w:ind w:firstLine="0"/>
              <w:jc w:val="left"/>
            </w:pPr>
            <w:r>
              <w:t xml:space="preserve">1.- Creamos una nueva imagen (RGB) de 15x10 cm y fondo blanco. </w:t>
            </w:r>
          </w:p>
          <w:p w:rsidR="00834768" w:rsidRDefault="00834768" w:rsidP="00FA356B">
            <w:pPr>
              <w:pStyle w:val="paragraph"/>
              <w:ind w:firstLine="0"/>
              <w:jc w:val="left"/>
            </w:pPr>
            <w:r>
              <w:t xml:space="preserve">2.- Escribimos un texto en negro </w:t>
            </w:r>
            <w:proofErr w:type="spellStart"/>
            <w:r>
              <w:t>Verdana</w:t>
            </w:r>
            <w:proofErr w:type="spellEnd"/>
            <w:r>
              <w:t xml:space="preserve"> 60 puntos.</w:t>
            </w:r>
          </w:p>
          <w:p w:rsidR="00834768" w:rsidRDefault="00834768" w:rsidP="00FA356B">
            <w:pPr>
              <w:pStyle w:val="paragraph"/>
              <w:ind w:firstLine="0"/>
              <w:jc w:val="left"/>
              <w:rPr>
                <w:rFonts w:ascii="Arial Unicode MS" w:hAnsi="Arial Unicode MS"/>
                <w:sz w:val="24"/>
                <w:szCs w:val="24"/>
              </w:rPr>
            </w:pPr>
            <w:r>
              <w:t>3.- Acoplamos la imagen.</w:t>
            </w:r>
          </w:p>
        </w:tc>
        <w:tc>
          <w:tcPr>
            <w:tcW w:w="3435" w:type="dxa"/>
            <w:vAlign w:val="center"/>
          </w:tcPr>
          <w:p w:rsidR="00834768" w:rsidRDefault="00834768" w:rsidP="00FA356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</w:rPr>
              <w:drawing>
                <wp:inline distT="0" distB="0" distL="0" distR="0">
                  <wp:extent cx="2162175" cy="809625"/>
                  <wp:effectExtent l="0" t="0" r="9525" b="9525"/>
                  <wp:docPr id="6" name="Imagen 6" descr="paso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so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768" w:rsidTr="00FA356B">
        <w:trPr>
          <w:tblCellSpacing w:w="15" w:type="dxa"/>
          <w:jc w:val="center"/>
        </w:trPr>
        <w:tc>
          <w:tcPr>
            <w:tcW w:w="5380" w:type="dxa"/>
            <w:vAlign w:val="center"/>
          </w:tcPr>
          <w:p w:rsidR="00834768" w:rsidRDefault="00834768" w:rsidP="00FA356B">
            <w:pPr>
              <w:pStyle w:val="paragraph"/>
              <w:ind w:firstLine="0"/>
              <w:jc w:val="left"/>
              <w:rPr>
                <w:rFonts w:ascii="Arial Unicode MS" w:hAnsi="Arial Unicode MS"/>
                <w:sz w:val="24"/>
                <w:szCs w:val="24"/>
              </w:rPr>
            </w:pPr>
            <w:r>
              <w:t>4.- Filtro/ Desenfocar/ Desenfoque Gaussiano 1,5 será suficiente.</w:t>
            </w:r>
          </w:p>
        </w:tc>
        <w:tc>
          <w:tcPr>
            <w:tcW w:w="3435" w:type="dxa"/>
            <w:vAlign w:val="center"/>
          </w:tcPr>
          <w:p w:rsidR="00834768" w:rsidRDefault="00834768" w:rsidP="00FA356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</w:rPr>
              <w:drawing>
                <wp:inline distT="0" distB="0" distL="0" distR="0">
                  <wp:extent cx="2162175" cy="809625"/>
                  <wp:effectExtent l="0" t="0" r="9525" b="9525"/>
                  <wp:docPr id="5" name="Imagen 5" descr="paso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so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768" w:rsidTr="00FA356B">
        <w:trPr>
          <w:tblCellSpacing w:w="15" w:type="dxa"/>
          <w:jc w:val="center"/>
        </w:trPr>
        <w:tc>
          <w:tcPr>
            <w:tcW w:w="5380" w:type="dxa"/>
            <w:vAlign w:val="center"/>
          </w:tcPr>
          <w:p w:rsidR="00834768" w:rsidRDefault="00834768" w:rsidP="00FA356B">
            <w:pPr>
              <w:pStyle w:val="paragraph"/>
              <w:ind w:firstLine="0"/>
              <w:jc w:val="left"/>
            </w:pPr>
            <w:r>
              <w:t xml:space="preserve">5.- Invertimos la imagen    </w:t>
            </w:r>
          </w:p>
          <w:p w:rsidR="00834768" w:rsidRDefault="00834768" w:rsidP="00FA356B">
            <w:pPr>
              <w:pStyle w:val="paragraph"/>
              <w:ind w:left="266" w:firstLine="0"/>
              <w:jc w:val="left"/>
              <w:rPr>
                <w:rFonts w:ascii="Arial Unicode MS" w:hAnsi="Arial Unicode MS"/>
                <w:sz w:val="24"/>
                <w:szCs w:val="24"/>
              </w:rPr>
            </w:pPr>
            <w:r>
              <w:t>Imagen/ Ajustar/ Invertir)</w:t>
            </w:r>
          </w:p>
        </w:tc>
        <w:tc>
          <w:tcPr>
            <w:tcW w:w="3435" w:type="dxa"/>
            <w:vAlign w:val="center"/>
          </w:tcPr>
          <w:p w:rsidR="00834768" w:rsidRDefault="00834768" w:rsidP="00FA356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</w:rPr>
              <w:drawing>
                <wp:inline distT="0" distB="0" distL="0" distR="0">
                  <wp:extent cx="2162175" cy="809625"/>
                  <wp:effectExtent l="0" t="0" r="9525" b="9525"/>
                  <wp:docPr id="4" name="Imagen 4" descr="paso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o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768" w:rsidTr="00FA356B">
        <w:trPr>
          <w:trHeight w:val="1500"/>
          <w:tblCellSpacing w:w="15" w:type="dxa"/>
          <w:jc w:val="center"/>
        </w:trPr>
        <w:tc>
          <w:tcPr>
            <w:tcW w:w="5380" w:type="dxa"/>
            <w:vAlign w:val="center"/>
          </w:tcPr>
          <w:p w:rsidR="00834768" w:rsidRDefault="00834768" w:rsidP="00FA356B">
            <w:pPr>
              <w:pStyle w:val="paragraph"/>
              <w:ind w:firstLine="0"/>
              <w:jc w:val="left"/>
            </w:pPr>
            <w:r>
              <w:t>6.- Rotamos el lienzo 90ºAC</w:t>
            </w:r>
          </w:p>
          <w:p w:rsidR="00834768" w:rsidRDefault="00834768" w:rsidP="00FA356B">
            <w:pPr>
              <w:pStyle w:val="paragraph"/>
              <w:ind w:left="266" w:firstLine="0"/>
              <w:jc w:val="left"/>
            </w:pPr>
          </w:p>
          <w:p w:rsidR="00834768" w:rsidRDefault="00834768" w:rsidP="00FA356B">
            <w:pPr>
              <w:pStyle w:val="paragraph"/>
              <w:ind w:firstLine="0"/>
              <w:jc w:val="left"/>
            </w:pPr>
            <w:r>
              <w:t>7.- Filtro/ Estilizar/ Viento</w:t>
            </w:r>
          </w:p>
          <w:p w:rsidR="00834768" w:rsidRDefault="00834768" w:rsidP="00FA356B">
            <w:pPr>
              <w:pStyle w:val="paragraph"/>
              <w:ind w:firstLine="0"/>
              <w:jc w:val="left"/>
              <w:rPr>
                <w:rFonts w:ascii="Arial Unicode MS" w:hAnsi="Arial Unicode MS"/>
                <w:sz w:val="24"/>
                <w:szCs w:val="24"/>
              </w:rPr>
            </w:pPr>
            <w:r>
              <w:t>8.- Rotamos el lienzo 90ºACD</w:t>
            </w:r>
          </w:p>
        </w:tc>
        <w:tc>
          <w:tcPr>
            <w:tcW w:w="3435" w:type="dxa"/>
            <w:vAlign w:val="center"/>
          </w:tcPr>
          <w:p w:rsidR="00834768" w:rsidRDefault="00834768" w:rsidP="00FA356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</w:rPr>
              <w:drawing>
                <wp:inline distT="0" distB="0" distL="0" distR="0">
                  <wp:extent cx="2162175" cy="809625"/>
                  <wp:effectExtent l="0" t="0" r="9525" b="9525"/>
                  <wp:docPr id="3" name="Imagen 3" descr="paso4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so4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768" w:rsidTr="00FA356B">
        <w:trPr>
          <w:tblCellSpacing w:w="15" w:type="dxa"/>
          <w:jc w:val="center"/>
        </w:trPr>
        <w:tc>
          <w:tcPr>
            <w:tcW w:w="5380" w:type="dxa"/>
            <w:vAlign w:val="center"/>
          </w:tcPr>
          <w:p w:rsidR="00834768" w:rsidRDefault="00834768" w:rsidP="00FA356B">
            <w:pPr>
              <w:pStyle w:val="paragraph"/>
              <w:ind w:firstLine="0"/>
              <w:jc w:val="left"/>
            </w:pPr>
            <w:r>
              <w:t>9.- Filtro/ Estilizar/ Solarizar</w:t>
            </w:r>
          </w:p>
          <w:p w:rsidR="00834768" w:rsidRDefault="00834768" w:rsidP="00FA356B">
            <w:pPr>
              <w:pStyle w:val="paragraph"/>
              <w:ind w:firstLine="0"/>
              <w:jc w:val="left"/>
              <w:rPr>
                <w:rFonts w:ascii="Arial Unicode MS" w:hAnsi="Arial Unicode MS"/>
                <w:sz w:val="24"/>
                <w:szCs w:val="24"/>
              </w:rPr>
            </w:pPr>
            <w:r>
              <w:t>10.- Crear capa de Ajuste/ Ajustamos Niveles</w:t>
            </w:r>
          </w:p>
        </w:tc>
        <w:tc>
          <w:tcPr>
            <w:tcW w:w="3435" w:type="dxa"/>
            <w:vAlign w:val="center"/>
          </w:tcPr>
          <w:p w:rsidR="00834768" w:rsidRDefault="00834768" w:rsidP="00FA356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</w:rPr>
              <w:drawing>
                <wp:inline distT="0" distB="0" distL="0" distR="0">
                  <wp:extent cx="2162175" cy="809625"/>
                  <wp:effectExtent l="0" t="0" r="9525" b="9525"/>
                  <wp:docPr id="2" name="Imagen 2" descr="paso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so5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768" w:rsidTr="00FA356B">
        <w:trPr>
          <w:tblCellSpacing w:w="15" w:type="dxa"/>
          <w:jc w:val="center"/>
        </w:trPr>
        <w:tc>
          <w:tcPr>
            <w:tcW w:w="5380" w:type="dxa"/>
            <w:vAlign w:val="center"/>
          </w:tcPr>
          <w:p w:rsidR="00834768" w:rsidRDefault="00834768" w:rsidP="00FA356B">
            <w:pPr>
              <w:pStyle w:val="paragraph"/>
              <w:ind w:firstLine="0"/>
              <w:jc w:val="left"/>
              <w:rPr>
                <w:rFonts w:ascii="Arial Unicode MS" w:hAnsi="Arial Unicode MS"/>
                <w:sz w:val="24"/>
                <w:szCs w:val="24"/>
              </w:rPr>
            </w:pPr>
            <w:r>
              <w:t>11.- Crear capa de Ajuste/ Tono-Saturación con casilla Colorear activa.</w:t>
            </w:r>
          </w:p>
        </w:tc>
        <w:tc>
          <w:tcPr>
            <w:tcW w:w="3435" w:type="dxa"/>
            <w:vAlign w:val="center"/>
          </w:tcPr>
          <w:p w:rsidR="00834768" w:rsidRDefault="00834768" w:rsidP="00FA356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noProof/>
              </w:rPr>
              <w:drawing>
                <wp:inline distT="0" distB="0" distL="0" distR="0">
                  <wp:extent cx="2162175" cy="809625"/>
                  <wp:effectExtent l="0" t="0" r="9525" b="9525"/>
                  <wp:docPr id="1" name="Imagen 1" descr="paso6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so6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D31" w:rsidRDefault="00D21D31"/>
    <w:sectPr w:rsidR="00D21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768"/>
    <w:rsid w:val="00153718"/>
    <w:rsid w:val="00195BEB"/>
    <w:rsid w:val="00834768"/>
    <w:rsid w:val="00AE4426"/>
    <w:rsid w:val="00D21D31"/>
    <w:rsid w:val="00DC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34768"/>
    <w:pPr>
      <w:keepNext/>
      <w:spacing w:before="240" w:after="60"/>
      <w:ind w:firstLine="240"/>
      <w:outlineLvl w:val="0"/>
    </w:pPr>
    <w:rPr>
      <w:rFonts w:ascii="Verdana" w:hAnsi="Verdana" w:cs="Arial"/>
      <w:b/>
      <w:bCs/>
      <w:color w:val="800000"/>
      <w:kern w:val="32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34768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834768"/>
    <w:pPr>
      <w:spacing w:after="120"/>
      <w:ind w:firstLine="284"/>
      <w:jc w:val="both"/>
    </w:pPr>
    <w:rPr>
      <w:rFonts w:ascii="Verdana" w:eastAsia="Arial Unicode MS" w:hAnsi="Verdana" w:cs="Arial Unicode MS"/>
      <w:color w:val="000080"/>
      <w:sz w:val="22"/>
      <w:szCs w:val="20"/>
    </w:rPr>
  </w:style>
  <w:style w:type="paragraph" w:styleId="NormalWeb">
    <w:name w:val="Normal (Web)"/>
    <w:basedOn w:val="Normal"/>
    <w:rsid w:val="00834768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47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768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34768"/>
    <w:pPr>
      <w:keepNext/>
      <w:spacing w:before="240" w:after="60"/>
      <w:ind w:firstLine="240"/>
      <w:outlineLvl w:val="0"/>
    </w:pPr>
    <w:rPr>
      <w:rFonts w:ascii="Verdana" w:hAnsi="Verdana" w:cs="Arial"/>
      <w:b/>
      <w:bCs/>
      <w:color w:val="800000"/>
      <w:kern w:val="32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34768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834768"/>
    <w:pPr>
      <w:spacing w:after="120"/>
      <w:ind w:firstLine="284"/>
      <w:jc w:val="both"/>
    </w:pPr>
    <w:rPr>
      <w:rFonts w:ascii="Verdana" w:eastAsia="Arial Unicode MS" w:hAnsi="Verdana" w:cs="Arial Unicode MS"/>
      <w:color w:val="000080"/>
      <w:sz w:val="22"/>
      <w:szCs w:val="20"/>
    </w:rPr>
  </w:style>
  <w:style w:type="paragraph" w:styleId="NormalWeb">
    <w:name w:val="Normal (Web)"/>
    <w:basedOn w:val="Normal"/>
    <w:rsid w:val="00834768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47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768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://galeon.com/efectos/imagenes/paso6a.gi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5</cp:revision>
  <dcterms:created xsi:type="dcterms:W3CDTF">2017-12-11T12:04:00Z</dcterms:created>
  <dcterms:modified xsi:type="dcterms:W3CDTF">2018-12-04T11:49:00Z</dcterms:modified>
</cp:coreProperties>
</file>