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B31" w:rsidRDefault="005D0B31" w:rsidP="005D0B31">
      <w:pPr>
        <w:pStyle w:val="Ttulo2"/>
      </w:pPr>
      <w:r>
        <w:t>Ejercicio 5: Factores del entorno Específico</w:t>
      </w:r>
    </w:p>
    <w:p w:rsidR="005D0B31" w:rsidRDefault="005D0B31" w:rsidP="005D0B31">
      <w:pPr>
        <w:ind w:left="708"/>
        <w:jc w:val="both"/>
      </w:pPr>
      <w:r>
        <w:t>- ¿Cual crees que es el grado de competencia entre las empresas actuales en tu sector?</w:t>
      </w:r>
    </w:p>
    <w:p w:rsidR="005D0B31" w:rsidRDefault="00463A38" w:rsidP="00180F38">
      <w:pPr>
        <w:ind w:left="708" w:firstLine="708"/>
        <w:jc w:val="both"/>
      </w:pPr>
      <w:r>
        <w:t>Actualmente ya hay empresas que dan a probar la realidad virtual, pero nosotros queremos llevarlo al siguiente nivel</w:t>
      </w:r>
      <w:bookmarkStart w:id="0" w:name="_GoBack"/>
      <w:bookmarkEnd w:id="0"/>
    </w:p>
    <w:p w:rsidR="005D0B31" w:rsidRDefault="005D0B31" w:rsidP="005D0B31">
      <w:pPr>
        <w:ind w:left="708"/>
        <w:jc w:val="both"/>
      </w:pPr>
      <w:r>
        <w:t>- ¿Qué posibilidades hay de que entren nuevos competidores?</w:t>
      </w:r>
    </w:p>
    <w:p w:rsidR="00180F38" w:rsidRDefault="00180F38" w:rsidP="00180F38">
      <w:pPr>
        <w:ind w:left="708" w:firstLine="708"/>
        <w:jc w:val="both"/>
      </w:pPr>
      <w:r>
        <w:t>Puede que en los próximos años se vea un incremento de la demanda de este servicio y se creen mas empresas de la competencia, pero nosotros ya llevaremos mas experiencia en ese campo</w:t>
      </w:r>
    </w:p>
    <w:p w:rsidR="005D0B31" w:rsidRDefault="005D0B31" w:rsidP="005D0B31">
      <w:pPr>
        <w:ind w:left="708"/>
        <w:jc w:val="both"/>
      </w:pPr>
      <w:r>
        <w:t>- ¿Hay productos que puedan sustituirse?</w:t>
      </w:r>
    </w:p>
    <w:p w:rsidR="00180F38" w:rsidRDefault="00180F38" w:rsidP="005D0B31">
      <w:pPr>
        <w:ind w:left="708"/>
        <w:jc w:val="both"/>
      </w:pPr>
      <w:r>
        <w:t>No</w:t>
      </w:r>
    </w:p>
    <w:p w:rsidR="005D0B31" w:rsidRDefault="005D0B31" w:rsidP="005D0B31">
      <w:pPr>
        <w:ind w:left="708"/>
        <w:jc w:val="both"/>
      </w:pPr>
      <w:r>
        <w:t>- ¿Que poder tienen los proveedores?</w:t>
      </w:r>
    </w:p>
    <w:p w:rsidR="00180F38" w:rsidRDefault="00180F38" w:rsidP="00180F38">
      <w:pPr>
        <w:ind w:left="708" w:firstLine="708"/>
        <w:jc w:val="both"/>
      </w:pPr>
      <w:r>
        <w:t>Los proveedores son muy poderosos, estamos hablando de empresas grandes dentro del mundo de la realidad virtual</w:t>
      </w:r>
    </w:p>
    <w:p w:rsidR="005D0B31" w:rsidRDefault="005D0B31" w:rsidP="005D0B31">
      <w:pPr>
        <w:ind w:left="708"/>
        <w:jc w:val="both"/>
      </w:pPr>
      <w:r>
        <w:t>- ¿Qué poder tienen los clientes a la hora de negociar?</w:t>
      </w:r>
    </w:p>
    <w:p w:rsidR="00180F38" w:rsidRDefault="00180F38" w:rsidP="00180F38">
      <w:pPr>
        <w:ind w:left="709"/>
        <w:jc w:val="both"/>
      </w:pPr>
      <w:r>
        <w:tab/>
        <w:t>Prácticamente cero, porque nosotros fijamos los precios de los planes de alquiler y eventos</w:t>
      </w:r>
    </w:p>
    <w:p w:rsidR="00362264" w:rsidRDefault="00362264"/>
    <w:sectPr w:rsidR="0036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B31"/>
    <w:rsid w:val="00180F38"/>
    <w:rsid w:val="00362264"/>
    <w:rsid w:val="00463A38"/>
    <w:rsid w:val="005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E792"/>
  <w15:docId w15:val="{66C263DA-4251-46E1-AC85-672D4651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B3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Kerjox</cp:lastModifiedBy>
  <cp:revision>3</cp:revision>
  <dcterms:created xsi:type="dcterms:W3CDTF">2019-10-18T06:52:00Z</dcterms:created>
  <dcterms:modified xsi:type="dcterms:W3CDTF">2019-10-19T17:33:00Z</dcterms:modified>
</cp:coreProperties>
</file>