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ECD" w:rsidRDefault="00F54548" w:rsidP="00F54548">
      <w:pPr>
        <w:pStyle w:val="Ttulo1"/>
      </w:pPr>
      <w:r>
        <w:t>Ejercicio 9</w:t>
      </w:r>
    </w:p>
    <w:p w:rsidR="00F54548" w:rsidRDefault="00F54548" w:rsidP="00F54548">
      <w:r>
        <w:t xml:space="preserve">Con el estudio de mercado y la competencia hemos valorado la posible ubicación de la empresa. Ahora valoraremos una serie de factores para la localización definitiva. </w:t>
      </w:r>
    </w:p>
    <w:p w:rsidR="00F54548" w:rsidRDefault="00F54548" w:rsidP="00F54548">
      <w:r>
        <w:t xml:space="preserve">Cercanía a los clientes </w:t>
      </w:r>
    </w:p>
    <w:p w:rsidR="00F54548" w:rsidRDefault="00366323" w:rsidP="00F54548">
      <w:pPr>
        <w:pStyle w:val="Prrafodelista"/>
        <w:numPr>
          <w:ilvl w:val="0"/>
          <w:numId w:val="2"/>
        </w:numPr>
      </w:pPr>
      <w:r>
        <w:t>El parque tecnológico de Zaragoza esta a unos 15 minutos en coche de Zaragoza</w:t>
      </w:r>
    </w:p>
    <w:p w:rsidR="00F54548" w:rsidRDefault="00F54548" w:rsidP="00F54548">
      <w:r>
        <w:t>Coste de alquiler en dicha zona</w:t>
      </w:r>
    </w:p>
    <w:p w:rsidR="00F474F5" w:rsidRDefault="00366323" w:rsidP="00F474F5">
      <w:pPr>
        <w:pStyle w:val="Prrafodelista"/>
        <w:numPr>
          <w:ilvl w:val="0"/>
          <w:numId w:val="2"/>
        </w:numPr>
      </w:pPr>
      <w:r>
        <w:t>Los alquileres rondan los 300€ por m</w:t>
      </w:r>
      <w:r>
        <w:rPr>
          <w:vertAlign w:val="superscript"/>
        </w:rPr>
        <w:t>2</w:t>
      </w:r>
    </w:p>
    <w:p w:rsidR="00F54548" w:rsidRDefault="00F54548" w:rsidP="00F54548">
      <w:r>
        <w:t>Competencia en la zona</w:t>
      </w:r>
    </w:p>
    <w:p w:rsidR="00CD4B47" w:rsidRDefault="00CD4B47" w:rsidP="00CD4B47">
      <w:pPr>
        <w:pStyle w:val="Prrafodelista"/>
        <w:numPr>
          <w:ilvl w:val="0"/>
          <w:numId w:val="2"/>
        </w:numPr>
      </w:pPr>
      <w:r>
        <w:t>Solo una empresa del mismo campo</w:t>
      </w:r>
      <w:bookmarkStart w:id="0" w:name="_GoBack"/>
      <w:bookmarkEnd w:id="0"/>
    </w:p>
    <w:p w:rsidR="00F54548" w:rsidRDefault="00F54548" w:rsidP="00F54548">
      <w:r>
        <w:t>Demanda del producto en la zona</w:t>
      </w:r>
    </w:p>
    <w:p w:rsidR="00F474F5" w:rsidRDefault="00366323" w:rsidP="00F474F5">
      <w:pPr>
        <w:pStyle w:val="Prrafodelista"/>
        <w:numPr>
          <w:ilvl w:val="0"/>
          <w:numId w:val="2"/>
        </w:numPr>
      </w:pPr>
      <w:r>
        <w:t>Hay bastante gente que quiere probar la realidad virtual pero no puede porque no tiene los equipos necesarios</w:t>
      </w:r>
    </w:p>
    <w:p w:rsidR="00F54548" w:rsidRDefault="00F54548" w:rsidP="00F54548">
      <w:r>
        <w:t>Facilidad de acceso y de salida</w:t>
      </w:r>
    </w:p>
    <w:p w:rsidR="00F474F5" w:rsidRDefault="001C356B" w:rsidP="00F474F5">
      <w:pPr>
        <w:pStyle w:val="Prrafodelista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A163A13" wp14:editId="11FCAB00">
            <wp:extent cx="5400040" cy="43376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23" w:rsidRDefault="00366323" w:rsidP="00F54548"/>
    <w:p w:rsidR="00F54548" w:rsidRDefault="00F54548" w:rsidP="00F54548">
      <w:r>
        <w:lastRenderedPageBreak/>
        <w:t>Existencia de recursos humanos</w:t>
      </w:r>
    </w:p>
    <w:p w:rsidR="00F474F5" w:rsidRDefault="00366323" w:rsidP="00F474F5">
      <w:pPr>
        <w:pStyle w:val="Prrafodelista"/>
        <w:numPr>
          <w:ilvl w:val="0"/>
          <w:numId w:val="2"/>
        </w:numPr>
      </w:pPr>
      <w:r>
        <w:t>No, no se necesita</w:t>
      </w:r>
    </w:p>
    <w:p w:rsidR="00F54548" w:rsidRDefault="00F54548" w:rsidP="00F54548">
      <w:r>
        <w:t>Legislación y ayudas</w:t>
      </w:r>
    </w:p>
    <w:p w:rsidR="00F474F5" w:rsidRDefault="00CD4B47" w:rsidP="00F474F5">
      <w:pPr>
        <w:pStyle w:val="Prrafodelista"/>
        <w:numPr>
          <w:ilvl w:val="0"/>
          <w:numId w:val="2"/>
        </w:numPr>
      </w:pPr>
      <w:hyperlink r:id="rId6" w:history="1">
        <w:r w:rsidR="00366323">
          <w:rPr>
            <w:rStyle w:val="Hipervnculo"/>
          </w:rPr>
          <w:t>https://aulacm.com/ayudas-subvenciones-crear-empresas-emprendedores/</w:t>
        </w:r>
      </w:hyperlink>
    </w:p>
    <w:p w:rsidR="00366323" w:rsidRDefault="00CD4B47" w:rsidP="00F474F5">
      <w:pPr>
        <w:pStyle w:val="Prrafodelista"/>
        <w:numPr>
          <w:ilvl w:val="0"/>
          <w:numId w:val="2"/>
        </w:numPr>
      </w:pPr>
      <w:hyperlink r:id="rId7" w:history="1">
        <w:r w:rsidR="00366323">
          <w:rPr>
            <w:rStyle w:val="Hipervnculo"/>
          </w:rPr>
          <w:t>https://www.iebschool.com/blog/ayudas-y-subvenciones-emprendedores-creacion-empresas/</w:t>
        </w:r>
      </w:hyperlink>
    </w:p>
    <w:p w:rsidR="00366323" w:rsidRPr="00F54548" w:rsidRDefault="00CD4B47" w:rsidP="00F474F5">
      <w:pPr>
        <w:pStyle w:val="Prrafodelista"/>
        <w:numPr>
          <w:ilvl w:val="0"/>
          <w:numId w:val="2"/>
        </w:numPr>
      </w:pPr>
      <w:hyperlink r:id="rId8" w:history="1">
        <w:r w:rsidR="00366323">
          <w:rPr>
            <w:rStyle w:val="Hipervnculo"/>
          </w:rPr>
          <w:t>https://www.businessinsider.es/8-ayudas-que-puedes-pedir-emprender-montar-tu-negocio-282375</w:t>
        </w:r>
      </w:hyperlink>
    </w:p>
    <w:sectPr w:rsidR="00366323" w:rsidRPr="00F54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3A18"/>
    <w:multiLevelType w:val="hybridMultilevel"/>
    <w:tmpl w:val="3FE6CCAE"/>
    <w:lvl w:ilvl="0" w:tplc="BDC49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16DFF"/>
    <w:multiLevelType w:val="hybridMultilevel"/>
    <w:tmpl w:val="1DF0E1B4"/>
    <w:lvl w:ilvl="0" w:tplc="15B2CA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0CD2"/>
    <w:rsid w:val="00117170"/>
    <w:rsid w:val="001C356B"/>
    <w:rsid w:val="00366323"/>
    <w:rsid w:val="00406ECD"/>
    <w:rsid w:val="00750CD2"/>
    <w:rsid w:val="00B02166"/>
    <w:rsid w:val="00CD4B47"/>
    <w:rsid w:val="00F474F5"/>
    <w:rsid w:val="00F5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E3DE5"/>
  <w15:docId w15:val="{74361305-9C64-4714-BE3D-035A11D3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0C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0C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0C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50C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50CD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663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sinessinsider.es/8-ayudas-que-puedes-pedir-emprender-montar-tu-negocio-28237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ebschool.com/blog/ayudas-y-subvenciones-emprendedores-creacion-empres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lacm.com/ayudas-subvenciones-crear-empresas-emprendedore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Kerjox</cp:lastModifiedBy>
  <cp:revision>5</cp:revision>
  <dcterms:created xsi:type="dcterms:W3CDTF">2019-11-08T07:07:00Z</dcterms:created>
  <dcterms:modified xsi:type="dcterms:W3CDTF">2019-11-27T19:49:00Z</dcterms:modified>
</cp:coreProperties>
</file>