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vevvf77vl78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542925</wp:posOffset>
            </wp:positionH>
            <wp:positionV relativeFrom="paragraph">
              <wp:posOffset>4953000</wp:posOffset>
            </wp:positionV>
            <wp:extent cx="5734050" cy="1079500"/>
            <wp:effectExtent b="0" l="0" r="0" t="0"/>
            <wp:wrapSquare wrapText="bothSides" distB="114300" distT="114300" distL="114300" distR="11430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79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1"/>
        <w:ind w:left="0" w:firstLine="0"/>
        <w:rPr/>
      </w:pPr>
      <w:bookmarkStart w:colFirst="0" w:colLast="0" w:name="_jbb4g5ua8xd5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9052.677165354331"/>
            </w:tabs>
            <w:spacing w:before="80" w:line="240" w:lineRule="auto"/>
            <w:ind w:left="0" w:firstLine="0"/>
            <w:rPr>
              <w:color w:val="3d85c6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so4olns8jcbr">
            <w:r w:rsidDel="00000000" w:rsidR="00000000" w:rsidRPr="00000000">
              <w:rPr>
                <w:b w:val="1"/>
                <w:color w:val="3d85c6"/>
                <w:rtl w:val="0"/>
              </w:rPr>
              <w:t xml:space="preserve">Presentación breve del proyecto del emprendedor</w:t>
            </w:r>
          </w:hyperlink>
          <w:r w:rsidDel="00000000" w:rsidR="00000000" w:rsidRPr="00000000">
            <w:rPr>
              <w:b w:val="1"/>
              <w:color w:val="3d85c6"/>
              <w:rtl w:val="0"/>
            </w:rPr>
            <w:tab/>
          </w:r>
          <w:r w:rsidDel="00000000" w:rsidR="00000000" w:rsidRPr="00000000">
            <w:fldChar w:fldCharType="begin"/>
            <w:instrText xml:space="preserve"> PAGEREF _so4olns8jcbr \h </w:instrText>
            <w:fldChar w:fldCharType="separate"/>
          </w:r>
          <w:r w:rsidDel="00000000" w:rsidR="00000000" w:rsidRPr="00000000">
            <w:rPr>
              <w:b w:val="1"/>
              <w:color w:val="3d85c6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52.677165354331"/>
            </w:tabs>
            <w:spacing w:before="60" w:line="240" w:lineRule="auto"/>
            <w:ind w:left="720" w:firstLine="0"/>
            <w:rPr>
              <w:color w:val="3d85c6"/>
            </w:rPr>
          </w:pPr>
          <w:hyperlink w:anchor="_60y5hm6gohv9">
            <w:r w:rsidDel="00000000" w:rsidR="00000000" w:rsidRPr="00000000">
              <w:rPr>
                <w:color w:val="3d85c6"/>
                <w:rtl w:val="0"/>
              </w:rPr>
              <w:t xml:space="preserve">Presentación del proyecto</w:t>
            </w:r>
          </w:hyperlink>
          <w:r w:rsidDel="00000000" w:rsidR="00000000" w:rsidRPr="00000000">
            <w:rPr>
              <w:color w:val="3d85c6"/>
              <w:rtl w:val="0"/>
            </w:rPr>
            <w:tab/>
          </w:r>
          <w:r w:rsidDel="00000000" w:rsidR="00000000" w:rsidRPr="00000000">
            <w:fldChar w:fldCharType="begin"/>
            <w:instrText xml:space="preserve"> PAGEREF _60y5hm6gohv9 \h </w:instrText>
            <w:fldChar w:fldCharType="separate"/>
          </w:r>
          <w:r w:rsidDel="00000000" w:rsidR="00000000" w:rsidRPr="00000000">
            <w:rPr>
              <w:color w:val="3d85c6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52.677165354331"/>
            </w:tabs>
            <w:spacing w:before="60" w:line="240" w:lineRule="auto"/>
            <w:ind w:left="720" w:firstLine="0"/>
            <w:rPr>
              <w:color w:val="3d85c6"/>
            </w:rPr>
          </w:pPr>
          <w:hyperlink w:anchor="_ps1ha1bxd0qs">
            <w:r w:rsidDel="00000000" w:rsidR="00000000" w:rsidRPr="00000000">
              <w:rPr>
                <w:color w:val="3d85c6"/>
                <w:rtl w:val="0"/>
              </w:rPr>
              <w:t xml:space="preserve">Emprendedor</w:t>
            </w:r>
          </w:hyperlink>
          <w:r w:rsidDel="00000000" w:rsidR="00000000" w:rsidRPr="00000000">
            <w:rPr>
              <w:color w:val="3d85c6"/>
              <w:rtl w:val="0"/>
            </w:rPr>
            <w:tab/>
          </w:r>
          <w:r w:rsidDel="00000000" w:rsidR="00000000" w:rsidRPr="00000000">
            <w:fldChar w:fldCharType="begin"/>
            <w:instrText xml:space="preserve"> PAGEREF _ps1ha1bxd0qs \h </w:instrText>
            <w:fldChar w:fldCharType="separate"/>
          </w:r>
          <w:r w:rsidDel="00000000" w:rsidR="00000000" w:rsidRPr="00000000">
            <w:rPr>
              <w:color w:val="3d85c6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52.677165354331"/>
            </w:tabs>
            <w:spacing w:before="200" w:line="240" w:lineRule="auto"/>
            <w:ind w:left="0" w:firstLine="0"/>
            <w:rPr>
              <w:color w:val="3d85c6"/>
            </w:rPr>
          </w:pPr>
          <w:hyperlink w:anchor="_9jkf2o3rehd8">
            <w:r w:rsidDel="00000000" w:rsidR="00000000" w:rsidRPr="00000000">
              <w:rPr>
                <w:b w:val="1"/>
                <w:color w:val="3d85c6"/>
                <w:rtl w:val="0"/>
              </w:rPr>
              <w:t xml:space="preserve">Idea de negocio</w:t>
            </w:r>
          </w:hyperlink>
          <w:r w:rsidDel="00000000" w:rsidR="00000000" w:rsidRPr="00000000">
            <w:rPr>
              <w:b w:val="1"/>
              <w:color w:val="3d85c6"/>
              <w:rtl w:val="0"/>
            </w:rPr>
            <w:tab/>
          </w:r>
          <w:r w:rsidDel="00000000" w:rsidR="00000000" w:rsidRPr="00000000">
            <w:fldChar w:fldCharType="begin"/>
            <w:instrText xml:space="preserve"> PAGEREF _9jkf2o3rehd8 \h </w:instrText>
            <w:fldChar w:fldCharType="separate"/>
          </w:r>
          <w:r w:rsidDel="00000000" w:rsidR="00000000" w:rsidRPr="00000000">
            <w:rPr>
              <w:b w:val="1"/>
              <w:color w:val="3d85c6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52.677165354331"/>
            </w:tabs>
            <w:spacing w:before="60" w:line="240" w:lineRule="auto"/>
            <w:ind w:left="720" w:firstLine="0"/>
            <w:rPr>
              <w:color w:val="3d85c6"/>
            </w:rPr>
          </w:pPr>
          <w:hyperlink w:anchor="_ldx8hv894rpw">
            <w:r w:rsidDel="00000000" w:rsidR="00000000" w:rsidRPr="00000000">
              <w:rPr>
                <w:color w:val="3d85c6"/>
                <w:rtl w:val="0"/>
              </w:rPr>
              <w:t xml:space="preserve">Redacción de la idea</w:t>
            </w:r>
          </w:hyperlink>
          <w:r w:rsidDel="00000000" w:rsidR="00000000" w:rsidRPr="00000000">
            <w:rPr>
              <w:color w:val="3d85c6"/>
              <w:rtl w:val="0"/>
            </w:rPr>
            <w:tab/>
          </w:r>
          <w:r w:rsidDel="00000000" w:rsidR="00000000" w:rsidRPr="00000000">
            <w:fldChar w:fldCharType="begin"/>
            <w:instrText xml:space="preserve"> PAGEREF _ldx8hv894rpw \h </w:instrText>
            <w:fldChar w:fldCharType="separate"/>
          </w:r>
          <w:r w:rsidDel="00000000" w:rsidR="00000000" w:rsidRPr="00000000">
            <w:rPr>
              <w:color w:val="3d85c6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52.677165354331"/>
            </w:tabs>
            <w:spacing w:before="60" w:line="240" w:lineRule="auto"/>
            <w:ind w:left="720" w:firstLine="0"/>
            <w:rPr>
              <w:color w:val="3d85c6"/>
            </w:rPr>
          </w:pPr>
          <w:hyperlink w:anchor="_9rxpt7fdzqhb">
            <w:r w:rsidDel="00000000" w:rsidR="00000000" w:rsidRPr="00000000">
              <w:rPr>
                <w:color w:val="3d85c6"/>
                <w:rtl w:val="0"/>
              </w:rPr>
              <w:t xml:space="preserve">Propuesta de valor y negocio</w:t>
            </w:r>
          </w:hyperlink>
          <w:r w:rsidDel="00000000" w:rsidR="00000000" w:rsidRPr="00000000">
            <w:rPr>
              <w:color w:val="3d85c6"/>
              <w:rtl w:val="0"/>
            </w:rPr>
            <w:tab/>
          </w:r>
          <w:r w:rsidDel="00000000" w:rsidR="00000000" w:rsidRPr="00000000">
            <w:fldChar w:fldCharType="begin"/>
            <w:instrText xml:space="preserve"> PAGEREF _9rxpt7fdzqhb \h </w:instrText>
            <w:fldChar w:fldCharType="separate"/>
          </w:r>
          <w:r w:rsidDel="00000000" w:rsidR="00000000" w:rsidRPr="00000000">
            <w:rPr>
              <w:color w:val="3d85c6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52.677165354331"/>
            </w:tabs>
            <w:spacing w:before="200" w:line="240" w:lineRule="auto"/>
            <w:ind w:left="0" w:firstLine="0"/>
            <w:rPr>
              <w:color w:val="3d85c6"/>
            </w:rPr>
          </w:pPr>
          <w:hyperlink w:anchor="_l8xyw8w844sn">
            <w:r w:rsidDel="00000000" w:rsidR="00000000" w:rsidRPr="00000000">
              <w:rPr>
                <w:b w:val="1"/>
                <w:color w:val="3d85c6"/>
                <w:rtl w:val="0"/>
              </w:rPr>
              <w:t xml:space="preserve">Estudio del entorno</w:t>
            </w:r>
          </w:hyperlink>
          <w:r w:rsidDel="00000000" w:rsidR="00000000" w:rsidRPr="00000000">
            <w:rPr>
              <w:b w:val="1"/>
              <w:color w:val="3d85c6"/>
              <w:rtl w:val="0"/>
            </w:rPr>
            <w:tab/>
          </w:r>
          <w:r w:rsidDel="00000000" w:rsidR="00000000" w:rsidRPr="00000000">
            <w:fldChar w:fldCharType="begin"/>
            <w:instrText xml:space="preserve"> PAGEREF _l8xyw8w844sn \h </w:instrText>
            <w:fldChar w:fldCharType="separate"/>
          </w:r>
          <w:r w:rsidDel="00000000" w:rsidR="00000000" w:rsidRPr="00000000">
            <w:rPr>
              <w:b w:val="1"/>
              <w:color w:val="3d85c6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52.677165354331"/>
            </w:tabs>
            <w:spacing w:before="60" w:line="240" w:lineRule="auto"/>
            <w:ind w:left="720" w:firstLine="0"/>
            <w:rPr>
              <w:color w:val="3d85c6"/>
            </w:rPr>
          </w:pPr>
          <w:hyperlink w:anchor="_ad2s22jmaxh2">
            <w:r w:rsidDel="00000000" w:rsidR="00000000" w:rsidRPr="00000000">
              <w:rPr>
                <w:color w:val="3d85c6"/>
                <w:rtl w:val="0"/>
              </w:rPr>
              <w:t xml:space="preserve">El entorno general y específico del sector</w:t>
            </w:r>
          </w:hyperlink>
          <w:r w:rsidDel="00000000" w:rsidR="00000000" w:rsidRPr="00000000">
            <w:rPr>
              <w:color w:val="3d85c6"/>
              <w:rtl w:val="0"/>
            </w:rPr>
            <w:tab/>
          </w:r>
          <w:r w:rsidDel="00000000" w:rsidR="00000000" w:rsidRPr="00000000">
            <w:fldChar w:fldCharType="begin"/>
            <w:instrText xml:space="preserve"> PAGEREF _ad2s22jmaxh2 \h </w:instrText>
            <w:fldChar w:fldCharType="separate"/>
          </w:r>
          <w:r w:rsidDel="00000000" w:rsidR="00000000" w:rsidRPr="00000000">
            <w:rPr>
              <w:color w:val="3d85c6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52.677165354331"/>
            </w:tabs>
            <w:spacing w:before="60" w:line="240" w:lineRule="auto"/>
            <w:ind w:left="360" w:firstLine="0"/>
            <w:rPr>
              <w:color w:val="3d85c6"/>
            </w:rPr>
          </w:pPr>
          <w:hyperlink w:anchor="_wy20xtqrnre6">
            <w:r w:rsidDel="00000000" w:rsidR="00000000" w:rsidRPr="00000000">
              <w:rPr>
                <w:color w:val="3d85c6"/>
                <w:rtl w:val="0"/>
              </w:rPr>
              <w:t xml:space="preserve">Entorno General</w:t>
            </w:r>
          </w:hyperlink>
          <w:r w:rsidDel="00000000" w:rsidR="00000000" w:rsidRPr="00000000">
            <w:rPr>
              <w:color w:val="3d85c6"/>
              <w:rtl w:val="0"/>
            </w:rPr>
            <w:tab/>
          </w:r>
          <w:r w:rsidDel="00000000" w:rsidR="00000000" w:rsidRPr="00000000">
            <w:fldChar w:fldCharType="begin"/>
            <w:instrText xml:space="preserve"> PAGEREF _wy20xtqrnre6 \h </w:instrText>
            <w:fldChar w:fldCharType="separate"/>
          </w:r>
          <w:r w:rsidDel="00000000" w:rsidR="00000000" w:rsidRPr="00000000">
            <w:rPr>
              <w:color w:val="3d85c6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52.677165354331"/>
            </w:tabs>
            <w:spacing w:before="60" w:line="240" w:lineRule="auto"/>
            <w:ind w:left="360" w:firstLine="0"/>
            <w:rPr>
              <w:color w:val="3d85c6"/>
            </w:rPr>
          </w:pPr>
          <w:hyperlink w:anchor="_25devb5rt78f">
            <w:r w:rsidDel="00000000" w:rsidR="00000000" w:rsidRPr="00000000">
              <w:rPr>
                <w:color w:val="3d85c6"/>
                <w:rtl w:val="0"/>
              </w:rPr>
              <w:t xml:space="preserve">Entorno Específico</w:t>
            </w:r>
          </w:hyperlink>
          <w:r w:rsidDel="00000000" w:rsidR="00000000" w:rsidRPr="00000000">
            <w:rPr>
              <w:color w:val="3d85c6"/>
              <w:rtl w:val="0"/>
            </w:rPr>
            <w:tab/>
          </w:r>
          <w:r w:rsidDel="00000000" w:rsidR="00000000" w:rsidRPr="00000000">
            <w:fldChar w:fldCharType="begin"/>
            <w:instrText xml:space="preserve"> PAGEREF _25devb5rt78f \h </w:instrText>
            <w:fldChar w:fldCharType="separate"/>
          </w:r>
          <w:r w:rsidDel="00000000" w:rsidR="00000000" w:rsidRPr="00000000">
            <w:rPr>
              <w:color w:val="3d85c6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52.677165354331"/>
            </w:tabs>
            <w:spacing w:before="60" w:line="240" w:lineRule="auto"/>
            <w:ind w:left="720" w:firstLine="0"/>
            <w:rPr>
              <w:color w:val="3d85c6"/>
            </w:rPr>
          </w:pPr>
          <w:hyperlink w:anchor="_at38ekhgo5y9">
            <w:r w:rsidDel="00000000" w:rsidR="00000000" w:rsidRPr="00000000">
              <w:rPr>
                <w:color w:val="3d85c6"/>
                <w:rtl w:val="0"/>
              </w:rPr>
              <w:t xml:space="preserve">Análisis DAFO</w:t>
            </w:r>
          </w:hyperlink>
          <w:r w:rsidDel="00000000" w:rsidR="00000000" w:rsidRPr="00000000">
            <w:rPr>
              <w:color w:val="3d85c6"/>
              <w:rtl w:val="0"/>
            </w:rPr>
            <w:tab/>
          </w:r>
          <w:r w:rsidDel="00000000" w:rsidR="00000000" w:rsidRPr="00000000">
            <w:fldChar w:fldCharType="begin"/>
            <w:instrText xml:space="preserve"> PAGEREF _at38ekhgo5y9 \h </w:instrText>
            <w:fldChar w:fldCharType="separate"/>
          </w:r>
          <w:r w:rsidDel="00000000" w:rsidR="00000000" w:rsidRPr="00000000">
            <w:rPr>
              <w:color w:val="3d85c6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52.677165354331"/>
            </w:tabs>
            <w:spacing w:before="60" w:line="240" w:lineRule="auto"/>
            <w:ind w:left="720" w:firstLine="0"/>
            <w:rPr>
              <w:color w:val="3d85c6"/>
            </w:rPr>
          </w:pPr>
          <w:hyperlink w:anchor="_767c44drgc1r">
            <w:r w:rsidDel="00000000" w:rsidR="00000000" w:rsidRPr="00000000">
              <w:rPr>
                <w:color w:val="3d85c6"/>
                <w:rtl w:val="0"/>
              </w:rPr>
              <w:t xml:space="preserve">Misión, visión y valores. RSC.</w:t>
            </w:r>
          </w:hyperlink>
          <w:r w:rsidDel="00000000" w:rsidR="00000000" w:rsidRPr="00000000">
            <w:rPr>
              <w:color w:val="3d85c6"/>
              <w:rtl w:val="0"/>
            </w:rPr>
            <w:tab/>
          </w:r>
          <w:r w:rsidDel="00000000" w:rsidR="00000000" w:rsidRPr="00000000">
            <w:fldChar w:fldCharType="begin"/>
            <w:instrText xml:space="preserve"> PAGEREF _767c44drgc1r \h </w:instrText>
            <w:fldChar w:fldCharType="separate"/>
          </w:r>
          <w:r w:rsidDel="00000000" w:rsidR="00000000" w:rsidRPr="00000000">
            <w:rPr>
              <w:color w:val="3d85c6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52.677165354331"/>
            </w:tabs>
            <w:spacing w:before="200" w:line="240" w:lineRule="auto"/>
            <w:ind w:left="0" w:firstLine="0"/>
            <w:rPr>
              <w:color w:val="3d85c6"/>
            </w:rPr>
          </w:pPr>
          <w:hyperlink w:anchor="_2hn1e1gkt5oy">
            <w:r w:rsidDel="00000000" w:rsidR="00000000" w:rsidRPr="00000000">
              <w:rPr>
                <w:b w:val="1"/>
                <w:color w:val="3d85c6"/>
                <w:rtl w:val="0"/>
              </w:rPr>
              <w:t xml:space="preserve">Estudio del mercado</w:t>
            </w:r>
          </w:hyperlink>
          <w:r w:rsidDel="00000000" w:rsidR="00000000" w:rsidRPr="00000000">
            <w:rPr>
              <w:b w:val="1"/>
              <w:color w:val="3d85c6"/>
              <w:rtl w:val="0"/>
            </w:rPr>
            <w:tab/>
          </w:r>
          <w:r w:rsidDel="00000000" w:rsidR="00000000" w:rsidRPr="00000000">
            <w:fldChar w:fldCharType="begin"/>
            <w:instrText xml:space="preserve"> PAGEREF _2hn1e1gkt5oy \h </w:instrText>
            <w:fldChar w:fldCharType="separate"/>
          </w:r>
          <w:r w:rsidDel="00000000" w:rsidR="00000000" w:rsidRPr="00000000">
            <w:rPr>
              <w:b w:val="1"/>
              <w:color w:val="3d85c6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52.677165354331"/>
            </w:tabs>
            <w:spacing w:before="60" w:line="240" w:lineRule="auto"/>
            <w:ind w:left="720" w:firstLine="0"/>
            <w:rPr>
              <w:color w:val="3d85c6"/>
            </w:rPr>
          </w:pPr>
          <w:hyperlink w:anchor="_w6ezgonpr5fs">
            <w:r w:rsidDel="00000000" w:rsidR="00000000" w:rsidRPr="00000000">
              <w:rPr>
                <w:color w:val="3d85c6"/>
                <w:rtl w:val="0"/>
              </w:rPr>
              <w:t xml:space="preserve">Tipo de mercado</w:t>
            </w:r>
          </w:hyperlink>
          <w:r w:rsidDel="00000000" w:rsidR="00000000" w:rsidRPr="00000000">
            <w:rPr>
              <w:color w:val="3d85c6"/>
              <w:rtl w:val="0"/>
            </w:rPr>
            <w:tab/>
          </w:r>
          <w:r w:rsidDel="00000000" w:rsidR="00000000" w:rsidRPr="00000000">
            <w:fldChar w:fldCharType="begin"/>
            <w:instrText xml:space="preserve"> PAGEREF _w6ezgonpr5fs \h </w:instrText>
            <w:fldChar w:fldCharType="separate"/>
          </w:r>
          <w:r w:rsidDel="00000000" w:rsidR="00000000" w:rsidRPr="00000000">
            <w:rPr>
              <w:color w:val="3d85c6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52.677165354331"/>
            </w:tabs>
            <w:spacing w:before="60" w:line="240" w:lineRule="auto"/>
            <w:ind w:left="720" w:firstLine="0"/>
            <w:rPr>
              <w:color w:val="3d85c6"/>
            </w:rPr>
          </w:pPr>
          <w:hyperlink w:anchor="_y91diio3mut8">
            <w:r w:rsidDel="00000000" w:rsidR="00000000" w:rsidRPr="00000000">
              <w:rPr>
                <w:color w:val="3d85c6"/>
                <w:rtl w:val="0"/>
              </w:rPr>
              <w:t xml:space="preserve">El segmento del mercado</w:t>
            </w:r>
          </w:hyperlink>
          <w:r w:rsidDel="00000000" w:rsidR="00000000" w:rsidRPr="00000000">
            <w:rPr>
              <w:color w:val="3d85c6"/>
              <w:rtl w:val="0"/>
            </w:rPr>
            <w:tab/>
          </w:r>
          <w:r w:rsidDel="00000000" w:rsidR="00000000" w:rsidRPr="00000000">
            <w:fldChar w:fldCharType="begin"/>
            <w:instrText xml:space="preserve"> PAGEREF _y91diio3mut8 \h </w:instrText>
            <w:fldChar w:fldCharType="separate"/>
          </w:r>
          <w:r w:rsidDel="00000000" w:rsidR="00000000" w:rsidRPr="00000000">
            <w:rPr>
              <w:color w:val="3d85c6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52.677165354331"/>
            </w:tabs>
            <w:spacing w:before="60" w:line="240" w:lineRule="auto"/>
            <w:ind w:left="720" w:firstLine="0"/>
            <w:rPr>
              <w:color w:val="3d85c6"/>
            </w:rPr>
          </w:pPr>
          <w:hyperlink w:anchor="_efcdm4axbw8e">
            <w:r w:rsidDel="00000000" w:rsidR="00000000" w:rsidRPr="00000000">
              <w:rPr>
                <w:color w:val="3d85c6"/>
                <w:rtl w:val="0"/>
              </w:rPr>
              <w:t xml:space="preserve">El estudio de mercado: diseño del estudio, análisis de la competencia, productos sustitutivos, posibles proveedores, localización de la empresa.</w:t>
            </w:r>
          </w:hyperlink>
          <w:r w:rsidDel="00000000" w:rsidR="00000000" w:rsidRPr="00000000">
            <w:rPr>
              <w:color w:val="3d85c6"/>
              <w:rtl w:val="0"/>
            </w:rPr>
            <w:tab/>
          </w:r>
          <w:r w:rsidDel="00000000" w:rsidR="00000000" w:rsidRPr="00000000">
            <w:fldChar w:fldCharType="begin"/>
            <w:instrText xml:space="preserve"> PAGEREF _efcdm4axbw8e \h </w:instrText>
            <w:fldChar w:fldCharType="separate"/>
          </w:r>
          <w:r w:rsidDel="00000000" w:rsidR="00000000" w:rsidRPr="00000000">
            <w:rPr>
              <w:color w:val="3d85c6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52.677165354331"/>
            </w:tabs>
            <w:spacing w:before="60" w:line="240" w:lineRule="auto"/>
            <w:ind w:left="360" w:firstLine="0"/>
            <w:rPr>
              <w:color w:val="3d85c6"/>
            </w:rPr>
          </w:pPr>
          <w:hyperlink w:anchor="_g24jfqi2bv76">
            <w:r w:rsidDel="00000000" w:rsidR="00000000" w:rsidRPr="00000000">
              <w:rPr>
                <w:color w:val="3d85c6"/>
                <w:rtl w:val="0"/>
              </w:rPr>
              <w:t xml:space="preserve">Diseño del estudio</w:t>
            </w:r>
          </w:hyperlink>
          <w:r w:rsidDel="00000000" w:rsidR="00000000" w:rsidRPr="00000000">
            <w:rPr>
              <w:color w:val="3d85c6"/>
              <w:rtl w:val="0"/>
            </w:rPr>
            <w:tab/>
          </w:r>
          <w:r w:rsidDel="00000000" w:rsidR="00000000" w:rsidRPr="00000000">
            <w:fldChar w:fldCharType="begin"/>
            <w:instrText xml:space="preserve"> PAGEREF _g24jfqi2bv76 \h </w:instrText>
            <w:fldChar w:fldCharType="separate"/>
          </w:r>
          <w:r w:rsidDel="00000000" w:rsidR="00000000" w:rsidRPr="00000000">
            <w:rPr>
              <w:color w:val="3d85c6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52.677165354331"/>
            </w:tabs>
            <w:spacing w:before="60" w:line="240" w:lineRule="auto"/>
            <w:ind w:left="360" w:firstLine="0"/>
            <w:rPr>
              <w:color w:val="3d85c6"/>
            </w:rPr>
          </w:pPr>
          <w:hyperlink w:anchor="_lijw4ls449ec">
            <w:r w:rsidDel="00000000" w:rsidR="00000000" w:rsidRPr="00000000">
              <w:rPr>
                <w:color w:val="3d85c6"/>
                <w:rtl w:val="0"/>
              </w:rPr>
              <w:t xml:space="preserve">Análisis de la competencia</w:t>
            </w:r>
          </w:hyperlink>
          <w:r w:rsidDel="00000000" w:rsidR="00000000" w:rsidRPr="00000000">
            <w:rPr>
              <w:color w:val="3d85c6"/>
              <w:rtl w:val="0"/>
            </w:rPr>
            <w:tab/>
          </w:r>
          <w:r w:rsidDel="00000000" w:rsidR="00000000" w:rsidRPr="00000000">
            <w:fldChar w:fldCharType="begin"/>
            <w:instrText xml:space="preserve"> PAGEREF _lijw4ls449ec \h </w:instrText>
            <w:fldChar w:fldCharType="separate"/>
          </w:r>
          <w:r w:rsidDel="00000000" w:rsidR="00000000" w:rsidRPr="00000000">
            <w:rPr>
              <w:color w:val="3d85c6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52.677165354331"/>
            </w:tabs>
            <w:spacing w:before="60" w:line="240" w:lineRule="auto"/>
            <w:ind w:left="1080" w:firstLine="0"/>
            <w:rPr>
              <w:color w:val="3d85c6"/>
            </w:rPr>
          </w:pPr>
          <w:hyperlink w:anchor="_mlwdyt4udjbi">
            <w:r w:rsidDel="00000000" w:rsidR="00000000" w:rsidRPr="00000000">
              <w:rPr>
                <w:color w:val="3d85c6"/>
                <w:rtl w:val="0"/>
              </w:rPr>
              <w:t xml:space="preserve">Productos sustitutivos</w:t>
            </w:r>
          </w:hyperlink>
          <w:r w:rsidDel="00000000" w:rsidR="00000000" w:rsidRPr="00000000">
            <w:rPr>
              <w:color w:val="3d85c6"/>
              <w:rtl w:val="0"/>
            </w:rPr>
            <w:tab/>
          </w:r>
          <w:r w:rsidDel="00000000" w:rsidR="00000000" w:rsidRPr="00000000">
            <w:fldChar w:fldCharType="begin"/>
            <w:instrText xml:space="preserve"> PAGEREF _mlwdyt4udjbi \h </w:instrText>
            <w:fldChar w:fldCharType="separate"/>
          </w:r>
          <w:r w:rsidDel="00000000" w:rsidR="00000000" w:rsidRPr="00000000">
            <w:rPr>
              <w:color w:val="3d85c6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52.677165354331"/>
            </w:tabs>
            <w:spacing w:before="60" w:line="240" w:lineRule="auto"/>
            <w:ind w:left="1080" w:firstLine="0"/>
            <w:rPr>
              <w:color w:val="3d85c6"/>
            </w:rPr>
          </w:pPr>
          <w:hyperlink w:anchor="_skkjj96xkyet">
            <w:r w:rsidDel="00000000" w:rsidR="00000000" w:rsidRPr="00000000">
              <w:rPr>
                <w:color w:val="3d85c6"/>
                <w:rtl w:val="0"/>
              </w:rPr>
              <w:t xml:space="preserve">Posibles proveedores</w:t>
            </w:r>
          </w:hyperlink>
          <w:r w:rsidDel="00000000" w:rsidR="00000000" w:rsidRPr="00000000">
            <w:rPr>
              <w:color w:val="3d85c6"/>
              <w:rtl w:val="0"/>
            </w:rPr>
            <w:tab/>
          </w:r>
          <w:r w:rsidDel="00000000" w:rsidR="00000000" w:rsidRPr="00000000">
            <w:fldChar w:fldCharType="begin"/>
            <w:instrText xml:space="preserve"> PAGEREF _skkjj96xkyet \h </w:instrText>
            <w:fldChar w:fldCharType="separate"/>
          </w:r>
          <w:r w:rsidDel="00000000" w:rsidR="00000000" w:rsidRPr="00000000">
            <w:rPr>
              <w:color w:val="3d85c6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52.677165354331"/>
            </w:tabs>
            <w:spacing w:before="60" w:line="240" w:lineRule="auto"/>
            <w:ind w:left="1080" w:firstLine="0"/>
            <w:rPr>
              <w:color w:val="3d85c6"/>
            </w:rPr>
          </w:pPr>
          <w:hyperlink w:anchor="_bpttd2gwrj0x">
            <w:r w:rsidDel="00000000" w:rsidR="00000000" w:rsidRPr="00000000">
              <w:rPr>
                <w:color w:val="3d85c6"/>
                <w:rtl w:val="0"/>
              </w:rPr>
              <w:t xml:space="preserve">Localización de la empresa</w:t>
            </w:r>
          </w:hyperlink>
          <w:r w:rsidDel="00000000" w:rsidR="00000000" w:rsidRPr="00000000">
            <w:rPr>
              <w:color w:val="3d85c6"/>
              <w:rtl w:val="0"/>
            </w:rPr>
            <w:tab/>
          </w:r>
          <w:r w:rsidDel="00000000" w:rsidR="00000000" w:rsidRPr="00000000">
            <w:fldChar w:fldCharType="begin"/>
            <w:instrText xml:space="preserve"> PAGEREF _bpttd2gwrj0x \h </w:instrText>
            <w:fldChar w:fldCharType="separate"/>
          </w:r>
          <w:r w:rsidDel="00000000" w:rsidR="00000000" w:rsidRPr="00000000">
            <w:rPr>
              <w:color w:val="3d85c6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52.677165354331"/>
            </w:tabs>
            <w:spacing w:before="200" w:line="240" w:lineRule="auto"/>
            <w:ind w:left="0" w:firstLine="0"/>
            <w:rPr>
              <w:color w:val="3d85c6"/>
            </w:rPr>
          </w:pPr>
          <w:hyperlink w:anchor="_13buw3mt1g57">
            <w:r w:rsidDel="00000000" w:rsidR="00000000" w:rsidRPr="00000000">
              <w:rPr>
                <w:b w:val="1"/>
                <w:color w:val="3d85c6"/>
                <w:rtl w:val="0"/>
              </w:rPr>
              <w:t xml:space="preserve">Estrategia de marketing</w:t>
            </w:r>
          </w:hyperlink>
          <w:r w:rsidDel="00000000" w:rsidR="00000000" w:rsidRPr="00000000">
            <w:rPr>
              <w:b w:val="1"/>
              <w:color w:val="3d85c6"/>
              <w:rtl w:val="0"/>
            </w:rPr>
            <w:tab/>
          </w:r>
          <w:r w:rsidDel="00000000" w:rsidR="00000000" w:rsidRPr="00000000">
            <w:fldChar w:fldCharType="begin"/>
            <w:instrText xml:space="preserve"> PAGEREF _13buw3mt1g57 \h </w:instrText>
            <w:fldChar w:fldCharType="separate"/>
          </w:r>
          <w:r w:rsidDel="00000000" w:rsidR="00000000" w:rsidRPr="00000000">
            <w:rPr>
              <w:b w:val="1"/>
              <w:color w:val="3d85c6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52.677165354331"/>
            </w:tabs>
            <w:spacing w:before="60" w:line="240" w:lineRule="auto"/>
            <w:ind w:left="720" w:firstLine="0"/>
            <w:rPr>
              <w:color w:val="3d85c6"/>
            </w:rPr>
          </w:pPr>
          <w:hyperlink w:anchor="_uij5h8xnx6b1">
            <w:r w:rsidDel="00000000" w:rsidR="00000000" w:rsidRPr="00000000">
              <w:rPr>
                <w:color w:val="3d85c6"/>
                <w:rtl w:val="0"/>
              </w:rPr>
              <w:t xml:space="preserve">Estrategia de posicionamiento</w:t>
            </w:r>
          </w:hyperlink>
          <w:r w:rsidDel="00000000" w:rsidR="00000000" w:rsidRPr="00000000">
            <w:rPr>
              <w:color w:val="3d85c6"/>
              <w:rtl w:val="0"/>
            </w:rPr>
            <w:tab/>
          </w:r>
          <w:r w:rsidDel="00000000" w:rsidR="00000000" w:rsidRPr="00000000">
            <w:fldChar w:fldCharType="begin"/>
            <w:instrText xml:space="preserve"> PAGEREF _uij5h8xnx6b1 \h </w:instrText>
            <w:fldChar w:fldCharType="separate"/>
          </w:r>
          <w:r w:rsidDel="00000000" w:rsidR="00000000" w:rsidRPr="00000000">
            <w:rPr>
              <w:color w:val="3d85c6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52.677165354331"/>
            </w:tabs>
            <w:spacing w:before="60" w:line="240" w:lineRule="auto"/>
            <w:ind w:left="720" w:firstLine="0"/>
            <w:rPr>
              <w:color w:val="3d85c6"/>
            </w:rPr>
          </w:pPr>
          <w:hyperlink w:anchor="_qesbr0tq3vvw">
            <w:r w:rsidDel="00000000" w:rsidR="00000000" w:rsidRPr="00000000">
              <w:rPr>
                <w:color w:val="3d85c6"/>
                <w:rtl w:val="0"/>
              </w:rPr>
              <w:t xml:space="preserve">Estrategia de precio</w:t>
            </w:r>
          </w:hyperlink>
          <w:r w:rsidDel="00000000" w:rsidR="00000000" w:rsidRPr="00000000">
            <w:rPr>
              <w:color w:val="3d85c6"/>
              <w:rtl w:val="0"/>
            </w:rPr>
            <w:tab/>
          </w:r>
          <w:r w:rsidDel="00000000" w:rsidR="00000000" w:rsidRPr="00000000">
            <w:fldChar w:fldCharType="begin"/>
            <w:instrText xml:space="preserve"> PAGEREF _qesbr0tq3vvw \h </w:instrText>
            <w:fldChar w:fldCharType="separate"/>
          </w:r>
          <w:r w:rsidDel="00000000" w:rsidR="00000000" w:rsidRPr="00000000">
            <w:rPr>
              <w:color w:val="3d85c6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52.677165354331"/>
            </w:tabs>
            <w:spacing w:before="200" w:line="240" w:lineRule="auto"/>
            <w:ind w:left="0" w:firstLine="0"/>
            <w:rPr>
              <w:color w:val="3d85c6"/>
            </w:rPr>
          </w:pPr>
          <w:hyperlink w:anchor="_5b8uduqcoown">
            <w:r w:rsidDel="00000000" w:rsidR="00000000" w:rsidRPr="00000000">
              <w:rPr>
                <w:b w:val="1"/>
                <w:color w:val="3d85c6"/>
                <w:rtl w:val="0"/>
              </w:rPr>
              <w:t xml:space="preserve">Recursos humanos</w:t>
            </w:r>
          </w:hyperlink>
          <w:r w:rsidDel="00000000" w:rsidR="00000000" w:rsidRPr="00000000">
            <w:rPr>
              <w:b w:val="1"/>
              <w:color w:val="3d85c6"/>
              <w:rtl w:val="0"/>
            </w:rPr>
            <w:tab/>
          </w:r>
          <w:r w:rsidDel="00000000" w:rsidR="00000000" w:rsidRPr="00000000">
            <w:fldChar w:fldCharType="begin"/>
            <w:instrText xml:space="preserve"> PAGEREF _5b8uduqcoown \h </w:instrText>
            <w:fldChar w:fldCharType="separate"/>
          </w:r>
          <w:r w:rsidDel="00000000" w:rsidR="00000000" w:rsidRPr="00000000">
            <w:rPr>
              <w:b w:val="1"/>
              <w:color w:val="3d85c6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52.677165354331"/>
            </w:tabs>
            <w:spacing w:before="60" w:line="240" w:lineRule="auto"/>
            <w:ind w:left="720" w:firstLine="0"/>
            <w:rPr>
              <w:color w:val="3d85c6"/>
            </w:rPr>
          </w:pPr>
          <w:hyperlink w:anchor="_16ppcpp6lxyf">
            <w:r w:rsidDel="00000000" w:rsidR="00000000" w:rsidRPr="00000000">
              <w:rPr>
                <w:color w:val="3d85c6"/>
                <w:rtl w:val="0"/>
              </w:rPr>
              <w:t xml:space="preserve">Diseño de puestos y selección de personal</w:t>
            </w:r>
          </w:hyperlink>
          <w:r w:rsidDel="00000000" w:rsidR="00000000" w:rsidRPr="00000000">
            <w:rPr>
              <w:color w:val="3d85c6"/>
              <w:rtl w:val="0"/>
            </w:rPr>
            <w:tab/>
          </w:r>
          <w:r w:rsidDel="00000000" w:rsidR="00000000" w:rsidRPr="00000000">
            <w:fldChar w:fldCharType="begin"/>
            <w:instrText xml:space="preserve"> PAGEREF _16ppcpp6lxyf \h </w:instrText>
            <w:fldChar w:fldCharType="separate"/>
          </w:r>
          <w:r w:rsidDel="00000000" w:rsidR="00000000" w:rsidRPr="00000000">
            <w:rPr>
              <w:color w:val="3d85c6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52.677165354331"/>
            </w:tabs>
            <w:spacing w:before="60" w:line="240" w:lineRule="auto"/>
            <w:ind w:left="720" w:firstLine="0"/>
            <w:rPr>
              <w:color w:val="3d85c6"/>
            </w:rPr>
          </w:pPr>
          <w:hyperlink w:anchor="_xarq7lx3fyey">
            <w:r w:rsidDel="00000000" w:rsidR="00000000" w:rsidRPr="00000000">
              <w:rPr>
                <w:color w:val="3d85c6"/>
                <w:rtl w:val="0"/>
              </w:rPr>
              <w:t xml:space="preserve">Plan de motivación laboral</w:t>
            </w:r>
          </w:hyperlink>
          <w:r w:rsidDel="00000000" w:rsidR="00000000" w:rsidRPr="00000000">
            <w:rPr>
              <w:color w:val="3d85c6"/>
              <w:rtl w:val="0"/>
            </w:rPr>
            <w:tab/>
          </w:r>
          <w:r w:rsidDel="00000000" w:rsidR="00000000" w:rsidRPr="00000000">
            <w:fldChar w:fldCharType="begin"/>
            <w:instrText xml:space="preserve"> PAGEREF _xarq7lx3fyey \h </w:instrText>
            <w:fldChar w:fldCharType="separate"/>
          </w:r>
          <w:r w:rsidDel="00000000" w:rsidR="00000000" w:rsidRPr="00000000">
            <w:rPr>
              <w:color w:val="3d85c6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52.677165354331"/>
            </w:tabs>
            <w:spacing w:before="60" w:line="240" w:lineRule="auto"/>
            <w:ind w:left="720" w:firstLine="0"/>
            <w:rPr>
              <w:color w:val="3d85c6"/>
            </w:rPr>
          </w:pPr>
          <w:hyperlink w:anchor="_ar150a8sl6dt">
            <w:r w:rsidDel="00000000" w:rsidR="00000000" w:rsidRPr="00000000">
              <w:rPr>
                <w:color w:val="3d85c6"/>
                <w:rtl w:val="0"/>
              </w:rPr>
              <w:t xml:space="preserve">Contratación y coste de los trabajadores</w:t>
            </w:r>
          </w:hyperlink>
          <w:r w:rsidDel="00000000" w:rsidR="00000000" w:rsidRPr="00000000">
            <w:rPr>
              <w:color w:val="3d85c6"/>
              <w:rtl w:val="0"/>
            </w:rPr>
            <w:tab/>
          </w:r>
          <w:r w:rsidDel="00000000" w:rsidR="00000000" w:rsidRPr="00000000">
            <w:fldChar w:fldCharType="begin"/>
            <w:instrText xml:space="preserve"> PAGEREF _ar150a8sl6dt \h </w:instrText>
            <w:fldChar w:fldCharType="separate"/>
          </w:r>
          <w:r w:rsidDel="00000000" w:rsidR="00000000" w:rsidRPr="00000000">
            <w:rPr>
              <w:color w:val="3d85c6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52.677165354331"/>
            </w:tabs>
            <w:spacing w:before="60" w:line="240" w:lineRule="auto"/>
            <w:ind w:left="720" w:firstLine="0"/>
            <w:rPr>
              <w:color w:val="3d85c6"/>
            </w:rPr>
          </w:pPr>
          <w:hyperlink w:anchor="_8n5mgtc1f2up">
            <w:r w:rsidDel="00000000" w:rsidR="00000000" w:rsidRPr="00000000">
              <w:rPr>
                <w:color w:val="3d85c6"/>
                <w:rtl w:val="0"/>
              </w:rPr>
              <w:t xml:space="preserve">Organización de la prevención</w:t>
            </w:r>
          </w:hyperlink>
          <w:r w:rsidDel="00000000" w:rsidR="00000000" w:rsidRPr="00000000">
            <w:rPr>
              <w:color w:val="3d85c6"/>
              <w:rtl w:val="0"/>
            </w:rPr>
            <w:tab/>
          </w:r>
          <w:r w:rsidDel="00000000" w:rsidR="00000000" w:rsidRPr="00000000">
            <w:fldChar w:fldCharType="begin"/>
            <w:instrText xml:space="preserve"> PAGEREF _8n5mgtc1f2up \h </w:instrText>
            <w:fldChar w:fldCharType="separate"/>
          </w:r>
          <w:r w:rsidDel="00000000" w:rsidR="00000000" w:rsidRPr="00000000">
            <w:rPr>
              <w:color w:val="3d85c6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52.677165354331"/>
            </w:tabs>
            <w:spacing w:before="200" w:line="240" w:lineRule="auto"/>
            <w:ind w:left="0" w:firstLine="0"/>
            <w:rPr>
              <w:color w:val="3d85c6"/>
            </w:rPr>
          </w:pPr>
          <w:hyperlink w:anchor="_afo3xpq4a6m9">
            <w:r w:rsidDel="00000000" w:rsidR="00000000" w:rsidRPr="00000000">
              <w:rPr>
                <w:b w:val="1"/>
                <w:color w:val="3d85c6"/>
                <w:rtl w:val="0"/>
              </w:rPr>
              <w:t xml:space="preserve">Forma jurídica</w:t>
            </w:r>
          </w:hyperlink>
          <w:r w:rsidDel="00000000" w:rsidR="00000000" w:rsidRPr="00000000">
            <w:rPr>
              <w:b w:val="1"/>
              <w:color w:val="3d85c6"/>
              <w:rtl w:val="0"/>
            </w:rPr>
            <w:tab/>
          </w:r>
          <w:r w:rsidDel="00000000" w:rsidR="00000000" w:rsidRPr="00000000">
            <w:fldChar w:fldCharType="begin"/>
            <w:instrText xml:space="preserve"> PAGEREF _afo3xpq4a6m9 \h </w:instrText>
            <w:fldChar w:fldCharType="separate"/>
          </w:r>
          <w:r w:rsidDel="00000000" w:rsidR="00000000" w:rsidRPr="00000000">
            <w:rPr>
              <w:b w:val="1"/>
              <w:color w:val="3d85c6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52.677165354331"/>
            </w:tabs>
            <w:spacing w:before="60" w:line="240" w:lineRule="auto"/>
            <w:ind w:left="720" w:firstLine="0"/>
            <w:rPr>
              <w:color w:val="3d85c6"/>
            </w:rPr>
          </w:pPr>
          <w:hyperlink w:anchor="_3h48q5ejzjqq">
            <w:r w:rsidDel="00000000" w:rsidR="00000000" w:rsidRPr="00000000">
              <w:rPr>
                <w:color w:val="3d85c6"/>
                <w:rtl w:val="0"/>
              </w:rPr>
              <w:t xml:space="preserve">Forma jurídica de la empresa y porque la he escogido</w:t>
            </w:r>
          </w:hyperlink>
          <w:r w:rsidDel="00000000" w:rsidR="00000000" w:rsidRPr="00000000">
            <w:rPr>
              <w:color w:val="3d85c6"/>
              <w:rtl w:val="0"/>
            </w:rPr>
            <w:tab/>
          </w:r>
          <w:r w:rsidDel="00000000" w:rsidR="00000000" w:rsidRPr="00000000">
            <w:fldChar w:fldCharType="begin"/>
            <w:instrText xml:space="preserve"> PAGEREF _3h48q5ejzjqq \h </w:instrText>
            <w:fldChar w:fldCharType="separate"/>
          </w:r>
          <w:r w:rsidDel="00000000" w:rsidR="00000000" w:rsidRPr="00000000">
            <w:rPr>
              <w:color w:val="3d85c6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52.677165354331"/>
            </w:tabs>
            <w:spacing w:before="200" w:line="240" w:lineRule="auto"/>
            <w:ind w:left="0" w:firstLine="0"/>
            <w:rPr>
              <w:color w:val="3d85c6"/>
            </w:rPr>
          </w:pPr>
          <w:hyperlink w:anchor="_ahcyn92x5n7n">
            <w:r w:rsidDel="00000000" w:rsidR="00000000" w:rsidRPr="00000000">
              <w:rPr>
                <w:b w:val="1"/>
                <w:color w:val="3d85c6"/>
                <w:rtl w:val="0"/>
              </w:rPr>
              <w:t xml:space="preserve">Análisis económico y financiero</w:t>
            </w:r>
          </w:hyperlink>
          <w:r w:rsidDel="00000000" w:rsidR="00000000" w:rsidRPr="00000000">
            <w:rPr>
              <w:b w:val="1"/>
              <w:color w:val="3d85c6"/>
              <w:rtl w:val="0"/>
            </w:rPr>
            <w:tab/>
          </w:r>
          <w:r w:rsidDel="00000000" w:rsidR="00000000" w:rsidRPr="00000000">
            <w:fldChar w:fldCharType="begin"/>
            <w:instrText xml:space="preserve"> PAGEREF _ahcyn92x5n7n \h </w:instrText>
            <w:fldChar w:fldCharType="separate"/>
          </w:r>
          <w:r w:rsidDel="00000000" w:rsidR="00000000" w:rsidRPr="00000000">
            <w:rPr>
              <w:b w:val="1"/>
              <w:color w:val="3d85c6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52.677165354331"/>
            </w:tabs>
            <w:spacing w:before="200" w:line="240" w:lineRule="auto"/>
            <w:ind w:left="0" w:firstLine="0"/>
            <w:rPr>
              <w:color w:val="3d85c6"/>
            </w:rPr>
          </w:pPr>
          <w:hyperlink w:anchor="_1e4k6vvp21nz">
            <w:r w:rsidDel="00000000" w:rsidR="00000000" w:rsidRPr="00000000">
              <w:rPr>
                <w:b w:val="1"/>
                <w:color w:val="3d85c6"/>
                <w:rtl w:val="0"/>
              </w:rPr>
              <w:t xml:space="preserve">Plan de puesta en marcha</w:t>
            </w:r>
          </w:hyperlink>
          <w:r w:rsidDel="00000000" w:rsidR="00000000" w:rsidRPr="00000000">
            <w:rPr>
              <w:b w:val="1"/>
              <w:color w:val="3d85c6"/>
              <w:rtl w:val="0"/>
            </w:rPr>
            <w:tab/>
          </w:r>
          <w:r w:rsidDel="00000000" w:rsidR="00000000" w:rsidRPr="00000000">
            <w:fldChar w:fldCharType="begin"/>
            <w:instrText xml:space="preserve"> PAGEREF _1e4k6vvp21nz \h </w:instrText>
            <w:fldChar w:fldCharType="separate"/>
          </w:r>
          <w:r w:rsidDel="00000000" w:rsidR="00000000" w:rsidRPr="00000000">
            <w:rPr>
              <w:b w:val="1"/>
              <w:color w:val="3d85c6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52.677165354331"/>
            </w:tabs>
            <w:spacing w:before="60" w:line="240" w:lineRule="auto"/>
            <w:ind w:left="360" w:firstLine="0"/>
            <w:rPr>
              <w:color w:val="6fbcdc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52.677165354331"/>
            </w:tabs>
            <w:spacing w:before="60" w:line="240" w:lineRule="auto"/>
            <w:ind w:left="360" w:firstLine="0"/>
            <w:rPr>
              <w:color w:val="6fbcdc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52.677165354331"/>
            </w:tabs>
            <w:spacing w:before="60" w:line="240" w:lineRule="auto"/>
            <w:ind w:left="360" w:firstLine="0"/>
            <w:rPr>
              <w:color w:val="6fbcdc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52.677165354331"/>
            </w:tabs>
            <w:spacing w:before="60" w:line="240" w:lineRule="auto"/>
            <w:ind w:left="360" w:firstLine="0"/>
            <w:rPr>
              <w:color w:val="6fbcdc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52.677165354331"/>
            </w:tabs>
            <w:spacing w:before="60" w:line="240" w:lineRule="auto"/>
            <w:ind w:left="360" w:firstLine="0"/>
            <w:rPr>
              <w:color w:val="0b539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52.677165354331"/>
            </w:tabs>
            <w:spacing w:before="60" w:line="240" w:lineRule="auto"/>
            <w:ind w:left="360" w:firstLine="0"/>
            <w:rPr>
              <w:color w:val="3d85c6"/>
            </w:rPr>
          </w:pPr>
          <w:hyperlink w:anchor="_ra4kccwbrbw8">
            <w:r w:rsidDel="00000000" w:rsidR="00000000" w:rsidRPr="00000000">
              <w:rPr>
                <w:color w:val="3d85c6"/>
                <w:rtl w:val="0"/>
              </w:rPr>
              <w:t xml:space="preserve">Certificación negativa de denominación social</w:t>
            </w:r>
          </w:hyperlink>
          <w:r w:rsidDel="00000000" w:rsidR="00000000" w:rsidRPr="00000000">
            <w:rPr>
              <w:color w:val="3d85c6"/>
              <w:rtl w:val="0"/>
            </w:rPr>
            <w:tab/>
          </w:r>
          <w:r w:rsidDel="00000000" w:rsidR="00000000" w:rsidRPr="00000000">
            <w:fldChar w:fldCharType="begin"/>
            <w:instrText xml:space="preserve"> PAGEREF _ra4kccwbrbw8 \h </w:instrText>
            <w:fldChar w:fldCharType="separate"/>
          </w:r>
          <w:r w:rsidDel="00000000" w:rsidR="00000000" w:rsidRPr="00000000">
            <w:rPr>
              <w:color w:val="3d85c6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52.677165354331"/>
            </w:tabs>
            <w:spacing w:before="60" w:line="240" w:lineRule="auto"/>
            <w:ind w:left="360" w:firstLine="0"/>
            <w:rPr>
              <w:color w:val="3d85c6"/>
            </w:rPr>
          </w:pPr>
          <w:hyperlink w:anchor="_n0t9k4mhu9r1">
            <w:r w:rsidDel="00000000" w:rsidR="00000000" w:rsidRPr="00000000">
              <w:rPr>
                <w:color w:val="3d85c6"/>
                <w:rtl w:val="0"/>
              </w:rPr>
              <w:t xml:space="preserve">Apertura de una cuenta bancaria</w:t>
            </w:r>
          </w:hyperlink>
          <w:r w:rsidDel="00000000" w:rsidR="00000000" w:rsidRPr="00000000">
            <w:rPr>
              <w:color w:val="3d85c6"/>
              <w:rtl w:val="0"/>
            </w:rPr>
            <w:tab/>
          </w:r>
          <w:r w:rsidDel="00000000" w:rsidR="00000000" w:rsidRPr="00000000">
            <w:fldChar w:fldCharType="begin"/>
            <w:instrText xml:space="preserve"> PAGEREF _n0t9k4mhu9r1 \h </w:instrText>
            <w:fldChar w:fldCharType="separate"/>
          </w:r>
          <w:r w:rsidDel="00000000" w:rsidR="00000000" w:rsidRPr="00000000">
            <w:rPr>
              <w:color w:val="3d85c6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52.677165354331"/>
            </w:tabs>
            <w:spacing w:before="60" w:line="240" w:lineRule="auto"/>
            <w:ind w:left="360" w:firstLine="0"/>
            <w:rPr>
              <w:color w:val="3d85c6"/>
            </w:rPr>
          </w:pPr>
          <w:hyperlink w:anchor="_gicd8ns08t3w">
            <w:r w:rsidDel="00000000" w:rsidR="00000000" w:rsidRPr="00000000">
              <w:rPr>
                <w:color w:val="3d85c6"/>
                <w:rtl w:val="0"/>
              </w:rPr>
              <w:t xml:space="preserve">Estatutos de la sociedad</w:t>
            </w:r>
          </w:hyperlink>
          <w:r w:rsidDel="00000000" w:rsidR="00000000" w:rsidRPr="00000000">
            <w:rPr>
              <w:color w:val="3d85c6"/>
              <w:rtl w:val="0"/>
            </w:rPr>
            <w:tab/>
          </w:r>
          <w:r w:rsidDel="00000000" w:rsidR="00000000" w:rsidRPr="00000000">
            <w:fldChar w:fldCharType="begin"/>
            <w:instrText xml:space="preserve"> PAGEREF _gicd8ns08t3w \h </w:instrText>
            <w:fldChar w:fldCharType="separate"/>
          </w:r>
          <w:r w:rsidDel="00000000" w:rsidR="00000000" w:rsidRPr="00000000">
            <w:rPr>
              <w:color w:val="3d85c6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52.677165354331"/>
            </w:tabs>
            <w:spacing w:before="60" w:line="240" w:lineRule="auto"/>
            <w:ind w:left="360" w:firstLine="0"/>
            <w:rPr>
              <w:color w:val="3d85c6"/>
            </w:rPr>
          </w:pPr>
          <w:hyperlink w:anchor="_ef81sbgzpxxb">
            <w:r w:rsidDel="00000000" w:rsidR="00000000" w:rsidRPr="00000000">
              <w:rPr>
                <w:color w:val="3d85c6"/>
                <w:rtl w:val="0"/>
              </w:rPr>
              <w:t xml:space="preserve">Solicitud de certificación previa del proyecto de estatutos</w:t>
            </w:r>
          </w:hyperlink>
          <w:r w:rsidDel="00000000" w:rsidR="00000000" w:rsidRPr="00000000">
            <w:rPr>
              <w:color w:val="3d85c6"/>
              <w:rtl w:val="0"/>
            </w:rPr>
            <w:tab/>
          </w:r>
          <w:r w:rsidDel="00000000" w:rsidR="00000000" w:rsidRPr="00000000">
            <w:fldChar w:fldCharType="begin"/>
            <w:instrText xml:space="preserve"> PAGEREF _ef81sbgzpxxb \h </w:instrText>
            <w:fldChar w:fldCharType="separate"/>
          </w:r>
          <w:r w:rsidDel="00000000" w:rsidR="00000000" w:rsidRPr="00000000">
            <w:rPr>
              <w:color w:val="3d85c6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52.677165354331"/>
            </w:tabs>
            <w:spacing w:before="60" w:line="240" w:lineRule="auto"/>
            <w:ind w:left="360" w:firstLine="0"/>
            <w:rPr>
              <w:color w:val="3d85c6"/>
            </w:rPr>
          </w:pPr>
          <w:hyperlink w:anchor="_1clly5kzsyt3">
            <w:r w:rsidDel="00000000" w:rsidR="00000000" w:rsidRPr="00000000">
              <w:rPr>
                <w:color w:val="3d85c6"/>
                <w:rtl w:val="0"/>
              </w:rPr>
              <w:t xml:space="preserve">Otorgamiento de escritura pública de constitución</w:t>
            </w:r>
          </w:hyperlink>
          <w:r w:rsidDel="00000000" w:rsidR="00000000" w:rsidRPr="00000000">
            <w:rPr>
              <w:color w:val="3d85c6"/>
              <w:rtl w:val="0"/>
            </w:rPr>
            <w:tab/>
          </w:r>
          <w:r w:rsidDel="00000000" w:rsidR="00000000" w:rsidRPr="00000000">
            <w:fldChar w:fldCharType="begin"/>
            <w:instrText xml:space="preserve"> PAGEREF _1clly5kzsyt3 \h </w:instrText>
            <w:fldChar w:fldCharType="separate"/>
          </w:r>
          <w:r w:rsidDel="00000000" w:rsidR="00000000" w:rsidRPr="00000000">
            <w:rPr>
              <w:color w:val="3d85c6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52.677165354331"/>
            </w:tabs>
            <w:spacing w:before="60" w:line="240" w:lineRule="auto"/>
            <w:ind w:left="360" w:firstLine="0"/>
            <w:rPr>
              <w:color w:val="3d85c6"/>
            </w:rPr>
          </w:pPr>
          <w:hyperlink w:anchor="_lj6jliubbshs">
            <w:r w:rsidDel="00000000" w:rsidR="00000000" w:rsidRPr="00000000">
              <w:rPr>
                <w:color w:val="3d85c6"/>
                <w:rtl w:val="0"/>
              </w:rPr>
              <w:t xml:space="preserve">Pago de impuestos de transmisiones patrimoniales y actos jurídicos documentados</w:t>
            </w:r>
          </w:hyperlink>
          <w:r w:rsidDel="00000000" w:rsidR="00000000" w:rsidRPr="00000000">
            <w:rPr>
              <w:color w:val="3d85c6"/>
              <w:rtl w:val="0"/>
            </w:rPr>
            <w:tab/>
          </w:r>
          <w:r w:rsidDel="00000000" w:rsidR="00000000" w:rsidRPr="00000000">
            <w:fldChar w:fldCharType="begin"/>
            <w:instrText xml:space="preserve"> PAGEREF _lj6jliubbshs \h </w:instrText>
            <w:fldChar w:fldCharType="separate"/>
          </w:r>
          <w:r w:rsidDel="00000000" w:rsidR="00000000" w:rsidRPr="00000000">
            <w:rPr>
              <w:color w:val="3d85c6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52.677165354331"/>
            </w:tabs>
            <w:spacing w:before="60" w:line="240" w:lineRule="auto"/>
            <w:ind w:left="360" w:firstLine="0"/>
            <w:rPr>
              <w:color w:val="3d85c6"/>
            </w:rPr>
          </w:pPr>
          <w:hyperlink w:anchor="_3ij55k4p3zl">
            <w:r w:rsidDel="00000000" w:rsidR="00000000" w:rsidRPr="00000000">
              <w:rPr>
                <w:color w:val="3d85c6"/>
                <w:rtl w:val="0"/>
              </w:rPr>
              <w:t xml:space="preserve">Solicitud del código de identificación fiscal ‘CIF’</w:t>
            </w:r>
          </w:hyperlink>
          <w:r w:rsidDel="00000000" w:rsidR="00000000" w:rsidRPr="00000000">
            <w:rPr>
              <w:color w:val="3d85c6"/>
              <w:rtl w:val="0"/>
            </w:rPr>
            <w:tab/>
          </w:r>
          <w:r w:rsidDel="00000000" w:rsidR="00000000" w:rsidRPr="00000000">
            <w:fldChar w:fldCharType="begin"/>
            <w:instrText xml:space="preserve"> PAGEREF _3ij55k4p3zl \h </w:instrText>
            <w:fldChar w:fldCharType="separate"/>
          </w:r>
          <w:r w:rsidDel="00000000" w:rsidR="00000000" w:rsidRPr="00000000">
            <w:rPr>
              <w:color w:val="3d85c6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52.677165354331"/>
            </w:tabs>
            <w:spacing w:before="60" w:line="240" w:lineRule="auto"/>
            <w:ind w:left="360" w:firstLine="0"/>
            <w:rPr>
              <w:color w:val="3d85c6"/>
            </w:rPr>
          </w:pPr>
          <w:hyperlink w:anchor="_2exdgbmzx85b">
            <w:r w:rsidDel="00000000" w:rsidR="00000000" w:rsidRPr="00000000">
              <w:rPr>
                <w:color w:val="3d85c6"/>
                <w:rtl w:val="0"/>
              </w:rPr>
              <w:t xml:space="preserve">Inscripción en registros</w:t>
            </w:r>
          </w:hyperlink>
          <w:r w:rsidDel="00000000" w:rsidR="00000000" w:rsidRPr="00000000">
            <w:rPr>
              <w:color w:val="3d85c6"/>
              <w:rtl w:val="0"/>
            </w:rPr>
            <w:tab/>
          </w:r>
          <w:r w:rsidDel="00000000" w:rsidR="00000000" w:rsidRPr="00000000">
            <w:fldChar w:fldCharType="begin"/>
            <w:instrText xml:space="preserve"> PAGEREF _2exdgbmzx85b \h </w:instrText>
            <w:fldChar w:fldCharType="separate"/>
          </w:r>
          <w:r w:rsidDel="00000000" w:rsidR="00000000" w:rsidRPr="00000000">
            <w:rPr>
              <w:color w:val="3d85c6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52.677165354331"/>
            </w:tabs>
            <w:spacing w:before="60" w:line="240" w:lineRule="auto"/>
            <w:ind w:left="360" w:firstLine="0"/>
            <w:rPr>
              <w:color w:val="3d85c6"/>
            </w:rPr>
          </w:pPr>
          <w:hyperlink w:anchor="_51pmu06z9zu6">
            <w:r w:rsidDel="00000000" w:rsidR="00000000" w:rsidRPr="00000000">
              <w:rPr>
                <w:color w:val="3d85c6"/>
                <w:rtl w:val="0"/>
              </w:rPr>
              <w:t xml:space="preserve">Trámites en el ministerio de Hacienda</w:t>
            </w:r>
          </w:hyperlink>
          <w:r w:rsidDel="00000000" w:rsidR="00000000" w:rsidRPr="00000000">
            <w:rPr>
              <w:color w:val="3d85c6"/>
              <w:rtl w:val="0"/>
            </w:rPr>
            <w:tab/>
          </w:r>
          <w:r w:rsidDel="00000000" w:rsidR="00000000" w:rsidRPr="00000000">
            <w:fldChar w:fldCharType="begin"/>
            <w:instrText xml:space="preserve"> PAGEREF _51pmu06z9zu6 \h </w:instrText>
            <w:fldChar w:fldCharType="separate"/>
          </w:r>
          <w:r w:rsidDel="00000000" w:rsidR="00000000" w:rsidRPr="00000000">
            <w:rPr>
              <w:color w:val="3d85c6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52.677165354331"/>
            </w:tabs>
            <w:spacing w:before="60" w:line="240" w:lineRule="auto"/>
            <w:ind w:left="360" w:firstLine="0"/>
            <w:rPr>
              <w:color w:val="3d85c6"/>
            </w:rPr>
          </w:pPr>
          <w:hyperlink w:anchor="_kf2r6hgvcw56">
            <w:r w:rsidDel="00000000" w:rsidR="00000000" w:rsidRPr="00000000">
              <w:rPr>
                <w:color w:val="3d85c6"/>
                <w:rtl w:val="0"/>
              </w:rPr>
              <w:t xml:space="preserve">Trámites ante el registro mercantil</w:t>
            </w:r>
          </w:hyperlink>
          <w:r w:rsidDel="00000000" w:rsidR="00000000" w:rsidRPr="00000000">
            <w:rPr>
              <w:color w:val="3d85c6"/>
              <w:rtl w:val="0"/>
            </w:rPr>
            <w:tab/>
          </w:r>
          <w:r w:rsidDel="00000000" w:rsidR="00000000" w:rsidRPr="00000000">
            <w:fldChar w:fldCharType="begin"/>
            <w:instrText xml:space="preserve"> PAGEREF _kf2r6hgvcw56 \h </w:instrText>
            <w:fldChar w:fldCharType="separate"/>
          </w:r>
          <w:r w:rsidDel="00000000" w:rsidR="00000000" w:rsidRPr="00000000">
            <w:rPr>
              <w:color w:val="3d85c6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52.677165354331"/>
            </w:tabs>
            <w:spacing w:before="60" w:line="240" w:lineRule="auto"/>
            <w:ind w:left="360" w:firstLine="0"/>
            <w:rPr>
              <w:color w:val="3d85c6"/>
            </w:rPr>
          </w:pPr>
          <w:hyperlink w:anchor="_vkdzf6wc2yo0">
            <w:r w:rsidDel="00000000" w:rsidR="00000000" w:rsidRPr="00000000">
              <w:rPr>
                <w:color w:val="3d85c6"/>
                <w:rtl w:val="0"/>
              </w:rPr>
              <w:t xml:space="preserve">Trámites en el ayuntamiento</w:t>
            </w:r>
          </w:hyperlink>
          <w:r w:rsidDel="00000000" w:rsidR="00000000" w:rsidRPr="00000000">
            <w:rPr>
              <w:color w:val="3d85c6"/>
              <w:rtl w:val="0"/>
            </w:rPr>
            <w:tab/>
          </w:r>
          <w:r w:rsidDel="00000000" w:rsidR="00000000" w:rsidRPr="00000000">
            <w:fldChar w:fldCharType="begin"/>
            <w:instrText xml:space="preserve"> PAGEREF _vkdzf6wc2yo0 \h </w:instrText>
            <w:fldChar w:fldCharType="separate"/>
          </w:r>
          <w:r w:rsidDel="00000000" w:rsidR="00000000" w:rsidRPr="00000000">
            <w:rPr>
              <w:color w:val="3d85c6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52.677165354331"/>
            </w:tabs>
            <w:spacing w:after="80" w:before="60" w:line="240" w:lineRule="auto"/>
            <w:ind w:left="360" w:firstLine="0"/>
            <w:rPr>
              <w:color w:val="3d85c6"/>
            </w:rPr>
          </w:pPr>
          <w:hyperlink w:anchor="_i3ik7ygu8r4z">
            <w:r w:rsidDel="00000000" w:rsidR="00000000" w:rsidRPr="00000000">
              <w:rPr>
                <w:color w:val="3d85c6"/>
                <w:rtl w:val="0"/>
              </w:rPr>
              <w:t xml:space="preserve">Trámites en el ministerio de trabajo, migraciones y seguridad social</w:t>
            </w:r>
          </w:hyperlink>
          <w:r w:rsidDel="00000000" w:rsidR="00000000" w:rsidRPr="00000000">
            <w:rPr>
              <w:color w:val="3d85c6"/>
              <w:rtl w:val="0"/>
            </w:rPr>
            <w:tab/>
          </w:r>
          <w:r w:rsidDel="00000000" w:rsidR="00000000" w:rsidRPr="00000000">
            <w:fldChar w:fldCharType="begin"/>
            <w:instrText xml:space="preserve"> PAGEREF _i3ik7ygu8r4z \h </w:instrText>
            <w:fldChar w:fldCharType="separate"/>
          </w:r>
          <w:r w:rsidDel="00000000" w:rsidR="00000000" w:rsidRPr="00000000">
            <w:rPr>
              <w:color w:val="3d85c6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ind w:left="0" w:firstLine="0"/>
        <w:rPr/>
      </w:pPr>
      <w:bookmarkStart w:colFirst="0" w:colLast="0" w:name="_ijekz6j455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ind w:left="0" w:firstLine="0"/>
        <w:rPr/>
      </w:pPr>
      <w:bookmarkStart w:colFirst="0" w:colLast="0" w:name="_ymb8r7eb2otd" w:id="3"/>
      <w:bookmarkEnd w:id="3"/>
      <w:r w:rsidDel="00000000" w:rsidR="00000000" w:rsidRPr="00000000">
        <w:rPr/>
        <w:drawing>
          <wp:inline distB="114300" distT="114300" distL="114300" distR="114300">
            <wp:extent cx="5676900" cy="76676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66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before="480" w:lineRule="auto"/>
        <w:ind w:left="0" w:firstLine="0"/>
        <w:jc w:val="both"/>
        <w:rPr>
          <w:b w:val="1"/>
          <w:sz w:val="28"/>
          <w:szCs w:val="28"/>
        </w:rPr>
      </w:pPr>
      <w:bookmarkStart w:colFirst="0" w:colLast="0" w:name="_so4olns8jcbr" w:id="4"/>
      <w:bookmarkEnd w:id="4"/>
      <w:r w:rsidDel="00000000" w:rsidR="00000000" w:rsidRPr="00000000">
        <w:rPr/>
        <w:drawing>
          <wp:inline distB="114300" distT="114300" distL="114300" distR="114300">
            <wp:extent cx="5676900" cy="17811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t xml:space="preserve">Presentación breve del proyecto del emprendedor</w:t>
      </w:r>
    </w:p>
    <w:p w:rsidR="00000000" w:rsidDel="00000000" w:rsidP="00000000" w:rsidRDefault="00000000" w:rsidRPr="00000000" w14:paraId="00000039">
      <w:pPr>
        <w:pStyle w:val="Heading3"/>
        <w:ind w:left="720" w:firstLine="0"/>
        <w:rPr/>
      </w:pPr>
      <w:bookmarkStart w:colFirst="0" w:colLast="0" w:name="_60y5hm6gohv9" w:id="5"/>
      <w:bookmarkEnd w:id="5"/>
      <w:r w:rsidDel="00000000" w:rsidR="00000000" w:rsidRPr="00000000">
        <w:rPr>
          <w:rtl w:val="0"/>
        </w:rPr>
        <w:t xml:space="preserve">Presentación del proyecto</w:t>
      </w:r>
    </w:p>
    <w:p w:rsidR="00000000" w:rsidDel="00000000" w:rsidP="00000000" w:rsidRDefault="00000000" w:rsidRPr="00000000" w14:paraId="0000003A">
      <w:pPr>
        <w:numPr>
          <w:ilvl w:val="1"/>
          <w:numId w:val="9"/>
        </w:numPr>
        <w:ind w:left="850.3937007874017" w:firstLine="425.19685039370046"/>
      </w:pPr>
      <w:r w:rsidDel="00000000" w:rsidR="00000000" w:rsidRPr="00000000">
        <w:rPr>
          <w:rtl w:val="0"/>
        </w:rPr>
        <w:t xml:space="preserve">El proyecto trata de una empresa de entretenimiento y ocio de Realidad Virtual que realiza eventos  individuales o en grupo en juegos de VR.</w:t>
      </w:r>
    </w:p>
    <w:p w:rsidR="00000000" w:rsidDel="00000000" w:rsidP="00000000" w:rsidRDefault="00000000" w:rsidRPr="00000000" w14:paraId="0000003B">
      <w:pPr>
        <w:pStyle w:val="Heading3"/>
        <w:ind w:left="720" w:firstLine="0"/>
        <w:rPr/>
      </w:pPr>
      <w:bookmarkStart w:colFirst="0" w:colLast="0" w:name="_ps1ha1bxd0qs" w:id="6"/>
      <w:bookmarkEnd w:id="6"/>
      <w:r w:rsidDel="00000000" w:rsidR="00000000" w:rsidRPr="00000000">
        <w:rPr>
          <w:rtl w:val="0"/>
        </w:rPr>
        <w:t xml:space="preserve">Emprendedor</w:t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ind w:left="850.3937007874017" w:firstLine="425.19685039370046"/>
      </w:pPr>
      <w:r w:rsidDel="00000000" w:rsidR="00000000" w:rsidRPr="00000000">
        <w:rPr>
          <w:rtl w:val="0"/>
        </w:rPr>
        <w:t xml:space="preserve">El mundo de la realidad virtual está en auge y es un proyecto digno de abordar.</w:t>
      </w:r>
    </w:p>
    <w:p w:rsidR="00000000" w:rsidDel="00000000" w:rsidP="00000000" w:rsidRDefault="00000000" w:rsidRPr="00000000" w14:paraId="0000003D">
      <w:pPr>
        <w:pStyle w:val="Heading1"/>
        <w:ind w:left="0" w:firstLine="0"/>
        <w:rPr>
          <w:sz w:val="28"/>
          <w:szCs w:val="28"/>
        </w:rPr>
      </w:pPr>
      <w:bookmarkStart w:colFirst="0" w:colLast="0" w:name="_9jkf2o3rehd8" w:id="7"/>
      <w:bookmarkEnd w:id="7"/>
      <w:r w:rsidDel="00000000" w:rsidR="00000000" w:rsidRPr="00000000">
        <w:rPr>
          <w:sz w:val="28"/>
          <w:szCs w:val="28"/>
          <w:rtl w:val="0"/>
        </w:rPr>
        <w:t xml:space="preserve">Idea de negocio</w:t>
      </w:r>
    </w:p>
    <w:p w:rsidR="00000000" w:rsidDel="00000000" w:rsidP="00000000" w:rsidRDefault="00000000" w:rsidRPr="00000000" w14:paraId="0000003E">
      <w:pPr>
        <w:pStyle w:val="Heading3"/>
        <w:ind w:left="720" w:firstLine="0"/>
        <w:rPr/>
      </w:pPr>
      <w:bookmarkStart w:colFirst="0" w:colLast="0" w:name="_ldx8hv894rpw" w:id="8"/>
      <w:bookmarkEnd w:id="8"/>
      <w:r w:rsidDel="00000000" w:rsidR="00000000" w:rsidRPr="00000000">
        <w:rPr>
          <w:rtl w:val="0"/>
        </w:rPr>
        <w:t xml:space="preserve">Redacción de la idea</w:t>
      </w:r>
    </w:p>
    <w:p w:rsidR="00000000" w:rsidDel="00000000" w:rsidP="00000000" w:rsidRDefault="00000000" w:rsidRPr="00000000" w14:paraId="0000003F">
      <w:pPr>
        <w:numPr>
          <w:ilvl w:val="1"/>
          <w:numId w:val="9"/>
        </w:numPr>
        <w:ind w:left="850.3937007874017" w:firstLine="425.19685039370046"/>
      </w:pPr>
      <w:r w:rsidDel="00000000" w:rsidR="00000000" w:rsidRPr="00000000">
        <w:rPr>
          <w:rtl w:val="0"/>
        </w:rPr>
        <w:t xml:space="preserve">El proyecto trata de una empresa de entretenimiento y ocio de Realidad Virtual que realiza eventos individuales o en grupo en juegos de VR, en nuestras instalaciones tenemos 2 salas grandes que pueden albergar hasta 16 personas jugando simultáneamente y también 5 salas individuales, además tenemos una zona destinada a tomarse un refrigerio.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ind w:left="720" w:firstLine="0"/>
        <w:rPr/>
      </w:pPr>
      <w:bookmarkStart w:colFirst="0" w:colLast="0" w:name="_9rxpt7fdzqhb" w:id="9"/>
      <w:bookmarkEnd w:id="9"/>
      <w:r w:rsidDel="00000000" w:rsidR="00000000" w:rsidRPr="00000000">
        <w:rPr>
          <w:rtl w:val="0"/>
        </w:rPr>
        <w:t xml:space="preserve">Propuesta de valor y negocio</w:t>
      </w:r>
    </w:p>
    <w:p w:rsidR="00000000" w:rsidDel="00000000" w:rsidP="00000000" w:rsidRDefault="00000000" w:rsidRPr="00000000" w14:paraId="00000041">
      <w:pPr>
        <w:numPr>
          <w:ilvl w:val="1"/>
          <w:numId w:val="9"/>
        </w:numPr>
        <w:ind w:left="850.3937007874017" w:firstLine="425.19685039370046"/>
      </w:pPr>
      <w:r w:rsidDel="00000000" w:rsidR="00000000" w:rsidRPr="00000000">
        <w:rPr>
          <w:rtl w:val="0"/>
        </w:rPr>
        <w:t xml:space="preserve">Ofrecemos a los clientes la oportunidad de sentir experiencias nuevas e imposibles de reproducir sin la ayuda del equipo de realidad virtual.</w:t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cl9lb61sl8q3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ind w:left="0" w:firstLine="0"/>
        <w:rPr/>
      </w:pPr>
      <w:bookmarkStart w:colFirst="0" w:colLast="0" w:name="_l8xyw8w844sn" w:id="11"/>
      <w:bookmarkEnd w:id="11"/>
      <w:r w:rsidDel="00000000" w:rsidR="00000000" w:rsidRPr="00000000">
        <w:rPr>
          <w:rtl w:val="0"/>
        </w:rPr>
        <w:t xml:space="preserve">Estudio del entorno</w:t>
      </w:r>
    </w:p>
    <w:p w:rsidR="00000000" w:rsidDel="00000000" w:rsidP="00000000" w:rsidRDefault="00000000" w:rsidRPr="00000000" w14:paraId="00000044">
      <w:pPr>
        <w:pStyle w:val="Heading3"/>
        <w:ind w:left="720" w:firstLine="0"/>
        <w:rPr/>
      </w:pPr>
      <w:bookmarkStart w:colFirst="0" w:colLast="0" w:name="_ad2s22jmaxh2" w:id="12"/>
      <w:bookmarkEnd w:id="12"/>
      <w:r w:rsidDel="00000000" w:rsidR="00000000" w:rsidRPr="00000000">
        <w:rPr>
          <w:rtl w:val="0"/>
        </w:rPr>
        <w:t xml:space="preserve">El entorno general y específico del sector</w:t>
      </w:r>
    </w:p>
    <w:p w:rsidR="00000000" w:rsidDel="00000000" w:rsidP="00000000" w:rsidRDefault="00000000" w:rsidRPr="00000000" w14:paraId="00000045">
      <w:pPr>
        <w:pStyle w:val="Heading2"/>
        <w:ind w:left="992.1259842519685" w:firstLine="0"/>
        <w:rPr>
          <w:sz w:val="24"/>
          <w:szCs w:val="24"/>
        </w:rPr>
      </w:pPr>
      <w:bookmarkStart w:colFirst="0" w:colLast="0" w:name="_wy20xtqrnre6" w:id="13"/>
      <w:bookmarkEnd w:id="13"/>
      <w:r w:rsidDel="00000000" w:rsidR="00000000" w:rsidRPr="00000000">
        <w:rPr>
          <w:sz w:val="24"/>
          <w:szCs w:val="24"/>
          <w:rtl w:val="0"/>
        </w:rPr>
        <w:t xml:space="preserve">Entorno General</w:t>
      </w:r>
    </w:p>
    <w:p w:rsidR="00000000" w:rsidDel="00000000" w:rsidP="00000000" w:rsidRDefault="00000000" w:rsidRPr="00000000" w14:paraId="00000046">
      <w:pPr>
        <w:numPr>
          <w:ilvl w:val="1"/>
          <w:numId w:val="9"/>
        </w:numPr>
        <w:spacing w:after="200" w:line="276" w:lineRule="auto"/>
        <w:ind w:left="1440" w:hanging="360"/>
        <w:jc w:val="both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Cómo afectan los factores político legal de la empresa de tu sector</w:t>
      </w:r>
    </w:p>
    <w:p w:rsidR="00000000" w:rsidDel="00000000" w:rsidP="00000000" w:rsidRDefault="00000000" w:rsidRPr="00000000" w14:paraId="00000047">
      <w:pPr>
        <w:spacing w:after="200" w:line="276" w:lineRule="auto"/>
        <w:ind w:left="1417.3228346456694" w:firstLine="708.6614173228344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 una empresa pequeña, el cumplimento de la ley está presente en todo momento así como las normas de la seguridad</w:t>
      </w:r>
    </w:p>
    <w:p w:rsidR="00000000" w:rsidDel="00000000" w:rsidP="00000000" w:rsidRDefault="00000000" w:rsidRPr="00000000" w14:paraId="00000048">
      <w:pPr>
        <w:numPr>
          <w:ilvl w:val="1"/>
          <w:numId w:val="9"/>
        </w:numPr>
        <w:spacing w:after="200" w:line="276" w:lineRule="auto"/>
        <w:ind w:left="1440" w:hanging="360"/>
        <w:jc w:val="both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Cómo afectan los factores ahora económicos en una empresa de tu sector?</w:t>
      </w:r>
    </w:p>
    <w:p w:rsidR="00000000" w:rsidDel="00000000" w:rsidP="00000000" w:rsidRDefault="00000000" w:rsidRPr="00000000" w14:paraId="00000049">
      <w:pPr>
        <w:spacing w:after="200" w:line="276" w:lineRule="auto"/>
        <w:ind w:left="1417.3228346456694" w:firstLine="708.6614173228344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este trabajo se requiere gran cualificación, simplemente artistas que montan los escenarios y luego la recreación en 3D de dicho escenario</w:t>
      </w:r>
    </w:p>
    <w:p w:rsidR="00000000" w:rsidDel="00000000" w:rsidP="00000000" w:rsidRDefault="00000000" w:rsidRPr="00000000" w14:paraId="0000004A">
      <w:pPr>
        <w:spacing w:after="200" w:line="276" w:lineRule="auto"/>
        <w:ind w:left="1417.3228346456694" w:firstLine="708.6614173228344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ser una empresa del sector terciario, la crisis se puede ver reflejada en el número de clientes.</w:t>
      </w:r>
    </w:p>
    <w:p w:rsidR="00000000" w:rsidDel="00000000" w:rsidP="00000000" w:rsidRDefault="00000000" w:rsidRPr="00000000" w14:paraId="0000004B">
      <w:pPr>
        <w:numPr>
          <w:ilvl w:val="1"/>
          <w:numId w:val="9"/>
        </w:numPr>
        <w:spacing w:after="200" w:line="276" w:lineRule="auto"/>
        <w:ind w:left="1440" w:hanging="360"/>
        <w:jc w:val="both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Cómo afectan los valores sociales en una empresa de tu sector</w:t>
      </w:r>
    </w:p>
    <w:p w:rsidR="00000000" w:rsidDel="00000000" w:rsidP="00000000" w:rsidRDefault="00000000" w:rsidRPr="00000000" w14:paraId="0000004C">
      <w:pPr>
        <w:spacing w:after="200" w:line="276" w:lineRule="auto"/>
        <w:ind w:left="1417.3228346456694" w:firstLine="708.6614173228344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Nosotros ofrecemos un servicio que satisface las necesidades  del cliente joven (16 a 75 años) de experimentar con entornos virtuales y físicos al mismo tiempo</w:t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spacing w:after="200" w:line="276" w:lineRule="auto"/>
        <w:ind w:left="1440" w:hanging="360"/>
        <w:jc w:val="both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Cómo afectan los valores tecnológicos en una empresa de tu sector</w:t>
      </w:r>
    </w:p>
    <w:p w:rsidR="00000000" w:rsidDel="00000000" w:rsidP="00000000" w:rsidRDefault="00000000" w:rsidRPr="00000000" w14:paraId="0000004E">
      <w:pPr>
        <w:spacing w:after="200" w:line="276" w:lineRule="auto"/>
        <w:ind w:left="1417.3228346456694" w:firstLine="708.6614173228344"/>
        <w:jc w:val="both"/>
        <w:rPr>
          <w:rFonts w:ascii="Calibri" w:cs="Calibri" w:eastAsia="Calibri" w:hAnsi="Calibri"/>
        </w:rPr>
      </w:pPr>
      <w:bookmarkStart w:colFirst="0" w:colLast="0" w:name="_gjdgxs" w:id="14"/>
      <w:bookmarkEnd w:id="14"/>
      <w:r w:rsidDel="00000000" w:rsidR="00000000" w:rsidRPr="00000000">
        <w:rPr>
          <w:rFonts w:ascii="Calibri" w:cs="Calibri" w:eastAsia="Calibri" w:hAnsi="Calibri"/>
          <w:rtl w:val="0"/>
        </w:rPr>
        <w:t xml:space="preserve">La tecnología actual permite este tipo de negocio pero el coste de producción y adaptación del entorno (escenarios) pueden ser desorbitantes</w:t>
      </w:r>
    </w:p>
    <w:p w:rsidR="00000000" w:rsidDel="00000000" w:rsidP="00000000" w:rsidRDefault="00000000" w:rsidRPr="00000000" w14:paraId="0000004F">
      <w:pPr>
        <w:pStyle w:val="Heading2"/>
        <w:spacing w:after="200" w:line="276" w:lineRule="auto"/>
        <w:ind w:left="992.1259842519685" w:firstLine="0"/>
        <w:jc w:val="both"/>
        <w:rPr>
          <w:sz w:val="24"/>
          <w:szCs w:val="24"/>
        </w:rPr>
      </w:pPr>
      <w:bookmarkStart w:colFirst="0" w:colLast="0" w:name="_25devb5rt78f" w:id="15"/>
      <w:bookmarkEnd w:id="15"/>
      <w:r w:rsidDel="00000000" w:rsidR="00000000" w:rsidRPr="00000000">
        <w:rPr>
          <w:sz w:val="24"/>
          <w:szCs w:val="24"/>
          <w:rtl w:val="0"/>
        </w:rPr>
        <w:t xml:space="preserve">Entorno Específico</w:t>
      </w:r>
    </w:p>
    <w:p w:rsidR="00000000" w:rsidDel="00000000" w:rsidP="00000000" w:rsidRDefault="00000000" w:rsidRPr="00000000" w14:paraId="00000050">
      <w:pPr>
        <w:ind w:left="1417.3228346456694" w:firstLine="570"/>
        <w:rPr/>
      </w:pPr>
      <w:r w:rsidDel="00000000" w:rsidR="00000000" w:rsidRPr="00000000">
        <w:rPr>
          <w:rtl w:val="0"/>
        </w:rPr>
        <w:t xml:space="preserve">Actualmente ya hay empresas que dan a probar la realidad virtual, pero nosotros queremos llevarlo al siguiente nivel</w:t>
      </w:r>
    </w:p>
    <w:p w:rsidR="00000000" w:rsidDel="00000000" w:rsidP="00000000" w:rsidRDefault="00000000" w:rsidRPr="00000000" w14:paraId="00000051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ind w:left="1417.3228346456694" w:firstLine="566.9291338582675"/>
        <w:jc w:val="both"/>
        <w:rPr/>
      </w:pPr>
      <w:r w:rsidDel="00000000" w:rsidR="00000000" w:rsidRPr="00000000">
        <w:rPr>
          <w:rtl w:val="0"/>
        </w:rPr>
        <w:t xml:space="preserve">Puede que en los próximos años se vea un incremento de la demanda de este servicio y se creen más empresas de la competencia, pero nosotros ya llevamos más experiencia en ese campo</w:t>
      </w:r>
    </w:p>
    <w:p w:rsidR="00000000" w:rsidDel="00000000" w:rsidP="00000000" w:rsidRDefault="00000000" w:rsidRPr="00000000" w14:paraId="00000053">
      <w:pPr>
        <w:spacing w:after="200" w:line="276" w:lineRule="auto"/>
        <w:ind w:left="1417.3228346456694" w:firstLine="566.9291338582675"/>
        <w:jc w:val="both"/>
        <w:rPr/>
      </w:pPr>
      <w:r w:rsidDel="00000000" w:rsidR="00000000" w:rsidRPr="00000000">
        <w:rPr>
          <w:rtl w:val="0"/>
        </w:rPr>
        <w:t xml:space="preserve">Los proveedores son muy poderosos, estamos hablando de empresas grandes dentro del mundo de la realidad virtual</w:t>
      </w:r>
    </w:p>
    <w:p w:rsidR="00000000" w:rsidDel="00000000" w:rsidP="00000000" w:rsidRDefault="00000000" w:rsidRPr="00000000" w14:paraId="00000054">
      <w:pPr>
        <w:pStyle w:val="Heading3"/>
        <w:ind w:left="0" w:firstLine="0"/>
        <w:rPr/>
      </w:pPr>
      <w:bookmarkStart w:colFirst="0" w:colLast="0" w:name="_at38ekhgo5y9" w:id="16"/>
      <w:bookmarkEnd w:id="16"/>
      <w:r w:rsidDel="00000000" w:rsidR="00000000" w:rsidRPr="00000000">
        <w:rPr>
          <w:rtl w:val="0"/>
        </w:rPr>
        <w:t xml:space="preserve">Análisis DAFO</w:t>
      </w:r>
    </w:p>
    <w:p w:rsidR="00000000" w:rsidDel="00000000" w:rsidP="00000000" w:rsidRDefault="00000000" w:rsidRPr="00000000" w14:paraId="00000055">
      <w:pPr>
        <w:ind w:left="141.73228346456688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ind w:left="0" w:firstLine="0"/>
        <w:rPr/>
      </w:pPr>
      <w:bookmarkStart w:colFirst="0" w:colLast="0" w:name="_767c44drgc1r" w:id="17"/>
      <w:bookmarkEnd w:id="17"/>
      <w:r w:rsidDel="00000000" w:rsidR="00000000" w:rsidRPr="00000000">
        <w:rPr>
          <w:rtl w:val="0"/>
        </w:rPr>
        <w:t xml:space="preserve">Misión, visión y valores. RSC.</w:t>
      </w:r>
    </w:p>
    <w:p w:rsidR="00000000" w:rsidDel="00000000" w:rsidP="00000000" w:rsidRDefault="00000000" w:rsidRPr="00000000" w14:paraId="00000057">
      <w:pPr>
        <w:ind w:left="708.6614173228347" w:hanging="283.46456692913375"/>
        <w:rPr/>
      </w:pPr>
      <w:r w:rsidDel="00000000" w:rsidR="00000000" w:rsidRPr="00000000">
        <w:rPr>
          <w:b w:val="1"/>
          <w:u w:val="single"/>
          <w:rtl w:val="0"/>
        </w:rPr>
        <w:t xml:space="preserve">Misión</w:t>
      </w:r>
      <w:r w:rsidDel="00000000" w:rsidR="00000000" w:rsidRPr="00000000">
        <w:rPr>
          <w:rtl w:val="0"/>
        </w:rPr>
        <w:t xml:space="preserve">: Somos una empresa de ocio que comercializamos experiencias, ofreciendo al cliente la mejor experiencia posible.</w:t>
      </w:r>
    </w:p>
    <w:p w:rsidR="00000000" w:rsidDel="00000000" w:rsidP="00000000" w:rsidRDefault="00000000" w:rsidRPr="00000000" w14:paraId="00000058">
      <w:pPr>
        <w:ind w:left="708.6614173228347" w:hanging="283.46456692913375"/>
        <w:rPr/>
      </w:pPr>
      <w:r w:rsidDel="00000000" w:rsidR="00000000" w:rsidRPr="00000000">
        <w:rPr>
          <w:b w:val="1"/>
          <w:u w:val="single"/>
          <w:rtl w:val="0"/>
        </w:rPr>
        <w:t xml:space="preserve">Visión</w:t>
      </w:r>
      <w:r w:rsidDel="00000000" w:rsidR="00000000" w:rsidRPr="00000000">
        <w:rPr>
          <w:rtl w:val="0"/>
        </w:rPr>
        <w:t xml:space="preserve">: Pretendemos ser pionero en implementar partidas grupales donde participen más de 20 personas.</w:t>
      </w:r>
    </w:p>
    <w:p w:rsidR="00000000" w:rsidDel="00000000" w:rsidP="00000000" w:rsidRDefault="00000000" w:rsidRPr="00000000" w14:paraId="00000059">
      <w:pPr>
        <w:ind w:left="708.6614173228347" w:hanging="283.46456692913375"/>
        <w:rPr/>
      </w:pPr>
      <w:r w:rsidDel="00000000" w:rsidR="00000000" w:rsidRPr="00000000">
        <w:rPr>
          <w:b w:val="1"/>
          <w:u w:val="single"/>
          <w:rtl w:val="0"/>
        </w:rPr>
        <w:t xml:space="preserve">Valores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hd w:fill="ffffff" w:val="clear"/>
        <w:spacing w:after="0" w:afterAutospacing="0" w:line="400" w:lineRule="auto"/>
        <w:ind w:left="1100" w:hanging="360"/>
      </w:pPr>
      <w:r w:rsidDel="00000000" w:rsidR="00000000" w:rsidRPr="00000000">
        <w:rPr>
          <w:b w:val="1"/>
          <w:rtl w:val="0"/>
        </w:rPr>
        <w:t xml:space="preserve">Trabajo en equipo:</w:t>
      </w:r>
      <w:r w:rsidDel="00000000" w:rsidR="00000000" w:rsidRPr="00000000">
        <w:rPr>
          <w:rtl w:val="0"/>
        </w:rPr>
        <w:t xml:space="preserve"> Promoviendo y apoyando un equipo homogéneo, polivalente e interdepartamental.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hd w:fill="ffffff" w:val="clear"/>
        <w:spacing w:after="0" w:afterAutospacing="0" w:line="400" w:lineRule="auto"/>
        <w:ind w:left="1100" w:hanging="360"/>
      </w:pPr>
      <w:r w:rsidDel="00000000" w:rsidR="00000000" w:rsidRPr="00000000">
        <w:rPr>
          <w:b w:val="1"/>
          <w:rtl w:val="0"/>
        </w:rPr>
        <w:t xml:space="preserve">Colaboración:</w:t>
      </w:r>
      <w:r w:rsidDel="00000000" w:rsidR="00000000" w:rsidRPr="00000000">
        <w:rPr>
          <w:rtl w:val="0"/>
        </w:rPr>
        <w:t xml:space="preserve"> Nos integramos con nuestros proveedores y clientes para mejorar día a día la calidad con los mismos para satisfacer sus necesidades.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hd w:fill="ffffff" w:val="clear"/>
        <w:spacing w:after="0" w:afterAutospacing="0" w:line="400" w:lineRule="auto"/>
        <w:ind w:left="1100" w:hanging="360"/>
      </w:pPr>
      <w:r w:rsidDel="00000000" w:rsidR="00000000" w:rsidRPr="00000000">
        <w:rPr>
          <w:b w:val="1"/>
          <w:rtl w:val="0"/>
        </w:rPr>
        <w:t xml:space="preserve">Servicio:</w:t>
      </w:r>
      <w:r w:rsidDel="00000000" w:rsidR="00000000" w:rsidRPr="00000000">
        <w:rPr>
          <w:rtl w:val="0"/>
        </w:rPr>
        <w:t xml:space="preserve"> Cumplimos con nuestros compromisos y nos hacemos responsables de nuestro rendimiento en todas nuestras decisiones y acciones, basándonos en una gran voluntad de servicio por y para nuestros clientes.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hd w:fill="ffffff" w:val="clear"/>
        <w:spacing w:after="0" w:afterAutospacing="0" w:line="400" w:lineRule="auto"/>
        <w:ind w:left="1100" w:hanging="360"/>
      </w:pPr>
      <w:r w:rsidDel="00000000" w:rsidR="00000000" w:rsidRPr="00000000">
        <w:rPr>
          <w:b w:val="1"/>
          <w:rtl w:val="0"/>
        </w:rPr>
        <w:t xml:space="preserve">Innovación y mejora continua:</w:t>
      </w:r>
      <w:r w:rsidDel="00000000" w:rsidR="00000000" w:rsidRPr="00000000">
        <w:rPr>
          <w:rtl w:val="0"/>
        </w:rPr>
        <w:t xml:space="preserve"> Nos damos cuenta de la importancia de mirar hacia el futuro, por tanto ofrecemos lo último del mercado para dar un apoyo y servicio óptimo a nuestros clientes.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hd w:fill="ffffff" w:val="clear"/>
        <w:spacing w:after="0" w:afterAutospacing="0" w:line="400" w:lineRule="auto"/>
        <w:ind w:left="1100" w:hanging="360"/>
      </w:pPr>
      <w:r w:rsidDel="00000000" w:rsidR="00000000" w:rsidRPr="00000000">
        <w:rPr>
          <w:b w:val="1"/>
          <w:rtl w:val="0"/>
        </w:rPr>
        <w:t xml:space="preserve">Comunicación:</w:t>
      </w:r>
      <w:r w:rsidDel="00000000" w:rsidR="00000000" w:rsidRPr="00000000">
        <w:rPr>
          <w:rtl w:val="0"/>
        </w:rPr>
        <w:t xml:space="preserve"> Promovemos y facilitamos la comunicación entre todos los niveles de la organización, disponiendo de herramientas eficaces, convocando los foros adecuados y con el compromiso constante de la dirección.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hd w:fill="ffffff" w:val="clear"/>
        <w:spacing w:after="0" w:afterAutospacing="0" w:line="400" w:lineRule="auto"/>
        <w:ind w:left="1100" w:hanging="360"/>
      </w:pPr>
      <w:r w:rsidDel="00000000" w:rsidR="00000000" w:rsidRPr="00000000">
        <w:rPr>
          <w:b w:val="1"/>
          <w:rtl w:val="0"/>
        </w:rPr>
        <w:t xml:space="preserve">Integridad y Ética:</w:t>
      </w:r>
      <w:r w:rsidDel="00000000" w:rsidR="00000000" w:rsidRPr="00000000">
        <w:rPr>
          <w:rtl w:val="0"/>
        </w:rPr>
        <w:t xml:space="preserve"> Promovemos un compromiso social y cumplimos nuestra normativa interna.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hd w:fill="ffffff" w:val="clear"/>
        <w:spacing w:after="0" w:afterAutospacing="0" w:line="400" w:lineRule="auto"/>
        <w:ind w:left="1100" w:hanging="360"/>
      </w:pPr>
      <w:r w:rsidDel="00000000" w:rsidR="00000000" w:rsidRPr="00000000">
        <w:rPr>
          <w:b w:val="1"/>
          <w:rtl w:val="0"/>
        </w:rPr>
        <w:t xml:space="preserve">Modelo de dirección participativo:</w:t>
      </w:r>
      <w:r w:rsidDel="00000000" w:rsidR="00000000" w:rsidRPr="00000000">
        <w:rPr>
          <w:rtl w:val="0"/>
        </w:rPr>
        <w:t xml:space="preserve"> El personal de la empresa asume responsabilidades y participa en el proceso de toma de decisiones.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hd w:fill="ffffff" w:val="clear"/>
        <w:spacing w:after="0" w:afterAutospacing="0" w:line="400" w:lineRule="auto"/>
        <w:ind w:left="1100" w:hanging="360"/>
      </w:pPr>
      <w:r w:rsidDel="00000000" w:rsidR="00000000" w:rsidRPr="00000000">
        <w:rPr>
          <w:b w:val="1"/>
          <w:rtl w:val="0"/>
        </w:rPr>
        <w:t xml:space="preserve">Formación:</w:t>
      </w:r>
      <w:r w:rsidDel="00000000" w:rsidR="00000000" w:rsidRPr="00000000">
        <w:rPr>
          <w:rtl w:val="0"/>
        </w:rPr>
        <w:t xml:space="preserve"> La empresa se preocupa de la formación continua en todos los ámbitos.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hd w:fill="ffffff" w:val="clear"/>
        <w:spacing w:after="320" w:line="400" w:lineRule="auto"/>
        <w:ind w:left="1100" w:hanging="360"/>
      </w:pPr>
      <w:r w:rsidDel="00000000" w:rsidR="00000000" w:rsidRPr="00000000">
        <w:rPr>
          <w:b w:val="1"/>
          <w:rtl w:val="0"/>
        </w:rPr>
        <w:t xml:space="preserve">Responsabilidad Social Corporativa:</w:t>
      </w:r>
      <w:r w:rsidDel="00000000" w:rsidR="00000000" w:rsidRPr="00000000">
        <w:rPr>
          <w:rtl w:val="0"/>
        </w:rPr>
        <w:t xml:space="preserve"> Contribuimos activamente al mejoramiento social, económico y ambiental, para mejorar nuestra situación competitiva y valorativa.</w:t>
      </w:r>
    </w:p>
    <w:p w:rsidR="00000000" w:rsidDel="00000000" w:rsidP="00000000" w:rsidRDefault="00000000" w:rsidRPr="00000000" w14:paraId="00000063">
      <w:pPr>
        <w:pStyle w:val="Heading1"/>
        <w:ind w:left="0" w:firstLine="0"/>
        <w:rPr/>
      </w:pPr>
      <w:bookmarkStart w:colFirst="0" w:colLast="0" w:name="_2hn1e1gkt5oy" w:id="18"/>
      <w:bookmarkEnd w:id="18"/>
      <w:r w:rsidDel="00000000" w:rsidR="00000000" w:rsidRPr="00000000">
        <w:rPr>
          <w:rtl w:val="0"/>
        </w:rPr>
        <w:t xml:space="preserve">Estudio del mercado</w:t>
      </w:r>
    </w:p>
    <w:p w:rsidR="00000000" w:rsidDel="00000000" w:rsidP="00000000" w:rsidRDefault="00000000" w:rsidRPr="00000000" w14:paraId="00000064">
      <w:pPr>
        <w:pStyle w:val="Heading3"/>
        <w:ind w:left="0" w:firstLine="720"/>
        <w:rPr>
          <w:color w:val="ffc66c"/>
        </w:rPr>
      </w:pPr>
      <w:bookmarkStart w:colFirst="0" w:colLast="0" w:name="_w6ezgonpr5fs" w:id="19"/>
      <w:bookmarkEnd w:id="19"/>
      <w:r w:rsidDel="00000000" w:rsidR="00000000" w:rsidRPr="00000000">
        <w:rPr>
          <w:color w:val="ffc66c"/>
          <w:rtl w:val="0"/>
        </w:rPr>
        <w:t xml:space="preserve">Tipo de mercado</w:t>
      </w:r>
    </w:p>
    <w:p w:rsidR="00000000" w:rsidDel="00000000" w:rsidP="00000000" w:rsidRDefault="00000000" w:rsidRPr="00000000" w14:paraId="00000065">
      <w:pPr>
        <w:ind w:left="1133.858267716535" w:firstLine="705"/>
        <w:jc w:val="both"/>
        <w:rPr/>
      </w:pPr>
      <w:r w:rsidDel="00000000" w:rsidR="00000000" w:rsidRPr="00000000">
        <w:rPr>
          <w:rtl w:val="0"/>
        </w:rPr>
        <w:t xml:space="preserve">Según las características de los compradores es un mercado de consumo porque estamos ofreciendo un servicio</w:t>
      </w:r>
    </w:p>
    <w:p w:rsidR="00000000" w:rsidDel="00000000" w:rsidP="00000000" w:rsidRDefault="00000000" w:rsidRPr="00000000" w14:paraId="00000066">
      <w:pPr>
        <w:ind w:left="1133.858267716535" w:firstLine="705"/>
        <w:jc w:val="both"/>
        <w:rPr/>
      </w:pPr>
      <w:r w:rsidDel="00000000" w:rsidR="00000000" w:rsidRPr="00000000">
        <w:rPr>
          <w:rtl w:val="0"/>
        </w:rPr>
        <w:t xml:space="preserve">Según el número y tipo de competidores es una competencia monopolística porque hay diferentes empresas que ofrecen este producto en distintas localizaciones</w:t>
      </w:r>
    </w:p>
    <w:p w:rsidR="00000000" w:rsidDel="00000000" w:rsidP="00000000" w:rsidRDefault="00000000" w:rsidRPr="00000000" w14:paraId="00000067">
      <w:pPr>
        <w:ind w:left="1133.858267716535" w:firstLine="705"/>
        <w:jc w:val="both"/>
        <w:rPr/>
      </w:pPr>
      <w:r w:rsidDel="00000000" w:rsidR="00000000" w:rsidRPr="00000000">
        <w:rPr>
          <w:rtl w:val="0"/>
        </w:rPr>
        <w:t xml:space="preserve">Según la relación de la empresa es un mercado tendencial está orientado a generaciones futuras</w:t>
      </w:r>
    </w:p>
    <w:p w:rsidR="00000000" w:rsidDel="00000000" w:rsidP="00000000" w:rsidRDefault="00000000" w:rsidRPr="00000000" w14:paraId="00000068">
      <w:pPr>
        <w:pStyle w:val="Heading3"/>
        <w:ind w:left="0" w:firstLine="720"/>
        <w:rPr/>
      </w:pPr>
      <w:bookmarkStart w:colFirst="0" w:colLast="0" w:name="_y91diio3mut8" w:id="20"/>
      <w:bookmarkEnd w:id="20"/>
      <w:r w:rsidDel="00000000" w:rsidR="00000000" w:rsidRPr="00000000">
        <w:rPr>
          <w:rtl w:val="0"/>
        </w:rPr>
        <w:t xml:space="preserve">El segmento del mercado</w:t>
      </w:r>
    </w:p>
    <w:p w:rsidR="00000000" w:rsidDel="00000000" w:rsidP="00000000" w:rsidRDefault="00000000" w:rsidRPr="00000000" w14:paraId="00000069">
      <w:pPr>
        <w:ind w:firstLine="1440"/>
        <w:rPr/>
      </w:pPr>
      <w:r w:rsidDel="00000000" w:rsidR="00000000" w:rsidRPr="00000000">
        <w:rPr>
          <w:rtl w:val="0"/>
        </w:rPr>
        <w:t xml:space="preserve">Este servicio va orientado a un público joven con capacidades normales</w:t>
      </w:r>
    </w:p>
    <w:p w:rsidR="00000000" w:rsidDel="00000000" w:rsidP="00000000" w:rsidRDefault="00000000" w:rsidRPr="00000000" w14:paraId="0000006A">
      <w:pPr>
        <w:pStyle w:val="Heading3"/>
        <w:ind w:left="0" w:firstLine="0"/>
        <w:rPr/>
      </w:pPr>
      <w:bookmarkStart w:colFirst="0" w:colLast="0" w:name="_efcdm4axbw8e" w:id="21"/>
      <w:bookmarkEnd w:id="21"/>
      <w:r w:rsidDel="00000000" w:rsidR="00000000" w:rsidRPr="00000000">
        <w:rPr>
          <w:rtl w:val="0"/>
        </w:rPr>
        <w:t xml:space="preserve">El estudio de mercado: diseño del estudio, análisis de la competencia, productos sustitutivos, posibles proveedores, localización de la empresa.</w:t>
      </w:r>
    </w:p>
    <w:p w:rsidR="00000000" w:rsidDel="00000000" w:rsidP="00000000" w:rsidRDefault="00000000" w:rsidRPr="00000000" w14:paraId="0000006B">
      <w:pPr>
        <w:pStyle w:val="Heading2"/>
        <w:spacing w:line="276" w:lineRule="auto"/>
        <w:ind w:firstLine="720"/>
        <w:jc w:val="both"/>
        <w:rPr/>
      </w:pPr>
      <w:bookmarkStart w:colFirst="0" w:colLast="0" w:name="_g24jfqi2bv76" w:id="22"/>
      <w:bookmarkEnd w:id="22"/>
      <w:r w:rsidDel="00000000" w:rsidR="00000000" w:rsidRPr="00000000">
        <w:rPr>
          <w:rtl w:val="0"/>
        </w:rPr>
        <w:t xml:space="preserve">Diseño del estudio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line="276" w:lineRule="auto"/>
        <w:ind w:left="1417.3228346456694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Objetivo del estudio:</w:t>
      </w:r>
      <w:r w:rsidDel="00000000" w:rsidR="00000000" w:rsidRPr="00000000">
        <w:rPr>
          <w:rtl w:val="0"/>
        </w:rPr>
        <w:t xml:space="preserve"> que se pretende saber con dicho estudio.</w:t>
      </w:r>
    </w:p>
    <w:p w:rsidR="00000000" w:rsidDel="00000000" w:rsidP="00000000" w:rsidRDefault="00000000" w:rsidRPr="00000000" w14:paraId="0000006D">
      <w:pPr>
        <w:spacing w:line="276" w:lineRule="auto"/>
        <w:ind w:left="1842.5196850393697" w:firstLine="0"/>
        <w:jc w:val="both"/>
        <w:rPr/>
      </w:pPr>
      <w:r w:rsidDel="00000000" w:rsidR="00000000" w:rsidRPr="00000000">
        <w:rPr>
          <w:rtl w:val="0"/>
        </w:rPr>
        <w:t xml:space="preserve">Saber hasta qué punto la gente conoce las aplicaciones de la realidad virtual en la vida moderna.</w:t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spacing w:line="276" w:lineRule="auto"/>
        <w:ind w:left="1417.3228346456694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El diseño del plan, que métodos de recogida de información pensamos seguir.</w:t>
      </w:r>
    </w:p>
    <w:p w:rsidR="00000000" w:rsidDel="00000000" w:rsidP="00000000" w:rsidRDefault="00000000" w:rsidRPr="00000000" w14:paraId="0000006F">
      <w:pPr>
        <w:spacing w:line="276" w:lineRule="auto"/>
        <w:ind w:left="1800" w:firstLine="0"/>
        <w:jc w:val="both"/>
        <w:rPr/>
      </w:pPr>
      <w:r w:rsidDel="00000000" w:rsidR="00000000" w:rsidRPr="00000000">
        <w:rPr>
          <w:rtl w:val="0"/>
        </w:rPr>
        <w:t xml:space="preserve">Realizando una pequeña encuentra en los medios de información locales como Aragón TV, y redes sociales</w:t>
      </w:r>
    </w:p>
    <w:p w:rsidR="00000000" w:rsidDel="00000000" w:rsidP="00000000" w:rsidRDefault="00000000" w:rsidRPr="00000000" w14:paraId="00000070">
      <w:pPr>
        <w:numPr>
          <w:ilvl w:val="0"/>
          <w:numId w:val="20"/>
        </w:numPr>
        <w:spacing w:line="276" w:lineRule="auto"/>
        <w:ind w:left="1417.3228346456694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Obtener y clasificar información</w:t>
      </w:r>
    </w:p>
    <w:p w:rsidR="00000000" w:rsidDel="00000000" w:rsidP="00000000" w:rsidRDefault="00000000" w:rsidRPr="00000000" w14:paraId="00000071">
      <w:pPr>
        <w:spacing w:line="276" w:lineRule="auto"/>
        <w:ind w:left="1842.5196850393697" w:firstLine="0"/>
        <w:jc w:val="both"/>
        <w:rPr/>
      </w:pPr>
      <w:r w:rsidDel="00000000" w:rsidR="00000000" w:rsidRPr="00000000">
        <w:rPr>
          <w:rtl w:val="0"/>
        </w:rPr>
        <w:t xml:space="preserve">Por edades y generaciones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spacing w:line="276" w:lineRule="auto"/>
        <w:ind w:left="1417.3228346456694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Conclusiones</w:t>
      </w:r>
    </w:p>
    <w:p w:rsidR="00000000" w:rsidDel="00000000" w:rsidP="00000000" w:rsidRDefault="00000000" w:rsidRPr="00000000" w14:paraId="00000073">
      <w:pPr>
        <w:spacing w:line="276" w:lineRule="auto"/>
        <w:ind w:left="1800" w:firstLine="0"/>
        <w:jc w:val="both"/>
        <w:rPr/>
      </w:pPr>
      <w:r w:rsidDel="00000000" w:rsidR="00000000" w:rsidRPr="00000000">
        <w:rPr>
          <w:rtl w:val="0"/>
        </w:rPr>
        <w:t xml:space="preserve">Saber si a la gente (futuros clientes) le interesa la iniciativa y estaría dispuesta a pagar por una experiencia virtual.</w:t>
      </w:r>
    </w:p>
    <w:p w:rsidR="00000000" w:rsidDel="00000000" w:rsidP="00000000" w:rsidRDefault="00000000" w:rsidRPr="00000000" w14:paraId="00000074">
      <w:pPr>
        <w:pStyle w:val="Heading2"/>
        <w:spacing w:line="276" w:lineRule="auto"/>
        <w:ind w:firstLine="720"/>
        <w:jc w:val="both"/>
        <w:rPr/>
      </w:pPr>
      <w:bookmarkStart w:colFirst="0" w:colLast="0" w:name="_lijw4ls449ec" w:id="23"/>
      <w:bookmarkEnd w:id="23"/>
      <w:r w:rsidDel="00000000" w:rsidR="00000000" w:rsidRPr="00000000">
        <w:rPr>
          <w:rtl w:val="0"/>
        </w:rPr>
        <w:t xml:space="preserve">Análisis de la competencia</w:t>
      </w:r>
    </w:p>
    <w:p w:rsidR="00000000" w:rsidDel="00000000" w:rsidP="00000000" w:rsidRDefault="00000000" w:rsidRPr="00000000" w14:paraId="00000075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Hemos valorado la posibilidad de que en los próximos años emergen pequeñas empresas que ofrezcan un servicio parecido al nuestro.</w:t>
      </w:r>
    </w:p>
    <w:p w:rsidR="00000000" w:rsidDel="00000000" w:rsidP="00000000" w:rsidRDefault="00000000" w:rsidRPr="00000000" w14:paraId="00000076">
      <w:pPr>
        <w:pStyle w:val="Heading4"/>
        <w:numPr>
          <w:ilvl w:val="0"/>
          <w:numId w:val="10"/>
        </w:numPr>
        <w:ind w:left="1440" w:hanging="360"/>
        <w:rPr>
          <w:u w:val="none"/>
        </w:rPr>
      </w:pPr>
      <w:bookmarkStart w:colFirst="0" w:colLast="0" w:name="_mlwdyt4udjbi" w:id="24"/>
      <w:bookmarkEnd w:id="24"/>
      <w:r w:rsidDel="00000000" w:rsidR="00000000" w:rsidRPr="00000000">
        <w:rPr>
          <w:u w:val="single"/>
          <w:rtl w:val="0"/>
        </w:rPr>
        <w:t xml:space="preserve">Productos sustitutivos</w:t>
      </w:r>
    </w:p>
    <w:p w:rsidR="00000000" w:rsidDel="00000000" w:rsidP="00000000" w:rsidRDefault="00000000" w:rsidRPr="00000000" w14:paraId="00000077">
      <w:pPr>
        <w:ind w:left="1559.0551181102362" w:firstLine="0"/>
        <w:rPr/>
      </w:pPr>
      <w:r w:rsidDel="00000000" w:rsidR="00000000" w:rsidRPr="00000000">
        <w:rPr>
          <w:rtl w:val="0"/>
        </w:rPr>
        <w:tab/>
        <w:t xml:space="preserve">Puede que llegue un momento en el que los equipos que tengamos para suministrar el servicio sea tan barato que ya no te merezca la pena ir a nuestra empresa a jugar</w:t>
      </w:r>
    </w:p>
    <w:p w:rsidR="00000000" w:rsidDel="00000000" w:rsidP="00000000" w:rsidRDefault="00000000" w:rsidRPr="00000000" w14:paraId="00000078">
      <w:pPr>
        <w:pStyle w:val="Heading4"/>
        <w:numPr>
          <w:ilvl w:val="0"/>
          <w:numId w:val="25"/>
        </w:numPr>
        <w:ind w:left="1440" w:hanging="360"/>
        <w:rPr>
          <w:u w:val="none"/>
        </w:rPr>
      </w:pPr>
      <w:bookmarkStart w:colFirst="0" w:colLast="0" w:name="_skkjj96xkyet" w:id="25"/>
      <w:bookmarkEnd w:id="25"/>
      <w:r w:rsidDel="00000000" w:rsidR="00000000" w:rsidRPr="00000000">
        <w:rPr>
          <w:u w:val="single"/>
          <w:rtl w:val="0"/>
        </w:rPr>
        <w:t xml:space="preserve">Posibles proveedores</w:t>
      </w:r>
    </w:p>
    <w:p w:rsidR="00000000" w:rsidDel="00000000" w:rsidP="00000000" w:rsidRDefault="00000000" w:rsidRPr="00000000" w14:paraId="00000079">
      <w:pPr>
        <w:ind w:left="1559.0551181102362" w:firstLine="0"/>
        <w:rPr/>
      </w:pPr>
      <w:r w:rsidDel="00000000" w:rsidR="00000000" w:rsidRPr="00000000">
        <w:rPr>
          <w:rtl w:val="0"/>
        </w:rPr>
        <w:t xml:space="preserve">Los equipos necesario se compran a grandes proveedores</w:t>
      </w:r>
    </w:p>
    <w:p w:rsidR="00000000" w:rsidDel="00000000" w:rsidP="00000000" w:rsidRDefault="00000000" w:rsidRPr="00000000" w14:paraId="0000007A">
      <w:pPr>
        <w:pStyle w:val="Heading4"/>
        <w:numPr>
          <w:ilvl w:val="0"/>
          <w:numId w:val="8"/>
        </w:numPr>
        <w:ind w:left="1440" w:hanging="360"/>
        <w:rPr>
          <w:u w:val="none"/>
        </w:rPr>
      </w:pPr>
      <w:bookmarkStart w:colFirst="0" w:colLast="0" w:name="_bpttd2gwrj0x" w:id="26"/>
      <w:bookmarkEnd w:id="26"/>
      <w:r w:rsidDel="00000000" w:rsidR="00000000" w:rsidRPr="00000000">
        <w:rPr>
          <w:u w:val="single"/>
          <w:rtl w:val="0"/>
        </w:rPr>
        <w:t xml:space="preserve">Localización de la empresa</w:t>
      </w:r>
    </w:p>
    <w:p w:rsidR="00000000" w:rsidDel="00000000" w:rsidP="00000000" w:rsidRDefault="00000000" w:rsidRPr="00000000" w14:paraId="0000007B">
      <w:pPr>
        <w:ind w:left="1559.0551181102362" w:firstLine="0"/>
        <w:rPr/>
      </w:pPr>
      <w:r w:rsidDel="00000000" w:rsidR="00000000" w:rsidRPr="00000000">
        <w:rPr>
          <w:rtl w:val="0"/>
        </w:rPr>
        <w:t xml:space="preserve">En el parque tecnológico de zaragoza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418989" cy="3557588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8989" cy="3557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ind w:left="0" w:firstLine="0"/>
        <w:rPr/>
      </w:pPr>
      <w:bookmarkStart w:colFirst="0" w:colLast="0" w:name="_13buw3mt1g57" w:id="27"/>
      <w:bookmarkEnd w:id="27"/>
      <w:r w:rsidDel="00000000" w:rsidR="00000000" w:rsidRPr="00000000">
        <w:rPr>
          <w:rtl w:val="0"/>
        </w:rPr>
        <w:t xml:space="preserve">Estrategia de marketing</w:t>
      </w:r>
    </w:p>
    <w:p w:rsidR="00000000" w:rsidDel="00000000" w:rsidP="00000000" w:rsidRDefault="00000000" w:rsidRPr="00000000" w14:paraId="0000007E">
      <w:pPr>
        <w:pStyle w:val="Heading3"/>
        <w:numPr>
          <w:ilvl w:val="0"/>
          <w:numId w:val="17"/>
        </w:numPr>
        <w:ind w:left="720" w:hanging="360"/>
        <w:rPr>
          <w:u w:val="none"/>
        </w:rPr>
      </w:pPr>
      <w:bookmarkStart w:colFirst="0" w:colLast="0" w:name="_uij5h8xnx6b1" w:id="28"/>
      <w:bookmarkEnd w:id="28"/>
      <w:r w:rsidDel="00000000" w:rsidR="00000000" w:rsidRPr="00000000">
        <w:rPr>
          <w:rtl w:val="0"/>
        </w:rPr>
        <w:t xml:space="preserve">Estrategia de posicionamiento</w:t>
      </w:r>
    </w:p>
    <w:p w:rsidR="00000000" w:rsidDel="00000000" w:rsidP="00000000" w:rsidRDefault="00000000" w:rsidRPr="00000000" w14:paraId="0000007F">
      <w:pPr>
        <w:spacing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Se vasa en el auge de la tecnología de realidad virtual y sus implementaciones</w:t>
      </w:r>
    </w:p>
    <w:p w:rsidR="00000000" w:rsidDel="00000000" w:rsidP="00000000" w:rsidRDefault="00000000" w:rsidRPr="00000000" w14:paraId="00000080">
      <w:pPr>
        <w:pStyle w:val="Heading3"/>
        <w:numPr>
          <w:ilvl w:val="0"/>
          <w:numId w:val="17"/>
        </w:numPr>
        <w:ind w:left="720" w:hanging="360"/>
      </w:pPr>
      <w:bookmarkStart w:colFirst="0" w:colLast="0" w:name="_qesbr0tq3vvw" w:id="29"/>
      <w:bookmarkEnd w:id="29"/>
      <w:r w:rsidDel="00000000" w:rsidR="00000000" w:rsidRPr="00000000">
        <w:rPr>
          <w:rtl w:val="0"/>
        </w:rPr>
        <w:t xml:space="preserve">Estrategia de precio</w:t>
      </w:r>
    </w:p>
    <w:p w:rsidR="00000000" w:rsidDel="00000000" w:rsidP="00000000" w:rsidRDefault="00000000" w:rsidRPr="00000000" w14:paraId="00000081">
      <w:pPr>
        <w:ind w:left="708.6614173228347" w:firstLine="720"/>
        <w:rPr/>
      </w:pPr>
      <w:r w:rsidDel="00000000" w:rsidR="00000000" w:rsidRPr="00000000">
        <w:rPr>
          <w:rtl w:val="0"/>
        </w:rPr>
        <w:t xml:space="preserve">Teniendo en cuenta los precios de la competencia hemos elaborado una serie de precios:</w:t>
      </w:r>
    </w:p>
    <w:p w:rsidR="00000000" w:rsidDel="00000000" w:rsidP="00000000" w:rsidRDefault="00000000" w:rsidRPr="00000000" w14:paraId="00000082">
      <w:pPr>
        <w:ind w:left="708.6614173228347" w:firstLine="720"/>
        <w:rPr/>
      </w:pPr>
      <w:r w:rsidDel="00000000" w:rsidR="00000000" w:rsidRPr="00000000">
        <w:rPr>
          <w:rtl w:val="0"/>
        </w:rPr>
        <w:t xml:space="preserve">El pack de una sesión de juego para un niño va desde los 5€ a los 6€ por persona + un refresco</w:t>
      </w:r>
    </w:p>
    <w:p w:rsidR="00000000" w:rsidDel="00000000" w:rsidP="00000000" w:rsidRDefault="00000000" w:rsidRPr="00000000" w14:paraId="00000083">
      <w:pPr>
        <w:ind w:left="708.6614173228347" w:firstLine="720"/>
        <w:rPr/>
      </w:pPr>
      <w:r w:rsidDel="00000000" w:rsidR="00000000" w:rsidRPr="00000000">
        <w:rPr>
          <w:rtl w:val="0"/>
        </w:rPr>
        <w:t xml:space="preserve">El pack de una sesión de adulto va desde los 6€ a los 7€ por persona y hora de juego + un refresco</w:t>
        <w:tab/>
      </w:r>
    </w:p>
    <w:p w:rsidR="00000000" w:rsidDel="00000000" w:rsidP="00000000" w:rsidRDefault="00000000" w:rsidRPr="00000000" w14:paraId="00000084">
      <w:pPr>
        <w:ind w:left="708.6614173228347" w:firstLine="720"/>
        <w:rPr/>
      </w:pPr>
      <w:r w:rsidDel="00000000" w:rsidR="00000000" w:rsidRPr="00000000">
        <w:rPr>
          <w:rtl w:val="0"/>
        </w:rPr>
        <w:t xml:space="preserve">A los grupos se les aplica un descuento proporcional</w:t>
      </w:r>
    </w:p>
    <w:p w:rsidR="00000000" w:rsidDel="00000000" w:rsidP="00000000" w:rsidRDefault="00000000" w:rsidRPr="00000000" w14:paraId="00000085">
      <w:pPr>
        <w:pStyle w:val="Heading1"/>
        <w:rPr/>
      </w:pPr>
      <w:bookmarkStart w:colFirst="0" w:colLast="0" w:name="_fmidz4e0qxdx" w:id="30"/>
      <w:bookmarkEnd w:id="3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ind w:left="0" w:firstLine="0"/>
        <w:rPr/>
      </w:pPr>
      <w:bookmarkStart w:colFirst="0" w:colLast="0" w:name="_5b8uduqcoown" w:id="31"/>
      <w:bookmarkEnd w:id="31"/>
      <w:r w:rsidDel="00000000" w:rsidR="00000000" w:rsidRPr="00000000">
        <w:rPr>
          <w:rtl w:val="0"/>
        </w:rPr>
        <w:t xml:space="preserve">Recursos humanos</w:t>
      </w:r>
    </w:p>
    <w:p w:rsidR="00000000" w:rsidDel="00000000" w:rsidP="00000000" w:rsidRDefault="00000000" w:rsidRPr="00000000" w14:paraId="00000087">
      <w:pPr>
        <w:pStyle w:val="Heading3"/>
        <w:rPr/>
      </w:pPr>
      <w:bookmarkStart w:colFirst="0" w:colLast="0" w:name="_16ppcpp6lxyf" w:id="32"/>
      <w:bookmarkEnd w:id="32"/>
      <w:r w:rsidDel="00000000" w:rsidR="00000000" w:rsidRPr="00000000">
        <w:rPr>
          <w:rtl w:val="0"/>
        </w:rPr>
        <w:t xml:space="preserve">Diseño de puestos y selección de personal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247650</wp:posOffset>
            </wp:positionV>
            <wp:extent cx="5967413" cy="4276322"/>
            <wp:effectExtent b="0" l="0" r="0" t="0"/>
            <wp:wrapTopAndBottom distB="114300" distT="1143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7413" cy="42763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Para los puestos de trabajo se requieren personas cualificadas en informática, gestión de redes, un administrador de marketing, un contable para la administración y un director de desarrollo e implementación.</w:t>
      </w:r>
    </w:p>
    <w:p w:rsidR="00000000" w:rsidDel="00000000" w:rsidP="00000000" w:rsidRDefault="00000000" w:rsidRPr="00000000" w14:paraId="00000089">
      <w:pPr>
        <w:pStyle w:val="Heading3"/>
        <w:rPr/>
      </w:pPr>
      <w:bookmarkStart w:colFirst="0" w:colLast="0" w:name="_xarq7lx3fyey" w:id="33"/>
      <w:bookmarkEnd w:id="33"/>
      <w:r w:rsidDel="00000000" w:rsidR="00000000" w:rsidRPr="00000000">
        <w:rPr>
          <w:rtl w:val="0"/>
        </w:rPr>
        <w:t xml:space="preserve">Plan de motivación laboral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 los trabajadores de esta empresa se les proporcionarán descuentos cuando quieran hacer uso de las instalaciones.</w:t>
      </w:r>
    </w:p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2vn0ctasgsws" w:id="34"/>
      <w:bookmarkEnd w:id="3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rPr/>
      </w:pPr>
      <w:bookmarkStart w:colFirst="0" w:colLast="0" w:name="_ar150a8sl6dt" w:id="35"/>
      <w:bookmarkEnd w:id="35"/>
      <w:r w:rsidDel="00000000" w:rsidR="00000000" w:rsidRPr="00000000">
        <w:rPr>
          <w:rtl w:val="0"/>
        </w:rPr>
        <w:t xml:space="preserve">Contratación y coste de los trabajadores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Pensamos contratar un administrador de marketing, una agencia de contabilidad, y 3 trabajadores, el salario de los trabajadores será de 800€, el agente de marketing lo contrataremos al principio para lanzar la empresa, y la agencia de contabilidad para que nos lleve la contabilidad.</w:t>
      </w:r>
    </w:p>
    <w:p w:rsidR="00000000" w:rsidDel="00000000" w:rsidP="00000000" w:rsidRDefault="00000000" w:rsidRPr="00000000" w14:paraId="0000008E">
      <w:pPr>
        <w:pStyle w:val="Heading3"/>
        <w:rPr/>
      </w:pPr>
      <w:bookmarkStart w:colFirst="0" w:colLast="0" w:name="_8n5mgtc1f2up" w:id="36"/>
      <w:bookmarkEnd w:id="36"/>
      <w:r w:rsidDel="00000000" w:rsidR="00000000" w:rsidRPr="00000000">
        <w:rPr>
          <w:rtl w:val="0"/>
        </w:rPr>
        <w:t xml:space="preserve">Organización de la prevención</w:t>
      </w:r>
    </w:p>
    <w:p w:rsidR="00000000" w:rsidDel="00000000" w:rsidP="00000000" w:rsidRDefault="00000000" w:rsidRPr="00000000" w14:paraId="0000008F">
      <w:pPr>
        <w:ind w:firstLine="72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 los trabajadores se les dará un cursillo de primeros auxilios en caso de que algún cliente se marea o se encuentra mal, y otro para la prevención de riesgos laborales.</w:t>
      </w:r>
    </w:p>
    <w:p w:rsidR="00000000" w:rsidDel="00000000" w:rsidP="00000000" w:rsidRDefault="00000000" w:rsidRPr="00000000" w14:paraId="00000090">
      <w:pPr>
        <w:pStyle w:val="Heading4"/>
        <w:rPr/>
      </w:pPr>
      <w:bookmarkStart w:colFirst="0" w:colLast="0" w:name="_tv7zjdbdh7xk" w:id="37"/>
      <w:bookmarkEnd w:id="3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ind w:left="0" w:firstLine="0"/>
        <w:rPr/>
      </w:pPr>
      <w:bookmarkStart w:colFirst="0" w:colLast="0" w:name="_afo3xpq4a6m9" w:id="38"/>
      <w:bookmarkEnd w:id="38"/>
      <w:r w:rsidDel="00000000" w:rsidR="00000000" w:rsidRPr="00000000">
        <w:rPr>
          <w:rtl w:val="0"/>
        </w:rPr>
        <w:t xml:space="preserve">Forma jurídica</w:t>
      </w:r>
    </w:p>
    <w:p w:rsidR="00000000" w:rsidDel="00000000" w:rsidP="00000000" w:rsidRDefault="00000000" w:rsidRPr="00000000" w14:paraId="00000092">
      <w:pPr>
        <w:pStyle w:val="Heading3"/>
        <w:rPr/>
      </w:pPr>
      <w:bookmarkStart w:colFirst="0" w:colLast="0" w:name="_3h48q5ejzjqq" w:id="39"/>
      <w:bookmarkEnd w:id="39"/>
      <w:r w:rsidDel="00000000" w:rsidR="00000000" w:rsidRPr="00000000">
        <w:rPr>
          <w:rtl w:val="0"/>
        </w:rPr>
        <w:t xml:space="preserve">Forma jurídica de la empresa y porque la he escogido</w:t>
      </w:r>
    </w:p>
    <w:p w:rsidR="00000000" w:rsidDel="00000000" w:rsidP="00000000" w:rsidRDefault="00000000" w:rsidRPr="00000000" w14:paraId="00000093">
      <w:pPr>
        <w:ind w:firstLine="144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La forma jurídica escogida ha sido una sociedad anónima, porque a la hora de transferir acciones tienen preferencia los socios de la empresa y se puede constituir en primera instancia con un socio, en ese caso será una sociedad limitada unipersonal.</w:t>
      </w:r>
    </w:p>
    <w:p w:rsidR="00000000" w:rsidDel="00000000" w:rsidP="00000000" w:rsidRDefault="00000000" w:rsidRPr="00000000" w14:paraId="00000094">
      <w:pPr>
        <w:pStyle w:val="Heading1"/>
        <w:ind w:left="0" w:firstLine="0"/>
        <w:rPr>
          <w:color w:val="6fbcdc"/>
        </w:rPr>
      </w:pPr>
      <w:bookmarkStart w:colFirst="0" w:colLast="0" w:name="_ahcyn92x5n7n" w:id="40"/>
      <w:bookmarkEnd w:id="40"/>
      <w:r w:rsidDel="00000000" w:rsidR="00000000" w:rsidRPr="00000000">
        <w:rPr>
          <w:color w:val="6fbcdc"/>
          <w:rtl w:val="0"/>
        </w:rPr>
        <w:t xml:space="preserve">Análisis económico y financiero</w:t>
      </w:r>
    </w:p>
    <w:p w:rsidR="00000000" w:rsidDel="00000000" w:rsidP="00000000" w:rsidRDefault="00000000" w:rsidRPr="00000000" w14:paraId="00000095">
      <w:pPr>
        <w:ind w:left="141.73228346456688" w:firstLine="0"/>
        <w:rPr/>
      </w:pPr>
      <w:r w:rsidDel="00000000" w:rsidR="00000000" w:rsidRPr="00000000">
        <w:rPr/>
        <w:drawing>
          <wp:inline distB="114300" distT="114300" distL="114300" distR="114300">
            <wp:extent cx="5748450" cy="44958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45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720"/>
        <w:rPr/>
      </w:pPr>
      <w:r w:rsidDel="00000000" w:rsidR="00000000" w:rsidRPr="00000000">
        <w:rPr>
          <w:rtl w:val="0"/>
        </w:rPr>
        <w:t xml:space="preserve">Los impuestos que hay que pagar son los de impuestos sobre sociedades</w:t>
      </w:r>
    </w:p>
    <w:p w:rsidR="00000000" w:rsidDel="00000000" w:rsidP="00000000" w:rsidRDefault="00000000" w:rsidRPr="00000000" w14:paraId="00000097">
      <w:pPr>
        <w:pStyle w:val="Heading1"/>
        <w:rPr/>
      </w:pPr>
      <w:bookmarkStart w:colFirst="0" w:colLast="0" w:name="_nglp0qb44l62" w:id="41"/>
      <w:bookmarkEnd w:id="4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ind w:left="0" w:firstLine="0"/>
        <w:rPr/>
      </w:pPr>
      <w:bookmarkStart w:colFirst="0" w:colLast="0" w:name="_1e4k6vvp21nz" w:id="42"/>
      <w:bookmarkEnd w:id="42"/>
      <w:r w:rsidDel="00000000" w:rsidR="00000000" w:rsidRPr="00000000">
        <w:rPr>
          <w:rtl w:val="0"/>
        </w:rPr>
        <w:t xml:space="preserve">Plan de puesta en marcha</w:t>
      </w:r>
    </w:p>
    <w:p w:rsidR="00000000" w:rsidDel="00000000" w:rsidP="00000000" w:rsidRDefault="00000000" w:rsidRPr="00000000" w14:paraId="00000099">
      <w:pPr>
        <w:ind w:left="0" w:firstLine="566.9291338582675"/>
        <w:rPr/>
      </w:pPr>
      <w:r w:rsidDel="00000000" w:rsidR="00000000" w:rsidRPr="00000000">
        <w:rPr>
          <w:rtl w:val="0"/>
        </w:rPr>
        <w:t xml:space="preserve">Para la constitución de esta empresa hay que realizar los siguientes trámites:</w:t>
      </w:r>
    </w:p>
    <w:p w:rsidR="00000000" w:rsidDel="00000000" w:rsidP="00000000" w:rsidRDefault="00000000" w:rsidRPr="00000000" w14:paraId="0000009A">
      <w:pPr>
        <w:pStyle w:val="Heading2"/>
        <w:ind w:firstLine="720"/>
        <w:rPr/>
      </w:pPr>
      <w:bookmarkStart w:colFirst="0" w:colLast="0" w:name="_ra4kccwbrbw8" w:id="43"/>
      <w:bookmarkEnd w:id="43"/>
      <w:r w:rsidDel="00000000" w:rsidR="00000000" w:rsidRPr="00000000">
        <w:rPr>
          <w:rtl w:val="0"/>
        </w:rPr>
        <w:t xml:space="preserve">Certificación negativa de denominación social</w:t>
      </w:r>
    </w:p>
    <w:p w:rsidR="00000000" w:rsidDel="00000000" w:rsidP="00000000" w:rsidRDefault="00000000" w:rsidRPr="00000000" w14:paraId="0000009B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Este trámite es obligatorio para evitar la duplicidad del nombre de la empresa</w:t>
      </w:r>
    </w:p>
    <w:p w:rsidR="00000000" w:rsidDel="00000000" w:rsidP="00000000" w:rsidRDefault="00000000" w:rsidRPr="00000000" w14:paraId="0000009C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Plazo y costes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La vigencia, e efectos de otorgar la escritura, es de tres meses, pasados los cuales debe renovarse. Si transcurren seis meses sin registrar la sociedad, la denominación causa baja y se tiene que solicitar de nuevo.</w:t>
      </w:r>
    </w:p>
    <w:p w:rsidR="00000000" w:rsidDel="00000000" w:rsidP="00000000" w:rsidRDefault="00000000" w:rsidRPr="00000000" w14:paraId="0000009D">
      <w:pPr>
        <w:pStyle w:val="Heading2"/>
        <w:ind w:left="0" w:firstLine="0"/>
        <w:rPr/>
      </w:pPr>
      <w:bookmarkStart w:colFirst="0" w:colLast="0" w:name="_n0t9k4mhu9r1" w:id="44"/>
      <w:bookmarkEnd w:id="44"/>
      <w:r w:rsidDel="00000000" w:rsidR="00000000" w:rsidRPr="00000000">
        <w:rPr>
          <w:rtl w:val="0"/>
        </w:rPr>
        <w:tab/>
        <w:t xml:space="preserve">Apertura de una cuenta bancaria</w:t>
      </w:r>
    </w:p>
    <w:p w:rsidR="00000000" w:rsidDel="00000000" w:rsidP="00000000" w:rsidRDefault="00000000" w:rsidRPr="00000000" w14:paraId="0000009E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pagar el capital mínimo necesario en caso que se necesite para constituir una la sociedad, y para que los ingresos de la empresa.</w:t>
      </w:r>
    </w:p>
    <w:p w:rsidR="00000000" w:rsidDel="00000000" w:rsidP="00000000" w:rsidRDefault="00000000" w:rsidRPr="00000000" w14:paraId="0000009F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Plazo y costes</w:t>
      </w:r>
      <w:r w:rsidDel="00000000" w:rsidR="00000000" w:rsidRPr="00000000">
        <w:rPr>
          <w:rtl w:val="0"/>
        </w:rPr>
        <w:t xml:space="preserve">: No hay plazo para realizar esta acción y no tiene ningún coste.</w:t>
      </w:r>
    </w:p>
    <w:p w:rsidR="00000000" w:rsidDel="00000000" w:rsidP="00000000" w:rsidRDefault="00000000" w:rsidRPr="00000000" w14:paraId="000000A0">
      <w:pPr>
        <w:pStyle w:val="Heading2"/>
        <w:ind w:left="708.6614173228347" w:firstLine="0"/>
        <w:rPr/>
      </w:pPr>
      <w:bookmarkStart w:colFirst="0" w:colLast="0" w:name="_gicd8ns08t3w" w:id="45"/>
      <w:bookmarkEnd w:id="45"/>
      <w:r w:rsidDel="00000000" w:rsidR="00000000" w:rsidRPr="00000000">
        <w:rPr>
          <w:rtl w:val="0"/>
        </w:rPr>
        <w:t xml:space="preserve">Estatutos de la sociedad</w:t>
      </w:r>
    </w:p>
    <w:p w:rsidR="00000000" w:rsidDel="00000000" w:rsidP="00000000" w:rsidRDefault="00000000" w:rsidRPr="00000000" w14:paraId="000000A1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establecer las normas que serán de aplicación durante la vida de la sociedad.</w:t>
      </w:r>
    </w:p>
    <w:p w:rsidR="00000000" w:rsidDel="00000000" w:rsidP="00000000" w:rsidRDefault="00000000" w:rsidRPr="00000000" w14:paraId="000000A2">
      <w:pPr>
        <w:pStyle w:val="Heading2"/>
        <w:ind w:left="0" w:firstLine="0"/>
        <w:rPr/>
      </w:pPr>
      <w:bookmarkStart w:colFirst="0" w:colLast="0" w:name="_ef81sbgzpxxb" w:id="46"/>
      <w:bookmarkEnd w:id="46"/>
      <w:r w:rsidDel="00000000" w:rsidR="00000000" w:rsidRPr="00000000">
        <w:rPr>
          <w:rtl w:val="0"/>
        </w:rPr>
        <w:tab/>
        <w:t xml:space="preserve">Solicitud de certificación previa del proyecto de estatutos</w:t>
      </w:r>
    </w:p>
    <w:p w:rsidR="00000000" w:rsidDel="00000000" w:rsidP="00000000" w:rsidRDefault="00000000" w:rsidRPr="00000000" w14:paraId="000000A3">
      <w:pPr>
        <w:numPr>
          <w:ilvl w:val="0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verificar que en el proyecto de estatutos no existen defectos y se adaptan a la legislación vigente.</w:t>
      </w:r>
    </w:p>
    <w:p w:rsidR="00000000" w:rsidDel="00000000" w:rsidP="00000000" w:rsidRDefault="00000000" w:rsidRPr="00000000" w14:paraId="000000A4">
      <w:pPr>
        <w:pStyle w:val="Heading2"/>
        <w:ind w:left="0" w:firstLine="0"/>
        <w:rPr/>
      </w:pPr>
      <w:bookmarkStart w:colFirst="0" w:colLast="0" w:name="_1clly5kzsyt3" w:id="47"/>
      <w:bookmarkEnd w:id="47"/>
      <w:r w:rsidDel="00000000" w:rsidR="00000000" w:rsidRPr="00000000">
        <w:rPr>
          <w:rtl w:val="0"/>
        </w:rPr>
        <w:tab/>
        <w:t xml:space="preserve">Otorgamiento de escritura pública de constitución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 un acto mediante el cual los socios fundadores proceden a la firma de la escritura pública de constitución de la sociedad ante notario.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Plazo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No existe un plazo definido. Hay que tener en cuenta la caducidad de la certificación negativa de denominación social.</w:t>
      </w:r>
    </w:p>
    <w:p w:rsidR="00000000" w:rsidDel="00000000" w:rsidP="00000000" w:rsidRDefault="00000000" w:rsidRPr="00000000" w14:paraId="000000A7">
      <w:pPr>
        <w:pStyle w:val="Heading2"/>
        <w:ind w:left="708.6614173228347" w:firstLine="0"/>
        <w:rPr/>
      </w:pPr>
      <w:bookmarkStart w:colFirst="0" w:colLast="0" w:name="_lj6jliubbshs" w:id="48"/>
      <w:bookmarkEnd w:id="48"/>
      <w:r w:rsidDel="00000000" w:rsidR="00000000" w:rsidRPr="00000000">
        <w:rPr>
          <w:rtl w:val="0"/>
        </w:rPr>
        <w:t xml:space="preserve">Pago de impuestos de transmisiones patrimoniales y actos jurídicos documentados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Grava la constitución de una sociedad. Su cuantía es de el 1% del capital social.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Plazo</w:t>
      </w:r>
      <w:r w:rsidDel="00000000" w:rsidR="00000000" w:rsidRPr="00000000">
        <w:rPr>
          <w:rtl w:val="0"/>
        </w:rPr>
        <w:t xml:space="preserve">: Hay que abonar en la delegación del Ministerio de Hacienda en los 30 días hábiles siguientes a la formalización de la escritura.</w:t>
      </w:r>
    </w:p>
    <w:p w:rsidR="00000000" w:rsidDel="00000000" w:rsidP="00000000" w:rsidRDefault="00000000" w:rsidRPr="00000000" w14:paraId="000000AA">
      <w:pPr>
        <w:pStyle w:val="Heading2"/>
        <w:ind w:left="708.6614173228347" w:firstLine="0"/>
        <w:rPr/>
      </w:pPr>
      <w:bookmarkStart w:colFirst="0" w:colLast="0" w:name="_3ij55k4p3zl" w:id="49"/>
      <w:bookmarkEnd w:id="4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ind w:left="708.6614173228347" w:firstLine="0"/>
        <w:rPr/>
      </w:pPr>
      <w:bookmarkStart w:colFirst="0" w:colLast="0" w:name="_z08370lgg1et" w:id="50"/>
      <w:bookmarkEnd w:id="50"/>
      <w:r w:rsidDel="00000000" w:rsidR="00000000" w:rsidRPr="00000000">
        <w:rPr>
          <w:rtl w:val="0"/>
        </w:rPr>
        <w:t xml:space="preserve">Solicitud del código de identificación fiscal ‘CIF’</w:t>
      </w:r>
    </w:p>
    <w:p w:rsidR="00000000" w:rsidDel="00000000" w:rsidP="00000000" w:rsidRDefault="00000000" w:rsidRPr="00000000" w14:paraId="000000AC">
      <w:pPr>
        <w:numPr>
          <w:ilvl w:val="0"/>
          <w:numId w:val="22"/>
        </w:numPr>
        <w:ind w:left="1440" w:hanging="360"/>
        <w:rPr/>
      </w:pPr>
      <w:r w:rsidDel="00000000" w:rsidR="00000000" w:rsidRPr="00000000">
        <w:rPr>
          <w:rtl w:val="0"/>
        </w:rPr>
        <w:t xml:space="preserve">Identifica a la sociedad a efectos de sus relaciones con Hacienda</w:t>
      </w:r>
    </w:p>
    <w:p w:rsidR="00000000" w:rsidDel="00000000" w:rsidP="00000000" w:rsidRDefault="00000000" w:rsidRPr="00000000" w14:paraId="000000AD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Plazo y validez</w:t>
      </w:r>
      <w:r w:rsidDel="00000000" w:rsidR="00000000" w:rsidRPr="00000000">
        <w:rPr>
          <w:rtl w:val="0"/>
        </w:rPr>
        <w:t xml:space="preserve">: Se dispone de un plazo de 30 días a partir del otorgamiento de la escritura. El CIF tiene una validez de 6 meses hasta que se retira la tarjeta de identificación fiscal definitiva.</w:t>
      </w:r>
    </w:p>
    <w:p w:rsidR="00000000" w:rsidDel="00000000" w:rsidP="00000000" w:rsidRDefault="00000000" w:rsidRPr="00000000" w14:paraId="000000AE">
      <w:pPr>
        <w:pStyle w:val="Heading2"/>
        <w:ind w:left="708.6614173228347" w:firstLine="0"/>
        <w:rPr/>
      </w:pPr>
      <w:bookmarkStart w:colFirst="0" w:colLast="0" w:name="_2exdgbmzx85b" w:id="51"/>
      <w:bookmarkEnd w:id="51"/>
      <w:r w:rsidDel="00000000" w:rsidR="00000000" w:rsidRPr="00000000">
        <w:rPr>
          <w:rtl w:val="0"/>
        </w:rPr>
        <w:t xml:space="preserve">Inscripción en registros</w:t>
      </w:r>
    </w:p>
    <w:p w:rsidR="00000000" w:rsidDel="00000000" w:rsidP="00000000" w:rsidRDefault="00000000" w:rsidRPr="00000000" w14:paraId="000000AF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registrar la sociedad en el registro mercantil de la provincia.</w:t>
      </w:r>
    </w:p>
    <w:p w:rsidR="00000000" w:rsidDel="00000000" w:rsidP="00000000" w:rsidRDefault="00000000" w:rsidRPr="00000000" w14:paraId="000000B0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Plazo y coste</w:t>
      </w:r>
      <w:r w:rsidDel="00000000" w:rsidR="00000000" w:rsidRPr="00000000">
        <w:rPr>
          <w:rtl w:val="0"/>
        </w:rPr>
        <w:t xml:space="preserve">: Debe efectuarse dentro del mes siguiente al otorgamiento de la escritura. Deben pagarse los honorarios del registro y de publicidad en el Boletín Oficial del Registro Mercantil.</w:t>
      </w:r>
    </w:p>
    <w:p w:rsidR="00000000" w:rsidDel="00000000" w:rsidP="00000000" w:rsidRDefault="00000000" w:rsidRPr="00000000" w14:paraId="000000B1">
      <w:pPr>
        <w:pStyle w:val="Heading2"/>
        <w:ind w:left="708.6614173228347" w:firstLine="0"/>
        <w:rPr/>
      </w:pPr>
      <w:bookmarkStart w:colFirst="0" w:colLast="0" w:name="_51pmu06z9zu6" w:id="52"/>
      <w:bookmarkEnd w:id="52"/>
      <w:r w:rsidDel="00000000" w:rsidR="00000000" w:rsidRPr="00000000">
        <w:rPr>
          <w:rtl w:val="0"/>
        </w:rPr>
        <w:t xml:space="preserve">Trámites en el ministerio de Hacienda</w:t>
      </w:r>
    </w:p>
    <w:p w:rsidR="00000000" w:rsidDel="00000000" w:rsidP="00000000" w:rsidRDefault="00000000" w:rsidRPr="00000000" w14:paraId="000000B2">
      <w:pPr>
        <w:ind w:left="1133.85826771653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Declaración de alta en el impuesto sobre Actividades Económicas (IAE)</w:t>
      </w:r>
    </w:p>
    <w:p w:rsidR="00000000" w:rsidDel="00000000" w:rsidP="00000000" w:rsidRDefault="00000000" w:rsidRPr="00000000" w14:paraId="000000B3">
      <w:pPr>
        <w:numPr>
          <w:ilvl w:val="0"/>
          <w:numId w:val="14"/>
        </w:numPr>
        <w:ind w:left="1700.7874015748032" w:hanging="360"/>
        <w:rPr>
          <w:u w:val="none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ara grabar el ejercicio de actividades empresariales, profesionales y artísticas.</w:t>
      </w:r>
    </w:p>
    <w:p w:rsidR="00000000" w:rsidDel="00000000" w:rsidP="00000000" w:rsidRDefault="00000000" w:rsidRPr="00000000" w14:paraId="000000B4">
      <w:pPr>
        <w:numPr>
          <w:ilvl w:val="0"/>
          <w:numId w:val="14"/>
        </w:numPr>
        <w:ind w:left="1700.7874015748032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Plazo</w:t>
      </w:r>
      <w:r w:rsidDel="00000000" w:rsidR="00000000" w:rsidRPr="00000000">
        <w:rPr>
          <w:rtl w:val="0"/>
        </w:rPr>
        <w:t xml:space="preserve">: Diez días hábiles antes del inicio de la actividad, y es válida durante 1 año.</w:t>
      </w:r>
    </w:p>
    <w:p w:rsidR="00000000" w:rsidDel="00000000" w:rsidP="00000000" w:rsidRDefault="00000000" w:rsidRPr="00000000" w14:paraId="000000B5">
      <w:pPr>
        <w:ind w:left="1133.85826771653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Declaración censal</w:t>
      </w:r>
    </w:p>
    <w:p w:rsidR="00000000" w:rsidDel="00000000" w:rsidP="00000000" w:rsidRDefault="00000000" w:rsidRPr="00000000" w14:paraId="000000B6">
      <w:pPr>
        <w:numPr>
          <w:ilvl w:val="0"/>
          <w:numId w:val="15"/>
        </w:numPr>
        <w:ind w:left="1700.7874015748032" w:hanging="360"/>
        <w:rPr>
          <w:u w:val="none"/>
        </w:rPr>
      </w:pPr>
      <w:r w:rsidDel="00000000" w:rsidR="00000000" w:rsidRPr="00000000">
        <w:rPr>
          <w:rtl w:val="0"/>
        </w:rPr>
        <w:t xml:space="preserve">Es un resumen de la situación y obligaciones fiscales de la empresa que debe presentarse en el inicio, modificación o cese de una actividad.</w:t>
      </w:r>
    </w:p>
    <w:p w:rsidR="00000000" w:rsidDel="00000000" w:rsidP="00000000" w:rsidRDefault="00000000" w:rsidRPr="00000000" w14:paraId="000000B7">
      <w:pPr>
        <w:numPr>
          <w:ilvl w:val="0"/>
          <w:numId w:val="15"/>
        </w:numPr>
        <w:ind w:left="1700.7874015748032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Plazo</w:t>
      </w:r>
      <w:r w:rsidDel="00000000" w:rsidR="00000000" w:rsidRPr="00000000">
        <w:rPr>
          <w:rtl w:val="0"/>
        </w:rPr>
        <w:t xml:space="preserve">: Antes del inicio de la actividad.</w:t>
      </w:r>
    </w:p>
    <w:p w:rsidR="00000000" w:rsidDel="00000000" w:rsidP="00000000" w:rsidRDefault="00000000" w:rsidRPr="00000000" w14:paraId="000000B8">
      <w:pPr>
        <w:pStyle w:val="Heading2"/>
        <w:ind w:left="708.6614173228347" w:firstLine="0"/>
        <w:rPr/>
      </w:pPr>
      <w:bookmarkStart w:colFirst="0" w:colLast="0" w:name="_kf2r6hgvcw56" w:id="53"/>
      <w:bookmarkEnd w:id="53"/>
      <w:r w:rsidDel="00000000" w:rsidR="00000000" w:rsidRPr="00000000">
        <w:rPr>
          <w:rtl w:val="0"/>
        </w:rPr>
        <w:t xml:space="preserve">Trámites ante el registro mercantil</w:t>
      </w:r>
    </w:p>
    <w:p w:rsidR="00000000" w:rsidDel="00000000" w:rsidP="00000000" w:rsidRDefault="00000000" w:rsidRPr="00000000" w14:paraId="000000B9">
      <w:pPr>
        <w:ind w:left="1133.85826771653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Documentación social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1700.7874015748032" w:hanging="360"/>
        <w:rPr>
          <w:u w:val="none"/>
        </w:rPr>
      </w:pPr>
      <w:r w:rsidDel="00000000" w:rsidR="00000000" w:rsidRPr="00000000">
        <w:rPr>
          <w:rtl w:val="0"/>
        </w:rPr>
        <w:t xml:space="preserve">Es el libro de Acciones al portador, en el que se indican las acciones emitidas cuyo titular se desconoce, y Libro de Acciones nominativas, si existen, con identidad y domicilio del titular.</w:t>
      </w:r>
    </w:p>
    <w:p w:rsidR="00000000" w:rsidDel="00000000" w:rsidP="00000000" w:rsidRDefault="00000000" w:rsidRPr="00000000" w14:paraId="000000BB">
      <w:pPr>
        <w:pStyle w:val="Heading2"/>
        <w:ind w:left="708.6614173228347" w:firstLine="0"/>
        <w:rPr/>
      </w:pPr>
      <w:bookmarkStart w:colFirst="0" w:colLast="0" w:name="_vkdzf6wc2yo0" w:id="54"/>
      <w:bookmarkEnd w:id="54"/>
      <w:r w:rsidDel="00000000" w:rsidR="00000000" w:rsidRPr="00000000">
        <w:rPr>
          <w:rtl w:val="0"/>
        </w:rPr>
        <w:t xml:space="preserve">Trámites en el ayuntamiento</w:t>
      </w:r>
    </w:p>
    <w:p w:rsidR="00000000" w:rsidDel="00000000" w:rsidP="00000000" w:rsidRDefault="00000000" w:rsidRPr="00000000" w14:paraId="000000BC">
      <w:pPr>
        <w:ind w:left="1133.85826771653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Licencia de Actividades e Instalaciones o Licencia de Apertura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1700.7874015748032" w:hanging="360"/>
        <w:rPr>
          <w:u w:val="none"/>
        </w:rPr>
      </w:pPr>
      <w:r w:rsidDel="00000000" w:rsidR="00000000" w:rsidRPr="00000000">
        <w:rPr>
          <w:rtl w:val="0"/>
        </w:rPr>
        <w:t xml:space="preserve">Acredita que las instalaciones de la empresa cumplen con la normativa urbanística vigente y, en su caso, con los reglamentos técnicos que puedan ser de aplicación.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1700.7874015748032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Plazo y validez:</w:t>
      </w:r>
      <w:r w:rsidDel="00000000" w:rsidR="00000000" w:rsidRPr="00000000">
        <w:rPr>
          <w:rtl w:val="0"/>
        </w:rPr>
        <w:t xml:space="preserve"> Una vez obtenida la licencia se dispone de seis meses para iniciar la actividad de la empresa.</w:t>
      </w:r>
    </w:p>
    <w:p w:rsidR="00000000" w:rsidDel="00000000" w:rsidP="00000000" w:rsidRDefault="00000000" w:rsidRPr="00000000" w14:paraId="000000BF">
      <w:pPr>
        <w:ind w:left="1133.85826771653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Licencia de obras</w:t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ind w:left="1700.7874015748032" w:hanging="360"/>
        <w:rPr>
          <w:u w:val="none"/>
        </w:rPr>
      </w:pPr>
      <w:r w:rsidDel="00000000" w:rsidR="00000000" w:rsidRPr="00000000">
        <w:rPr>
          <w:rtl w:val="0"/>
        </w:rPr>
        <w:t xml:space="preserve">Es necesaria en caso de que haya que obras en el local de la empresa donde se desarrolla la actividad.</w:t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ind w:left="1700.7874015748032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Plazo y validez</w:t>
      </w:r>
      <w:r w:rsidDel="00000000" w:rsidR="00000000" w:rsidRPr="00000000">
        <w:rPr>
          <w:rtl w:val="0"/>
        </w:rPr>
        <w:t xml:space="preserve">: Se dispone de  seis meses después de la concesión de la licencia de obras.</w:t>
      </w:r>
    </w:p>
    <w:p w:rsidR="00000000" w:rsidDel="00000000" w:rsidP="00000000" w:rsidRDefault="00000000" w:rsidRPr="00000000" w14:paraId="000000C2">
      <w:pPr>
        <w:pStyle w:val="Heading2"/>
        <w:ind w:left="708.6614173228347" w:firstLine="0"/>
        <w:rPr/>
      </w:pPr>
      <w:bookmarkStart w:colFirst="0" w:colLast="0" w:name="_uha967nlqk6q" w:id="55"/>
      <w:bookmarkEnd w:id="55"/>
      <w:r w:rsidDel="00000000" w:rsidR="00000000" w:rsidRPr="00000000">
        <w:rPr>
          <w:rtl w:val="0"/>
        </w:rPr>
        <w:t xml:space="preserve">Trámites en el ministerio de trabajo, migraciones y seguridad social</w:t>
      </w:r>
    </w:p>
    <w:p w:rsidR="00000000" w:rsidDel="00000000" w:rsidP="00000000" w:rsidRDefault="00000000" w:rsidRPr="00000000" w14:paraId="000000C3">
      <w:pPr>
        <w:ind w:left="1133.85826771653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Inscripción de la empresa en la Seguridad Social</w:t>
      </w:r>
    </w:p>
    <w:p w:rsidR="00000000" w:rsidDel="00000000" w:rsidP="00000000" w:rsidRDefault="00000000" w:rsidRPr="00000000" w14:paraId="000000C4">
      <w:pPr>
        <w:numPr>
          <w:ilvl w:val="0"/>
          <w:numId w:val="21"/>
        </w:numPr>
        <w:ind w:left="1700.7874015748032" w:hanging="360"/>
        <w:rPr>
          <w:u w:val="none"/>
        </w:rPr>
      </w:pPr>
      <w:r w:rsidDel="00000000" w:rsidR="00000000" w:rsidRPr="00000000">
        <w:rPr>
          <w:rtl w:val="0"/>
        </w:rPr>
        <w:t xml:space="preserve">Para todo empresario que desee realizar contrataciones</w:t>
      </w:r>
    </w:p>
    <w:p w:rsidR="00000000" w:rsidDel="00000000" w:rsidP="00000000" w:rsidRDefault="00000000" w:rsidRPr="00000000" w14:paraId="000000C5">
      <w:pPr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1133.85826771653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Comunicación de apertura del centro de trabajo</w:t>
      </w:r>
    </w:p>
    <w:p w:rsidR="00000000" w:rsidDel="00000000" w:rsidP="00000000" w:rsidRDefault="00000000" w:rsidRPr="00000000" w14:paraId="000000C7">
      <w:pPr>
        <w:numPr>
          <w:ilvl w:val="0"/>
          <w:numId w:val="12"/>
        </w:numPr>
        <w:ind w:left="1700.7874015748032" w:hanging="360"/>
        <w:rPr/>
      </w:pPr>
      <w:r w:rsidDel="00000000" w:rsidR="00000000" w:rsidRPr="00000000">
        <w:rPr>
          <w:rtl w:val="0"/>
        </w:rPr>
        <w:t xml:space="preserve">Para abrir un centro de trabajo</w:t>
      </w:r>
    </w:p>
    <w:p w:rsidR="00000000" w:rsidDel="00000000" w:rsidP="00000000" w:rsidRDefault="00000000" w:rsidRPr="00000000" w14:paraId="000000C8">
      <w:pPr>
        <w:numPr>
          <w:ilvl w:val="0"/>
          <w:numId w:val="12"/>
        </w:numPr>
        <w:ind w:left="1700.7874015748032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Plazo</w:t>
      </w:r>
      <w:r w:rsidDel="00000000" w:rsidR="00000000" w:rsidRPr="00000000">
        <w:rPr>
          <w:rtl w:val="0"/>
        </w:rPr>
        <w:t xml:space="preserve">: 30 días siguientes al inicio de la actividad.</w:t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4" w:w="11909"/>
      <w:pgMar w:bottom="1440" w:top="1440" w:left="1417.3228346456694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Pacifico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tabs>
        <w:tab w:val="right" w:pos="9060"/>
        <w:tab w:val="center" w:pos="4530"/>
      </w:tabs>
      <w:ind w:left="0" w:firstLine="0"/>
      <w:rPr/>
    </w:pPr>
    <w:r w:rsidDel="00000000" w:rsidR="00000000" w:rsidRPr="00000000">
      <w:rPr>
        <w:rtl w:val="0"/>
      </w:rPr>
      <w:t xml:space="preserve">Daniel Ubalde</w:t>
      <w:tab/>
      <w:t xml:space="preserve">PLAN DE EMPRESA</w:t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pStyle w:val="Title"/>
      <w:tabs>
        <w:tab w:val="center" w:pos="4535.433070866142"/>
      </w:tabs>
      <w:ind w:left="0" w:firstLine="0"/>
      <w:jc w:val="left"/>
      <w:rPr/>
    </w:pPr>
    <w:bookmarkStart w:colFirst="0" w:colLast="0" w:name="_3h8jly46obqj" w:id="56"/>
    <w:bookmarkEnd w:id="56"/>
    <w:r w:rsidDel="00000000" w:rsidR="00000000" w:rsidRPr="00000000">
      <w:rPr>
        <w:rtl w:val="0"/>
      </w:rPr>
      <w:tab/>
      <w:t xml:space="preserve">Plan de empresa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5553075</wp:posOffset>
          </wp:positionH>
          <wp:positionV relativeFrom="paragraph">
            <wp:posOffset>-228599</wp:posOffset>
          </wp:positionV>
          <wp:extent cx="609046" cy="557213"/>
          <wp:effectExtent b="0" l="0" r="0" t="0"/>
          <wp:wrapSquare wrapText="bothSides" distB="0" distT="0" distL="0" distR="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09046" cy="5572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pStyle w:val="Title"/>
      <w:jc w:val="center"/>
      <w:rPr>
        <w:rFonts w:ascii="Pacifico" w:cs="Pacifico" w:eastAsia="Pacifico" w:hAnsi="Pacifico"/>
        <w:sz w:val="144"/>
        <w:szCs w:val="144"/>
      </w:rPr>
    </w:pPr>
    <w:bookmarkStart w:colFirst="0" w:colLast="0" w:name="_wyiutbdgz9dk" w:id="57"/>
    <w:bookmarkEnd w:id="57"/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542925</wp:posOffset>
          </wp:positionH>
          <wp:positionV relativeFrom="paragraph">
            <wp:posOffset>1143000</wp:posOffset>
          </wp:positionV>
          <wp:extent cx="4891088" cy="4439603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891088" cy="443960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666666"/>
        <w:sz w:val="24"/>
        <w:szCs w:val="24"/>
        <w:lang w:val="es"/>
      </w:rPr>
    </w:rPrDefault>
    <w:pPrDefault>
      <w:pPr>
        <w:ind w:left="720"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jc w:val="both"/>
    </w:pPr>
    <w:rPr>
      <w:b w:val="1"/>
      <w:color w:val="6fbcdc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color w:val="3d85c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720" w:hanging="360"/>
    </w:pPr>
    <w:rPr>
      <w:color w:val="ffc66c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footer" Target="footer2.xml"/><Relationship Id="rId14" Type="http://schemas.openxmlformats.org/officeDocument/2006/relationships/header" Target="head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