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AAE15" w14:textId="467630AC" w:rsidR="00243427" w:rsidRDefault="00243427" w:rsidP="00243427"/>
    <w:p w14:paraId="0EF65426" w14:textId="24A647EC" w:rsidR="004036ED" w:rsidRDefault="004036ED" w:rsidP="004036ED">
      <w:pPr>
        <w:pStyle w:val="Heading1"/>
        <w:rPr>
          <w:b/>
          <w:bCs/>
          <w:sz w:val="40"/>
          <w:szCs w:val="40"/>
        </w:rPr>
      </w:pPr>
      <w:r>
        <w:rPr>
          <w:b/>
          <w:bCs/>
          <w:sz w:val="40"/>
          <w:szCs w:val="40"/>
        </w:rPr>
        <w:t>Definitions</w:t>
      </w:r>
    </w:p>
    <w:p w14:paraId="76ADCFE1" w14:textId="77777777" w:rsidR="00A061C6" w:rsidRPr="00A061C6" w:rsidRDefault="00A061C6" w:rsidP="00A061C6">
      <w:pPr>
        <w:rPr>
          <w:b/>
          <w:bCs/>
          <w:sz w:val="30"/>
          <w:szCs w:val="30"/>
        </w:rPr>
      </w:pPr>
      <w:r w:rsidRPr="00A061C6">
        <w:rPr>
          <w:b/>
          <w:bCs/>
          <w:sz w:val="30"/>
          <w:szCs w:val="30"/>
        </w:rPr>
        <w:t xml:space="preserve">Internet of Things (IoT): </w:t>
      </w:r>
      <w:r w:rsidRPr="00A061C6">
        <w:rPr>
          <w:sz w:val="30"/>
          <w:szCs w:val="30"/>
        </w:rPr>
        <w:t>Refers to network or Internet connected devices such as appliances, thermostats, monitors, sensors, and portable items that can measure, store, and transmit information. The IoT connects billions of devices to the Internet and involves the use of billions of data points, all of which need to be secured.</w:t>
      </w:r>
    </w:p>
    <w:p w14:paraId="7137C2F3" w14:textId="5A75DE8B" w:rsidR="004036ED" w:rsidRDefault="00A061C6" w:rsidP="00A061C6">
      <w:r w:rsidRPr="00A061C6">
        <w:rPr>
          <w:b/>
          <w:bCs/>
          <w:sz w:val="30"/>
          <w:szCs w:val="30"/>
        </w:rPr>
        <w:t xml:space="preserve">Data points: </w:t>
      </w:r>
      <w:r w:rsidRPr="00A061C6">
        <w:rPr>
          <w:sz w:val="30"/>
          <w:szCs w:val="30"/>
        </w:rPr>
        <w:t>A discrete unit of information. Any single fact is a data point.</w:t>
      </w:r>
    </w:p>
    <w:p w14:paraId="1C68F01C" w14:textId="00D01BB9" w:rsidR="004036ED" w:rsidRDefault="004036ED" w:rsidP="00243427"/>
    <w:p w14:paraId="4AC43F81" w14:textId="65C513A6" w:rsidR="004036ED" w:rsidRDefault="004036ED" w:rsidP="00243427"/>
    <w:p w14:paraId="548FC02A" w14:textId="29CBE493" w:rsidR="004036ED" w:rsidRDefault="004036ED" w:rsidP="00243427"/>
    <w:p w14:paraId="0E0CA2AA" w14:textId="15C8FD45" w:rsidR="004036ED" w:rsidRDefault="004036ED" w:rsidP="00243427"/>
    <w:p w14:paraId="5AA90BAB" w14:textId="22318387" w:rsidR="004036ED" w:rsidRDefault="004036ED" w:rsidP="00243427"/>
    <w:p w14:paraId="608F94CD" w14:textId="7F4C769A" w:rsidR="004036ED" w:rsidRDefault="004036ED" w:rsidP="00243427"/>
    <w:p w14:paraId="336EF4FF" w14:textId="42B9A8A3" w:rsidR="004036ED" w:rsidRDefault="004036ED" w:rsidP="00243427"/>
    <w:p w14:paraId="6787526C" w14:textId="4D71F7F0" w:rsidR="004036ED" w:rsidRDefault="004036ED" w:rsidP="00243427"/>
    <w:p w14:paraId="284191F3" w14:textId="7688CFFF" w:rsidR="004036ED" w:rsidRDefault="004036ED" w:rsidP="00243427"/>
    <w:p w14:paraId="79A056BB" w14:textId="172C2FC2" w:rsidR="004036ED" w:rsidRDefault="004036ED" w:rsidP="00243427"/>
    <w:p w14:paraId="1530E7A4" w14:textId="103340F8" w:rsidR="004036ED" w:rsidRDefault="004036ED" w:rsidP="00243427"/>
    <w:p w14:paraId="19501B06" w14:textId="3129801C" w:rsidR="004036ED" w:rsidRDefault="004036ED" w:rsidP="00243427"/>
    <w:p w14:paraId="20247E3A" w14:textId="42E8AF22" w:rsidR="004036ED" w:rsidRDefault="004036ED" w:rsidP="00243427"/>
    <w:p w14:paraId="73938530" w14:textId="7D697A78" w:rsidR="00CC0816" w:rsidRDefault="00CC0816" w:rsidP="00243427"/>
    <w:p w14:paraId="528C4D7F" w14:textId="77777777" w:rsidR="00CC0816" w:rsidRDefault="00CC0816" w:rsidP="00243427"/>
    <w:p w14:paraId="50859659" w14:textId="640C3BC0" w:rsidR="004036ED" w:rsidRDefault="004036ED" w:rsidP="00243427"/>
    <w:p w14:paraId="445D2598" w14:textId="127D973A" w:rsidR="00B6697F" w:rsidRDefault="00B6697F" w:rsidP="00243427"/>
    <w:p w14:paraId="771F5426" w14:textId="76E7565B" w:rsidR="00B6697F" w:rsidRDefault="00B6697F" w:rsidP="00243427"/>
    <w:p w14:paraId="23E8D56D" w14:textId="36506D85" w:rsidR="00A061C6" w:rsidRDefault="00A061C6" w:rsidP="00243427"/>
    <w:p w14:paraId="468666A0" w14:textId="77777777" w:rsidR="00A061C6" w:rsidRDefault="00A061C6" w:rsidP="00243427"/>
    <w:p w14:paraId="0A5F8DCE" w14:textId="77777777" w:rsidR="00B6697F" w:rsidRDefault="00B6697F" w:rsidP="00243427"/>
    <w:p w14:paraId="06CDE2A3" w14:textId="77777777" w:rsidR="00977106" w:rsidRPr="0028427E" w:rsidRDefault="00977106" w:rsidP="00977106">
      <w:pPr>
        <w:pStyle w:val="Heading1"/>
        <w:rPr>
          <w:b/>
          <w:bCs/>
          <w:sz w:val="40"/>
          <w:szCs w:val="40"/>
        </w:rPr>
      </w:pPr>
      <w:r w:rsidRPr="0028427E">
        <w:rPr>
          <w:b/>
          <w:bCs/>
          <w:sz w:val="40"/>
          <w:szCs w:val="40"/>
        </w:rPr>
        <w:t>Overview</w:t>
      </w:r>
    </w:p>
    <w:p w14:paraId="11CDE412" w14:textId="77777777" w:rsidR="00A061C6" w:rsidRDefault="00A061C6" w:rsidP="00324D73">
      <w:pPr>
        <w:rPr>
          <w:sz w:val="30"/>
          <w:szCs w:val="30"/>
        </w:rPr>
      </w:pPr>
      <w:r w:rsidRPr="00A061C6">
        <w:rPr>
          <w:sz w:val="30"/>
          <w:szCs w:val="30"/>
        </w:rPr>
        <w:t>IoT devices may be business oriented, consumer based, or a hybrid of both. The devices may be company provided or employee owned, such as through a BYOD policy.</w:t>
      </w:r>
    </w:p>
    <w:p w14:paraId="32F6FF39" w14:textId="4E3CE945" w:rsidR="00B34A1C" w:rsidRDefault="00B34A1C" w:rsidP="00324D73">
      <w:pPr>
        <w:rPr>
          <w:b/>
          <w:bCs/>
          <w:sz w:val="30"/>
          <w:szCs w:val="30"/>
        </w:rPr>
      </w:pPr>
      <w:r w:rsidRPr="00B34A1C">
        <w:rPr>
          <w:b/>
          <w:bCs/>
          <w:sz w:val="30"/>
          <w:szCs w:val="30"/>
        </w:rPr>
        <w:t>Purpose</w:t>
      </w:r>
    </w:p>
    <w:p w14:paraId="3E5FFBC0" w14:textId="16EB720C" w:rsidR="00CC0816" w:rsidRDefault="00A061C6" w:rsidP="004036ED">
      <w:pPr>
        <w:rPr>
          <w:sz w:val="30"/>
          <w:szCs w:val="30"/>
        </w:rPr>
      </w:pPr>
      <w:r w:rsidRPr="00A061C6">
        <w:rPr>
          <w:sz w:val="30"/>
          <w:szCs w:val="30"/>
        </w:rPr>
        <w:t xml:space="preserve">The purpose of this policy is to establish a defined IoT structure to ensure that data and operations are properly secured. IoT devices continue making inroads in the business world; therefore, it is necessary for </w:t>
      </w:r>
      <w:r>
        <w:rPr>
          <w:sz w:val="30"/>
          <w:szCs w:val="30"/>
        </w:rPr>
        <w:t>{COMPANY-NAME}</w:t>
      </w:r>
      <w:r w:rsidRPr="00A061C6">
        <w:rPr>
          <w:sz w:val="30"/>
          <w:szCs w:val="30"/>
        </w:rPr>
        <w:t xml:space="preserve"> to have this structure in place.</w:t>
      </w:r>
    </w:p>
    <w:p w14:paraId="061CEE2C" w14:textId="1EE9CAAE" w:rsidR="00A061C6" w:rsidRDefault="00A061C6" w:rsidP="004036ED">
      <w:pPr>
        <w:rPr>
          <w:sz w:val="30"/>
          <w:szCs w:val="30"/>
        </w:rPr>
      </w:pPr>
    </w:p>
    <w:p w14:paraId="0A112DA3" w14:textId="50107113" w:rsidR="00A061C6" w:rsidRDefault="00A061C6" w:rsidP="004036ED">
      <w:pPr>
        <w:rPr>
          <w:sz w:val="30"/>
          <w:szCs w:val="30"/>
        </w:rPr>
      </w:pPr>
    </w:p>
    <w:p w14:paraId="21CEBBD9" w14:textId="77777777" w:rsidR="00A061C6" w:rsidRDefault="00A061C6" w:rsidP="004036ED"/>
    <w:p w14:paraId="3EA489C4" w14:textId="4945EE89" w:rsidR="00CC0816" w:rsidRDefault="00CC0816" w:rsidP="004036ED"/>
    <w:p w14:paraId="1ADCCF72" w14:textId="240EFB71" w:rsidR="00CC0816" w:rsidRDefault="00CC0816" w:rsidP="004036ED"/>
    <w:p w14:paraId="6DD0EC46" w14:textId="03052B8D" w:rsidR="00CC0816" w:rsidRDefault="00CC0816" w:rsidP="004036ED"/>
    <w:p w14:paraId="786465E9" w14:textId="3EA6837F" w:rsidR="00CC0816" w:rsidRDefault="00CC0816" w:rsidP="004036ED"/>
    <w:p w14:paraId="150F869E" w14:textId="0FAC08F5" w:rsidR="00CC0816" w:rsidRDefault="00CC0816" w:rsidP="004036ED"/>
    <w:p w14:paraId="55E06343" w14:textId="1C4CED64" w:rsidR="00CC0816" w:rsidRDefault="00CC0816" w:rsidP="004036ED"/>
    <w:p w14:paraId="4E3BC5F5" w14:textId="66261D6C" w:rsidR="00CC0816" w:rsidRDefault="00CC0816" w:rsidP="004036ED"/>
    <w:p w14:paraId="5F4394C5" w14:textId="3EAF2FEB" w:rsidR="00CC0816" w:rsidRDefault="00CC0816" w:rsidP="004036ED"/>
    <w:p w14:paraId="61CE28DB" w14:textId="3D023545" w:rsidR="00CC0816" w:rsidRDefault="00CC0816" w:rsidP="004036ED"/>
    <w:p w14:paraId="18C27E7F" w14:textId="76C2D2D2" w:rsidR="00CC0816" w:rsidRDefault="00CC0816" w:rsidP="004036ED"/>
    <w:p w14:paraId="2B1EBFB8" w14:textId="77777777" w:rsidR="00B6697F" w:rsidRDefault="00B6697F" w:rsidP="004036ED"/>
    <w:p w14:paraId="36E5C1AA" w14:textId="27435746" w:rsidR="00CC0816" w:rsidRDefault="00CC0816" w:rsidP="004036ED"/>
    <w:p w14:paraId="5D77DAF7" w14:textId="64AB8686" w:rsidR="00CC0816" w:rsidRDefault="00CC0816" w:rsidP="004036ED"/>
    <w:p w14:paraId="2354C223" w14:textId="77777777" w:rsidR="00E27354" w:rsidRDefault="00E27354" w:rsidP="004036ED"/>
    <w:p w14:paraId="2020D1AD" w14:textId="77777777" w:rsidR="004036ED" w:rsidRDefault="004036ED" w:rsidP="004036ED"/>
    <w:p w14:paraId="4E05926C" w14:textId="0D6E34AA" w:rsidR="00306ABA" w:rsidRPr="00A47788" w:rsidRDefault="00F72746" w:rsidP="002A78C9">
      <w:pPr>
        <w:pStyle w:val="Heading2"/>
        <w:rPr>
          <w:b/>
          <w:bCs/>
          <w:sz w:val="40"/>
          <w:szCs w:val="40"/>
        </w:rPr>
      </w:pPr>
      <w:r w:rsidRPr="00A47788">
        <w:rPr>
          <w:b/>
          <w:bCs/>
          <w:sz w:val="40"/>
          <w:szCs w:val="40"/>
        </w:rPr>
        <w:t>Po</w:t>
      </w:r>
      <w:r w:rsidR="00306ABA" w:rsidRPr="00A47788">
        <w:rPr>
          <w:b/>
          <w:bCs/>
          <w:sz w:val="40"/>
          <w:szCs w:val="40"/>
        </w:rPr>
        <w:t>licy Detail</w:t>
      </w:r>
    </w:p>
    <w:p w14:paraId="4AD25713" w14:textId="77777777" w:rsidR="00A061C6" w:rsidRPr="00A061C6" w:rsidRDefault="00A061C6" w:rsidP="00A061C6">
      <w:pPr>
        <w:rPr>
          <w:b/>
          <w:bCs/>
          <w:sz w:val="30"/>
          <w:szCs w:val="30"/>
        </w:rPr>
      </w:pPr>
      <w:r w:rsidRPr="00A061C6">
        <w:rPr>
          <w:b/>
          <w:bCs/>
          <w:sz w:val="30"/>
          <w:szCs w:val="30"/>
        </w:rPr>
        <w:t>IoT Device Procurement</w:t>
      </w:r>
    </w:p>
    <w:p w14:paraId="026348F3" w14:textId="77777777" w:rsidR="00A061C6" w:rsidRPr="00A061C6" w:rsidRDefault="00A061C6" w:rsidP="00A061C6">
      <w:pPr>
        <w:rPr>
          <w:sz w:val="30"/>
          <w:szCs w:val="30"/>
        </w:rPr>
      </w:pPr>
      <w:r w:rsidRPr="00A061C6">
        <w:rPr>
          <w:sz w:val="30"/>
          <w:szCs w:val="30"/>
        </w:rPr>
        <w:t>IoT devices that are to be used for company operations should be purchased and installed by IT personnel.</w:t>
      </w:r>
    </w:p>
    <w:p w14:paraId="2B59640E" w14:textId="77777777" w:rsidR="00A061C6" w:rsidRPr="00A061C6" w:rsidRDefault="00A061C6" w:rsidP="00A061C6">
      <w:pPr>
        <w:rPr>
          <w:sz w:val="30"/>
          <w:szCs w:val="30"/>
        </w:rPr>
      </w:pPr>
      <w:r w:rsidRPr="00A061C6">
        <w:rPr>
          <w:sz w:val="30"/>
          <w:szCs w:val="30"/>
        </w:rPr>
        <w:t>Employee-owned IoT devices used for business purposes must be used in accordance with Policy 16, Personal Device Acceptable Use and Security (BYOD).</w:t>
      </w:r>
    </w:p>
    <w:p w14:paraId="49AAD97F" w14:textId="77777777" w:rsidR="00A061C6" w:rsidRPr="00A061C6" w:rsidRDefault="00A061C6" w:rsidP="00A061C6">
      <w:pPr>
        <w:rPr>
          <w:sz w:val="30"/>
          <w:szCs w:val="30"/>
        </w:rPr>
      </w:pPr>
      <w:r w:rsidRPr="00A061C6">
        <w:rPr>
          <w:sz w:val="30"/>
          <w:szCs w:val="30"/>
        </w:rPr>
        <w:t>The use of all IoT devices, whether company provided, or employee owned, should be requested via Addendum A, IoT Device Usage Request Form and submitted to the IT department for approval. Only manager level employees and above may request the usage and/or procurement of IoT devices.</w:t>
      </w:r>
    </w:p>
    <w:p w14:paraId="11BA242B" w14:textId="77777777" w:rsidR="00A061C6" w:rsidRPr="00A061C6" w:rsidRDefault="00A061C6" w:rsidP="00A061C6">
      <w:pPr>
        <w:rPr>
          <w:sz w:val="30"/>
          <w:szCs w:val="30"/>
        </w:rPr>
      </w:pPr>
      <w:r w:rsidRPr="00A061C6">
        <w:rPr>
          <w:sz w:val="30"/>
          <w:szCs w:val="30"/>
        </w:rPr>
        <w:t>The IT department is responsible for identifying compatible platforms, purchasing equipment, and supporting organization provided and authorized IoT devices.</w:t>
      </w:r>
    </w:p>
    <w:p w14:paraId="7C8DC221" w14:textId="77777777" w:rsidR="00A061C6" w:rsidRPr="00A061C6" w:rsidRDefault="00A061C6" w:rsidP="00A061C6">
      <w:pPr>
        <w:rPr>
          <w:b/>
          <w:bCs/>
          <w:sz w:val="30"/>
          <w:szCs w:val="30"/>
        </w:rPr>
      </w:pPr>
      <w:r w:rsidRPr="00A061C6">
        <w:rPr>
          <w:b/>
          <w:bCs/>
          <w:sz w:val="30"/>
          <w:szCs w:val="30"/>
        </w:rPr>
        <w:t>Cybersecurity Risks and Privacy Risk Considerations</w:t>
      </w:r>
    </w:p>
    <w:p w14:paraId="655D6B70" w14:textId="783A326D" w:rsidR="00A061C6" w:rsidRPr="00A061C6" w:rsidRDefault="00A061C6" w:rsidP="00A061C6">
      <w:pPr>
        <w:rPr>
          <w:sz w:val="30"/>
          <w:szCs w:val="30"/>
        </w:rPr>
      </w:pPr>
      <w:r w:rsidRPr="00A061C6">
        <w:rPr>
          <w:sz w:val="30"/>
          <w:szCs w:val="30"/>
        </w:rPr>
        <w:t xml:space="preserve">It is important for </w:t>
      </w:r>
      <w:r>
        <w:rPr>
          <w:sz w:val="30"/>
          <w:szCs w:val="30"/>
        </w:rPr>
        <w:t>{COMPANY-NAME}</w:t>
      </w:r>
      <w:r w:rsidRPr="00A061C6">
        <w:rPr>
          <w:sz w:val="30"/>
          <w:szCs w:val="30"/>
        </w:rPr>
        <w:t xml:space="preserve"> to understand the use of IoT because many IoT devices affect cybersecurity and privacy risks differently than IT devices do. Being aware of the existing IoT usage and possible future usage will assist </w:t>
      </w:r>
      <w:r>
        <w:rPr>
          <w:sz w:val="30"/>
          <w:szCs w:val="30"/>
        </w:rPr>
        <w:t>{COMPANY-NAME}</w:t>
      </w:r>
      <w:r w:rsidRPr="00A061C6">
        <w:rPr>
          <w:sz w:val="30"/>
          <w:szCs w:val="30"/>
        </w:rPr>
        <w:t xml:space="preserve"> in understanding how the characteristics of IoT affect managing cybersecurity and privacy risks, especially in terms of risk response.</w:t>
      </w:r>
    </w:p>
    <w:p w14:paraId="0C0093AB" w14:textId="77777777" w:rsidR="00A061C6" w:rsidRDefault="00A061C6" w:rsidP="00A061C6">
      <w:pPr>
        <w:rPr>
          <w:sz w:val="30"/>
          <w:szCs w:val="30"/>
        </w:rPr>
      </w:pPr>
    </w:p>
    <w:p w14:paraId="2EB28D60" w14:textId="77777777" w:rsidR="00A061C6" w:rsidRDefault="00A061C6" w:rsidP="00A061C6">
      <w:pPr>
        <w:rPr>
          <w:sz w:val="30"/>
          <w:szCs w:val="30"/>
        </w:rPr>
      </w:pPr>
    </w:p>
    <w:p w14:paraId="2CE5CEAC" w14:textId="77777777" w:rsidR="00A061C6" w:rsidRDefault="00A061C6" w:rsidP="00A061C6">
      <w:pPr>
        <w:rPr>
          <w:sz w:val="30"/>
          <w:szCs w:val="30"/>
        </w:rPr>
      </w:pPr>
    </w:p>
    <w:p w14:paraId="4EB3E7D8" w14:textId="77777777" w:rsidR="00A061C6" w:rsidRDefault="00A061C6" w:rsidP="00A061C6">
      <w:pPr>
        <w:rPr>
          <w:sz w:val="30"/>
          <w:szCs w:val="30"/>
        </w:rPr>
      </w:pPr>
    </w:p>
    <w:p w14:paraId="249BF6A7" w14:textId="77777777" w:rsidR="00A061C6" w:rsidRDefault="00A061C6" w:rsidP="00A061C6">
      <w:pPr>
        <w:rPr>
          <w:sz w:val="30"/>
          <w:szCs w:val="30"/>
        </w:rPr>
      </w:pPr>
    </w:p>
    <w:p w14:paraId="00523FA6" w14:textId="77777777" w:rsidR="00A061C6" w:rsidRDefault="00A061C6" w:rsidP="00A061C6">
      <w:pPr>
        <w:rPr>
          <w:sz w:val="30"/>
          <w:szCs w:val="30"/>
        </w:rPr>
      </w:pPr>
    </w:p>
    <w:p w14:paraId="3E263FB0" w14:textId="08D68C6F" w:rsidR="00B6697F" w:rsidRDefault="00A061C6" w:rsidP="00A061C6">
      <w:pPr>
        <w:rPr>
          <w:sz w:val="30"/>
          <w:szCs w:val="30"/>
        </w:rPr>
      </w:pPr>
      <w:r w:rsidRPr="00A061C6">
        <w:rPr>
          <w:sz w:val="30"/>
          <w:szCs w:val="30"/>
        </w:rPr>
        <w:t xml:space="preserve">It is important for </w:t>
      </w:r>
      <w:r>
        <w:rPr>
          <w:sz w:val="30"/>
          <w:szCs w:val="30"/>
        </w:rPr>
        <w:t>{COMPANY-NAME}</w:t>
      </w:r>
      <w:r w:rsidRPr="00A061C6">
        <w:rPr>
          <w:sz w:val="30"/>
          <w:szCs w:val="30"/>
        </w:rPr>
        <w:t xml:space="preserve"> to manage cybersecurity and privacy risk for IoT devices versus conventional IT devices, determining how those risk considerations might impact risk management in general, risk response and particularly mitigation, and identifying basic cybersecurity and privacy controls </w:t>
      </w:r>
      <w:r>
        <w:rPr>
          <w:sz w:val="30"/>
          <w:szCs w:val="30"/>
        </w:rPr>
        <w:t>{COMPANY-NAME}</w:t>
      </w:r>
      <w:r w:rsidRPr="00A061C6">
        <w:rPr>
          <w:sz w:val="30"/>
          <w:szCs w:val="30"/>
        </w:rPr>
        <w:t xml:space="preserve"> may want to consider, adapt, and potentially include in requirements when acquiring IoT devices. The IoT Risk Management Guide contains insight as to the differences in risk between conventional IT devices and IoT devices. This document resides in the IT document storage area.</w:t>
      </w:r>
    </w:p>
    <w:p w14:paraId="1E5C2059" w14:textId="4F51B6FF" w:rsidR="00A061C6" w:rsidRDefault="00A061C6" w:rsidP="00A061C6">
      <w:pPr>
        <w:rPr>
          <w:sz w:val="30"/>
          <w:szCs w:val="30"/>
        </w:rPr>
      </w:pPr>
    </w:p>
    <w:p w14:paraId="0CE6251D" w14:textId="742A8028" w:rsidR="00A061C6" w:rsidRDefault="00A061C6" w:rsidP="00A061C6">
      <w:pPr>
        <w:rPr>
          <w:sz w:val="30"/>
          <w:szCs w:val="30"/>
        </w:rPr>
      </w:pPr>
    </w:p>
    <w:p w14:paraId="1D836855" w14:textId="55464AA3" w:rsidR="00A061C6" w:rsidRDefault="00A061C6" w:rsidP="00A061C6">
      <w:pPr>
        <w:rPr>
          <w:sz w:val="30"/>
          <w:szCs w:val="30"/>
        </w:rPr>
      </w:pPr>
    </w:p>
    <w:p w14:paraId="04AA2D2E" w14:textId="0F93E8A6" w:rsidR="00A061C6" w:rsidRDefault="00A061C6" w:rsidP="00A061C6">
      <w:pPr>
        <w:rPr>
          <w:sz w:val="30"/>
          <w:szCs w:val="30"/>
        </w:rPr>
      </w:pPr>
    </w:p>
    <w:p w14:paraId="3850DEDA" w14:textId="11823407" w:rsidR="00A061C6" w:rsidRDefault="00A061C6" w:rsidP="00A061C6">
      <w:pPr>
        <w:rPr>
          <w:sz w:val="30"/>
          <w:szCs w:val="30"/>
        </w:rPr>
      </w:pPr>
    </w:p>
    <w:p w14:paraId="4B12BA6C" w14:textId="28869ED2" w:rsidR="00A061C6" w:rsidRDefault="00A061C6" w:rsidP="00A061C6">
      <w:pPr>
        <w:rPr>
          <w:sz w:val="30"/>
          <w:szCs w:val="30"/>
        </w:rPr>
      </w:pPr>
    </w:p>
    <w:p w14:paraId="4F87B31B" w14:textId="23EF0454" w:rsidR="00A061C6" w:rsidRDefault="00A061C6" w:rsidP="00A061C6">
      <w:pPr>
        <w:rPr>
          <w:sz w:val="30"/>
          <w:szCs w:val="30"/>
        </w:rPr>
      </w:pPr>
    </w:p>
    <w:p w14:paraId="2385C51D" w14:textId="5DE79EA8" w:rsidR="00A061C6" w:rsidRDefault="00A061C6" w:rsidP="00A061C6">
      <w:pPr>
        <w:rPr>
          <w:sz w:val="30"/>
          <w:szCs w:val="30"/>
        </w:rPr>
      </w:pPr>
    </w:p>
    <w:p w14:paraId="19BE8AEB" w14:textId="3DE424D3" w:rsidR="00A061C6" w:rsidRDefault="00A061C6" w:rsidP="00A061C6">
      <w:pPr>
        <w:rPr>
          <w:sz w:val="30"/>
          <w:szCs w:val="30"/>
        </w:rPr>
      </w:pPr>
    </w:p>
    <w:p w14:paraId="7465891E" w14:textId="764A3543" w:rsidR="00A061C6" w:rsidRDefault="00A061C6" w:rsidP="00A061C6">
      <w:pPr>
        <w:rPr>
          <w:sz w:val="30"/>
          <w:szCs w:val="30"/>
        </w:rPr>
      </w:pPr>
    </w:p>
    <w:p w14:paraId="17EA44CD" w14:textId="115E30E3" w:rsidR="00A061C6" w:rsidRDefault="00A061C6" w:rsidP="00A061C6">
      <w:pPr>
        <w:rPr>
          <w:sz w:val="30"/>
          <w:szCs w:val="30"/>
        </w:rPr>
      </w:pPr>
    </w:p>
    <w:p w14:paraId="658621B8" w14:textId="65C884F4" w:rsidR="00A061C6" w:rsidRDefault="00A061C6" w:rsidP="00A061C6">
      <w:pPr>
        <w:rPr>
          <w:sz w:val="30"/>
          <w:szCs w:val="30"/>
        </w:rPr>
      </w:pPr>
    </w:p>
    <w:p w14:paraId="58A1812C" w14:textId="46E54A7A" w:rsidR="00A061C6" w:rsidRDefault="00A061C6" w:rsidP="00A061C6">
      <w:pPr>
        <w:rPr>
          <w:sz w:val="30"/>
          <w:szCs w:val="30"/>
        </w:rPr>
      </w:pPr>
    </w:p>
    <w:p w14:paraId="65670DD3" w14:textId="3D8A39E2" w:rsidR="00A061C6" w:rsidRDefault="00A061C6" w:rsidP="00A061C6">
      <w:pPr>
        <w:rPr>
          <w:sz w:val="30"/>
          <w:szCs w:val="30"/>
        </w:rPr>
      </w:pPr>
    </w:p>
    <w:p w14:paraId="7ADB71F5" w14:textId="4FAFC28F" w:rsidR="00A061C6" w:rsidRDefault="00A061C6" w:rsidP="00A061C6">
      <w:pPr>
        <w:rPr>
          <w:sz w:val="30"/>
          <w:szCs w:val="30"/>
        </w:rPr>
      </w:pPr>
    </w:p>
    <w:p w14:paraId="24C7B9D9" w14:textId="1D3181C4" w:rsidR="00A061C6" w:rsidRDefault="00A061C6" w:rsidP="00A061C6">
      <w:pPr>
        <w:rPr>
          <w:sz w:val="30"/>
          <w:szCs w:val="30"/>
        </w:rPr>
      </w:pPr>
    </w:p>
    <w:p w14:paraId="0F4BFE12" w14:textId="77777777" w:rsidR="00A061C6" w:rsidRDefault="00A061C6" w:rsidP="00A061C6">
      <w:pPr>
        <w:rPr>
          <w:sz w:val="30"/>
          <w:szCs w:val="30"/>
        </w:rPr>
      </w:pPr>
    </w:p>
    <w:p w14:paraId="3A9B2337" w14:textId="77777777" w:rsidR="00A061C6" w:rsidRPr="00A061C6" w:rsidRDefault="00A061C6" w:rsidP="00A061C6">
      <w:pPr>
        <w:jc w:val="center"/>
        <w:rPr>
          <w:b/>
          <w:bCs/>
          <w:sz w:val="30"/>
          <w:szCs w:val="30"/>
        </w:rPr>
      </w:pPr>
      <w:r w:rsidRPr="00A061C6">
        <w:rPr>
          <w:b/>
          <w:bCs/>
          <w:sz w:val="30"/>
          <w:szCs w:val="30"/>
        </w:rPr>
        <w:t>ADDENDUM A</w:t>
      </w:r>
    </w:p>
    <w:p w14:paraId="3E29F159" w14:textId="77777777" w:rsidR="00A061C6" w:rsidRPr="00A061C6" w:rsidRDefault="00A061C6" w:rsidP="00A061C6">
      <w:pPr>
        <w:jc w:val="center"/>
        <w:rPr>
          <w:b/>
          <w:bCs/>
          <w:sz w:val="30"/>
          <w:szCs w:val="30"/>
        </w:rPr>
      </w:pPr>
      <w:r w:rsidRPr="00A061C6">
        <w:rPr>
          <w:b/>
          <w:bCs/>
          <w:sz w:val="30"/>
          <w:szCs w:val="30"/>
        </w:rPr>
        <w:t>IoT DEVICE USAGE REQUEST FORM</w:t>
      </w:r>
    </w:p>
    <w:p w14:paraId="6A1CB779" w14:textId="77777777" w:rsidR="00A061C6" w:rsidRPr="00A061C6" w:rsidRDefault="00A061C6" w:rsidP="00A061C6">
      <w:pPr>
        <w:rPr>
          <w:sz w:val="30"/>
          <w:szCs w:val="30"/>
        </w:rPr>
      </w:pPr>
    </w:p>
    <w:p w14:paraId="56089D7F" w14:textId="326D5E1C" w:rsidR="00A061C6" w:rsidRDefault="00A061C6" w:rsidP="00A061C6">
      <w:pPr>
        <w:rPr>
          <w:sz w:val="30"/>
          <w:szCs w:val="30"/>
        </w:rPr>
      </w:pPr>
      <w:r>
        <w:rPr>
          <w:sz w:val="30"/>
          <w:szCs w:val="30"/>
        </w:rPr>
        <w:t>________________________________</w:t>
      </w:r>
    </w:p>
    <w:p w14:paraId="20FB20BC" w14:textId="1430B5F1" w:rsidR="00A061C6" w:rsidRDefault="00A061C6" w:rsidP="00A061C6">
      <w:pPr>
        <w:rPr>
          <w:sz w:val="30"/>
          <w:szCs w:val="30"/>
        </w:rPr>
      </w:pPr>
      <w:r w:rsidRPr="00A061C6">
        <w:rPr>
          <w:sz w:val="30"/>
          <w:szCs w:val="30"/>
        </w:rPr>
        <w:t xml:space="preserve">Date  </w:t>
      </w:r>
      <w:r w:rsidRPr="00A061C6">
        <w:rPr>
          <w:sz w:val="30"/>
          <w:szCs w:val="30"/>
        </w:rPr>
        <w:tab/>
      </w:r>
    </w:p>
    <w:p w14:paraId="15196EF1" w14:textId="77777777" w:rsidR="00A061C6" w:rsidRDefault="00A061C6" w:rsidP="00A061C6">
      <w:pPr>
        <w:rPr>
          <w:sz w:val="30"/>
          <w:szCs w:val="30"/>
        </w:rPr>
      </w:pPr>
      <w:r>
        <w:rPr>
          <w:sz w:val="30"/>
          <w:szCs w:val="30"/>
        </w:rPr>
        <w:t>________________________________</w:t>
      </w:r>
    </w:p>
    <w:p w14:paraId="35A78394" w14:textId="7F4EFC44" w:rsidR="00A061C6" w:rsidRPr="00A061C6" w:rsidRDefault="00A061C6" w:rsidP="00A061C6">
      <w:pPr>
        <w:rPr>
          <w:sz w:val="30"/>
          <w:szCs w:val="30"/>
        </w:rPr>
      </w:pPr>
      <w:r w:rsidRPr="00A061C6">
        <w:rPr>
          <w:sz w:val="30"/>
          <w:szCs w:val="30"/>
        </w:rPr>
        <w:t>Manager Name</w:t>
      </w:r>
    </w:p>
    <w:p w14:paraId="67009839" w14:textId="77777777" w:rsidR="00A061C6" w:rsidRDefault="00A061C6" w:rsidP="00A061C6">
      <w:pPr>
        <w:rPr>
          <w:sz w:val="30"/>
          <w:szCs w:val="30"/>
        </w:rPr>
      </w:pPr>
      <w:r>
        <w:rPr>
          <w:sz w:val="30"/>
          <w:szCs w:val="30"/>
        </w:rPr>
        <w:t>________________________________</w:t>
      </w:r>
    </w:p>
    <w:p w14:paraId="300835CE" w14:textId="512CA962" w:rsidR="00A061C6" w:rsidRPr="00A061C6" w:rsidRDefault="00A061C6" w:rsidP="00A061C6">
      <w:pPr>
        <w:rPr>
          <w:sz w:val="30"/>
          <w:szCs w:val="30"/>
        </w:rPr>
      </w:pPr>
      <w:r w:rsidRPr="00A061C6">
        <w:rPr>
          <w:sz w:val="30"/>
          <w:szCs w:val="30"/>
        </w:rPr>
        <w:t>Type of Device</w:t>
      </w:r>
    </w:p>
    <w:p w14:paraId="1397EFF3" w14:textId="77777777" w:rsidR="00A061C6" w:rsidRDefault="00A061C6" w:rsidP="00A061C6">
      <w:pPr>
        <w:rPr>
          <w:sz w:val="30"/>
          <w:szCs w:val="30"/>
        </w:rPr>
      </w:pPr>
      <w:r>
        <w:rPr>
          <w:sz w:val="30"/>
          <w:szCs w:val="30"/>
        </w:rPr>
        <w:t>________________________________</w:t>
      </w:r>
    </w:p>
    <w:p w14:paraId="069F9DFD" w14:textId="4D252FDC" w:rsidR="00A061C6" w:rsidRDefault="00A061C6" w:rsidP="00A061C6">
      <w:pPr>
        <w:rPr>
          <w:sz w:val="30"/>
          <w:szCs w:val="30"/>
        </w:rPr>
      </w:pPr>
      <w:r w:rsidRPr="00A061C6">
        <w:rPr>
          <w:sz w:val="30"/>
          <w:szCs w:val="30"/>
        </w:rPr>
        <w:t>Date Needed</w:t>
      </w:r>
    </w:p>
    <w:p w14:paraId="5F6EF65D" w14:textId="77777777" w:rsidR="00A061C6" w:rsidRDefault="00A061C6" w:rsidP="00A061C6">
      <w:pPr>
        <w:rPr>
          <w:sz w:val="30"/>
          <w:szCs w:val="30"/>
        </w:rPr>
      </w:pPr>
      <w:r>
        <w:rPr>
          <w:sz w:val="30"/>
          <w:szCs w:val="30"/>
        </w:rPr>
        <w:t>________________________________________________________________________________________________________________________________________________________________________________________________________________________________________________________</w:t>
      </w:r>
    </w:p>
    <w:p w14:paraId="60729C39" w14:textId="77777777" w:rsidR="00A061C6" w:rsidRPr="00A061C6" w:rsidRDefault="00A061C6" w:rsidP="00A061C6">
      <w:pPr>
        <w:rPr>
          <w:sz w:val="30"/>
          <w:szCs w:val="30"/>
        </w:rPr>
      </w:pPr>
      <w:r w:rsidRPr="00A061C6">
        <w:rPr>
          <w:sz w:val="30"/>
          <w:szCs w:val="30"/>
        </w:rPr>
        <w:t>Describe the need for this device</w:t>
      </w:r>
    </w:p>
    <w:sectPr w:rsidR="00A061C6" w:rsidRPr="00A061C6" w:rsidSect="008C240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8E21C" w14:textId="77777777" w:rsidR="000137B0" w:rsidRDefault="000137B0" w:rsidP="00306ABA">
      <w:pPr>
        <w:spacing w:after="0" w:line="240" w:lineRule="auto"/>
      </w:pPr>
      <w:r>
        <w:separator/>
      </w:r>
    </w:p>
  </w:endnote>
  <w:endnote w:type="continuationSeparator" w:id="0">
    <w:p w14:paraId="373886EC" w14:textId="77777777" w:rsidR="000137B0" w:rsidRDefault="000137B0" w:rsidP="00306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3E1FA" w14:textId="77777777" w:rsidR="00A061C6" w:rsidRPr="0028427E" w:rsidRDefault="00A061C6" w:rsidP="00A061C6">
    <w:pPr>
      <w:pStyle w:val="Footer"/>
      <w:tabs>
        <w:tab w:val="left" w:pos="7665"/>
      </w:tabs>
      <w:jc w:val="center"/>
      <w:rPr>
        <w:b/>
        <w:bCs/>
        <w:sz w:val="24"/>
        <w:szCs w:val="24"/>
      </w:rPr>
    </w:pPr>
    <w:bookmarkStart w:id="0" w:name="_Hlk70764147"/>
    <w:bookmarkStart w:id="1" w:name="_Hlk70764148"/>
    <w:bookmarkStart w:id="2" w:name="_Hlk70855911"/>
    <w:bookmarkStart w:id="3" w:name="_Hlk70855912"/>
    <w:bookmarkStart w:id="4" w:name="_Hlk70856314"/>
    <w:bookmarkStart w:id="5" w:name="_Hlk70856315"/>
    <w:bookmarkStart w:id="6" w:name="_Hlk70857138"/>
    <w:bookmarkStart w:id="7" w:name="_Hlk70857139"/>
    <w:bookmarkStart w:id="8" w:name="_Hlk70857674"/>
    <w:bookmarkStart w:id="9" w:name="_Hlk70857675"/>
    <w:bookmarkStart w:id="10" w:name="_Hlk70857815"/>
    <w:bookmarkStart w:id="11" w:name="_Hlk70857816"/>
    <w:bookmarkStart w:id="12" w:name="_Hlk70859772"/>
    <w:bookmarkStart w:id="13" w:name="_Hlk70859773"/>
    <w:bookmarkStart w:id="14" w:name="_Hlk70860372"/>
    <w:bookmarkStart w:id="15" w:name="_Hlk70860373"/>
    <w:bookmarkStart w:id="16" w:name="_Hlk70860778"/>
    <w:bookmarkStart w:id="17" w:name="_Hlk70860779"/>
    <w:bookmarkStart w:id="18" w:name="_Hlk70860925"/>
    <w:bookmarkStart w:id="19" w:name="_Hlk70860926"/>
    <w:bookmarkStart w:id="20" w:name="_Hlk70861561"/>
    <w:bookmarkStart w:id="21" w:name="_Hlk70861562"/>
    <w:bookmarkStart w:id="22" w:name="_Hlk70861955"/>
    <w:bookmarkStart w:id="23" w:name="_Hlk70861956"/>
    <w:bookmarkStart w:id="24" w:name="_Hlk70862389"/>
    <w:bookmarkStart w:id="25" w:name="_Hlk70862390"/>
    <w:bookmarkStart w:id="26" w:name="_Hlk70862648"/>
    <w:bookmarkStart w:id="27" w:name="_Hlk70862649"/>
    <w:bookmarkStart w:id="28" w:name="_Hlk70862796"/>
    <w:bookmarkStart w:id="29" w:name="_Hlk70862797"/>
    <w:bookmarkStart w:id="30" w:name="_Hlk70863001"/>
    <w:bookmarkStart w:id="31" w:name="_Hlk70863002"/>
    <w:bookmarkStart w:id="32" w:name="_Hlk70863216"/>
    <w:bookmarkStart w:id="33" w:name="_Hlk70863217"/>
    <w:bookmarkStart w:id="34" w:name="_Hlk70863392"/>
    <w:bookmarkStart w:id="35" w:name="_Hlk70863393"/>
    <w:bookmarkStart w:id="36" w:name="_Hlk70863628"/>
    <w:bookmarkStart w:id="37" w:name="_Hlk70863629"/>
    <w:bookmarkStart w:id="38" w:name="_Hlk70864041"/>
    <w:bookmarkStart w:id="39" w:name="_Hlk70864042"/>
    <w:r>
      <w:rPr>
        <w:b/>
        <w:bCs/>
        <w:sz w:val="24"/>
        <w:szCs w:val="24"/>
      </w:rPr>
      <w:t>PurpleSec</w:t>
    </w:r>
    <w:r w:rsidRPr="0028427E">
      <w:rPr>
        <w:b/>
        <w:bCs/>
        <w:sz w:val="24"/>
        <w:szCs w:val="24"/>
      </w:rPr>
      <w:t xml:space="preserve">, LLC </w:t>
    </w:r>
  </w:p>
  <w:p w14:paraId="52E0F887" w14:textId="77777777" w:rsidR="00A061C6" w:rsidRDefault="00A061C6" w:rsidP="00A061C6">
    <w:pPr>
      <w:pStyle w:val="Footer"/>
      <w:tabs>
        <w:tab w:val="left" w:pos="6555"/>
        <w:tab w:val="left" w:pos="7665"/>
      </w:tabs>
      <w:rPr>
        <w:sz w:val="24"/>
        <w:szCs w:val="24"/>
      </w:rPr>
    </w:pPr>
    <w:r>
      <w:rPr>
        <w:sz w:val="24"/>
        <w:szCs w:val="24"/>
      </w:rPr>
      <w:tab/>
      <w:t>Last Updated: April 30, 2021</w:t>
    </w:r>
    <w:r>
      <w:rPr>
        <w:sz w:val="24"/>
        <w:szCs w:val="24"/>
      </w:rPr>
      <w:tab/>
    </w:r>
  </w:p>
  <w:p w14:paraId="2337C60B" w14:textId="6B02369D" w:rsidR="00306ABA" w:rsidRPr="00A061C6" w:rsidRDefault="00A061C6" w:rsidP="00A061C6">
    <w:pPr>
      <w:pStyle w:val="Footer"/>
      <w:tabs>
        <w:tab w:val="left" w:pos="7665"/>
      </w:tabs>
      <w:jc w:val="center"/>
    </w:pPr>
    <w:hyperlink r:id="rId1" w:history="1">
      <w:r w:rsidRPr="007833B3">
        <w:rPr>
          <w:rStyle w:val="Hyperlink"/>
          <w:sz w:val="24"/>
          <w:szCs w:val="24"/>
        </w:rPr>
        <w:t>Sales@purplesec.us</w:t>
      </w:r>
    </w:hyperlink>
    <w:r w:rsidRPr="00306ABA">
      <w:rPr>
        <w:sz w:val="24"/>
        <w:szCs w:val="24"/>
      </w:rPr>
      <w:t xml:space="preserve"> | </w:t>
    </w:r>
    <w:hyperlink r:id="rId2" w:history="1">
      <w:r>
        <w:rPr>
          <w:rStyle w:val="Hyperlink"/>
          <w:sz w:val="24"/>
          <w:szCs w:val="24"/>
        </w:rPr>
        <w:t>Request A Consultation</w:t>
      </w:r>
    </w:hyperlink>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AB44F" w14:textId="77777777" w:rsidR="000137B0" w:rsidRDefault="000137B0" w:rsidP="00306ABA">
      <w:pPr>
        <w:spacing w:after="0" w:line="240" w:lineRule="auto"/>
      </w:pPr>
      <w:r>
        <w:separator/>
      </w:r>
    </w:p>
  </w:footnote>
  <w:footnote w:type="continuationSeparator" w:id="0">
    <w:p w14:paraId="6CE8A295" w14:textId="77777777" w:rsidR="000137B0" w:rsidRDefault="000137B0" w:rsidP="00306A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4EC3" w14:textId="5DA87366" w:rsidR="00306ABA" w:rsidRPr="009B0F06" w:rsidRDefault="00F72746" w:rsidP="00306ABA">
    <w:pPr>
      <w:pStyle w:val="Header"/>
      <w:tabs>
        <w:tab w:val="clear" w:pos="4680"/>
        <w:tab w:val="clear" w:pos="9360"/>
        <w:tab w:val="left" w:pos="5865"/>
      </w:tabs>
      <w:rPr>
        <w:i/>
        <w:iCs/>
        <w:sz w:val="24"/>
        <w:szCs w:val="24"/>
      </w:rPr>
    </w:pPr>
    <w:r w:rsidRPr="00306ABA">
      <w:rPr>
        <w:b/>
        <w:bCs/>
        <w:noProof/>
      </w:rPr>
      <w:drawing>
        <wp:anchor distT="0" distB="0" distL="114300" distR="114300" simplePos="0" relativeHeight="251660288" behindDoc="0" locked="0" layoutInCell="1" allowOverlap="1" wp14:anchorId="7951F70A" wp14:editId="57FBB647">
          <wp:simplePos x="0" y="0"/>
          <wp:positionH relativeFrom="margin">
            <wp:posOffset>-190500</wp:posOffset>
          </wp:positionH>
          <wp:positionV relativeFrom="paragraph">
            <wp:posOffset>-142875</wp:posOffset>
          </wp:positionV>
          <wp:extent cx="1104900" cy="892175"/>
          <wp:effectExtent l="0" t="0" r="0" b="0"/>
          <wp:wrapThrough wrapText="bothSides">
            <wp:wrapPolygon edited="0">
              <wp:start x="7448" y="0"/>
              <wp:lineTo x="5214" y="2306"/>
              <wp:lineTo x="2234" y="6457"/>
              <wp:lineTo x="2979" y="15220"/>
              <wp:lineTo x="3352" y="16604"/>
              <wp:lineTo x="7821" y="19832"/>
              <wp:lineTo x="9683" y="20754"/>
              <wp:lineTo x="11545" y="20754"/>
              <wp:lineTo x="13407" y="19832"/>
              <wp:lineTo x="18248" y="16142"/>
              <wp:lineTo x="19738" y="7379"/>
              <wp:lineTo x="16014" y="2306"/>
              <wp:lineTo x="14152" y="0"/>
              <wp:lineTo x="7448" y="0"/>
            </wp:wrapPolygon>
          </wp:wrapThrough>
          <wp:docPr id="5" name="Picture 5" descr="Logo&#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104900" cy="892175"/>
                  </a:xfrm>
                  <a:prstGeom prst="rect">
                    <a:avLst/>
                  </a:prstGeom>
                </pic:spPr>
              </pic:pic>
            </a:graphicData>
          </a:graphic>
          <wp14:sizeRelH relativeFrom="margin">
            <wp14:pctWidth>0</wp14:pctWidth>
          </wp14:sizeRelH>
          <wp14:sizeRelV relativeFrom="margin">
            <wp14:pctHeight>0</wp14:pctHeight>
          </wp14:sizeRelV>
        </wp:anchor>
      </w:drawing>
    </w:r>
    <w:r w:rsidR="009B0F06">
      <w:rPr>
        <w:b/>
        <w:bCs/>
      </w:rPr>
      <w:t xml:space="preserve">A </w:t>
    </w:r>
    <w:r w:rsidR="00306ABA" w:rsidRPr="009B0F06">
      <w:rPr>
        <w:sz w:val="24"/>
        <w:szCs w:val="24"/>
      </w:rPr>
      <w:t>V</w:t>
    </w:r>
    <w:r w:rsidR="00306ABA" w:rsidRPr="009B0F06">
      <w:rPr>
        <w:i/>
        <w:iCs/>
        <w:sz w:val="24"/>
        <w:szCs w:val="24"/>
      </w:rPr>
      <w:t>eteran Led</w:t>
    </w:r>
    <w:r w:rsidR="00306ABA" w:rsidRPr="009B0F06">
      <w:rPr>
        <w:i/>
        <w:iCs/>
        <w:sz w:val="24"/>
        <w:szCs w:val="24"/>
      </w:rPr>
      <w:tab/>
    </w:r>
  </w:p>
  <w:p w14:paraId="58EA0F69" w14:textId="225FFC67" w:rsidR="00306ABA" w:rsidRPr="009B0F06" w:rsidRDefault="00945B39" w:rsidP="003E7C1B">
    <w:pPr>
      <w:pStyle w:val="Header"/>
      <w:tabs>
        <w:tab w:val="clear" w:pos="4680"/>
        <w:tab w:val="clear" w:pos="9360"/>
        <w:tab w:val="left" w:pos="6405"/>
        <w:tab w:val="left" w:pos="7088"/>
      </w:tabs>
      <w:rPr>
        <w:i/>
        <w:iCs/>
        <w:sz w:val="24"/>
        <w:szCs w:val="24"/>
      </w:rPr>
    </w:pPr>
    <w:r w:rsidRPr="00306ABA">
      <w:rPr>
        <w:b/>
        <w:bCs/>
        <w:noProof/>
      </w:rPr>
      <mc:AlternateContent>
        <mc:Choice Requires="wps">
          <w:drawing>
            <wp:anchor distT="0" distB="0" distL="114300" distR="114300" simplePos="0" relativeHeight="251658240" behindDoc="1" locked="0" layoutInCell="1" allowOverlap="1" wp14:anchorId="09FA08F4" wp14:editId="62483781">
              <wp:simplePos x="0" y="0"/>
              <wp:positionH relativeFrom="margin">
                <wp:align>right</wp:align>
              </wp:positionH>
              <wp:positionV relativeFrom="topMargin">
                <wp:posOffset>652607</wp:posOffset>
              </wp:positionV>
              <wp:extent cx="2686050" cy="249382"/>
              <wp:effectExtent l="0" t="0" r="0" b="1778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686050" cy="249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6958CA" w14:textId="1C91C187" w:rsidR="00945B39" w:rsidRPr="009B0F06" w:rsidRDefault="00A061C6" w:rsidP="004036ED">
                          <w:pPr>
                            <w:spacing w:line="295" w:lineRule="exact"/>
                            <w:ind w:left="20"/>
                            <w:jc w:val="right"/>
                            <w:rPr>
                              <w:b/>
                              <w:sz w:val="32"/>
                              <w:szCs w:val="24"/>
                            </w:rPr>
                          </w:pPr>
                          <w:r>
                            <w:rPr>
                              <w:b/>
                              <w:sz w:val="32"/>
                              <w:szCs w:val="24"/>
                            </w:rPr>
                            <w:t>INTERNET OF THINGS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FA08F4" id="_x0000_t202" coordsize="21600,21600" o:spt="202" path="m,l,21600r21600,l21600,xe">
              <v:stroke joinstyle="miter"/>
              <v:path gradientshapeok="t" o:connecttype="rect"/>
            </v:shapetype>
            <v:shape id="Text Box 1" o:spid="_x0000_s1026" type="#_x0000_t202" style="position:absolute;margin-left:160.3pt;margin-top:51.4pt;width:211.5pt;height:19.65pt;flip:y;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" filled="f" stroked="f">
              <v:textbox inset="0,0,0,0">
                <w:txbxContent>
                  <w:p w14:paraId="7C6958CA" w14:textId="1C91C187" w:rsidR="00945B39" w:rsidRPr="009B0F06" w:rsidRDefault="00A061C6" w:rsidP="004036ED">
                    <w:pPr>
                      <w:spacing w:line="295" w:lineRule="exact"/>
                      <w:ind w:left="20"/>
                      <w:jc w:val="right"/>
                      <w:rPr>
                        <w:b/>
                        <w:sz w:val="32"/>
                        <w:szCs w:val="24"/>
                      </w:rPr>
                    </w:pPr>
                    <w:r>
                      <w:rPr>
                        <w:b/>
                        <w:sz w:val="32"/>
                        <w:szCs w:val="24"/>
                      </w:rPr>
                      <w:t>INTERNET OF THINGS</w:t>
                    </w:r>
                  </w:p>
                </w:txbxContent>
              </v:textbox>
              <w10:wrap anchorx="margin" anchory="margin"/>
            </v:shape>
          </w:pict>
        </mc:Fallback>
      </mc:AlternateContent>
    </w:r>
    <w:r w:rsidR="00306ABA" w:rsidRPr="009B0F06">
      <w:rPr>
        <w:i/>
        <w:iCs/>
        <w:sz w:val="24"/>
        <w:szCs w:val="24"/>
      </w:rPr>
      <w:t>Offensive &amp; Defensive</w:t>
    </w:r>
    <w:r w:rsidR="004803CE">
      <w:rPr>
        <w:i/>
        <w:iCs/>
        <w:sz w:val="24"/>
        <w:szCs w:val="24"/>
      </w:rPr>
      <w:tab/>
    </w:r>
    <w:r w:rsidR="003E7C1B">
      <w:rPr>
        <w:i/>
        <w:iCs/>
        <w:sz w:val="24"/>
        <w:szCs w:val="24"/>
      </w:rPr>
      <w:tab/>
    </w:r>
  </w:p>
  <w:p w14:paraId="36D94666" w14:textId="4FDD3AD5" w:rsidR="00306ABA" w:rsidRDefault="00306ABA" w:rsidP="00306ABA">
    <w:pPr>
      <w:pStyle w:val="Header"/>
      <w:tabs>
        <w:tab w:val="clear" w:pos="4680"/>
        <w:tab w:val="clear" w:pos="9360"/>
        <w:tab w:val="left" w:pos="5595"/>
        <w:tab w:val="left" w:pos="8126"/>
      </w:tabs>
    </w:pPr>
    <w:r w:rsidRPr="009B0F06">
      <w:rPr>
        <w:i/>
        <w:iCs/>
        <w:sz w:val="24"/>
        <w:szCs w:val="24"/>
      </w:rPr>
      <w:t xml:space="preserve">Cyber Security </w:t>
    </w:r>
    <w:r w:rsidR="00243427">
      <w:rPr>
        <w:i/>
        <w:iCs/>
        <w:sz w:val="24"/>
        <w:szCs w:val="24"/>
      </w:rPr>
      <w:t>Company</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3039"/>
    <w:multiLevelType w:val="hybridMultilevel"/>
    <w:tmpl w:val="8E388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96D"/>
    <w:multiLevelType w:val="hybridMultilevel"/>
    <w:tmpl w:val="BC2684C0"/>
    <w:lvl w:ilvl="0" w:tplc="FF4CC8EE">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E3EF0"/>
    <w:multiLevelType w:val="hybridMultilevel"/>
    <w:tmpl w:val="6014440A"/>
    <w:lvl w:ilvl="0" w:tplc="04090001">
      <w:start w:val="1"/>
      <w:numFmt w:val="bullet"/>
      <w:lvlText w:val=""/>
      <w:lvlJc w:val="left"/>
      <w:pPr>
        <w:ind w:left="720" w:hanging="360"/>
      </w:pPr>
      <w:rPr>
        <w:rFonts w:ascii="Symbol" w:hAnsi="Symbol" w:hint="default"/>
      </w:rPr>
    </w:lvl>
    <w:lvl w:ilvl="1" w:tplc="066CC5C2">
      <w:start w:val="1"/>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F20E4"/>
    <w:multiLevelType w:val="hybridMultilevel"/>
    <w:tmpl w:val="E67A9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82036"/>
    <w:multiLevelType w:val="hybridMultilevel"/>
    <w:tmpl w:val="CD04A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54F7E"/>
    <w:multiLevelType w:val="hybridMultilevel"/>
    <w:tmpl w:val="9A2A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FB7536"/>
    <w:multiLevelType w:val="hybridMultilevel"/>
    <w:tmpl w:val="B9BAB066"/>
    <w:lvl w:ilvl="0" w:tplc="FF4CC8EE">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77619"/>
    <w:multiLevelType w:val="hybridMultilevel"/>
    <w:tmpl w:val="DD50D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149DD"/>
    <w:multiLevelType w:val="hybridMultilevel"/>
    <w:tmpl w:val="AD8AF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9E52F9"/>
    <w:multiLevelType w:val="hybridMultilevel"/>
    <w:tmpl w:val="82A4589A"/>
    <w:lvl w:ilvl="0" w:tplc="FF4CC8EE">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C97BBE"/>
    <w:multiLevelType w:val="hybridMultilevel"/>
    <w:tmpl w:val="1B4E0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D1391"/>
    <w:multiLevelType w:val="hybridMultilevel"/>
    <w:tmpl w:val="B4A6D6D8"/>
    <w:lvl w:ilvl="0" w:tplc="FF4CC8EE">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632743"/>
    <w:multiLevelType w:val="hybridMultilevel"/>
    <w:tmpl w:val="F50C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7F2DBB"/>
    <w:multiLevelType w:val="hybridMultilevel"/>
    <w:tmpl w:val="1422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DA5AC2"/>
    <w:multiLevelType w:val="hybridMultilevel"/>
    <w:tmpl w:val="14044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246871"/>
    <w:multiLevelType w:val="hybridMultilevel"/>
    <w:tmpl w:val="2D70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9123F0"/>
    <w:multiLevelType w:val="hybridMultilevel"/>
    <w:tmpl w:val="D242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793441"/>
    <w:multiLevelType w:val="hybridMultilevel"/>
    <w:tmpl w:val="B30C8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9447C5"/>
    <w:multiLevelType w:val="hybridMultilevel"/>
    <w:tmpl w:val="2316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703270"/>
    <w:multiLevelType w:val="hybridMultilevel"/>
    <w:tmpl w:val="AB206FA8"/>
    <w:lvl w:ilvl="0" w:tplc="FF4CC8EE">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3C30D5"/>
    <w:multiLevelType w:val="hybridMultilevel"/>
    <w:tmpl w:val="508EEBD4"/>
    <w:lvl w:ilvl="0" w:tplc="FF4CC8EE">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054B0E"/>
    <w:multiLevelType w:val="hybridMultilevel"/>
    <w:tmpl w:val="2F8C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8D7387"/>
    <w:multiLevelType w:val="hybridMultilevel"/>
    <w:tmpl w:val="ABE04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D52FC5"/>
    <w:multiLevelType w:val="hybridMultilevel"/>
    <w:tmpl w:val="AF526268"/>
    <w:lvl w:ilvl="0" w:tplc="FF4CC8EE">
      <w:start w:val="1"/>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B94CD7"/>
    <w:multiLevelType w:val="hybridMultilevel"/>
    <w:tmpl w:val="15302F3A"/>
    <w:lvl w:ilvl="0" w:tplc="FF4CC8EE">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E81190"/>
    <w:multiLevelType w:val="hybridMultilevel"/>
    <w:tmpl w:val="FF90B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E151D1"/>
    <w:multiLevelType w:val="hybridMultilevel"/>
    <w:tmpl w:val="E272DB1C"/>
    <w:lvl w:ilvl="0" w:tplc="E3B67EF4">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032555"/>
    <w:multiLevelType w:val="hybridMultilevel"/>
    <w:tmpl w:val="C6D430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9383A5F"/>
    <w:multiLevelType w:val="hybridMultilevel"/>
    <w:tmpl w:val="A0E64246"/>
    <w:lvl w:ilvl="0" w:tplc="FF4CC8EE">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074483"/>
    <w:multiLevelType w:val="hybridMultilevel"/>
    <w:tmpl w:val="4A74CB86"/>
    <w:lvl w:ilvl="0" w:tplc="FF4CC8EE">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471D4D"/>
    <w:multiLevelType w:val="hybridMultilevel"/>
    <w:tmpl w:val="B194119C"/>
    <w:lvl w:ilvl="0" w:tplc="FF4CC8EE">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231991"/>
    <w:multiLevelType w:val="hybridMultilevel"/>
    <w:tmpl w:val="EBBC0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0574C8"/>
    <w:multiLevelType w:val="hybridMultilevel"/>
    <w:tmpl w:val="E634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740CA1"/>
    <w:multiLevelType w:val="hybridMultilevel"/>
    <w:tmpl w:val="72FE0CBC"/>
    <w:lvl w:ilvl="0" w:tplc="CF7EB82E">
      <w:start w:val="1"/>
      <w:numFmt w:val="bullet"/>
      <w:lvlText w:val="•"/>
      <w:lvlJc w:val="left"/>
      <w:pPr>
        <w:ind w:left="1080" w:hanging="72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3639FF"/>
    <w:multiLevelType w:val="hybridMultilevel"/>
    <w:tmpl w:val="4C085948"/>
    <w:lvl w:ilvl="0" w:tplc="FF4CC8EE">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A74BB9"/>
    <w:multiLevelType w:val="hybridMultilevel"/>
    <w:tmpl w:val="78A48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C848BF"/>
    <w:multiLevelType w:val="hybridMultilevel"/>
    <w:tmpl w:val="05EA2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CF2497"/>
    <w:multiLevelType w:val="hybridMultilevel"/>
    <w:tmpl w:val="94B2004C"/>
    <w:lvl w:ilvl="0" w:tplc="FF4CC8EE">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485BA7"/>
    <w:multiLevelType w:val="hybridMultilevel"/>
    <w:tmpl w:val="AF3283A2"/>
    <w:lvl w:ilvl="0" w:tplc="FF4CC8EE">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9B623C"/>
    <w:multiLevelType w:val="hybridMultilevel"/>
    <w:tmpl w:val="7BFA9C82"/>
    <w:lvl w:ilvl="0" w:tplc="D29655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C41294"/>
    <w:multiLevelType w:val="hybridMultilevel"/>
    <w:tmpl w:val="020CFBC6"/>
    <w:lvl w:ilvl="0" w:tplc="FF4CC8EE">
      <w:start w:val="1"/>
      <w:numFmt w:val="bullet"/>
      <w:lvlText w:val="•"/>
      <w:lvlJc w:val="left"/>
      <w:pPr>
        <w:ind w:left="1080" w:hanging="720"/>
      </w:pPr>
      <w:rPr>
        <w:rFonts w:ascii="Calibri" w:eastAsiaTheme="minorHAnsi" w:hAnsi="Calibri" w:cs="Calibri" w:hint="default"/>
      </w:rPr>
    </w:lvl>
    <w:lvl w:ilvl="1" w:tplc="979837CE">
      <w:start w:val="1"/>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D7656C"/>
    <w:multiLevelType w:val="hybridMultilevel"/>
    <w:tmpl w:val="40043F66"/>
    <w:lvl w:ilvl="0" w:tplc="FF4CC8EE">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49459F"/>
    <w:multiLevelType w:val="hybridMultilevel"/>
    <w:tmpl w:val="C8FA9808"/>
    <w:lvl w:ilvl="0" w:tplc="FF4CC8EE">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560E97"/>
    <w:multiLevelType w:val="hybridMultilevel"/>
    <w:tmpl w:val="B4AC9D30"/>
    <w:lvl w:ilvl="0" w:tplc="FF4CC8EE">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E32DFC"/>
    <w:multiLevelType w:val="hybridMultilevel"/>
    <w:tmpl w:val="D4F6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426C78"/>
    <w:multiLevelType w:val="hybridMultilevel"/>
    <w:tmpl w:val="2166B6EE"/>
    <w:lvl w:ilvl="0" w:tplc="FF4CC8EE">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885970"/>
    <w:multiLevelType w:val="hybridMultilevel"/>
    <w:tmpl w:val="4C12BA30"/>
    <w:lvl w:ilvl="0" w:tplc="B4E06C6E">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D13878"/>
    <w:multiLevelType w:val="hybridMultilevel"/>
    <w:tmpl w:val="F086D476"/>
    <w:lvl w:ilvl="0" w:tplc="04090001">
      <w:start w:val="1"/>
      <w:numFmt w:val="bullet"/>
      <w:lvlText w:val=""/>
      <w:lvlJc w:val="left"/>
      <w:pPr>
        <w:ind w:left="720" w:hanging="360"/>
      </w:pPr>
      <w:rPr>
        <w:rFonts w:ascii="Symbol" w:hAnsi="Symbol" w:hint="default"/>
      </w:rPr>
    </w:lvl>
    <w:lvl w:ilvl="1" w:tplc="5CB62FE8">
      <w:start w:val="1"/>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673137"/>
    <w:multiLevelType w:val="hybridMultilevel"/>
    <w:tmpl w:val="84F64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B1429E"/>
    <w:multiLevelType w:val="hybridMultilevel"/>
    <w:tmpl w:val="C3925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27"/>
  </w:num>
  <w:num w:numId="4">
    <w:abstractNumId w:val="35"/>
  </w:num>
  <w:num w:numId="5">
    <w:abstractNumId w:val="3"/>
  </w:num>
  <w:num w:numId="6">
    <w:abstractNumId w:val="26"/>
  </w:num>
  <w:num w:numId="7">
    <w:abstractNumId w:val="15"/>
  </w:num>
  <w:num w:numId="8">
    <w:abstractNumId w:val="46"/>
  </w:num>
  <w:num w:numId="9">
    <w:abstractNumId w:val="48"/>
  </w:num>
  <w:num w:numId="10">
    <w:abstractNumId w:val="42"/>
  </w:num>
  <w:num w:numId="11">
    <w:abstractNumId w:val="45"/>
  </w:num>
  <w:num w:numId="12">
    <w:abstractNumId w:val="20"/>
  </w:num>
  <w:num w:numId="13">
    <w:abstractNumId w:val="18"/>
  </w:num>
  <w:num w:numId="14">
    <w:abstractNumId w:val="34"/>
  </w:num>
  <w:num w:numId="15">
    <w:abstractNumId w:val="38"/>
  </w:num>
  <w:num w:numId="16">
    <w:abstractNumId w:val="30"/>
  </w:num>
  <w:num w:numId="17">
    <w:abstractNumId w:val="31"/>
  </w:num>
  <w:num w:numId="18">
    <w:abstractNumId w:val="47"/>
  </w:num>
  <w:num w:numId="19">
    <w:abstractNumId w:val="25"/>
  </w:num>
  <w:num w:numId="20">
    <w:abstractNumId w:val="8"/>
  </w:num>
  <w:num w:numId="21">
    <w:abstractNumId w:val="14"/>
  </w:num>
  <w:num w:numId="22">
    <w:abstractNumId w:val="7"/>
  </w:num>
  <w:num w:numId="23">
    <w:abstractNumId w:val="22"/>
  </w:num>
  <w:num w:numId="24">
    <w:abstractNumId w:val="13"/>
  </w:num>
  <w:num w:numId="25">
    <w:abstractNumId w:val="32"/>
  </w:num>
  <w:num w:numId="26">
    <w:abstractNumId w:val="5"/>
  </w:num>
  <w:num w:numId="27">
    <w:abstractNumId w:val="16"/>
  </w:num>
  <w:num w:numId="28">
    <w:abstractNumId w:val="37"/>
  </w:num>
  <w:num w:numId="29">
    <w:abstractNumId w:val="36"/>
  </w:num>
  <w:num w:numId="30">
    <w:abstractNumId w:val="28"/>
  </w:num>
  <w:num w:numId="31">
    <w:abstractNumId w:val="24"/>
  </w:num>
  <w:num w:numId="32">
    <w:abstractNumId w:val="11"/>
  </w:num>
  <w:num w:numId="33">
    <w:abstractNumId w:val="0"/>
  </w:num>
  <w:num w:numId="34">
    <w:abstractNumId w:val="17"/>
  </w:num>
  <w:num w:numId="35">
    <w:abstractNumId w:val="33"/>
  </w:num>
  <w:num w:numId="36">
    <w:abstractNumId w:val="21"/>
  </w:num>
  <w:num w:numId="37">
    <w:abstractNumId w:val="9"/>
  </w:num>
  <w:num w:numId="38">
    <w:abstractNumId w:val="6"/>
  </w:num>
  <w:num w:numId="39">
    <w:abstractNumId w:val="44"/>
  </w:num>
  <w:num w:numId="40">
    <w:abstractNumId w:val="1"/>
  </w:num>
  <w:num w:numId="41">
    <w:abstractNumId w:val="29"/>
  </w:num>
  <w:num w:numId="42">
    <w:abstractNumId w:val="12"/>
  </w:num>
  <w:num w:numId="43">
    <w:abstractNumId w:val="19"/>
  </w:num>
  <w:num w:numId="44">
    <w:abstractNumId w:val="4"/>
  </w:num>
  <w:num w:numId="45">
    <w:abstractNumId w:val="40"/>
  </w:num>
  <w:num w:numId="46">
    <w:abstractNumId w:val="23"/>
  </w:num>
  <w:num w:numId="47">
    <w:abstractNumId w:val="41"/>
  </w:num>
  <w:num w:numId="48">
    <w:abstractNumId w:val="43"/>
  </w:num>
  <w:num w:numId="49">
    <w:abstractNumId w:val="49"/>
  </w:num>
  <w:num w:numId="50">
    <w:abstractNumId w:val="3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BA"/>
    <w:rsid w:val="000137B0"/>
    <w:rsid w:val="0001408D"/>
    <w:rsid w:val="00055048"/>
    <w:rsid w:val="00076831"/>
    <w:rsid w:val="0018693A"/>
    <w:rsid w:val="001915E3"/>
    <w:rsid w:val="00195BE7"/>
    <w:rsid w:val="001C4B3F"/>
    <w:rsid w:val="00212C8A"/>
    <w:rsid w:val="002209E2"/>
    <w:rsid w:val="00243427"/>
    <w:rsid w:val="00271F03"/>
    <w:rsid w:val="0028427E"/>
    <w:rsid w:val="002A78C9"/>
    <w:rsid w:val="00306ABA"/>
    <w:rsid w:val="00324D73"/>
    <w:rsid w:val="00333C25"/>
    <w:rsid w:val="003E7C1B"/>
    <w:rsid w:val="004036ED"/>
    <w:rsid w:val="004039D2"/>
    <w:rsid w:val="00415B48"/>
    <w:rsid w:val="00443A9D"/>
    <w:rsid w:val="004803CE"/>
    <w:rsid w:val="0052201E"/>
    <w:rsid w:val="00553C4B"/>
    <w:rsid w:val="005E421C"/>
    <w:rsid w:val="00655B6A"/>
    <w:rsid w:val="00684C9F"/>
    <w:rsid w:val="006A4828"/>
    <w:rsid w:val="00734F4C"/>
    <w:rsid w:val="00781454"/>
    <w:rsid w:val="008146C1"/>
    <w:rsid w:val="008378AB"/>
    <w:rsid w:val="00854A87"/>
    <w:rsid w:val="00895818"/>
    <w:rsid w:val="008C2400"/>
    <w:rsid w:val="00945B39"/>
    <w:rsid w:val="00977106"/>
    <w:rsid w:val="00985F03"/>
    <w:rsid w:val="009B0F06"/>
    <w:rsid w:val="00A061C6"/>
    <w:rsid w:val="00A47788"/>
    <w:rsid w:val="00A830C0"/>
    <w:rsid w:val="00B27BC3"/>
    <w:rsid w:val="00B34A1C"/>
    <w:rsid w:val="00B511B0"/>
    <w:rsid w:val="00B6697F"/>
    <w:rsid w:val="00BA39E3"/>
    <w:rsid w:val="00BB20F1"/>
    <w:rsid w:val="00BE4D1A"/>
    <w:rsid w:val="00CA0FE0"/>
    <w:rsid w:val="00CC0816"/>
    <w:rsid w:val="00CD095C"/>
    <w:rsid w:val="00D05ED6"/>
    <w:rsid w:val="00D639A1"/>
    <w:rsid w:val="00DC7652"/>
    <w:rsid w:val="00E20426"/>
    <w:rsid w:val="00E27354"/>
    <w:rsid w:val="00E64E73"/>
    <w:rsid w:val="00ED685E"/>
    <w:rsid w:val="00F078C5"/>
    <w:rsid w:val="00F35B52"/>
    <w:rsid w:val="00F43456"/>
    <w:rsid w:val="00F72746"/>
    <w:rsid w:val="00FC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2F003"/>
  <w15:chartTrackingRefBased/>
  <w15:docId w15:val="{F9309307-DE28-4713-8B21-9D05A71F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A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6A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6A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6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ABA"/>
  </w:style>
  <w:style w:type="paragraph" w:styleId="Footer">
    <w:name w:val="footer"/>
    <w:basedOn w:val="Normal"/>
    <w:link w:val="FooterChar"/>
    <w:uiPriority w:val="99"/>
    <w:unhideWhenUsed/>
    <w:rsid w:val="00306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ABA"/>
  </w:style>
  <w:style w:type="character" w:customStyle="1" w:styleId="Heading1Char">
    <w:name w:val="Heading 1 Char"/>
    <w:basedOn w:val="DefaultParagraphFont"/>
    <w:link w:val="Heading1"/>
    <w:uiPriority w:val="9"/>
    <w:rsid w:val="00306A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6AB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306AB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06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6ABA"/>
    <w:rPr>
      <w:color w:val="0563C1" w:themeColor="hyperlink"/>
      <w:u w:val="single"/>
    </w:rPr>
  </w:style>
  <w:style w:type="character" w:styleId="UnresolvedMention">
    <w:name w:val="Unresolved Mention"/>
    <w:basedOn w:val="DefaultParagraphFont"/>
    <w:uiPriority w:val="99"/>
    <w:semiHidden/>
    <w:unhideWhenUsed/>
    <w:rsid w:val="00306ABA"/>
    <w:rPr>
      <w:color w:val="605E5C"/>
      <w:shd w:val="clear" w:color="auto" w:fill="E1DFDD"/>
    </w:rPr>
  </w:style>
  <w:style w:type="paragraph" w:styleId="ListParagraph">
    <w:name w:val="List Paragraph"/>
    <w:basedOn w:val="Normal"/>
    <w:uiPriority w:val="34"/>
    <w:qFormat/>
    <w:rsid w:val="009B0F06"/>
    <w:pPr>
      <w:ind w:left="720"/>
      <w:contextualSpacing/>
    </w:pPr>
  </w:style>
  <w:style w:type="paragraph" w:customStyle="1" w:styleId="TableParagraph">
    <w:name w:val="Table Paragraph"/>
    <w:basedOn w:val="Normal"/>
    <w:uiPriority w:val="1"/>
    <w:qFormat/>
    <w:rsid w:val="00B34A1C"/>
    <w:pPr>
      <w:widowControl w:val="0"/>
      <w:autoSpaceDE w:val="0"/>
      <w:autoSpaceDN w:val="0"/>
      <w:spacing w:after="0" w:line="240"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https://purplesec.us/consultation/" TargetMode="External"/><Relationship Id="rId1" Type="http://schemas.openxmlformats.org/officeDocument/2006/relationships/hyperlink" Target="mailto:Sales@purplesec.u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purplesec.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1071</TotalTime>
  <Pages>5</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Firch</dc:creator>
  <cp:keywords/>
  <dc:description/>
  <cp:lastModifiedBy>Jason Firch</cp:lastModifiedBy>
  <cp:revision>30</cp:revision>
  <dcterms:created xsi:type="dcterms:W3CDTF">2021-04-30T00:33:00Z</dcterms:created>
  <dcterms:modified xsi:type="dcterms:W3CDTF">2021-05-02T20:10:00Z</dcterms:modified>
</cp:coreProperties>
</file>