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DBF5" w14:textId="3147CAD2" w:rsidR="00CC4984" w:rsidRDefault="00567045" w:rsidP="00567045">
      <w:pPr>
        <w:pStyle w:val="Ttulo"/>
      </w:pPr>
      <w:r>
        <w:t>PLAN</w:t>
      </w:r>
      <w:r w:rsidRPr="00567045">
        <w:t xml:space="preserve"> DE</w:t>
      </w:r>
      <w:r w:rsidR="0053682C">
        <w:tab/>
        <w:t>CIBERSEGURIDAD EN LOS PUESTO DE TRABAJO</w:t>
      </w:r>
    </w:p>
    <w:p w14:paraId="04E20E52" w14:textId="692342AB" w:rsidR="00567045" w:rsidRDefault="0053682C" w:rsidP="00567045">
      <w:pPr>
        <w:pStyle w:val="Subttul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2C8364" wp14:editId="08C17EC1">
            <wp:simplePos x="0" y="0"/>
            <wp:positionH relativeFrom="margin">
              <wp:align>center</wp:align>
            </wp:positionH>
            <wp:positionV relativeFrom="paragraph">
              <wp:posOffset>431883</wp:posOffset>
            </wp:positionV>
            <wp:extent cx="3792772" cy="1748207"/>
            <wp:effectExtent l="0" t="0" r="0" b="4445"/>
            <wp:wrapTopAndBottom/>
            <wp:docPr id="13" name="Imagen 1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772" cy="174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045">
        <w:t>Daniel Ubalde</w:t>
      </w:r>
    </w:p>
    <w:p w14:paraId="4B7EBC95" w14:textId="7B3A0A41" w:rsidR="00AA7B3E" w:rsidRPr="00AA7B3E" w:rsidRDefault="00AA7B3E" w:rsidP="00AA7B3E"/>
    <w:p w14:paraId="215CB0B3" w14:textId="6C649133" w:rsidR="00567045" w:rsidRDefault="00567045" w:rsidP="0053682C">
      <w:pPr>
        <w:jc w:val="center"/>
        <w:rPr>
          <w:rStyle w:val="nfasissutil"/>
        </w:rPr>
      </w:pPr>
      <w:r>
        <w:rPr>
          <w:rStyle w:val="nfasissutil"/>
        </w:rPr>
        <w:t xml:space="preserve">En este documento se van a </w:t>
      </w:r>
      <w:r w:rsidR="0053682C">
        <w:rPr>
          <w:rStyle w:val="nfasissutil"/>
        </w:rPr>
        <w:t xml:space="preserve">reflejar las normas de ciberseguridad aplicables a los trabajadores de </w:t>
      </w:r>
      <w:proofErr w:type="spellStart"/>
      <w:r w:rsidR="0053682C">
        <w:rPr>
          <w:rStyle w:val="nfasissutil"/>
        </w:rPr>
        <w:t>Bionica</w:t>
      </w:r>
      <w:proofErr w:type="spellEnd"/>
      <w:r w:rsidR="0053682C">
        <w:rPr>
          <w:rStyle w:val="nfasissutil"/>
        </w:rPr>
        <w:t xml:space="preserve"> </w:t>
      </w:r>
      <w:proofErr w:type="spellStart"/>
      <w:r w:rsidR="0053682C">
        <w:rPr>
          <w:rStyle w:val="nfasissutil"/>
        </w:rPr>
        <w:t>Automations</w:t>
      </w:r>
      <w:proofErr w:type="spellEnd"/>
      <w:r w:rsidR="0053682C">
        <w:rPr>
          <w:rStyle w:val="nfasissutil"/>
        </w:rPr>
        <w:t xml:space="preserve"> en materia de los puestos de trabajo.</w:t>
      </w:r>
    </w:p>
    <w:p w14:paraId="6BD13D4F" w14:textId="60337BE9" w:rsidR="00B22613" w:rsidRDefault="00B22613" w:rsidP="00AA7B3E">
      <w:pPr>
        <w:jc w:val="both"/>
        <w:rPr>
          <w:rStyle w:val="nfasissutil"/>
        </w:rPr>
      </w:pPr>
    </w:p>
    <w:p w14:paraId="35CD87A2" w14:textId="3AD1F3E5" w:rsidR="00391685" w:rsidRPr="00391685" w:rsidRDefault="00391685" w:rsidP="00391685"/>
    <w:p w14:paraId="2ED57251" w14:textId="03E20D88" w:rsidR="00391685" w:rsidRPr="00391685" w:rsidRDefault="00391685" w:rsidP="00391685"/>
    <w:p w14:paraId="122BA55C" w14:textId="01F2025F" w:rsidR="00391685" w:rsidRPr="00391685" w:rsidRDefault="00391685" w:rsidP="00391685"/>
    <w:p w14:paraId="7C2ECC7F" w14:textId="2130084D" w:rsidR="00391685" w:rsidRPr="00391685" w:rsidRDefault="00391685" w:rsidP="00391685"/>
    <w:p w14:paraId="77F0B33B" w14:textId="0A146EE5" w:rsidR="00391685" w:rsidRPr="00391685" w:rsidRDefault="00391685" w:rsidP="00391685"/>
    <w:p w14:paraId="19A3ED1C" w14:textId="2360351A" w:rsidR="00391685" w:rsidRPr="00391685" w:rsidRDefault="00391685" w:rsidP="00391685"/>
    <w:p w14:paraId="6F3C7DB9" w14:textId="1E9CBBFD" w:rsidR="00391685" w:rsidRPr="00391685" w:rsidRDefault="00391685" w:rsidP="00391685"/>
    <w:p w14:paraId="41707E01" w14:textId="139EC635" w:rsidR="00391685" w:rsidRPr="00391685" w:rsidRDefault="00391685" w:rsidP="00391685"/>
    <w:p w14:paraId="4D268A90" w14:textId="5A9E8FB3" w:rsidR="00391685" w:rsidRPr="00391685" w:rsidRDefault="00391685" w:rsidP="00391685"/>
    <w:p w14:paraId="0FFBBA9E" w14:textId="47330B27" w:rsidR="00391685" w:rsidRPr="00391685" w:rsidRDefault="00391685" w:rsidP="00391685"/>
    <w:p w14:paraId="0C3FA326" w14:textId="0062A354" w:rsidR="00391685" w:rsidRPr="00391685" w:rsidRDefault="00391685" w:rsidP="00391685"/>
    <w:sdt>
      <w:sdtPr>
        <w:id w:val="-15707996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33B07084" w14:textId="656E3D3D" w:rsidR="0053682C" w:rsidRDefault="0053682C">
          <w:pPr>
            <w:pStyle w:val="TtuloTDC"/>
          </w:pPr>
          <w:r>
            <w:t>Contenido</w:t>
          </w:r>
        </w:p>
        <w:p w14:paraId="68E6B6F1" w14:textId="235C21D5" w:rsidR="0053682C" w:rsidRDefault="0053682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08662" w:history="1">
            <w:r w:rsidRPr="00A07D0D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A07D0D">
              <w:rPr>
                <w:rStyle w:val="Hipervnculo"/>
                <w:noProof/>
              </w:rPr>
              <w:t>xcasdfasedfas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57F0" w14:textId="76051982" w:rsidR="0053682C" w:rsidRDefault="0053682C">
          <w:r>
            <w:rPr>
              <w:b/>
              <w:bCs/>
            </w:rPr>
            <w:fldChar w:fldCharType="end"/>
          </w:r>
        </w:p>
      </w:sdtContent>
    </w:sdt>
    <w:p w14:paraId="3EBC6CDB" w14:textId="77777777" w:rsidR="0053682C" w:rsidRDefault="0053682C"/>
    <w:p w14:paraId="74EB3B0F" w14:textId="5A4907C8" w:rsidR="0053682C" w:rsidRDefault="0053682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D8389C5" w14:textId="76BC224C" w:rsidR="002D74D6" w:rsidRDefault="006C1199" w:rsidP="002D74D6">
      <w:pPr>
        <w:pStyle w:val="Ttulo1"/>
        <w:numPr>
          <w:ilvl w:val="0"/>
          <w:numId w:val="25"/>
        </w:numPr>
        <w:ind w:left="426"/>
        <w:jc w:val="left"/>
      </w:pPr>
      <w:r>
        <w:lastRenderedPageBreak/>
        <w:t>Políticas</w:t>
      </w:r>
    </w:p>
    <w:p w14:paraId="2A7CA4F0" w14:textId="254371D1" w:rsidR="006C1199" w:rsidRDefault="006C1199" w:rsidP="006C1199">
      <w:pPr>
        <w:pStyle w:val="Prrafodelista"/>
        <w:numPr>
          <w:ilvl w:val="0"/>
          <w:numId w:val="41"/>
        </w:numPr>
      </w:pPr>
      <w:r>
        <w:t>Contraseñas</w:t>
      </w:r>
    </w:p>
    <w:p w14:paraId="27722356" w14:textId="5A302C48" w:rsidR="006C1199" w:rsidRDefault="006C1199" w:rsidP="006C1199">
      <w:pPr>
        <w:pStyle w:val="Prrafodelista"/>
        <w:numPr>
          <w:ilvl w:val="0"/>
          <w:numId w:val="41"/>
        </w:numPr>
      </w:pPr>
      <w:r>
        <w:t>Escritorio limpio</w:t>
      </w:r>
    </w:p>
    <w:p w14:paraId="051F9B34" w14:textId="0CDD35FC" w:rsidR="006C1199" w:rsidRDefault="006C1199" w:rsidP="00B86033">
      <w:pPr>
        <w:pStyle w:val="Prrafodelista"/>
        <w:numPr>
          <w:ilvl w:val="0"/>
          <w:numId w:val="41"/>
        </w:numPr>
      </w:pPr>
      <w:r>
        <w:t>Redes sociales</w:t>
      </w:r>
    </w:p>
    <w:p w14:paraId="1D6CAD3C" w14:textId="420E4C2D" w:rsidR="006C1199" w:rsidRDefault="006C1199" w:rsidP="00B86033">
      <w:pPr>
        <w:pStyle w:val="Prrafodelista"/>
        <w:numPr>
          <w:ilvl w:val="0"/>
          <w:numId w:val="41"/>
        </w:numPr>
      </w:pPr>
      <w:r>
        <w:t>Uso de correo electrónico</w:t>
      </w:r>
    </w:p>
    <w:p w14:paraId="398D2C52" w14:textId="0D912DFC" w:rsidR="006C1199" w:rsidRDefault="006C1199" w:rsidP="00B86033">
      <w:pPr>
        <w:pStyle w:val="Prrafodelista"/>
        <w:numPr>
          <w:ilvl w:val="0"/>
          <w:numId w:val="41"/>
        </w:numPr>
      </w:pPr>
      <w:r>
        <w:t>Actualizaciones</w:t>
      </w:r>
    </w:p>
    <w:p w14:paraId="2D57EB6A" w14:textId="77777777" w:rsidR="006C1199" w:rsidRDefault="006C1199" w:rsidP="00B86033">
      <w:pPr>
        <w:pStyle w:val="Prrafodelista"/>
        <w:numPr>
          <w:ilvl w:val="0"/>
          <w:numId w:val="41"/>
        </w:numPr>
      </w:pPr>
      <w:r>
        <w:t>Transferencia de datos</w:t>
      </w:r>
    </w:p>
    <w:p w14:paraId="159DCB3B" w14:textId="5FE3CDC8" w:rsidR="006C1199" w:rsidRDefault="006E5F35" w:rsidP="00B86033">
      <w:pPr>
        <w:pStyle w:val="Prrafodelista"/>
        <w:numPr>
          <w:ilvl w:val="0"/>
          <w:numId w:val="41"/>
        </w:numPr>
      </w:pPr>
      <w:r>
        <w:t>Gestión de documentos</w:t>
      </w:r>
    </w:p>
    <w:p w14:paraId="4EE1E220" w14:textId="39CAC2FB" w:rsidR="006E5F35" w:rsidRDefault="006E5F35" w:rsidP="00B86033">
      <w:pPr>
        <w:pStyle w:val="Prrafodelista"/>
        <w:numPr>
          <w:ilvl w:val="0"/>
          <w:numId w:val="41"/>
        </w:numPr>
      </w:pPr>
      <w:r>
        <w:t>2FA</w:t>
      </w:r>
    </w:p>
    <w:p w14:paraId="32A6E63C" w14:textId="77777777" w:rsidR="006E5F35" w:rsidRDefault="006E5F35" w:rsidP="00B86033">
      <w:pPr>
        <w:pStyle w:val="Prrafodelista"/>
        <w:numPr>
          <w:ilvl w:val="0"/>
          <w:numId w:val="41"/>
        </w:numPr>
      </w:pPr>
    </w:p>
    <w:p w14:paraId="47301E67" w14:textId="01E994E1" w:rsidR="006C1199" w:rsidRDefault="006C1199" w:rsidP="006C1199"/>
    <w:p w14:paraId="79011AAE" w14:textId="3A698617" w:rsidR="006C1199" w:rsidRDefault="006C1199" w:rsidP="006C1199"/>
    <w:p w14:paraId="7D49FB17" w14:textId="1F7C9B7D" w:rsidR="006C1199" w:rsidRDefault="006C1199" w:rsidP="006C1199">
      <w:hyperlink r:id="rId9" w:history="1">
        <w:r w:rsidRPr="004D56C2">
          <w:rPr>
            <w:rStyle w:val="Hipervnculo"/>
          </w:rPr>
          <w:t>https://sistinfo.uca.es/wp-content/uploads/2018/06/documento_explicativo_bloque_III_el_puesto_de_trabajo-UCA.pdf</w:t>
        </w:r>
      </w:hyperlink>
    </w:p>
    <w:p w14:paraId="233BDEF9" w14:textId="3157931D" w:rsidR="006C1199" w:rsidRDefault="006C1199" w:rsidP="006C1199">
      <w:hyperlink r:id="rId10" w:history="1">
        <w:r w:rsidRPr="004D56C2">
          <w:rPr>
            <w:rStyle w:val="Hipervnculo"/>
          </w:rPr>
          <w:t>https://si.ua.es/es/documentos/servicios/seguridad/seguridad-trabajo-informatico.pdf</w:t>
        </w:r>
      </w:hyperlink>
    </w:p>
    <w:p w14:paraId="68BA9BBA" w14:textId="3C78B1F8" w:rsidR="006C1199" w:rsidRDefault="006C1199" w:rsidP="006C1199">
      <w:hyperlink r:id="rId11" w:history="1">
        <w:r w:rsidRPr="004D56C2">
          <w:rPr>
            <w:rStyle w:val="Hipervnculo"/>
          </w:rPr>
          <w:t>https://resources.workable.com/cyber-security-policy</w:t>
        </w:r>
      </w:hyperlink>
    </w:p>
    <w:p w14:paraId="53CEE5A3" w14:textId="73FE0FD2" w:rsidR="006C1199" w:rsidRDefault="006C1199" w:rsidP="006C1199">
      <w:hyperlink r:id="rId12" w:history="1">
        <w:r w:rsidRPr="004D56C2">
          <w:rPr>
            <w:rStyle w:val="Hipervnculo"/>
          </w:rPr>
          <w:t>https://purplesec.us/resources/cyber-security-policy-templates/#CleanDesk</w:t>
        </w:r>
      </w:hyperlink>
    </w:p>
    <w:p w14:paraId="75F1BA4A" w14:textId="5037EB5B" w:rsidR="006C1199" w:rsidRDefault="006C1199" w:rsidP="006C1199">
      <w:hyperlink r:id="rId13" w:history="1">
        <w:r w:rsidRPr="004D56C2">
          <w:rPr>
            <w:rStyle w:val="Hipervnculo"/>
          </w:rPr>
          <w:t>https://www.csoonline.com/article/3019126/security-policy-samples-templates-and-tools.html</w:t>
        </w:r>
      </w:hyperlink>
    </w:p>
    <w:p w14:paraId="6753C52F" w14:textId="77777777" w:rsidR="006C1199" w:rsidRPr="006C1199" w:rsidRDefault="006C1199" w:rsidP="006C1199"/>
    <w:sectPr w:rsidR="006C1199" w:rsidRPr="006C1199" w:rsidSect="00832AEF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EB19E" w14:textId="77777777" w:rsidR="00705625" w:rsidRDefault="00705625" w:rsidP="00567045">
      <w:pPr>
        <w:spacing w:after="0" w:line="240" w:lineRule="auto"/>
      </w:pPr>
      <w:r>
        <w:separator/>
      </w:r>
    </w:p>
  </w:endnote>
  <w:endnote w:type="continuationSeparator" w:id="0">
    <w:p w14:paraId="639BA7DF" w14:textId="77777777" w:rsidR="00705625" w:rsidRDefault="00705625" w:rsidP="0056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1443200"/>
      <w:docPartObj>
        <w:docPartGallery w:val="Page Numbers (Bottom of Page)"/>
        <w:docPartUnique/>
      </w:docPartObj>
    </w:sdtPr>
    <w:sdtContent>
      <w:p w14:paraId="5EC96C58" w14:textId="0AAA1065" w:rsidR="00391685" w:rsidRDefault="00391685">
        <w:pPr>
          <w:pStyle w:val="Piedepgina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30309E" w14:textId="77777777" w:rsidR="00391685" w:rsidRDefault="0039168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3A95" w14:textId="35239249" w:rsidR="00567045" w:rsidRDefault="00567045">
    <w:pPr>
      <w:pStyle w:val="Piedepgina"/>
    </w:pPr>
  </w:p>
  <w:p w14:paraId="79A0B3C4" w14:textId="77777777" w:rsidR="00567045" w:rsidRDefault="005670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20E8" w14:textId="77777777" w:rsidR="00705625" w:rsidRDefault="00705625" w:rsidP="00567045">
      <w:pPr>
        <w:spacing w:after="0" w:line="240" w:lineRule="auto"/>
      </w:pPr>
      <w:r>
        <w:separator/>
      </w:r>
    </w:p>
  </w:footnote>
  <w:footnote w:type="continuationSeparator" w:id="0">
    <w:p w14:paraId="177C73F9" w14:textId="77777777" w:rsidR="00705625" w:rsidRDefault="00705625" w:rsidP="00567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F4541" w14:textId="6BD20E5B" w:rsidR="00567045" w:rsidRDefault="00832AEF" w:rsidP="00567045">
    <w:pPr>
      <w:pStyle w:val="Encabezado"/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7DA1A8" wp14:editId="413D1AA1">
          <wp:simplePos x="0" y="0"/>
          <wp:positionH relativeFrom="column">
            <wp:posOffset>4029075</wp:posOffset>
          </wp:positionH>
          <wp:positionV relativeFrom="paragraph">
            <wp:posOffset>-181610</wp:posOffset>
          </wp:positionV>
          <wp:extent cx="2136200" cy="510989"/>
          <wp:effectExtent l="0" t="0" r="0" b="3810"/>
          <wp:wrapNone/>
          <wp:docPr id="11" name="Imagen 11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6200" cy="5109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DFFC0" w14:textId="649019B5" w:rsidR="00567045" w:rsidRDefault="00567045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2C3"/>
    <w:multiLevelType w:val="multilevel"/>
    <w:tmpl w:val="56D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748CA"/>
    <w:multiLevelType w:val="multilevel"/>
    <w:tmpl w:val="470C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664C3"/>
    <w:multiLevelType w:val="multilevel"/>
    <w:tmpl w:val="BBB4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84607"/>
    <w:multiLevelType w:val="multilevel"/>
    <w:tmpl w:val="9300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610DD"/>
    <w:multiLevelType w:val="hybridMultilevel"/>
    <w:tmpl w:val="30D6D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7685F"/>
    <w:multiLevelType w:val="multilevel"/>
    <w:tmpl w:val="B8E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66D15"/>
    <w:multiLevelType w:val="multilevel"/>
    <w:tmpl w:val="09B2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32A32"/>
    <w:multiLevelType w:val="multilevel"/>
    <w:tmpl w:val="D284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B6693"/>
    <w:multiLevelType w:val="multilevel"/>
    <w:tmpl w:val="9EC0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D5F43"/>
    <w:multiLevelType w:val="multilevel"/>
    <w:tmpl w:val="9EB4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D5CBC"/>
    <w:multiLevelType w:val="multilevel"/>
    <w:tmpl w:val="AA6A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72F3D"/>
    <w:multiLevelType w:val="multilevel"/>
    <w:tmpl w:val="D5AC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66CCD"/>
    <w:multiLevelType w:val="multilevel"/>
    <w:tmpl w:val="A7A6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F6126"/>
    <w:multiLevelType w:val="multilevel"/>
    <w:tmpl w:val="770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660A01"/>
    <w:multiLevelType w:val="multilevel"/>
    <w:tmpl w:val="FFD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E96914"/>
    <w:multiLevelType w:val="multilevel"/>
    <w:tmpl w:val="BE46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CD700B"/>
    <w:multiLevelType w:val="multilevel"/>
    <w:tmpl w:val="3010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26347"/>
    <w:multiLevelType w:val="multilevel"/>
    <w:tmpl w:val="D456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1B67D7"/>
    <w:multiLevelType w:val="multilevel"/>
    <w:tmpl w:val="0366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B70556"/>
    <w:multiLevelType w:val="multilevel"/>
    <w:tmpl w:val="A4D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7847FE"/>
    <w:multiLevelType w:val="multilevel"/>
    <w:tmpl w:val="20B6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DF5615"/>
    <w:multiLevelType w:val="multilevel"/>
    <w:tmpl w:val="7182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C2AC2"/>
    <w:multiLevelType w:val="multilevel"/>
    <w:tmpl w:val="0FBA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0C76C4"/>
    <w:multiLevelType w:val="multilevel"/>
    <w:tmpl w:val="2336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803262"/>
    <w:multiLevelType w:val="multilevel"/>
    <w:tmpl w:val="0FC6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DC1408"/>
    <w:multiLevelType w:val="multilevel"/>
    <w:tmpl w:val="5EA6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337439"/>
    <w:multiLevelType w:val="multilevel"/>
    <w:tmpl w:val="013E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621049"/>
    <w:multiLevelType w:val="multilevel"/>
    <w:tmpl w:val="FB22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271058"/>
    <w:multiLevelType w:val="multilevel"/>
    <w:tmpl w:val="70F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331B09"/>
    <w:multiLevelType w:val="multilevel"/>
    <w:tmpl w:val="AB06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397B6A"/>
    <w:multiLevelType w:val="hybridMultilevel"/>
    <w:tmpl w:val="CCE64D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469C1"/>
    <w:multiLevelType w:val="multilevel"/>
    <w:tmpl w:val="AC78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2E171F"/>
    <w:multiLevelType w:val="multilevel"/>
    <w:tmpl w:val="4C5C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736D57"/>
    <w:multiLevelType w:val="multilevel"/>
    <w:tmpl w:val="C624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24731D"/>
    <w:multiLevelType w:val="multilevel"/>
    <w:tmpl w:val="DB08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7D499C"/>
    <w:multiLevelType w:val="multilevel"/>
    <w:tmpl w:val="40D6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BA5FE4"/>
    <w:multiLevelType w:val="multilevel"/>
    <w:tmpl w:val="0270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DC36D3"/>
    <w:multiLevelType w:val="multilevel"/>
    <w:tmpl w:val="0E40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1F66FF"/>
    <w:multiLevelType w:val="multilevel"/>
    <w:tmpl w:val="1442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0E693F"/>
    <w:multiLevelType w:val="multilevel"/>
    <w:tmpl w:val="B110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867356"/>
    <w:multiLevelType w:val="multilevel"/>
    <w:tmpl w:val="090E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289138">
    <w:abstractNumId w:val="37"/>
  </w:num>
  <w:num w:numId="2" w16cid:durableId="1019740308">
    <w:abstractNumId w:val="26"/>
  </w:num>
  <w:num w:numId="3" w16cid:durableId="2112896049">
    <w:abstractNumId w:val="16"/>
  </w:num>
  <w:num w:numId="4" w16cid:durableId="265697038">
    <w:abstractNumId w:val="9"/>
  </w:num>
  <w:num w:numId="5" w16cid:durableId="1308894275">
    <w:abstractNumId w:val="25"/>
  </w:num>
  <w:num w:numId="6" w16cid:durableId="1156531413">
    <w:abstractNumId w:val="12"/>
  </w:num>
  <w:num w:numId="7" w16cid:durableId="2062240296">
    <w:abstractNumId w:val="18"/>
  </w:num>
  <w:num w:numId="8" w16cid:durableId="1094745298">
    <w:abstractNumId w:val="23"/>
  </w:num>
  <w:num w:numId="9" w16cid:durableId="530192970">
    <w:abstractNumId w:val="5"/>
  </w:num>
  <w:num w:numId="10" w16cid:durableId="1606691072">
    <w:abstractNumId w:val="10"/>
  </w:num>
  <w:num w:numId="11" w16cid:durableId="1212309337">
    <w:abstractNumId w:val="6"/>
  </w:num>
  <w:num w:numId="12" w16cid:durableId="1256671990">
    <w:abstractNumId w:val="28"/>
  </w:num>
  <w:num w:numId="13" w16cid:durableId="1576279661">
    <w:abstractNumId w:val="2"/>
  </w:num>
  <w:num w:numId="14" w16cid:durableId="1904293439">
    <w:abstractNumId w:val="40"/>
  </w:num>
  <w:num w:numId="15" w16cid:durableId="2048872808">
    <w:abstractNumId w:val="34"/>
  </w:num>
  <w:num w:numId="16" w16cid:durableId="449518186">
    <w:abstractNumId w:val="1"/>
  </w:num>
  <w:num w:numId="17" w16cid:durableId="71857413">
    <w:abstractNumId w:val="39"/>
  </w:num>
  <w:num w:numId="18" w16cid:durableId="424616152">
    <w:abstractNumId w:val="3"/>
  </w:num>
  <w:num w:numId="19" w16cid:durableId="319970557">
    <w:abstractNumId w:val="7"/>
  </w:num>
  <w:num w:numId="20" w16cid:durableId="663356090">
    <w:abstractNumId w:val="36"/>
  </w:num>
  <w:num w:numId="21" w16cid:durableId="1744181390">
    <w:abstractNumId w:val="24"/>
  </w:num>
  <w:num w:numId="22" w16cid:durableId="1806964593">
    <w:abstractNumId w:val="29"/>
  </w:num>
  <w:num w:numId="23" w16cid:durableId="574776905">
    <w:abstractNumId w:val="11"/>
  </w:num>
  <w:num w:numId="24" w16cid:durableId="1544831387">
    <w:abstractNumId w:val="32"/>
  </w:num>
  <w:num w:numId="25" w16cid:durableId="419371689">
    <w:abstractNumId w:val="30"/>
  </w:num>
  <w:num w:numId="26" w16cid:durableId="1407221582">
    <w:abstractNumId w:val="27"/>
  </w:num>
  <w:num w:numId="27" w16cid:durableId="1372731011">
    <w:abstractNumId w:val="19"/>
  </w:num>
  <w:num w:numId="28" w16cid:durableId="399518365">
    <w:abstractNumId w:val="8"/>
  </w:num>
  <w:num w:numId="29" w16cid:durableId="2110613894">
    <w:abstractNumId w:val="14"/>
  </w:num>
  <w:num w:numId="30" w16cid:durableId="598098357">
    <w:abstractNumId w:val="33"/>
  </w:num>
  <w:num w:numId="31" w16cid:durableId="1722166374">
    <w:abstractNumId w:val="35"/>
  </w:num>
  <w:num w:numId="32" w16cid:durableId="1561214118">
    <w:abstractNumId w:val="31"/>
  </w:num>
  <w:num w:numId="33" w16cid:durableId="494997392">
    <w:abstractNumId w:val="20"/>
  </w:num>
  <w:num w:numId="34" w16cid:durableId="881090140">
    <w:abstractNumId w:val="22"/>
  </w:num>
  <w:num w:numId="35" w16cid:durableId="1656228561">
    <w:abstractNumId w:val="17"/>
  </w:num>
  <w:num w:numId="36" w16cid:durableId="971063141">
    <w:abstractNumId w:val="21"/>
  </w:num>
  <w:num w:numId="37" w16cid:durableId="1253007398">
    <w:abstractNumId w:val="0"/>
  </w:num>
  <w:num w:numId="38" w16cid:durableId="565267910">
    <w:abstractNumId w:val="38"/>
  </w:num>
  <w:num w:numId="39" w16cid:durableId="1252424484">
    <w:abstractNumId w:val="13"/>
  </w:num>
  <w:num w:numId="40" w16cid:durableId="1356342196">
    <w:abstractNumId w:val="15"/>
  </w:num>
  <w:num w:numId="41" w16cid:durableId="1047795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45"/>
    <w:rsid w:val="002D74D6"/>
    <w:rsid w:val="00391685"/>
    <w:rsid w:val="003C7288"/>
    <w:rsid w:val="0053682C"/>
    <w:rsid w:val="00567045"/>
    <w:rsid w:val="006C1199"/>
    <w:rsid w:val="006E5F35"/>
    <w:rsid w:val="00705625"/>
    <w:rsid w:val="00832AEF"/>
    <w:rsid w:val="009A1182"/>
    <w:rsid w:val="009E7295"/>
    <w:rsid w:val="00AA7B3E"/>
    <w:rsid w:val="00B22613"/>
    <w:rsid w:val="00BB62F7"/>
    <w:rsid w:val="00CC4984"/>
    <w:rsid w:val="00E0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DB7A62"/>
  <w15:chartTrackingRefBased/>
  <w15:docId w15:val="{B73DEA4E-BC45-4194-9540-62CA73BA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045"/>
  </w:style>
  <w:style w:type="paragraph" w:styleId="Ttulo1">
    <w:name w:val="heading 1"/>
    <w:basedOn w:val="Normal"/>
    <w:next w:val="Normal"/>
    <w:link w:val="Ttulo1Car"/>
    <w:uiPriority w:val="9"/>
    <w:qFormat/>
    <w:rsid w:val="0056704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704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704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0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70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70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70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70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704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7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7045"/>
  </w:style>
  <w:style w:type="paragraph" w:styleId="Piedepgina">
    <w:name w:val="footer"/>
    <w:basedOn w:val="Normal"/>
    <w:link w:val="PiedepginaCar"/>
    <w:uiPriority w:val="99"/>
    <w:unhideWhenUsed/>
    <w:rsid w:val="00567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045"/>
  </w:style>
  <w:style w:type="character" w:customStyle="1" w:styleId="Ttulo1Car">
    <w:name w:val="Título 1 Car"/>
    <w:basedOn w:val="Fuentedeprrafopredeter"/>
    <w:link w:val="Ttulo1"/>
    <w:uiPriority w:val="9"/>
    <w:rsid w:val="00567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704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704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704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704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704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704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704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7045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6704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6704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6704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6704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7045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67045"/>
    <w:rPr>
      <w:b/>
      <w:bCs/>
    </w:rPr>
  </w:style>
  <w:style w:type="character" w:styleId="nfasis">
    <w:name w:val="Emphasis"/>
    <w:basedOn w:val="Fuentedeprrafopredeter"/>
    <w:uiPriority w:val="20"/>
    <w:qFormat/>
    <w:rsid w:val="00567045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56704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6704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67045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704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704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6704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67045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56704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6704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67045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567045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3C72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728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32AEF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3682C"/>
    <w:pPr>
      <w:spacing w:after="100"/>
    </w:pPr>
  </w:style>
  <w:style w:type="paragraph" w:styleId="Prrafodelista">
    <w:name w:val="List Paragraph"/>
    <w:basedOn w:val="Normal"/>
    <w:uiPriority w:val="34"/>
    <w:qFormat/>
    <w:rsid w:val="006C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soonline.com/article/3019126/security-policy-samples-templates-and-tool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rplesec.us/resources/cyber-security-policy-templates/#CleanDesk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ources.workable.com/cyber-security-polic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i.ua.es/es/documentos/servicios/seguridad/seguridad-trabajo-informatico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istinfo.uca.es/wp-content/uploads/2018/06/documento_explicativo_bloque_III_el_puesto_de_trabajo-UCA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B0565-1CF7-48FE-A2D2-6263A3C07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Kerjox</dc:creator>
  <cp:keywords/>
  <dc:description/>
  <cp:lastModifiedBy>DanielUBALDE</cp:lastModifiedBy>
  <cp:revision>6</cp:revision>
  <dcterms:created xsi:type="dcterms:W3CDTF">2020-06-02T11:50:00Z</dcterms:created>
  <dcterms:modified xsi:type="dcterms:W3CDTF">2022-11-17T20:01:00Z</dcterms:modified>
</cp:coreProperties>
</file>