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AF" w:rsidRDefault="005B52AF" w:rsidP="005B52AF">
      <w:pPr>
        <w:spacing w:line="360" w:lineRule="auto"/>
        <w:jc w:val="both"/>
        <w:rPr>
          <w:rFonts w:ascii="Times New Roman" w:eastAsia="Times New Roman" w:hAnsi="Times New Roman" w:cs="Times New Roman"/>
          <w:b/>
          <w:sz w:val="24"/>
          <w:szCs w:val="24"/>
        </w:rPr>
      </w:pPr>
      <w:bookmarkStart w:id="0" w:name="_GoBack"/>
      <w:bookmarkEnd w:id="0"/>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5B52AF" w:rsidTr="001B33BF">
        <w:tc>
          <w:tcPr>
            <w:tcW w:w="8121" w:type="dxa"/>
            <w:tcBorders>
              <w:top w:val="single" w:sz="4" w:space="0" w:color="000001"/>
              <w:bottom w:val="single" w:sz="4" w:space="0" w:color="000001"/>
            </w:tcBorders>
            <w:tcMar>
              <w:top w:w="0" w:type="dxa"/>
              <w:left w:w="108" w:type="dxa"/>
              <w:bottom w:w="0" w:type="dxa"/>
              <w:right w:w="108" w:type="dxa"/>
            </w:tcMar>
          </w:tcPr>
          <w:p w:rsidR="005B52AF" w:rsidRDefault="005B52AF" w:rsidP="001B33BF">
            <w:pPr>
              <w:pBdr>
                <w:top w:val="nil"/>
                <w:left w:val="nil"/>
                <w:bottom w:val="nil"/>
                <w:right w:val="nil"/>
                <w:between w:val="nil"/>
              </w:pBdr>
              <w:jc w:val="both"/>
              <w:rPr>
                <w:color w:val="000000"/>
                <w:sz w:val="32"/>
                <w:szCs w:val="32"/>
              </w:rPr>
            </w:pPr>
            <w:r>
              <w:rPr>
                <w:color w:val="000000"/>
                <w:sz w:val="32"/>
                <w:szCs w:val="32"/>
              </w:rPr>
              <w:t>Experiment No. 3</w:t>
            </w:r>
          </w:p>
        </w:tc>
      </w:tr>
      <w:tr w:rsidR="005B52AF" w:rsidTr="001B33BF">
        <w:tc>
          <w:tcPr>
            <w:tcW w:w="8121" w:type="dxa"/>
            <w:tcBorders>
              <w:top w:val="single" w:sz="4" w:space="0" w:color="000001"/>
              <w:bottom w:val="single" w:sz="4" w:space="0" w:color="000001"/>
            </w:tcBorders>
            <w:tcMar>
              <w:top w:w="0" w:type="dxa"/>
              <w:left w:w="108" w:type="dxa"/>
              <w:bottom w:w="0" w:type="dxa"/>
              <w:right w:w="108" w:type="dxa"/>
            </w:tcMar>
          </w:tcPr>
          <w:p w:rsidR="005B52AF" w:rsidRDefault="005B52AF" w:rsidP="001B33BF">
            <w:pPr>
              <w:pBdr>
                <w:top w:val="nil"/>
                <w:left w:val="nil"/>
                <w:bottom w:val="nil"/>
                <w:right w:val="nil"/>
                <w:between w:val="nil"/>
              </w:pBdr>
              <w:jc w:val="both"/>
              <w:rPr>
                <w:color w:val="000000"/>
                <w:sz w:val="32"/>
                <w:szCs w:val="32"/>
              </w:rPr>
            </w:pPr>
            <w:r>
              <w:rPr>
                <w:color w:val="000000"/>
                <w:sz w:val="32"/>
                <w:szCs w:val="32"/>
              </w:rPr>
              <w:t>Quick Sort</w:t>
            </w:r>
          </w:p>
        </w:tc>
      </w:tr>
      <w:tr w:rsidR="005B52AF" w:rsidTr="001B33BF">
        <w:tc>
          <w:tcPr>
            <w:tcW w:w="8121" w:type="dxa"/>
            <w:tcBorders>
              <w:top w:val="single" w:sz="4" w:space="0" w:color="000001"/>
              <w:bottom w:val="single" w:sz="4" w:space="0" w:color="000001"/>
            </w:tcBorders>
            <w:tcMar>
              <w:top w:w="0" w:type="dxa"/>
              <w:left w:w="108" w:type="dxa"/>
              <w:bottom w:w="0" w:type="dxa"/>
              <w:right w:w="108" w:type="dxa"/>
            </w:tcMar>
          </w:tcPr>
          <w:p w:rsidR="005B52AF" w:rsidRDefault="005B52AF"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5B52AF" w:rsidTr="001B33BF">
        <w:tc>
          <w:tcPr>
            <w:tcW w:w="8121" w:type="dxa"/>
            <w:tcBorders>
              <w:top w:val="single" w:sz="4" w:space="0" w:color="000001"/>
              <w:bottom w:val="single" w:sz="4" w:space="0" w:color="000001"/>
            </w:tcBorders>
            <w:tcMar>
              <w:top w:w="0" w:type="dxa"/>
              <w:left w:w="108" w:type="dxa"/>
              <w:bottom w:w="0" w:type="dxa"/>
              <w:right w:w="108" w:type="dxa"/>
            </w:tcMar>
          </w:tcPr>
          <w:p w:rsidR="005B52AF" w:rsidRDefault="005B52AF"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sz w:val="24"/>
          <w:szCs w:val="24"/>
        </w:rPr>
      </w:pPr>
    </w:p>
    <w:p w:rsidR="005B52AF" w:rsidRDefault="005B52AF" w:rsidP="005B52AF">
      <w:pPr>
        <w:spacing w:line="360" w:lineRule="auto"/>
        <w:rPr>
          <w:rFonts w:ascii="Times New Roman" w:eastAsia="Times New Roman" w:hAnsi="Times New Roman" w:cs="Times New Roman"/>
          <w:b/>
          <w:sz w:val="28"/>
          <w:szCs w:val="28"/>
        </w:rPr>
      </w:pPr>
    </w:p>
    <w:p w:rsidR="005B52AF" w:rsidRDefault="005B52AF" w:rsidP="005B52AF">
      <w:pPr>
        <w:spacing w:line="360" w:lineRule="auto"/>
        <w:rPr>
          <w:rFonts w:ascii="Times New Roman" w:eastAsia="Times New Roman" w:hAnsi="Times New Roman" w:cs="Times New Roman"/>
          <w:b/>
          <w:sz w:val="28"/>
          <w:szCs w:val="28"/>
        </w:rPr>
      </w:pPr>
    </w:p>
    <w:p w:rsidR="005B52AF" w:rsidRDefault="005B52AF" w:rsidP="005B52AF">
      <w:pPr>
        <w:spacing w:line="360" w:lineRule="auto"/>
        <w:rPr>
          <w:rFonts w:ascii="Times New Roman" w:eastAsia="Times New Roman" w:hAnsi="Times New Roman" w:cs="Times New Roman"/>
          <w:b/>
          <w:sz w:val="28"/>
          <w:szCs w:val="28"/>
        </w:rPr>
      </w:pPr>
    </w:p>
    <w:p w:rsidR="005B52AF" w:rsidRDefault="005B52AF" w:rsidP="005B52A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3</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Quick Sort</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To implement Quick Sort and Comparative analysis for large values of ‘n’.</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introduce the methods of designing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algorithms.</w:t>
      </w: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merge sort algorithm closely follows the divide-and-conquer paradigm. Intuitively, it operates as follows:</w:t>
      </w:r>
    </w:p>
    <w:p w:rsidR="005B52AF" w:rsidRDefault="005B52AF" w:rsidP="005B52A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Divide: Divide the n-element sequence to be sorted into two </w:t>
      </w:r>
      <w:proofErr w:type="spellStart"/>
      <w:r>
        <w:rPr>
          <w:rFonts w:ascii="Times New Roman" w:eastAsia="Times New Roman" w:hAnsi="Times New Roman" w:cs="Times New Roman"/>
          <w:color w:val="000000"/>
          <w:sz w:val="24"/>
          <w:szCs w:val="24"/>
        </w:rPr>
        <w:t>subsequences</w:t>
      </w:r>
      <w:proofErr w:type="spellEnd"/>
      <w:r>
        <w:rPr>
          <w:rFonts w:ascii="Times New Roman" w:eastAsia="Times New Roman" w:hAnsi="Times New Roman" w:cs="Times New Roman"/>
          <w:color w:val="000000"/>
          <w:sz w:val="24"/>
          <w:szCs w:val="24"/>
        </w:rPr>
        <w:t xml:space="preserve"> of n=2 elements each.</w:t>
      </w:r>
    </w:p>
    <w:p w:rsidR="005B52AF" w:rsidRDefault="005B52AF" w:rsidP="005B52A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Conquer: Sort the two </w:t>
      </w:r>
      <w:proofErr w:type="spellStart"/>
      <w:r>
        <w:rPr>
          <w:rFonts w:ascii="Times New Roman" w:eastAsia="Times New Roman" w:hAnsi="Times New Roman" w:cs="Times New Roman"/>
          <w:color w:val="000000"/>
          <w:sz w:val="24"/>
          <w:szCs w:val="24"/>
        </w:rPr>
        <w:t>subsequences</w:t>
      </w:r>
      <w:proofErr w:type="spellEnd"/>
      <w:r>
        <w:rPr>
          <w:rFonts w:ascii="Times New Roman" w:eastAsia="Times New Roman" w:hAnsi="Times New Roman" w:cs="Times New Roman"/>
          <w:color w:val="000000"/>
          <w:sz w:val="24"/>
          <w:szCs w:val="24"/>
        </w:rPr>
        <w:t xml:space="preserve"> recursively using merge sort.</w:t>
      </w:r>
    </w:p>
    <w:p w:rsidR="005B52AF" w:rsidRDefault="005B52AF" w:rsidP="005B52AF">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Combine: Merge the two sorted subsequence to produce the sorted answer. </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Partition-exchange sort or quicksort algorithm was developed in 1960 by Tony Hoare. He developed the algorithm to sort the words to be translated, to make them more easily matched to an already-sorted Russian-to-English dictionary that was stored on magnetic tape.</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sort algorithm on average, makes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n log n) comparisons to sort n items. In the worst case, it makes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n2) comparisons, though this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is rare. Quicksort is often faster in practice than other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n log n) algorithms. Additionally, quicksort's sequential and localized memory references work well with a cache. Quicksort is a comparison sort and, in efficient implementations, is not a stable sort. Quicksort can be implemented with an in-place partitioning algorithm, so the entire sort can be done with only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log n) additional space used by the stack during the recursion.</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Quicksort is a divide and conquer algorithm. Quicksort first divides a large list into two smaller sub-lists: the low elements and the high elements. Quicksort can then recursively sort the </w:t>
      </w:r>
      <w:proofErr w:type="spellStart"/>
      <w:r>
        <w:rPr>
          <w:rFonts w:ascii="Times New Roman" w:eastAsia="Times New Roman" w:hAnsi="Times New Roman" w:cs="Times New Roman"/>
          <w:sz w:val="24"/>
          <w:szCs w:val="24"/>
        </w:rPr>
        <w:t>sublists</w:t>
      </w:r>
      <w:proofErr w:type="spellEnd"/>
      <w:r>
        <w:rPr>
          <w:rFonts w:ascii="Times New Roman" w:eastAsia="Times New Roman" w:hAnsi="Times New Roman" w:cs="Times New Roman"/>
          <w:sz w:val="24"/>
          <w:szCs w:val="24"/>
        </w:rPr>
        <w:t>.</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Elements less than pivot element.</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Pivot element.</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Elements greater than pivot element.</w:t>
      </w:r>
    </w:p>
    <w:p w:rsidR="005B52AF" w:rsidRDefault="005B52AF" w:rsidP="005B52AF">
      <w:pPr>
        <w:spacing w:line="360" w:lineRule="auto"/>
        <w:jc w:val="both"/>
        <w:rPr>
          <w:rFonts w:ascii="Times New Roman" w:eastAsia="Times New Roman" w:hAnsi="Times New Roman" w:cs="Times New Roman"/>
          <w:sz w:val="24"/>
          <w:szCs w:val="24"/>
        </w:rPr>
      </w:pP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pivot as middle element of large list. Let’s understand through example:</w:t>
      </w:r>
    </w:p>
    <w:p w:rsidR="005B52AF" w:rsidRDefault="005B52AF" w:rsidP="005B52A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 :</w:t>
      </w:r>
      <w:proofErr w:type="gramEnd"/>
      <w:r>
        <w:rPr>
          <w:rFonts w:ascii="Times New Roman" w:eastAsia="Times New Roman" w:hAnsi="Times New Roman" w:cs="Times New Roman"/>
          <w:sz w:val="24"/>
          <w:szCs w:val="24"/>
        </w:rPr>
        <w:t xml:space="preserve"> 3 7 8 5 2 1 9 5 4</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above list assume 4 is pivot element so rewrite list as:</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3 1 2 4 5 8 9 5 7</w:t>
      </w:r>
    </w:p>
    <w:p w:rsidR="005B52AF" w:rsidRDefault="005B52AF" w:rsidP="005B52A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 want to say that we set the pivot element (4) which has in left side elements are less than and right hand side elements are greater than. Now you think, how’s arrange the less than and greater than elements? Be patient, you get answer soon. </w:t>
      </w: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47449B0B" wp14:editId="2DFCC4DF">
            <wp:extent cx="5138086" cy="3650979"/>
            <wp:effectExtent l="0" t="0" r="0" b="0"/>
            <wp:docPr id="17" name="image15.png" descr="Quicksort Algorithm – C++, Java, and Python Implementation – Techie Delight"/>
            <wp:cNvGraphicFramePr/>
            <a:graphic xmlns:a="http://schemas.openxmlformats.org/drawingml/2006/main">
              <a:graphicData uri="http://schemas.openxmlformats.org/drawingml/2006/picture">
                <pic:pic xmlns:pic="http://schemas.openxmlformats.org/drawingml/2006/picture">
                  <pic:nvPicPr>
                    <pic:cNvPr id="0" name="image15.png" descr="Quicksort Algorithm – C++, Java, and Python Implementation – Techie Delight"/>
                    <pic:cNvPicPr preferRelativeResize="0"/>
                  </pic:nvPicPr>
                  <pic:blipFill>
                    <a:blip r:embed="rId7"/>
                    <a:srcRect/>
                    <a:stretch>
                      <a:fillRect/>
                    </a:stretch>
                  </pic:blipFill>
                  <pic:spPr>
                    <a:xfrm>
                      <a:off x="0" y="0"/>
                      <a:ext cx="5138086" cy="3650979"/>
                    </a:xfrm>
                    <a:prstGeom prst="rect">
                      <a:avLst/>
                    </a:prstGeom>
                    <a:ln/>
                  </pic:spPr>
                </pic:pic>
              </a:graphicData>
            </a:graphic>
          </wp:inline>
        </w:drawing>
      </w: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after="0" w:line="240" w:lineRule="auto"/>
        <w:jc w:val="both"/>
        <w:rPr>
          <w:rFonts w:ascii="Times New Roman" w:eastAsia="Times New Roman" w:hAnsi="Times New Roman" w:cs="Times New Roman"/>
          <w:sz w:val="24"/>
          <w:szCs w:val="24"/>
        </w:rPr>
      </w:pPr>
    </w:p>
    <w:p w:rsidR="005B52AF" w:rsidRDefault="005B52AF" w:rsidP="005B52AF">
      <w:pPr>
        <w:spacing w:after="0" w:line="240" w:lineRule="auto"/>
        <w:jc w:val="both"/>
        <w:rPr>
          <w:rFonts w:ascii="Times New Roman" w:eastAsia="Times New Roman" w:hAnsi="Times New Roman" w:cs="Times New Roman"/>
          <w:sz w:val="24"/>
          <w:szCs w:val="24"/>
        </w:rPr>
      </w:pPr>
    </w:p>
    <w:p w:rsidR="005B52AF" w:rsidRDefault="005B52AF" w:rsidP="005B52AF">
      <w:pPr>
        <w:spacing w:after="0" w:line="240" w:lineRule="auto"/>
        <w:jc w:val="both"/>
        <w:rPr>
          <w:rFonts w:ascii="Times New Roman" w:eastAsia="Times New Roman" w:hAnsi="Times New Roman" w:cs="Times New Roman"/>
          <w:sz w:val="24"/>
          <w:szCs w:val="24"/>
        </w:rPr>
      </w:pP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low  --</w:t>
      </w:r>
      <w:proofErr w:type="gramEnd"/>
      <w:r>
        <w:rPr>
          <w:rFonts w:ascii="Times New Roman" w:eastAsia="Times New Roman" w:hAnsi="Times New Roman" w:cs="Times New Roman"/>
          <w:sz w:val="24"/>
          <w:szCs w:val="24"/>
        </w:rPr>
        <w:t>&gt; Starting index,  high  --&gt; Ending index */</w:t>
      </w:r>
    </w:p>
    <w:p w:rsidR="005B52AF" w:rsidRDefault="005B52AF" w:rsidP="005B52AF">
      <w:pPr>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low, high)</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(low &lt; high)</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pi is partitioning index,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pi] is now</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right place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pi</w:t>
      </w:r>
      <w:proofErr w:type="gramEnd"/>
      <w:r>
        <w:rPr>
          <w:rFonts w:ascii="Times New Roman" w:eastAsia="Times New Roman" w:hAnsi="Times New Roman" w:cs="Times New Roman"/>
          <w:sz w:val="24"/>
          <w:szCs w:val="24"/>
        </w:rPr>
        <w:t xml:space="preserve"> = partition(</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low, high);</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low, pi - 1);  // Before pi</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pi + 1, high); // After pi</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function takes last element as pivot, places</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pivot element at its correct position in sorted</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 and places all smaller (smaller than pivot)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left of pivot and all greater elements to right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pivot */</w:t>
      </w:r>
    </w:p>
    <w:p w:rsidR="005B52AF" w:rsidRDefault="005B52AF" w:rsidP="005B52AF">
      <w:pPr>
        <w:spacing w:after="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partition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low, high)</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pivot (Element to be placed at right position)</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pivot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[high];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(low - 1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Index of smaller element and indicates the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right position of pivot found so far</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 low; j &lt;= high- 1; j++)</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current element is smaller than the pivot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 &lt; pivot)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 increment index of smaller element</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and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[high])</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rsidR="005B52AF" w:rsidRDefault="005B52AF" w:rsidP="005B52A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B52AF" w:rsidRDefault="005B52AF" w:rsidP="005B52AF">
      <w:pPr>
        <w:spacing w:line="360" w:lineRule="auto"/>
        <w:jc w:val="both"/>
        <w:rPr>
          <w:rFonts w:ascii="Times New Roman" w:eastAsia="Times New Roman" w:hAnsi="Times New Roman" w:cs="Times New Roman"/>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55196A9D" wp14:editId="4B1BED70">
            <wp:extent cx="5372100" cy="3502732"/>
            <wp:effectExtent l="0" t="0" r="0" b="0"/>
            <wp:docPr id="16" name="image2.jpg" descr="Quicksort Algorithm - InterviewBit"/>
            <wp:cNvGraphicFramePr/>
            <a:graphic xmlns:a="http://schemas.openxmlformats.org/drawingml/2006/main">
              <a:graphicData uri="http://schemas.openxmlformats.org/drawingml/2006/picture">
                <pic:pic xmlns:pic="http://schemas.openxmlformats.org/drawingml/2006/picture">
                  <pic:nvPicPr>
                    <pic:cNvPr id="0" name="image2.jpg" descr="Quicksort Algorithm - InterviewBit"/>
                    <pic:cNvPicPr preferRelativeResize="0"/>
                  </pic:nvPicPr>
                  <pic:blipFill>
                    <a:blip r:embed="rId8"/>
                    <a:srcRect/>
                    <a:stretch>
                      <a:fillRect/>
                    </a:stretch>
                  </pic:blipFill>
                  <pic:spPr>
                    <a:xfrm>
                      <a:off x="0" y="0"/>
                      <a:ext cx="5372100" cy="3502732"/>
                    </a:xfrm>
                    <a:prstGeom prst="rect">
                      <a:avLst/>
                    </a:prstGeom>
                    <a:ln/>
                  </pic:spPr>
                </pic:pic>
              </a:graphicData>
            </a:graphic>
          </wp:inline>
        </w:drawing>
      </w: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0970CAD1" wp14:editId="47216155">
            <wp:extent cx="5372100" cy="2962275"/>
            <wp:effectExtent l="0" t="0" r="0" b="0"/>
            <wp:docPr id="20" name="image9.jpg" descr="Quicksort Algorithm - InterviewBit"/>
            <wp:cNvGraphicFramePr/>
            <a:graphic xmlns:a="http://schemas.openxmlformats.org/drawingml/2006/main">
              <a:graphicData uri="http://schemas.openxmlformats.org/drawingml/2006/picture">
                <pic:pic xmlns:pic="http://schemas.openxmlformats.org/drawingml/2006/picture">
                  <pic:nvPicPr>
                    <pic:cNvPr id="0" name="image9.jpg" descr="Quicksort Algorithm - InterviewBit"/>
                    <pic:cNvPicPr preferRelativeResize="0"/>
                  </pic:nvPicPr>
                  <pic:blipFill>
                    <a:blip r:embed="rId9"/>
                    <a:srcRect/>
                    <a:stretch>
                      <a:fillRect/>
                    </a:stretch>
                  </pic:blipFill>
                  <pic:spPr>
                    <a:xfrm>
                      <a:off x="0" y="0"/>
                      <a:ext cx="5372100" cy="2962275"/>
                    </a:xfrm>
                    <a:prstGeom prst="rect">
                      <a:avLst/>
                    </a:prstGeom>
                    <a:ln/>
                  </pic:spPr>
                </pic:pic>
              </a:graphicData>
            </a:graphic>
          </wp:inline>
        </w:drawing>
      </w: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AF00DB"/>
          <w:sz w:val="23"/>
          <w:szCs w:val="23"/>
          <w:lang w:val="en-US"/>
        </w:rPr>
        <w:t>#include</w:t>
      </w:r>
      <w:r w:rsidRPr="00E71BD5">
        <w:rPr>
          <w:rFonts w:ascii="Consolas" w:eastAsia="Times New Roman" w:hAnsi="Consolas" w:cs="Times New Roman"/>
          <w:color w:val="0000FF"/>
          <w:sz w:val="23"/>
          <w:szCs w:val="23"/>
          <w:lang w:val="en-US"/>
        </w:rPr>
        <w:t xml:space="preserve"> </w:t>
      </w:r>
      <w:r w:rsidRPr="00E71BD5">
        <w:rPr>
          <w:rFonts w:ascii="Consolas" w:eastAsia="Times New Roman" w:hAnsi="Consolas" w:cs="Times New Roman"/>
          <w:color w:val="A31515"/>
          <w:sz w:val="23"/>
          <w:szCs w:val="23"/>
          <w:lang w:val="en-US"/>
        </w:rPr>
        <w:t>&lt;</w:t>
      </w:r>
      <w:proofErr w:type="spellStart"/>
      <w:r w:rsidRPr="00E71BD5">
        <w:rPr>
          <w:rFonts w:ascii="Consolas" w:eastAsia="Times New Roman" w:hAnsi="Consolas" w:cs="Times New Roman"/>
          <w:color w:val="A31515"/>
          <w:sz w:val="23"/>
          <w:szCs w:val="23"/>
          <w:lang w:val="en-US"/>
        </w:rPr>
        <w:t>stdio.h</w:t>
      </w:r>
      <w:proofErr w:type="spellEnd"/>
      <w:r w:rsidRPr="00E71BD5">
        <w:rPr>
          <w:rFonts w:ascii="Consolas" w:eastAsia="Times New Roman" w:hAnsi="Consolas" w:cs="Times New Roman"/>
          <w:color w:val="A31515"/>
          <w:sz w:val="23"/>
          <w:szCs w:val="23"/>
          <w:lang w:val="en-US"/>
        </w:rPr>
        <w:t>&gt;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AF00DB"/>
          <w:sz w:val="23"/>
          <w:szCs w:val="23"/>
          <w:lang w:val="en-US"/>
        </w:rPr>
        <w:t>#include</w:t>
      </w:r>
      <w:r w:rsidRPr="00E71BD5">
        <w:rPr>
          <w:rFonts w:ascii="Consolas" w:eastAsia="Times New Roman" w:hAnsi="Consolas" w:cs="Times New Roman"/>
          <w:color w:val="A31515"/>
          <w:sz w:val="23"/>
          <w:szCs w:val="23"/>
          <w:lang w:val="en-US"/>
        </w:rPr>
        <w:t>&lt;</w:t>
      </w:r>
      <w:proofErr w:type="spellStart"/>
      <w:r w:rsidRPr="00E71BD5">
        <w:rPr>
          <w:rFonts w:ascii="Consolas" w:eastAsia="Times New Roman" w:hAnsi="Consolas" w:cs="Times New Roman"/>
          <w:color w:val="A31515"/>
          <w:sz w:val="23"/>
          <w:szCs w:val="23"/>
          <w:lang w:val="en-US"/>
        </w:rPr>
        <w:t>conio.h</w:t>
      </w:r>
      <w:proofErr w:type="spellEnd"/>
      <w:r w:rsidRPr="00E71BD5">
        <w:rPr>
          <w:rFonts w:ascii="Consolas" w:eastAsia="Times New Roman" w:hAnsi="Consolas" w:cs="Times New Roman"/>
          <w:color w:val="A31515"/>
          <w:sz w:val="23"/>
          <w:szCs w:val="23"/>
          <w:lang w:val="en-US"/>
        </w:rPr>
        <w:t>&gt;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roofErr w:type="gramStart"/>
      <w:r w:rsidRPr="00E71BD5">
        <w:rPr>
          <w:rFonts w:ascii="Consolas" w:eastAsia="Times New Roman" w:hAnsi="Consolas" w:cs="Times New Roman"/>
          <w:color w:val="0000FF"/>
          <w:sz w:val="23"/>
          <w:szCs w:val="23"/>
          <w:lang w:val="en-US"/>
        </w:rPr>
        <w:t>void</w:t>
      </w:r>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795E26"/>
          <w:sz w:val="23"/>
          <w:szCs w:val="23"/>
          <w:lang w:val="en-US"/>
        </w:rPr>
        <w:t>swap</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b</w:t>
      </w: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temp = *a;</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*a = *b;</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*b = temp;</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795E26"/>
          <w:sz w:val="23"/>
          <w:szCs w:val="23"/>
          <w:lang w:val="en-US"/>
        </w:rPr>
        <w:t>Partition</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FF"/>
          <w:sz w:val="23"/>
          <w:szCs w:val="23"/>
          <w:lang w:val="en-US"/>
        </w:rPr>
        <w:t>[]</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low</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high</w:t>
      </w: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x =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[high];</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xml:space="preserve"> = low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j;</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for</w:t>
      </w:r>
      <w:proofErr w:type="gramEnd"/>
      <w:r w:rsidRPr="00E71BD5">
        <w:rPr>
          <w:rFonts w:ascii="Consolas" w:eastAsia="Times New Roman" w:hAnsi="Consolas" w:cs="Times New Roman"/>
          <w:color w:val="000000"/>
          <w:sz w:val="23"/>
          <w:szCs w:val="23"/>
          <w:lang w:val="en-US"/>
        </w:rPr>
        <w:t xml:space="preserve"> (j = low; j &lt;= high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 j++)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if</w:t>
      </w:r>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[j] &lt;= x)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00"/>
          <w:sz w:val="23"/>
          <w:szCs w:val="23"/>
          <w:lang w:val="en-US"/>
        </w:rPr>
        <w:t>i</w:t>
      </w:r>
      <w:proofErr w:type="spellEnd"/>
      <w:proofErr w:type="gramEnd"/>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795E26"/>
          <w:sz w:val="23"/>
          <w:szCs w:val="23"/>
          <w:lang w:val="en-US"/>
        </w:rPr>
        <w:t>swap</w:t>
      </w:r>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&amp;</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&amp;</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[j]);</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795E26"/>
          <w:sz w:val="23"/>
          <w:szCs w:val="23"/>
          <w:lang w:val="en-US"/>
        </w:rPr>
        <w:t>swap</w:t>
      </w:r>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&amp;</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xml:space="preserve">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 &amp;</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[high]);</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return</w:t>
      </w:r>
      <w:proofErr w:type="gramEnd"/>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xml:space="preserve">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roofErr w:type="gramStart"/>
      <w:r w:rsidRPr="00E71BD5">
        <w:rPr>
          <w:rFonts w:ascii="Consolas" w:eastAsia="Times New Roman" w:hAnsi="Consolas" w:cs="Times New Roman"/>
          <w:color w:val="0000FF"/>
          <w:sz w:val="23"/>
          <w:szCs w:val="23"/>
          <w:lang w:val="en-US"/>
        </w:rPr>
        <w:t>void</w:t>
      </w:r>
      <w:proofErr w:type="gramEnd"/>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795E26"/>
          <w:sz w:val="23"/>
          <w:szCs w:val="23"/>
          <w:lang w:val="en-US"/>
        </w:rPr>
        <w:t>QuickSort</w:t>
      </w:r>
      <w:proofErr w:type="spellEnd"/>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FF"/>
          <w:sz w:val="23"/>
          <w:szCs w:val="23"/>
          <w:lang w:val="en-US"/>
        </w:rPr>
        <w:t>[]</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low</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FF"/>
          <w:sz w:val="23"/>
          <w:szCs w:val="23"/>
          <w:lang w:val="en-US"/>
        </w:rPr>
        <w:t>int</w:t>
      </w:r>
      <w:proofErr w:type="spell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high</w:t>
      </w: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if</w:t>
      </w:r>
      <w:proofErr w:type="gramEnd"/>
      <w:r w:rsidRPr="00E71BD5">
        <w:rPr>
          <w:rFonts w:ascii="Consolas" w:eastAsia="Times New Roman" w:hAnsi="Consolas" w:cs="Times New Roman"/>
          <w:color w:val="000000"/>
          <w:sz w:val="23"/>
          <w:szCs w:val="23"/>
          <w:lang w:val="en-US"/>
        </w:rPr>
        <w:t xml:space="preserve"> (low &lt; high)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q = </w:t>
      </w:r>
      <w:r w:rsidRPr="00E71BD5">
        <w:rPr>
          <w:rFonts w:ascii="Consolas" w:eastAsia="Times New Roman" w:hAnsi="Consolas" w:cs="Times New Roman"/>
          <w:color w:val="795E26"/>
          <w:sz w:val="23"/>
          <w:szCs w:val="23"/>
          <w:lang w:val="en-US"/>
        </w:rPr>
        <w:t>Partition</w:t>
      </w:r>
      <w:r w:rsidRPr="00E71BD5">
        <w:rPr>
          <w:rFonts w:ascii="Consolas" w:eastAsia="Times New Roman" w:hAnsi="Consolas" w:cs="Times New Roman"/>
          <w:color w:val="000000"/>
          <w:sz w:val="23"/>
          <w:szCs w:val="23"/>
          <w:lang w:val="en-US"/>
        </w:rPr>
        <w:t>(a, low, high);</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QuickSort</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 xml:space="preserve">a, low, q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QuickSort</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 xml:space="preserve">a, q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 high);</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lastRenderedPageBreak/>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795E26"/>
          <w:sz w:val="23"/>
          <w:szCs w:val="23"/>
          <w:lang w:val="en-US"/>
        </w:rPr>
        <w:t>main</w:t>
      </w: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a</w:t>
      </w:r>
      <w:r w:rsidRPr="00E71BD5">
        <w:rPr>
          <w:rFonts w:ascii="Consolas" w:eastAsia="Times New Roman" w:hAnsi="Consolas" w:cs="Times New Roman"/>
          <w:color w:val="0000FF"/>
          <w:sz w:val="23"/>
          <w:szCs w:val="23"/>
          <w:lang w:val="en-US"/>
        </w:rPr>
        <w:t>[]</w:t>
      </w:r>
      <w:r w:rsidRPr="00E71BD5">
        <w:rPr>
          <w:rFonts w:ascii="Consolas" w:eastAsia="Times New Roman" w:hAnsi="Consolas" w:cs="Times New Roman"/>
          <w:color w:val="000000"/>
          <w:sz w:val="23"/>
          <w:szCs w:val="23"/>
          <w:lang w:val="en-US"/>
        </w:rPr>
        <w:t xml:space="preserve"> = {</w:t>
      </w:r>
      <w:r w:rsidRPr="00E71BD5">
        <w:rPr>
          <w:rFonts w:ascii="Consolas" w:eastAsia="Times New Roman" w:hAnsi="Consolas" w:cs="Times New Roman"/>
          <w:color w:val="098658"/>
          <w:sz w:val="23"/>
          <w:szCs w:val="23"/>
          <w:lang w:val="en-US"/>
        </w:rPr>
        <w:t>7</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6</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10</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5</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9</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2</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15</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7</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n = </w:t>
      </w:r>
      <w:proofErr w:type="spellStart"/>
      <w:r w:rsidRPr="00E71BD5">
        <w:rPr>
          <w:rFonts w:ascii="Consolas" w:eastAsia="Times New Roman" w:hAnsi="Consolas" w:cs="Times New Roman"/>
          <w:color w:val="0000FF"/>
          <w:sz w:val="23"/>
          <w:szCs w:val="23"/>
          <w:lang w:val="en-US"/>
        </w:rPr>
        <w:t>sizeof</w:t>
      </w:r>
      <w:proofErr w:type="spellEnd"/>
      <w:r w:rsidRPr="00E71BD5">
        <w:rPr>
          <w:rFonts w:ascii="Consolas" w:eastAsia="Times New Roman" w:hAnsi="Consolas" w:cs="Times New Roman"/>
          <w:color w:val="000000"/>
          <w:sz w:val="23"/>
          <w:szCs w:val="23"/>
          <w:lang w:val="en-US"/>
        </w:rPr>
        <w:t xml:space="preserve">(a) / </w:t>
      </w:r>
      <w:proofErr w:type="spellStart"/>
      <w:r w:rsidRPr="00E71BD5">
        <w:rPr>
          <w:rFonts w:ascii="Consolas" w:eastAsia="Times New Roman" w:hAnsi="Consolas" w:cs="Times New Roman"/>
          <w:color w:val="0000FF"/>
          <w:sz w:val="23"/>
          <w:szCs w:val="23"/>
          <w:lang w:val="en-US"/>
        </w:rPr>
        <w:t>sizeof</w:t>
      </w:r>
      <w:proofErr w:type="spellEnd"/>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QuickSort</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 xml:space="preserve">a, </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 xml:space="preserve">, n - </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printf</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A31515"/>
          <w:sz w:val="23"/>
          <w:szCs w:val="23"/>
          <w:lang w:val="en-US"/>
        </w:rPr>
        <w:t>"Sorted array: "</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for</w:t>
      </w:r>
      <w:proofErr w:type="gramEnd"/>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xml:space="preserve"> = </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 xml:space="preserve">;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xml:space="preserve"> &lt; n; </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printf</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A31515"/>
          <w:sz w:val="23"/>
          <w:szCs w:val="23"/>
          <w:lang w:val="en-US"/>
        </w:rPr>
        <w:t>"</w:t>
      </w:r>
      <w:r w:rsidRPr="00E71BD5">
        <w:rPr>
          <w:rFonts w:ascii="Consolas" w:eastAsia="Times New Roman" w:hAnsi="Consolas" w:cs="Times New Roman"/>
          <w:color w:val="001080"/>
          <w:sz w:val="23"/>
          <w:szCs w:val="23"/>
          <w:lang w:val="en-US"/>
        </w:rPr>
        <w:t>%d</w:t>
      </w:r>
      <w:r w:rsidRPr="00E71BD5">
        <w:rPr>
          <w:rFonts w:ascii="Consolas" w:eastAsia="Times New Roman" w:hAnsi="Consolas" w:cs="Times New Roman"/>
          <w:color w:val="A31515"/>
          <w:sz w:val="23"/>
          <w:szCs w:val="23"/>
          <w:lang w:val="en-US"/>
        </w:rPr>
        <w:t xml:space="preserve"> "</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getch</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return</w:t>
      </w:r>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w:t>
      </w: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5B52AF"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5B52AF" w:rsidRDefault="005B52AF" w:rsidP="005B52AF">
      <w:pPr>
        <w:shd w:val="clear" w:color="auto" w:fill="FFFFFF"/>
        <w:spacing w:after="0" w:line="300" w:lineRule="atLeast"/>
        <w:rPr>
          <w:rFonts w:ascii="Consolas" w:eastAsia="Times New Roman" w:hAnsi="Consolas" w:cs="Times New Roman"/>
          <w:color w:val="000000"/>
          <w:sz w:val="23"/>
          <w:szCs w:val="23"/>
          <w:lang w:val="en-US"/>
        </w:rPr>
      </w:pPr>
    </w:p>
    <w:p w:rsidR="005B52AF" w:rsidRPr="00E71BD5" w:rsidRDefault="005B52AF" w:rsidP="005B52AF">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drawing>
          <wp:inline distT="0" distB="0" distL="0" distR="0" wp14:anchorId="669FD690" wp14:editId="1CF7469B">
            <wp:extent cx="5731510" cy="10972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4-04-22 004915.png"/>
                    <pic:cNvPicPr/>
                  </pic:nvPicPr>
                  <pic:blipFill>
                    <a:blip r:embed="rId10">
                      <a:extLst>
                        <a:ext uri="{28A0092B-C50C-407E-A947-70E740481C1C}">
                          <a14:useLocalDpi xmlns:a14="http://schemas.microsoft.com/office/drawing/2010/main" val="0"/>
                        </a:ext>
                      </a:extLst>
                    </a:blip>
                    <a:stretch>
                      <a:fillRect/>
                    </a:stretch>
                  </pic:blipFill>
                  <pic:spPr>
                    <a:xfrm>
                      <a:off x="0" y="0"/>
                      <a:ext cx="5770273" cy="1104701"/>
                    </a:xfrm>
                    <a:prstGeom prst="rect">
                      <a:avLst/>
                    </a:prstGeom>
                  </pic:spPr>
                </pic:pic>
              </a:graphicData>
            </a:graphic>
          </wp:inline>
        </w:drawing>
      </w:r>
    </w:p>
    <w:p w:rsidR="005B52AF" w:rsidRPr="00E71BD5" w:rsidRDefault="005B52AF" w:rsidP="005B52AF">
      <w:pPr>
        <w:spacing w:line="360" w:lineRule="auto"/>
        <w:jc w:val="both"/>
        <w:rPr>
          <w:rFonts w:eastAsia="Times New Roman"/>
          <w:lang w:val="en-US"/>
        </w:rPr>
      </w:pPr>
      <w:r>
        <w:rPr>
          <w:rFonts w:ascii="Times New Roman" w:eastAsia="Times New Roman" w:hAnsi="Times New Roman" w:cs="Times New Roman"/>
          <w:b/>
          <w:sz w:val="24"/>
          <w:szCs w:val="24"/>
        </w:rPr>
        <w:t xml:space="preserve">Conclusion: </w:t>
      </w:r>
      <w:r w:rsidRPr="00E71BD5">
        <w:rPr>
          <w:rFonts w:eastAsia="Times New Roman"/>
          <w:lang w:val="en-US"/>
        </w:rPr>
        <w:t xml:space="preserve">In conclusion, the Quick Sort algorithm efficiently sorts an array of integers in ascending order. It employs a divide-and-conquer strategy, recursively dividing the array into smaller </w:t>
      </w:r>
      <w:proofErr w:type="spellStart"/>
      <w:r w:rsidRPr="00E71BD5">
        <w:rPr>
          <w:rFonts w:eastAsia="Times New Roman"/>
          <w:lang w:val="en-US"/>
        </w:rPr>
        <w:t>subarrays</w:t>
      </w:r>
      <w:proofErr w:type="spellEnd"/>
      <w:r w:rsidRPr="00E71BD5">
        <w:rPr>
          <w:rFonts w:eastAsia="Times New Roman"/>
          <w:lang w:val="en-US"/>
        </w:rPr>
        <w:t xml:space="preserve"> based on a chosen pivot element, and then sorting those </w:t>
      </w:r>
      <w:proofErr w:type="spellStart"/>
      <w:r w:rsidRPr="00E71BD5">
        <w:rPr>
          <w:rFonts w:eastAsia="Times New Roman"/>
          <w:lang w:val="en-US"/>
        </w:rPr>
        <w:t>subarrays</w:t>
      </w:r>
      <w:proofErr w:type="spellEnd"/>
      <w:r w:rsidRPr="00E71BD5">
        <w:rPr>
          <w:rFonts w:eastAsia="Times New Roman"/>
          <w:lang w:val="en-US"/>
        </w:rPr>
        <w:t xml:space="preserve"> independently.</w:t>
      </w:r>
    </w:p>
    <w:p w:rsidR="005B52AF" w:rsidRPr="00E71BD5" w:rsidRDefault="005B52AF" w:rsidP="005B52AF">
      <w:pPr>
        <w:spacing w:line="360" w:lineRule="auto"/>
        <w:jc w:val="both"/>
        <w:rPr>
          <w:rFonts w:ascii="Times New Roman" w:eastAsia="Times New Roman" w:hAnsi="Times New Roman" w:cs="Times New Roman"/>
          <w:sz w:val="24"/>
          <w:szCs w:val="24"/>
          <w:lang w:val="en-US"/>
        </w:rPr>
      </w:pPr>
      <w:r w:rsidRPr="00E71BD5">
        <w:rPr>
          <w:rFonts w:ascii="Times New Roman" w:eastAsia="Times New Roman" w:hAnsi="Times New Roman" w:cs="Times New Roman"/>
          <w:sz w:val="24"/>
          <w:szCs w:val="24"/>
          <w:lang w:val="en-US"/>
        </w:rPr>
        <w:t>The core of the Quick Sort algorithm lies in the partitioning step, where elements are rearranged such that all elements smaller than the pivot are placed before it, and all elements larger than the pivot are placed after it. This partitioning process is pivotal for the algorithm's efficiency.</w:t>
      </w:r>
    </w:p>
    <w:p w:rsidR="005B52AF" w:rsidRPr="00E71BD5" w:rsidRDefault="005B52AF" w:rsidP="005B52AF">
      <w:pPr>
        <w:spacing w:line="360" w:lineRule="auto"/>
        <w:jc w:val="both"/>
        <w:rPr>
          <w:rFonts w:ascii="Times New Roman" w:eastAsia="Times New Roman" w:hAnsi="Times New Roman" w:cs="Times New Roman"/>
          <w:sz w:val="24"/>
          <w:szCs w:val="24"/>
          <w:lang w:val="en-US"/>
        </w:rPr>
      </w:pPr>
      <w:r w:rsidRPr="00E71BD5">
        <w:rPr>
          <w:rFonts w:ascii="Times New Roman" w:eastAsia="Times New Roman" w:hAnsi="Times New Roman" w:cs="Times New Roman"/>
          <w:sz w:val="24"/>
          <w:szCs w:val="24"/>
          <w:lang w:val="en-US"/>
        </w:rPr>
        <w:t xml:space="preserve">Quick Sort exhibits a time complexity of </w:t>
      </w:r>
      <w:proofErr w:type="gramStart"/>
      <w:r w:rsidRPr="00E71BD5">
        <w:rPr>
          <w:rFonts w:ascii="Times New Roman" w:eastAsia="Times New Roman" w:hAnsi="Times New Roman" w:cs="Times New Roman"/>
          <w:sz w:val="24"/>
          <w:szCs w:val="24"/>
          <w:lang w:val="en-US"/>
        </w:rPr>
        <w:t>O(</w:t>
      </w:r>
      <w:proofErr w:type="gramEnd"/>
      <w:r w:rsidRPr="00E71BD5">
        <w:rPr>
          <w:rFonts w:ascii="Times New Roman" w:eastAsia="Times New Roman" w:hAnsi="Times New Roman" w:cs="Times New Roman"/>
          <w:sz w:val="24"/>
          <w:szCs w:val="24"/>
          <w:lang w:val="en-US"/>
        </w:rPr>
        <w:t xml:space="preserve">n log n) on average, making it one of the fastest sorting algorithms in practice. However, in the worst-case scenario, it can degrade to </w:t>
      </w:r>
      <w:proofErr w:type="gramStart"/>
      <w:r w:rsidRPr="00E71BD5">
        <w:rPr>
          <w:rFonts w:ascii="Times New Roman" w:eastAsia="Times New Roman" w:hAnsi="Times New Roman" w:cs="Times New Roman"/>
          <w:sz w:val="24"/>
          <w:szCs w:val="24"/>
          <w:lang w:val="en-US"/>
        </w:rPr>
        <w:t>O(</w:t>
      </w:r>
      <w:proofErr w:type="gramEnd"/>
      <w:r w:rsidRPr="00E71BD5">
        <w:rPr>
          <w:rFonts w:ascii="Times New Roman" w:eastAsia="Times New Roman" w:hAnsi="Times New Roman" w:cs="Times New Roman"/>
          <w:sz w:val="24"/>
          <w:szCs w:val="24"/>
          <w:lang w:val="en-US"/>
        </w:rPr>
        <w:t>n^2), particularly when poorly chosen pivots result in highly unbalanced partitions.</w:t>
      </w:r>
    </w:p>
    <w:p w:rsidR="005B52AF" w:rsidRDefault="005B52AF" w:rsidP="005B52A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B52AF" w:rsidRDefault="005B52AF" w:rsidP="005B52AF">
      <w:pPr>
        <w:spacing w:line="360" w:lineRule="auto"/>
        <w:jc w:val="both"/>
        <w:rPr>
          <w:rFonts w:ascii="Times New Roman" w:eastAsia="Times New Roman" w:hAnsi="Times New Roman" w:cs="Times New Roman"/>
          <w:b/>
          <w:sz w:val="24"/>
          <w:szCs w:val="24"/>
        </w:rPr>
      </w:pPr>
    </w:p>
    <w:p w:rsidR="0059736F" w:rsidRDefault="0059736F"/>
    <w:sectPr w:rsidR="0059736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9FB" w:rsidRDefault="00BE69FB" w:rsidP="005B52AF">
      <w:pPr>
        <w:spacing w:after="0" w:line="240" w:lineRule="auto"/>
      </w:pPr>
      <w:r>
        <w:separator/>
      </w:r>
    </w:p>
  </w:endnote>
  <w:endnote w:type="continuationSeparator" w:id="0">
    <w:p w:rsidR="00BE69FB" w:rsidRDefault="00BE69FB" w:rsidP="005B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9FB" w:rsidRDefault="00BE69FB" w:rsidP="005B52AF">
      <w:pPr>
        <w:spacing w:after="0" w:line="240" w:lineRule="auto"/>
      </w:pPr>
      <w:r>
        <w:separator/>
      </w:r>
    </w:p>
  </w:footnote>
  <w:footnote w:type="continuationSeparator" w:id="0">
    <w:p w:rsidR="00BE69FB" w:rsidRDefault="00BE69FB" w:rsidP="005B5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2AF" w:rsidRPr="005B52AF" w:rsidRDefault="005B52AF" w:rsidP="005B52AF">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4A103DD2" wp14:editId="6C207F3F">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35908"/>
    <w:multiLevelType w:val="multilevel"/>
    <w:tmpl w:val="B114B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AF"/>
    <w:rsid w:val="0059736F"/>
    <w:rsid w:val="005B52AF"/>
    <w:rsid w:val="00B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13B5C-9FD1-4809-9038-5B85B9D1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52AF"/>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AF"/>
    <w:rPr>
      <w:rFonts w:ascii="Calibri" w:eastAsia="Calibri" w:hAnsi="Calibri" w:cs="Calibri"/>
      <w:lang w:val="en-IN"/>
    </w:rPr>
  </w:style>
  <w:style w:type="paragraph" w:styleId="Footer">
    <w:name w:val="footer"/>
    <w:basedOn w:val="Normal"/>
    <w:link w:val="FooterChar"/>
    <w:uiPriority w:val="99"/>
    <w:unhideWhenUsed/>
    <w:rsid w:val="005B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AF"/>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2024-04-22T11:14:00Z</dcterms:created>
  <dcterms:modified xsi:type="dcterms:W3CDTF">2024-04-22T11:15:00Z</dcterms:modified>
</cp:coreProperties>
</file>