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39" w:type="dxa"/>
        <w:jc w:val="center"/>
        <w:tblLook w:val="04A0" w:firstRow="1" w:lastRow="0" w:firstColumn="1" w:lastColumn="0" w:noHBand="0" w:noVBand="1"/>
      </w:tblPr>
      <w:tblGrid>
        <w:gridCol w:w="10839"/>
      </w:tblGrid>
      <w:tr w:rsidR="00B32F32" w:rsidRPr="00EB01C0" w14:paraId="38EC74E6" w14:textId="77777777" w:rsidTr="00EB01C0">
        <w:trPr>
          <w:trHeight w:val="483"/>
          <w:jc w:val="center"/>
        </w:trPr>
        <w:tc>
          <w:tcPr>
            <w:tcW w:w="10839" w:type="dxa"/>
            <w:shd w:val="clear" w:color="auto" w:fill="1E293B"/>
          </w:tcPr>
          <w:p w14:paraId="46940E11" w14:textId="4078BCB4" w:rsidR="00B32F32" w:rsidRPr="00EB01C0" w:rsidRDefault="00361466">
            <w:pPr>
              <w:spacing w:before="160" w:after="80"/>
              <w:jc w:val="center"/>
              <w:rPr>
                <w:rFonts w:ascii="Leelawadee" w:hAnsi="Leelawadee" w:cs="Leelawadee" w:hint="cs"/>
                <w:lang w:val="fr-FR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32"/>
                <w:lang w:val="fr-FR"/>
              </w:rPr>
              <w:t xml:space="preserve">FICHE DE SIZING </w:t>
            </w:r>
            <w:r w:rsidR="00EB01C0">
              <w:rPr>
                <w:rFonts w:ascii="Leelawadee" w:hAnsi="Leelawadee" w:cs="Leelawadee" w:hint="cs"/>
                <w:b/>
                <w:color w:val="FFFFFF"/>
                <w:sz w:val="32"/>
                <w:lang w:val="fr-FR"/>
              </w:rPr>
              <w:t>-</w:t>
            </w:r>
            <w:r w:rsidRPr="00EB01C0">
              <w:rPr>
                <w:rFonts w:ascii="Leelawadee" w:hAnsi="Leelawadee" w:cs="Leelawadee" w:hint="cs"/>
                <w:b/>
                <w:color w:val="FFFFFF"/>
                <w:sz w:val="32"/>
                <w:lang w:val="fr-FR"/>
              </w:rPr>
              <w:t xml:space="preserve"> HÉBERGEMENT SERVEUR</w:t>
            </w:r>
          </w:p>
        </w:tc>
      </w:tr>
      <w:tr w:rsidR="00B32F32" w:rsidRPr="00EB01C0" w14:paraId="515E0CB3" w14:textId="77777777" w:rsidTr="00EB01C0">
        <w:trPr>
          <w:trHeight w:val="331"/>
          <w:jc w:val="center"/>
        </w:trPr>
        <w:tc>
          <w:tcPr>
            <w:tcW w:w="10839" w:type="dxa"/>
            <w:shd w:val="clear" w:color="auto" w:fill="F77F00"/>
          </w:tcPr>
          <w:p w14:paraId="624D7A6A" w14:textId="3E4B1D33" w:rsidR="00B32F32" w:rsidRPr="00EB01C0" w:rsidRDefault="00361466">
            <w:pPr>
              <w:spacing w:before="80" w:after="80"/>
              <w:jc w:val="center"/>
              <w:rPr>
                <w:rFonts w:ascii="Leelawadee" w:hAnsi="Leelawadee" w:cs="Leelawadee" w:hint="cs"/>
                <w:lang w:val="fr-FR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lang w:val="fr-FR"/>
              </w:rPr>
              <w:t xml:space="preserve">Plateforme de Suivi des Projets </w:t>
            </w:r>
            <w:r w:rsidR="00EB01C0">
              <w:rPr>
                <w:rFonts w:ascii="Leelawadee" w:hAnsi="Leelawadee" w:cs="Leelawadee"/>
                <w:b/>
                <w:color w:val="FFFFFF"/>
                <w:lang w:val="fr-FR"/>
              </w:rPr>
              <w:t>Cofinancés</w:t>
            </w:r>
            <w:r w:rsidRPr="00EB01C0">
              <w:rPr>
                <w:rFonts w:ascii="Leelawadee" w:hAnsi="Leelawadee" w:cs="Leelawadee" w:hint="cs"/>
                <w:b/>
                <w:color w:val="FFFFFF"/>
                <w:lang w:val="fr-FR"/>
              </w:rPr>
              <w:t xml:space="preserve"> </w:t>
            </w:r>
            <w:r w:rsidR="00EB01C0">
              <w:rPr>
                <w:rFonts w:ascii="Leelawadee" w:hAnsi="Leelawadee" w:cs="Leelawadee" w:hint="cs"/>
                <w:b/>
                <w:color w:val="FFFFFF"/>
                <w:lang w:val="fr-FR"/>
              </w:rPr>
              <w:t>-</w:t>
            </w:r>
            <w:r w:rsidRPr="00EB01C0">
              <w:rPr>
                <w:rFonts w:ascii="Leelawadee" w:hAnsi="Leelawadee" w:cs="Leelawadee" w:hint="cs"/>
                <w:b/>
                <w:color w:val="FFFFFF"/>
                <w:lang w:val="fr-FR"/>
              </w:rPr>
              <w:t xml:space="preserve"> Mai 2026</w:t>
            </w:r>
          </w:p>
        </w:tc>
      </w:tr>
    </w:tbl>
    <w:p w14:paraId="224222D9" w14:textId="77777777" w:rsidR="00B32F32" w:rsidRPr="00EB01C0" w:rsidRDefault="00B32F32">
      <w:pPr>
        <w:rPr>
          <w:rFonts w:ascii="Leelawadee" w:hAnsi="Leelawadee" w:cs="Leelawadee" w:hint="cs"/>
          <w:lang w:val="fr-FR"/>
        </w:rPr>
      </w:pPr>
    </w:p>
    <w:p w14:paraId="5E3F9BAC" w14:textId="77777777" w:rsidR="00B32F32" w:rsidRPr="00EB01C0" w:rsidRDefault="00361466" w:rsidP="00EB01C0">
      <w:pPr>
        <w:spacing w:after="80"/>
        <w:rPr>
          <w:rFonts w:ascii="Leelawadee" w:hAnsi="Leelawadee" w:cs="Leelawadee" w:hint="cs"/>
        </w:rPr>
      </w:pPr>
      <w:r w:rsidRPr="00EB01C0">
        <w:rPr>
          <w:rFonts w:ascii="Leelawadee" w:hAnsi="Leelawadee" w:cs="Leelawadee" w:hint="cs"/>
          <w:b/>
          <w:color w:val="F77F00"/>
          <w:sz w:val="26"/>
        </w:rPr>
        <w:t xml:space="preserve">1. </w:t>
      </w:r>
      <w:r w:rsidRPr="00EB01C0">
        <w:rPr>
          <w:rFonts w:ascii="Leelawadee" w:hAnsi="Leelawadee" w:cs="Leelawadee" w:hint="cs"/>
          <w:b/>
          <w:color w:val="1E293B"/>
          <w:sz w:val="26"/>
        </w:rPr>
        <w:t>RESSOURCES MATÉRIELLES</w:t>
      </w:r>
    </w:p>
    <w:p w14:paraId="49440235" w14:textId="77777777" w:rsidR="00B32F32" w:rsidRPr="00EB01C0" w:rsidRDefault="00361466">
      <w:pPr>
        <w:spacing w:before="200" w:after="80"/>
        <w:rPr>
          <w:rFonts w:ascii="Leelawadee" w:hAnsi="Leelawadee" w:cs="Leelawadee" w:hint="cs"/>
        </w:rPr>
      </w:pPr>
      <w:r w:rsidRPr="00EB01C0">
        <w:rPr>
          <w:rFonts w:ascii="Leelawadee" w:hAnsi="Leelawadee" w:cs="Leelawadee" w:hint="cs"/>
          <w:b/>
          <w:color w:val="009A44"/>
        </w:rPr>
        <w:t>1.1  Serveur d'application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962"/>
        <w:gridCol w:w="2547"/>
        <w:gridCol w:w="3113"/>
      </w:tblGrid>
      <w:tr w:rsidR="00B32F32" w:rsidRPr="00EB01C0" w14:paraId="28491773" w14:textId="77777777">
        <w:trPr>
          <w:jc w:val="center"/>
        </w:trPr>
        <w:tc>
          <w:tcPr>
            <w:tcW w:w="39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5115743C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Ressource</w:t>
            </w:r>
          </w:p>
        </w:tc>
        <w:tc>
          <w:tcPr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3F18F87D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 xml:space="preserve">Minimum </w:t>
            </w: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requis</w:t>
            </w:r>
          </w:p>
        </w:tc>
        <w:tc>
          <w:tcPr>
            <w:tcW w:w="31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3C01B352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Recommandé (production)</w:t>
            </w:r>
          </w:p>
        </w:tc>
      </w:tr>
      <w:tr w:rsidR="00B32F32" w:rsidRPr="00EB01C0" w14:paraId="0FFF84AE" w14:textId="77777777">
        <w:trPr>
          <w:jc w:val="center"/>
        </w:trPr>
        <w:tc>
          <w:tcPr>
            <w:tcW w:w="39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7155545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vCPU</w:t>
            </w:r>
          </w:p>
        </w:tc>
        <w:tc>
          <w:tcPr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874FE47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2 vCPU</w:t>
            </w:r>
          </w:p>
        </w:tc>
        <w:tc>
          <w:tcPr>
            <w:tcW w:w="31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B4BA4D7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4 vCPU</w:t>
            </w:r>
          </w:p>
        </w:tc>
      </w:tr>
      <w:tr w:rsidR="00B32F32" w:rsidRPr="00EB01C0" w14:paraId="74199F6E" w14:textId="77777777">
        <w:trPr>
          <w:jc w:val="center"/>
        </w:trPr>
        <w:tc>
          <w:tcPr>
            <w:tcW w:w="39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891C001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RAM</w:t>
            </w:r>
          </w:p>
        </w:tc>
        <w:tc>
          <w:tcPr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A7FDA6D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2 Go</w:t>
            </w:r>
          </w:p>
        </w:tc>
        <w:tc>
          <w:tcPr>
            <w:tcW w:w="31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5EB6F4C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4 Go</w:t>
            </w:r>
          </w:p>
        </w:tc>
      </w:tr>
      <w:tr w:rsidR="00B32F32" w:rsidRPr="00EB01C0" w14:paraId="4C66972A" w14:textId="77777777">
        <w:trPr>
          <w:jc w:val="center"/>
        </w:trPr>
        <w:tc>
          <w:tcPr>
            <w:tcW w:w="39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6064396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Stockage OS + application</w:t>
            </w:r>
          </w:p>
        </w:tc>
        <w:tc>
          <w:tcPr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95B9874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10 Go SSD</w:t>
            </w:r>
          </w:p>
        </w:tc>
        <w:tc>
          <w:tcPr>
            <w:tcW w:w="31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9F44E25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20 Go SSD</w:t>
            </w:r>
          </w:p>
        </w:tc>
      </w:tr>
      <w:tr w:rsidR="00B32F32" w:rsidRPr="00EB01C0" w14:paraId="27B7ACA0" w14:textId="77777777">
        <w:trPr>
          <w:jc w:val="center"/>
        </w:trPr>
        <w:tc>
          <w:tcPr>
            <w:tcW w:w="39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6C2092A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Stockage données (media/)</w:t>
            </w:r>
          </w:p>
        </w:tc>
        <w:tc>
          <w:tcPr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CE6611B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20 Go HDD/SSD</w:t>
            </w:r>
          </w:p>
        </w:tc>
        <w:tc>
          <w:tcPr>
            <w:tcW w:w="31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D282247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50 Go SSD</w:t>
            </w:r>
          </w:p>
        </w:tc>
      </w:tr>
      <w:tr w:rsidR="00B32F32" w:rsidRPr="00EB01C0" w14:paraId="1DCAA228" w14:textId="77777777">
        <w:trPr>
          <w:jc w:val="center"/>
        </w:trPr>
        <w:tc>
          <w:tcPr>
            <w:tcW w:w="39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C663DC2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Bande passante réseau</w:t>
            </w:r>
          </w:p>
        </w:tc>
        <w:tc>
          <w:tcPr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95C07D5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10 Mbps</w:t>
            </w:r>
          </w:p>
        </w:tc>
        <w:tc>
          <w:tcPr>
            <w:tcW w:w="31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AA52D61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100 Mbps</w:t>
            </w:r>
          </w:p>
        </w:tc>
      </w:tr>
    </w:tbl>
    <w:p w14:paraId="01BB89B0" w14:textId="77777777" w:rsidR="00B32F32" w:rsidRPr="00EB01C0" w:rsidRDefault="00361466">
      <w:pPr>
        <w:spacing w:before="60" w:after="120"/>
        <w:ind w:left="283"/>
        <w:rPr>
          <w:rFonts w:ascii="Leelawadee" w:hAnsi="Leelawadee" w:cs="Leelawadee" w:hint="cs"/>
          <w:lang w:val="fr-FR"/>
        </w:rPr>
      </w:pPr>
      <w:r w:rsidRPr="00EB01C0">
        <w:rPr>
          <w:rFonts w:ascii="Cambria Math" w:hAnsi="Cambria Math" w:cs="Cambria Math"/>
          <w:i/>
          <w:color w:val="475569"/>
          <w:sz w:val="18"/>
          <w:lang w:val="fr-FR"/>
        </w:rPr>
        <w:t>ℹ</w:t>
      </w:r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 xml:space="preserve">  Justification CPU/RAM : </w:t>
      </w:r>
      <w:proofErr w:type="spellStart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>Gunicorn</w:t>
      </w:r>
      <w:proofErr w:type="spellEnd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 xml:space="preserve"> </w:t>
      </w:r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 xml:space="preserve">(serveur WSGI Python) est dimensionné selon la formule 2 × </w:t>
      </w:r>
      <w:proofErr w:type="spellStart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>nb_vCPU</w:t>
      </w:r>
      <w:proofErr w:type="spellEnd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 xml:space="preserve"> + 1 </w:t>
      </w:r>
      <w:proofErr w:type="spellStart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>workers</w:t>
      </w:r>
      <w:proofErr w:type="spellEnd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 xml:space="preserve">. Avec 4 </w:t>
      </w:r>
      <w:proofErr w:type="spellStart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>vCPU</w:t>
      </w:r>
      <w:proofErr w:type="spellEnd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 xml:space="preserve"> </w:t>
      </w:r>
      <w:r w:rsidRPr="00EB01C0">
        <w:rPr>
          <w:rFonts w:ascii="Arial" w:hAnsi="Arial" w:cs="Arial"/>
          <w:i/>
          <w:color w:val="475569"/>
          <w:sz w:val="18"/>
          <w:lang w:val="fr-FR"/>
        </w:rPr>
        <w:t>→</w:t>
      </w:r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 xml:space="preserve"> 9 </w:t>
      </w:r>
      <w:proofErr w:type="spellStart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>workers</w:t>
      </w:r>
      <w:proofErr w:type="spellEnd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 xml:space="preserve">, chaque </w:t>
      </w:r>
      <w:proofErr w:type="spellStart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>worker</w:t>
      </w:r>
      <w:proofErr w:type="spellEnd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 xml:space="preserve"> consomme ~150</w:t>
      </w:r>
      <w:r w:rsidRPr="00EB01C0">
        <w:rPr>
          <w:rFonts w:ascii="Leelawadee" w:hAnsi="Leelawadee" w:cs="Leelawadee"/>
          <w:i/>
          <w:color w:val="475569"/>
          <w:sz w:val="18"/>
          <w:lang w:val="fr-FR"/>
        </w:rPr>
        <w:t>–</w:t>
      </w:r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 xml:space="preserve">200 Mo de RAM. Pour 10 </w:t>
      </w:r>
      <w:r w:rsidRPr="00EB01C0">
        <w:rPr>
          <w:rFonts w:ascii="Leelawadee" w:hAnsi="Leelawadee" w:cs="Leelawadee"/>
          <w:i/>
          <w:color w:val="475569"/>
          <w:sz w:val="18"/>
          <w:lang w:val="fr-FR"/>
        </w:rPr>
        <w:t>à</w:t>
      </w:r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 xml:space="preserve"> 50 utilisateurs simultan</w:t>
      </w:r>
      <w:r w:rsidRPr="00EB01C0">
        <w:rPr>
          <w:rFonts w:ascii="Leelawadee" w:hAnsi="Leelawadee" w:cs="Leelawadee"/>
          <w:i/>
          <w:color w:val="475569"/>
          <w:sz w:val="18"/>
          <w:lang w:val="fr-FR"/>
        </w:rPr>
        <w:t>é</w:t>
      </w:r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>s (usage interne minist</w:t>
      </w:r>
      <w:r w:rsidRPr="00EB01C0">
        <w:rPr>
          <w:rFonts w:ascii="Leelawadee" w:hAnsi="Leelawadee" w:cs="Leelawadee"/>
          <w:i/>
          <w:color w:val="475569"/>
          <w:sz w:val="18"/>
          <w:lang w:val="fr-FR"/>
        </w:rPr>
        <w:t>é</w:t>
      </w:r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>riel), 4 Go sont largement suffisants.</w:t>
      </w:r>
    </w:p>
    <w:p w14:paraId="4D6A21D6" w14:textId="188ABA40" w:rsidR="00B32F32" w:rsidRDefault="00361466" w:rsidP="00EB01C0">
      <w:pPr>
        <w:spacing w:before="60" w:after="120"/>
        <w:ind w:left="283"/>
        <w:rPr>
          <w:rFonts w:ascii="Leelawadee" w:hAnsi="Leelawadee" w:cs="Leelawadee"/>
          <w:lang w:val="fr-FR"/>
        </w:rPr>
      </w:pPr>
      <w:r w:rsidRPr="00EB01C0">
        <w:rPr>
          <w:rFonts w:ascii="Cambria Math" w:hAnsi="Cambria Math" w:cs="Cambria Math"/>
          <w:i/>
          <w:color w:val="475569"/>
          <w:sz w:val="18"/>
          <w:lang w:val="fr-FR"/>
        </w:rPr>
        <w:t>ℹ</w:t>
      </w:r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 xml:space="preserve">  Justifi</w:t>
      </w:r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>cation stockage : Le répertoire /media/ accueille les logos des bailleurs et les pièces jointes des projets (PDF, DOCX, XLSX). 50 Go offre une marge confortable pour plusieurs années d'exploitation.</w:t>
      </w:r>
    </w:p>
    <w:p w14:paraId="1D17E86B" w14:textId="77777777" w:rsidR="00EB01C0" w:rsidRPr="00EB01C0" w:rsidRDefault="00EB01C0" w:rsidP="00EB01C0">
      <w:pPr>
        <w:spacing w:before="60" w:after="120"/>
        <w:ind w:left="283"/>
        <w:rPr>
          <w:rFonts w:ascii="Leelawadee" w:hAnsi="Leelawadee" w:cs="Leelawadee" w:hint="cs"/>
          <w:lang w:val="fr-FR"/>
        </w:rPr>
      </w:pPr>
    </w:p>
    <w:p w14:paraId="7BA0E85A" w14:textId="77777777" w:rsidR="00B32F32" w:rsidRPr="00EB01C0" w:rsidRDefault="00361466">
      <w:pPr>
        <w:spacing w:before="200" w:after="80"/>
        <w:rPr>
          <w:rFonts w:ascii="Leelawadee" w:hAnsi="Leelawadee" w:cs="Leelawadee" w:hint="cs"/>
          <w:lang w:val="fr-FR"/>
        </w:rPr>
      </w:pPr>
      <w:r w:rsidRPr="00EB01C0">
        <w:rPr>
          <w:rFonts w:ascii="Leelawadee" w:hAnsi="Leelawadee" w:cs="Leelawadee" w:hint="cs"/>
          <w:b/>
          <w:color w:val="009A44"/>
          <w:lang w:val="fr-FR"/>
        </w:rPr>
        <w:t>1.2  Serveur de base de données</w:t>
      </w:r>
    </w:p>
    <w:p w14:paraId="66FECE30" w14:textId="77777777" w:rsidR="00B32F32" w:rsidRPr="00EB01C0" w:rsidRDefault="00361466">
      <w:pPr>
        <w:rPr>
          <w:rFonts w:ascii="Leelawadee" w:hAnsi="Leelawadee" w:cs="Leelawadee" w:hint="cs"/>
          <w:lang w:val="fr-FR"/>
        </w:rPr>
      </w:pPr>
      <w:proofErr w:type="spellStart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>Peut être</w:t>
      </w:r>
      <w:proofErr w:type="spellEnd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 xml:space="preserve"> </w:t>
      </w:r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>mutualisé sur le même serveur physique si les ressources le permettent.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961"/>
        <w:gridCol w:w="2547"/>
        <w:gridCol w:w="3114"/>
      </w:tblGrid>
      <w:tr w:rsidR="00B32F32" w:rsidRPr="00EB01C0" w14:paraId="10803A6F" w14:textId="77777777">
        <w:trPr>
          <w:jc w:val="center"/>
        </w:trPr>
        <w:tc>
          <w:tcPr>
            <w:tcW w:w="39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5838ED44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proofErr w:type="spellStart"/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Ressource</w:t>
            </w:r>
            <w:proofErr w:type="spellEnd"/>
          </w:p>
        </w:tc>
        <w:tc>
          <w:tcPr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1AF31DC6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Minimum requis</w:t>
            </w:r>
          </w:p>
        </w:tc>
        <w:tc>
          <w:tcPr>
            <w:tcW w:w="31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7BCA071F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Recommandé (production)</w:t>
            </w:r>
          </w:p>
        </w:tc>
      </w:tr>
      <w:tr w:rsidR="00B32F32" w:rsidRPr="00EB01C0" w14:paraId="106BA4EE" w14:textId="77777777">
        <w:trPr>
          <w:jc w:val="center"/>
        </w:trPr>
        <w:tc>
          <w:tcPr>
            <w:tcW w:w="39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24E65B4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vCPU</w:t>
            </w:r>
          </w:p>
        </w:tc>
        <w:tc>
          <w:tcPr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4A078C4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2 vCPU</w:t>
            </w:r>
          </w:p>
        </w:tc>
        <w:tc>
          <w:tcPr>
            <w:tcW w:w="31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B45D0E5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4 vCPU</w:t>
            </w:r>
          </w:p>
        </w:tc>
      </w:tr>
      <w:tr w:rsidR="00B32F32" w:rsidRPr="00EB01C0" w14:paraId="62300A60" w14:textId="77777777">
        <w:trPr>
          <w:jc w:val="center"/>
        </w:trPr>
        <w:tc>
          <w:tcPr>
            <w:tcW w:w="39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CA2F9BC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RAM</w:t>
            </w:r>
          </w:p>
        </w:tc>
        <w:tc>
          <w:tcPr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3534868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1 Go</w:t>
            </w:r>
          </w:p>
        </w:tc>
        <w:tc>
          <w:tcPr>
            <w:tcW w:w="31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D0DB6F2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4 Go</w:t>
            </w:r>
          </w:p>
        </w:tc>
      </w:tr>
      <w:tr w:rsidR="00B32F32" w:rsidRPr="00EB01C0" w14:paraId="12555619" w14:textId="77777777">
        <w:trPr>
          <w:jc w:val="center"/>
        </w:trPr>
        <w:tc>
          <w:tcPr>
            <w:tcW w:w="39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80AE202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Stockage base de données</w:t>
            </w:r>
          </w:p>
        </w:tc>
        <w:tc>
          <w:tcPr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48D5E77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5 Go SSD</w:t>
            </w:r>
          </w:p>
        </w:tc>
        <w:tc>
          <w:tcPr>
            <w:tcW w:w="31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E6DB8BF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20 Go SSD</w:t>
            </w:r>
          </w:p>
        </w:tc>
      </w:tr>
      <w:tr w:rsidR="00B32F32" w:rsidRPr="00EB01C0" w14:paraId="4EC663DA" w14:textId="77777777">
        <w:trPr>
          <w:jc w:val="center"/>
        </w:trPr>
        <w:tc>
          <w:tcPr>
            <w:tcW w:w="39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ED4C755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Réseau</w:t>
            </w:r>
          </w:p>
        </w:tc>
        <w:tc>
          <w:tcPr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3F0084E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LAN interne</w:t>
            </w:r>
          </w:p>
        </w:tc>
        <w:tc>
          <w:tcPr>
            <w:tcW w:w="31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A7B7F10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LAN interne</w:t>
            </w:r>
          </w:p>
        </w:tc>
      </w:tr>
    </w:tbl>
    <w:p w14:paraId="2BF17046" w14:textId="77777777" w:rsidR="00B32F32" w:rsidRPr="00EB01C0" w:rsidRDefault="00361466">
      <w:pPr>
        <w:spacing w:before="60" w:after="120"/>
        <w:ind w:left="283"/>
        <w:rPr>
          <w:rFonts w:ascii="Leelawadee" w:hAnsi="Leelawadee" w:cs="Leelawadee" w:hint="cs"/>
          <w:lang w:val="fr-FR"/>
        </w:rPr>
      </w:pPr>
      <w:r w:rsidRPr="00EB01C0">
        <w:rPr>
          <w:rFonts w:ascii="Cambria Math" w:hAnsi="Cambria Math" w:cs="Cambria Math"/>
          <w:i/>
          <w:color w:val="475569"/>
          <w:sz w:val="18"/>
          <w:lang w:val="fr-FR"/>
        </w:rPr>
        <w:t>ℹ</w:t>
      </w:r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 xml:space="preserve">  </w:t>
      </w:r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>Justification : La base héberge des tables structurées de taille modérée (projets, financements, décaissements, utilisateurs, audit log). Pour plusieurs centaines de projets, le volume de données reste inférieur à 1 Go. 20 Go couvrent plusieurs années avec</w:t>
      </w:r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 xml:space="preserve"> une grande marge.</w:t>
      </w:r>
    </w:p>
    <w:p w14:paraId="686CEB3E" w14:textId="77777777" w:rsidR="00B32F32" w:rsidRPr="00EB01C0" w:rsidRDefault="00B32F32">
      <w:pPr>
        <w:rPr>
          <w:rFonts w:ascii="Leelawadee" w:hAnsi="Leelawadee" w:cs="Leelawadee" w:hint="cs"/>
          <w:lang w:val="fr-FR"/>
        </w:rPr>
      </w:pPr>
    </w:p>
    <w:p w14:paraId="3589A41B" w14:textId="0DFB355B" w:rsidR="00B32F32" w:rsidRPr="00EB01C0" w:rsidRDefault="00361466">
      <w:pPr>
        <w:spacing w:before="200" w:after="80"/>
        <w:rPr>
          <w:rFonts w:ascii="Leelawadee" w:hAnsi="Leelawadee" w:cs="Leelawadee" w:hint="cs"/>
          <w:lang w:val="fr-FR"/>
        </w:rPr>
      </w:pPr>
      <w:r w:rsidRPr="00EB01C0">
        <w:rPr>
          <w:rFonts w:ascii="Leelawadee" w:hAnsi="Leelawadee" w:cs="Leelawadee" w:hint="cs"/>
          <w:b/>
          <w:color w:val="009A44"/>
          <w:lang w:val="fr-FR"/>
        </w:rPr>
        <w:t xml:space="preserve">1.3  Configuration cible </w:t>
      </w:r>
      <w:r w:rsidR="00EB01C0">
        <w:rPr>
          <w:rFonts w:ascii="Leelawadee" w:hAnsi="Leelawadee" w:cs="Leelawadee" w:hint="cs"/>
          <w:b/>
          <w:color w:val="009A44"/>
          <w:lang w:val="fr-FR"/>
        </w:rPr>
        <w:t>-</w:t>
      </w:r>
      <w:r w:rsidRPr="00EB01C0">
        <w:rPr>
          <w:rFonts w:ascii="Leelawadee" w:hAnsi="Leelawadee" w:cs="Leelawadee" w:hint="cs"/>
          <w:b/>
          <w:color w:val="009A44"/>
          <w:lang w:val="fr-FR"/>
        </w:rPr>
        <w:t xml:space="preserve"> Serveur unique mutualisé</w:t>
      </w:r>
    </w:p>
    <w:p w14:paraId="7C697FF0" w14:textId="77777777" w:rsidR="00B32F32" w:rsidRPr="00EB01C0" w:rsidRDefault="00361466">
      <w:pPr>
        <w:rPr>
          <w:rFonts w:ascii="Leelawadee" w:hAnsi="Leelawadee" w:cs="Leelawadee" w:hint="cs"/>
          <w:lang w:val="fr-FR"/>
        </w:rPr>
      </w:pPr>
      <w:r w:rsidRPr="00EB01C0">
        <w:rPr>
          <w:rFonts w:ascii="Leelawadee" w:hAnsi="Leelawadee" w:cs="Leelawadee" w:hint="cs"/>
          <w:i/>
          <w:color w:val="1E293B"/>
          <w:sz w:val="20"/>
          <w:lang w:val="fr-FR"/>
        </w:rPr>
        <w:t>Si un seul serveur doit tout héberger (application + base de données)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225"/>
      </w:tblGrid>
      <w:tr w:rsidR="00B32F32" w:rsidRPr="00EB01C0" w14:paraId="4C285CB1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765E1C1C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proofErr w:type="spellStart"/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Ressource</w:t>
            </w:r>
            <w:proofErr w:type="spellEnd"/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13695D2E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Configuration cible</w:t>
            </w:r>
          </w:p>
        </w:tc>
      </w:tr>
      <w:tr w:rsidR="00B32F32" w:rsidRPr="00EB01C0" w14:paraId="7391D55E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378C7DE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vCPU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B987A20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4 vCPU</w:t>
            </w:r>
          </w:p>
        </w:tc>
      </w:tr>
      <w:tr w:rsidR="00B32F32" w:rsidRPr="00EB01C0" w14:paraId="4FD15C89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CB37CBF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RAM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CC58021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8 Go</w:t>
            </w:r>
          </w:p>
        </w:tc>
      </w:tr>
      <w:tr w:rsidR="00B32F32" w:rsidRPr="00EB01C0" w14:paraId="37B733F5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DD7D8D9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Stockage total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CA6D7F2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 xml:space="preserve">80 Go SSD  (OS 20 Go + App 10 Go + BDD 10 </w:t>
            </w: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Go + Media 40 Go)</w:t>
            </w:r>
          </w:p>
        </w:tc>
      </w:tr>
      <w:tr w:rsidR="00B32F32" w:rsidRPr="00EB01C0" w14:paraId="11171265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A511E11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Bande passante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4FB2068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100 Mbps</w:t>
            </w:r>
          </w:p>
        </w:tc>
      </w:tr>
      <w:tr w:rsidR="00B32F32" w:rsidRPr="00EB01C0" w14:paraId="7DE95934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D2973A6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Type de disque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A4681AA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  <w:lang w:val="fr-FR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SSD (obligatoire pour la base de données)</w:t>
            </w:r>
          </w:p>
        </w:tc>
      </w:tr>
    </w:tbl>
    <w:p w14:paraId="130ABAB1" w14:textId="2F758E1D" w:rsidR="00B32F32" w:rsidRPr="00EB01C0" w:rsidRDefault="00B32F32">
      <w:pPr>
        <w:rPr>
          <w:rFonts w:ascii="Leelawadee" w:hAnsi="Leelawadee" w:cs="Leelawadee" w:hint="cs"/>
          <w:lang w:val="fr-FR"/>
        </w:rPr>
      </w:pPr>
    </w:p>
    <w:p w14:paraId="1DA8CE54" w14:textId="77777777" w:rsidR="00B32F32" w:rsidRPr="00EB01C0" w:rsidRDefault="00361466">
      <w:pPr>
        <w:spacing w:before="280" w:after="80"/>
        <w:rPr>
          <w:rFonts w:ascii="Leelawadee" w:hAnsi="Leelawadee" w:cs="Leelawadee" w:hint="cs"/>
        </w:rPr>
      </w:pPr>
      <w:r w:rsidRPr="00EB01C0">
        <w:rPr>
          <w:rFonts w:ascii="Leelawadee" w:hAnsi="Leelawadee" w:cs="Leelawadee" w:hint="cs"/>
          <w:b/>
          <w:color w:val="F77F00"/>
          <w:sz w:val="26"/>
        </w:rPr>
        <w:lastRenderedPageBreak/>
        <w:t xml:space="preserve">2. </w:t>
      </w:r>
      <w:r w:rsidRPr="00EB01C0">
        <w:rPr>
          <w:rFonts w:ascii="Leelawadee" w:hAnsi="Leelawadee" w:cs="Leelawadee" w:hint="cs"/>
          <w:b/>
          <w:color w:val="1E293B"/>
          <w:sz w:val="26"/>
        </w:rPr>
        <w:t>RESSOURCES LOGICIELLES</w:t>
      </w:r>
    </w:p>
    <w:p w14:paraId="70001E91" w14:textId="77777777" w:rsidR="00B32F32" w:rsidRPr="00EB01C0" w:rsidRDefault="00361466">
      <w:pPr>
        <w:spacing w:before="200" w:after="80"/>
        <w:rPr>
          <w:rFonts w:ascii="Leelawadee" w:hAnsi="Leelawadee" w:cs="Leelawadee" w:hint="cs"/>
        </w:rPr>
      </w:pPr>
      <w:r w:rsidRPr="00EB01C0">
        <w:rPr>
          <w:rFonts w:ascii="Leelawadee" w:hAnsi="Leelawadee" w:cs="Leelawadee" w:hint="cs"/>
          <w:b/>
          <w:color w:val="009A44"/>
        </w:rPr>
        <w:t>2.1  Système d'exploitation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6224"/>
      </w:tblGrid>
      <w:tr w:rsidR="00B32F32" w:rsidRPr="00EB01C0" w14:paraId="26DF3795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4FA18767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Paramètre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02D45576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Valeur retenue</w:t>
            </w:r>
          </w:p>
        </w:tc>
      </w:tr>
      <w:tr w:rsidR="00B32F32" w:rsidRPr="00EB01C0" w14:paraId="245394C9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C640CF2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OS recommandé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5518B24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Ubuntu Server 22.04 LTS (Jammy Jellyfish)</w:t>
            </w:r>
          </w:p>
        </w:tc>
      </w:tr>
      <w:tr w:rsidR="00B32F32" w:rsidRPr="00EB01C0" w14:paraId="723889DE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57F990B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Alternative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B1F1368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Debian 12 (Bookworm)</w:t>
            </w:r>
          </w:p>
        </w:tc>
      </w:tr>
      <w:tr w:rsidR="00B32F32" w:rsidRPr="00EB01C0" w14:paraId="2C2FB93C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E0E0B0C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Architecture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BCABFDF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x86_64 (64 bits)</w:t>
            </w:r>
          </w:p>
        </w:tc>
      </w:tr>
      <w:tr w:rsidR="00B32F32" w:rsidRPr="00EB01C0" w14:paraId="6A5AEBCA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DE209F0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Mode d'installation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3A41F8B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Serveur (sans interface graphique)</w:t>
            </w:r>
          </w:p>
        </w:tc>
      </w:tr>
    </w:tbl>
    <w:p w14:paraId="3D148B7C" w14:textId="77777777" w:rsidR="00B32F32" w:rsidRPr="00EB01C0" w:rsidRDefault="00B32F32">
      <w:pPr>
        <w:rPr>
          <w:rFonts w:ascii="Leelawadee" w:hAnsi="Leelawadee" w:cs="Leelawadee" w:hint="cs"/>
        </w:rPr>
      </w:pPr>
    </w:p>
    <w:p w14:paraId="5837EB7D" w14:textId="77777777" w:rsidR="00B32F32" w:rsidRPr="00EB01C0" w:rsidRDefault="00361466">
      <w:pPr>
        <w:spacing w:before="200" w:after="80"/>
        <w:rPr>
          <w:rFonts w:ascii="Leelawadee" w:hAnsi="Leelawadee" w:cs="Leelawadee" w:hint="cs"/>
        </w:rPr>
      </w:pPr>
      <w:r w:rsidRPr="00EB01C0">
        <w:rPr>
          <w:rFonts w:ascii="Leelawadee" w:hAnsi="Leelawadee" w:cs="Leelawadee" w:hint="cs"/>
          <w:b/>
          <w:color w:val="009A44"/>
        </w:rPr>
        <w:t>2.2  Runtimes applicatifs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4"/>
        <w:gridCol w:w="5093"/>
      </w:tblGrid>
      <w:tr w:rsidR="00B32F32" w:rsidRPr="00EB01C0" w14:paraId="487BCE16" w14:textId="77777777">
        <w:trPr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7451F346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Runtime</w:t>
            </w:r>
          </w:p>
        </w:tc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06EEAE9B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Version requise</w:t>
            </w:r>
          </w:p>
        </w:tc>
        <w:tc>
          <w:tcPr>
            <w:tcW w:w="51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0DAD32A0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Notes</w:t>
            </w:r>
          </w:p>
        </w:tc>
      </w:tr>
      <w:tr w:rsidR="00B32F32" w:rsidRPr="00EB01C0" w14:paraId="07A37191" w14:textId="77777777">
        <w:trPr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09DF10A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Python</w:t>
            </w:r>
          </w:p>
        </w:tc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634FEAC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3.11.x</w:t>
            </w:r>
          </w:p>
        </w:tc>
        <w:tc>
          <w:tcPr>
            <w:tcW w:w="51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A1AF7DB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  <w:lang w:val="fr-FR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Version exacte requise par l'application</w:t>
            </w:r>
          </w:p>
        </w:tc>
      </w:tr>
      <w:tr w:rsidR="00B32F32" w:rsidRPr="00EB01C0" w14:paraId="064B4BF5" w14:textId="77777777">
        <w:trPr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4487576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pip</w:t>
            </w:r>
          </w:p>
        </w:tc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ACEE2AC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≥ 23.x</w:t>
            </w:r>
          </w:p>
        </w:tc>
        <w:tc>
          <w:tcPr>
            <w:tcW w:w="51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DDA99CE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Gestionnaire de paquets Python</w:t>
            </w:r>
          </w:p>
        </w:tc>
      </w:tr>
      <w:tr w:rsidR="00B32F32" w:rsidRPr="00EB01C0" w14:paraId="3BBBFA73" w14:textId="77777777">
        <w:trPr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1AD9A7F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venv</w:t>
            </w:r>
          </w:p>
        </w:tc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C0CBF38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Natif Python 3.11</w:t>
            </w:r>
          </w:p>
        </w:tc>
        <w:tc>
          <w:tcPr>
            <w:tcW w:w="51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010B351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Isolation de l'environnement</w:t>
            </w:r>
          </w:p>
        </w:tc>
      </w:tr>
    </w:tbl>
    <w:p w14:paraId="3583E751" w14:textId="77777777" w:rsidR="00B32F32" w:rsidRPr="00EB01C0" w:rsidRDefault="00361466">
      <w:pPr>
        <w:spacing w:before="60" w:after="120"/>
        <w:ind w:left="283"/>
        <w:rPr>
          <w:rFonts w:ascii="Leelawadee" w:hAnsi="Leelawadee" w:cs="Leelawadee" w:hint="cs"/>
          <w:lang w:val="fr-FR"/>
        </w:rPr>
      </w:pPr>
      <w:r w:rsidRPr="00EB01C0">
        <w:rPr>
          <w:rFonts w:ascii="Segoe UI Symbol" w:hAnsi="Segoe UI Symbol" w:cs="Segoe UI Symbol"/>
          <w:i/>
          <w:color w:val="C2410C"/>
          <w:sz w:val="18"/>
          <w:lang w:val="fr-FR"/>
        </w:rPr>
        <w:t>⚠</w:t>
      </w:r>
      <w:r w:rsidRPr="00EB01C0">
        <w:rPr>
          <w:rFonts w:ascii="Leelawadee" w:hAnsi="Leelawadee" w:cs="Leelawadee" w:hint="cs"/>
          <w:i/>
          <w:color w:val="C2410C"/>
          <w:sz w:val="18"/>
          <w:lang w:val="fr-FR"/>
        </w:rPr>
        <w:t xml:space="preserve">  Python 3.11 est impératif. Python 3.10 et inférieurs ne sont pas supportés. Les versions 3.12+ nécessitent une vérification de compatibilité préalable.</w:t>
      </w:r>
    </w:p>
    <w:p w14:paraId="204DEA97" w14:textId="77777777" w:rsidR="00B32F32" w:rsidRPr="00EB01C0" w:rsidRDefault="00B32F32">
      <w:pPr>
        <w:rPr>
          <w:rFonts w:ascii="Leelawadee" w:hAnsi="Leelawadee" w:cs="Leelawadee" w:hint="cs"/>
          <w:lang w:val="fr-FR"/>
        </w:rPr>
      </w:pPr>
    </w:p>
    <w:p w14:paraId="682D665D" w14:textId="77777777" w:rsidR="00B32F32" w:rsidRPr="00EB01C0" w:rsidRDefault="00361466">
      <w:pPr>
        <w:spacing w:before="200" w:after="80"/>
        <w:rPr>
          <w:rFonts w:ascii="Leelawadee" w:hAnsi="Leelawadee" w:cs="Leelawadee" w:hint="cs"/>
          <w:lang w:val="fr-FR"/>
        </w:rPr>
      </w:pPr>
      <w:r w:rsidRPr="00EB01C0">
        <w:rPr>
          <w:rFonts w:ascii="Leelawadee" w:hAnsi="Leelawadee" w:cs="Leelawadee" w:hint="cs"/>
          <w:b/>
          <w:color w:val="009A44"/>
          <w:lang w:val="fr-FR"/>
        </w:rPr>
        <w:t xml:space="preserve">2.3  </w:t>
      </w:r>
      <w:r w:rsidRPr="00EB01C0">
        <w:rPr>
          <w:rFonts w:ascii="Leelawadee" w:hAnsi="Leelawadee" w:cs="Leelawadee" w:hint="cs"/>
          <w:b/>
          <w:color w:val="009A44"/>
          <w:lang w:val="fr-FR"/>
        </w:rPr>
        <w:t>Moteur de base de données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225"/>
      </w:tblGrid>
      <w:tr w:rsidR="00B32F32" w:rsidRPr="00EB01C0" w14:paraId="305C5EA7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30BCF0E0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proofErr w:type="spellStart"/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Paramètre</w:t>
            </w:r>
            <w:proofErr w:type="spellEnd"/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5B719B36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Valeur retenue</w:t>
            </w:r>
          </w:p>
        </w:tc>
      </w:tr>
      <w:tr w:rsidR="00B32F32" w:rsidRPr="00EB01C0" w14:paraId="27E7279A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2A8060E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SGBD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2FD3BAC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PostgreSQL</w:t>
            </w:r>
          </w:p>
        </w:tc>
      </w:tr>
      <w:tr w:rsidR="00B32F32" w:rsidRPr="00EB01C0" w14:paraId="53A7E1EB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9E70AEC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Version minimale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F9AE09D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PostgreSQL 14</w:t>
            </w:r>
          </w:p>
        </w:tc>
      </w:tr>
      <w:tr w:rsidR="00B32F32" w:rsidRPr="00EB01C0" w14:paraId="2E392966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A92CA03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Version recommandée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C5CC689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PostgreSQL 15 ou 16</w:t>
            </w:r>
          </w:p>
        </w:tc>
      </w:tr>
      <w:tr w:rsidR="00B32F32" w:rsidRPr="00EB01C0" w14:paraId="5F09E23C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1F5E74C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Pilote Python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1B7461F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  <w:lang w:val="fr-FR"/>
              </w:rPr>
            </w:pPr>
            <w:proofErr w:type="gramStart"/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psycopg</w:t>
            </w:r>
            <w:proofErr w:type="gramEnd"/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 xml:space="preserve">2-binary ≥ 2.9.9  (installé automatiquement via </w:t>
            </w:r>
            <w:proofErr w:type="spellStart"/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pip</w:t>
            </w:r>
            <w:proofErr w:type="spellEnd"/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)</w:t>
            </w:r>
          </w:p>
        </w:tc>
      </w:tr>
      <w:tr w:rsidR="00B32F32" w:rsidRPr="00EB01C0" w14:paraId="38CFBFB5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93902DF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proofErr w:type="spellStart"/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Dépendance</w:t>
            </w:r>
            <w:proofErr w:type="spellEnd"/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 xml:space="preserve"> </w:t>
            </w:r>
            <w:proofErr w:type="spellStart"/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système</w:t>
            </w:r>
            <w:proofErr w:type="spellEnd"/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B2FEE24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  <w:lang w:val="fr-FR"/>
              </w:rPr>
            </w:pPr>
            <w:proofErr w:type="spellStart"/>
            <w:proofErr w:type="gramStart"/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libpq</w:t>
            </w:r>
            <w:proofErr w:type="spellEnd"/>
            <w:proofErr w:type="gramEnd"/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 xml:space="preserve">-dev  </w:t>
            </w:r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(bibliothèque client PostgreSQL)</w:t>
            </w:r>
          </w:p>
        </w:tc>
      </w:tr>
      <w:tr w:rsidR="00B32F32" w:rsidRPr="00EB01C0" w14:paraId="34317964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4FA5A6C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proofErr w:type="spellStart"/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Encodage</w:t>
            </w:r>
            <w:proofErr w:type="spellEnd"/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36BA8A4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UTF-8</w:t>
            </w:r>
          </w:p>
        </w:tc>
      </w:tr>
      <w:tr w:rsidR="00B32F32" w:rsidRPr="00EB01C0" w14:paraId="78DDB96F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90AB4B0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Nom de la base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AC2A917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appli_suivi_projets  (configurable)</w:t>
            </w:r>
          </w:p>
        </w:tc>
      </w:tr>
    </w:tbl>
    <w:p w14:paraId="6D1FCE9C" w14:textId="59BFBE53" w:rsidR="00B32F32" w:rsidRPr="00EB01C0" w:rsidRDefault="00361466">
      <w:pPr>
        <w:spacing w:before="60" w:after="120"/>
        <w:ind w:left="283"/>
        <w:rPr>
          <w:rFonts w:ascii="Leelawadee" w:hAnsi="Leelawadee" w:cs="Leelawadee" w:hint="cs"/>
          <w:lang w:val="fr-FR"/>
        </w:rPr>
      </w:pPr>
      <w:r w:rsidRPr="00EB01C0">
        <w:rPr>
          <w:rFonts w:ascii="Segoe UI Symbol" w:hAnsi="Segoe UI Symbol" w:cs="Segoe UI Symbol"/>
          <w:i/>
          <w:color w:val="DC2626"/>
          <w:sz w:val="18"/>
          <w:lang w:val="fr-FR"/>
        </w:rPr>
        <w:t>✖</w:t>
      </w:r>
      <w:r w:rsidRPr="00EB01C0">
        <w:rPr>
          <w:rFonts w:ascii="Leelawadee" w:hAnsi="Leelawadee" w:cs="Leelawadee" w:hint="cs"/>
          <w:i/>
          <w:color w:val="DC2626"/>
          <w:sz w:val="18"/>
          <w:lang w:val="fr-FR"/>
        </w:rPr>
        <w:t xml:space="preserve">  MySQL / </w:t>
      </w:r>
      <w:proofErr w:type="spellStart"/>
      <w:r w:rsidRPr="00EB01C0">
        <w:rPr>
          <w:rFonts w:ascii="Leelawadee" w:hAnsi="Leelawadee" w:cs="Leelawadee" w:hint="cs"/>
          <w:i/>
          <w:color w:val="DC2626"/>
          <w:sz w:val="18"/>
          <w:lang w:val="fr-FR"/>
        </w:rPr>
        <w:t>MariaDB</w:t>
      </w:r>
      <w:proofErr w:type="spellEnd"/>
      <w:r w:rsidRPr="00EB01C0">
        <w:rPr>
          <w:rFonts w:ascii="Leelawadee" w:hAnsi="Leelawadee" w:cs="Leelawadee" w:hint="cs"/>
          <w:i/>
          <w:color w:val="DC2626"/>
          <w:sz w:val="18"/>
          <w:lang w:val="fr-FR"/>
        </w:rPr>
        <w:t xml:space="preserve"> non supportés </w:t>
      </w:r>
      <w:r w:rsidR="00EB01C0">
        <w:rPr>
          <w:rFonts w:ascii="Leelawadee" w:hAnsi="Leelawadee" w:cs="Leelawadee" w:hint="cs"/>
          <w:i/>
          <w:color w:val="DC2626"/>
          <w:sz w:val="18"/>
          <w:lang w:val="fr-FR"/>
        </w:rPr>
        <w:t>-</w:t>
      </w:r>
      <w:r w:rsidRPr="00EB01C0">
        <w:rPr>
          <w:rFonts w:ascii="Leelawadee" w:hAnsi="Leelawadee" w:cs="Leelawadee" w:hint="cs"/>
          <w:i/>
          <w:color w:val="DC2626"/>
          <w:sz w:val="18"/>
          <w:lang w:val="fr-FR"/>
        </w:rPr>
        <w:t xml:space="preserve"> l'application est conçue exclusivement pour PostgreSQL en production.</w:t>
      </w:r>
    </w:p>
    <w:p w14:paraId="33F137F5" w14:textId="57E5BAF3" w:rsidR="00B32F32" w:rsidRPr="00EB01C0" w:rsidRDefault="00361466" w:rsidP="00EB01C0">
      <w:pPr>
        <w:spacing w:before="60" w:after="600"/>
        <w:ind w:left="283"/>
        <w:rPr>
          <w:rFonts w:ascii="Leelawadee" w:hAnsi="Leelawadee" w:cs="Leelawadee" w:hint="cs"/>
          <w:lang w:val="fr-FR"/>
        </w:rPr>
      </w:pPr>
      <w:r w:rsidRPr="00EB01C0">
        <w:rPr>
          <w:rFonts w:ascii="Cambria Math" w:hAnsi="Cambria Math" w:cs="Cambria Math"/>
          <w:i/>
          <w:color w:val="475569"/>
          <w:sz w:val="18"/>
          <w:lang w:val="fr-FR"/>
        </w:rPr>
        <w:t>ℹ</w:t>
      </w:r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 xml:space="preserve">  SQLite est disponible uniquement pour les </w:t>
      </w:r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>tests locaux, jamais pour la production.</w:t>
      </w:r>
    </w:p>
    <w:p w14:paraId="47FC810E" w14:textId="77777777" w:rsidR="00B32F32" w:rsidRPr="00EB01C0" w:rsidRDefault="00361466">
      <w:pPr>
        <w:spacing w:before="200" w:after="80"/>
        <w:rPr>
          <w:rFonts w:ascii="Leelawadee" w:hAnsi="Leelawadee" w:cs="Leelawadee" w:hint="cs"/>
        </w:rPr>
      </w:pPr>
      <w:proofErr w:type="gramStart"/>
      <w:r w:rsidRPr="00EB01C0">
        <w:rPr>
          <w:rFonts w:ascii="Leelawadee" w:hAnsi="Leelawadee" w:cs="Leelawadee" w:hint="cs"/>
          <w:b/>
          <w:color w:val="009A44"/>
        </w:rPr>
        <w:t xml:space="preserve">2.4  </w:t>
      </w:r>
      <w:proofErr w:type="spellStart"/>
      <w:r w:rsidRPr="00EB01C0">
        <w:rPr>
          <w:rFonts w:ascii="Leelawadee" w:hAnsi="Leelawadee" w:cs="Leelawadee" w:hint="cs"/>
          <w:b/>
          <w:color w:val="009A44"/>
        </w:rPr>
        <w:t>Serveur</w:t>
      </w:r>
      <w:proofErr w:type="spellEnd"/>
      <w:proofErr w:type="gramEnd"/>
      <w:r w:rsidRPr="00EB01C0">
        <w:rPr>
          <w:rFonts w:ascii="Leelawadee" w:hAnsi="Leelawadee" w:cs="Leelawadee" w:hint="cs"/>
          <w:b/>
          <w:color w:val="009A44"/>
        </w:rPr>
        <w:t xml:space="preserve"> web / Reverse proxy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5092"/>
        <w:gridCol w:w="2265"/>
      </w:tblGrid>
      <w:tr w:rsidR="00B32F32" w:rsidRPr="00EB01C0" w14:paraId="6E4D3CE7" w14:textId="77777777">
        <w:trPr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3CEFC1C4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Composant</w:t>
            </w:r>
          </w:p>
        </w:tc>
        <w:tc>
          <w:tcPr>
            <w:tcW w:w="51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54E94136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Rôle</w:t>
            </w:r>
          </w:p>
        </w:tc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137799A0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Version</w:t>
            </w:r>
          </w:p>
        </w:tc>
      </w:tr>
      <w:tr w:rsidR="00B32F32" w:rsidRPr="00EB01C0" w14:paraId="38408850" w14:textId="77777777">
        <w:trPr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4266973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Nginx</w:t>
            </w:r>
          </w:p>
        </w:tc>
        <w:tc>
          <w:tcPr>
            <w:tcW w:w="51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0A81A3F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  <w:lang w:val="fr-FR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Reverse proxy, SSL/TLS, fichiers statiques</w:t>
            </w:r>
          </w:p>
        </w:tc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C03C8F0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≥ 1.18</w:t>
            </w:r>
          </w:p>
        </w:tc>
      </w:tr>
      <w:tr w:rsidR="00B32F32" w:rsidRPr="00EB01C0" w14:paraId="1580DDE5" w14:textId="77777777">
        <w:trPr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EBA38E9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Gunicorn</w:t>
            </w:r>
          </w:p>
        </w:tc>
        <w:tc>
          <w:tcPr>
            <w:tcW w:w="51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925FFEF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 xml:space="preserve">Serveur WSGI Python (Django </w:t>
            </w:r>
            <w:r w:rsidRPr="00EB01C0">
              <w:rPr>
                <w:rFonts w:ascii="Arial" w:hAnsi="Arial" w:cs="Arial"/>
                <w:color w:val="1E293B"/>
                <w:sz w:val="20"/>
              </w:rPr>
              <w:t>↔</w:t>
            </w: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 xml:space="preserve"> Nginx)</w:t>
            </w:r>
          </w:p>
        </w:tc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1D863FD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≥ 21.2.0</w:t>
            </w:r>
          </w:p>
        </w:tc>
      </w:tr>
    </w:tbl>
    <w:p w14:paraId="0BCD4CC6" w14:textId="77777777" w:rsidR="00B32F32" w:rsidRPr="00EB01C0" w:rsidRDefault="00361466">
      <w:pPr>
        <w:spacing w:before="80"/>
        <w:rPr>
          <w:rFonts w:ascii="Leelawadee" w:hAnsi="Leelawadee" w:cs="Leelawadee" w:hint="cs"/>
        </w:rPr>
      </w:pPr>
      <w:r w:rsidRPr="00EB01C0">
        <w:rPr>
          <w:rFonts w:ascii="Leelawadee" w:hAnsi="Leelawadee" w:cs="Leelawadee" w:hint="cs"/>
          <w:b/>
          <w:color w:val="1E293B"/>
          <w:sz w:val="20"/>
        </w:rPr>
        <w:t xml:space="preserve">Flux de requête : </w:t>
      </w:r>
      <w:r w:rsidRPr="00EB01C0">
        <w:rPr>
          <w:rFonts w:ascii="Leelawadee" w:hAnsi="Leelawadee" w:cs="Leelawadee" w:hint="cs"/>
          <w:color w:val="1E293B"/>
          <w:sz w:val="20"/>
        </w:rPr>
        <w:t xml:space="preserve">Navigateur  </w:t>
      </w:r>
      <w:r w:rsidRPr="00EB01C0">
        <w:rPr>
          <w:rFonts w:ascii="Arial" w:hAnsi="Arial" w:cs="Arial"/>
          <w:color w:val="1E293B"/>
          <w:sz w:val="20"/>
        </w:rPr>
        <w:t>→</w:t>
      </w:r>
      <w:r w:rsidRPr="00EB01C0">
        <w:rPr>
          <w:rFonts w:ascii="Leelawadee" w:hAnsi="Leelawadee" w:cs="Leelawadee" w:hint="cs"/>
          <w:color w:val="1E293B"/>
          <w:sz w:val="20"/>
        </w:rPr>
        <w:t xml:space="preserve">  Nginx </w:t>
      </w:r>
      <w:r w:rsidRPr="00EB01C0">
        <w:rPr>
          <w:rFonts w:ascii="Leelawadee" w:hAnsi="Leelawadee" w:cs="Leelawadee" w:hint="cs"/>
          <w:color w:val="1E293B"/>
          <w:sz w:val="20"/>
        </w:rPr>
        <w:t xml:space="preserve">(HTTPS:443)  </w:t>
      </w:r>
      <w:r w:rsidRPr="00EB01C0">
        <w:rPr>
          <w:rFonts w:ascii="Arial" w:hAnsi="Arial" w:cs="Arial"/>
          <w:color w:val="1E293B"/>
          <w:sz w:val="20"/>
        </w:rPr>
        <w:t>→</w:t>
      </w:r>
      <w:r w:rsidRPr="00EB01C0">
        <w:rPr>
          <w:rFonts w:ascii="Leelawadee" w:hAnsi="Leelawadee" w:cs="Leelawadee" w:hint="cs"/>
          <w:color w:val="1E293B"/>
          <w:sz w:val="20"/>
        </w:rPr>
        <w:t xml:space="preserve">  Gunicorn (HTTP:8000)  </w:t>
      </w:r>
      <w:r w:rsidRPr="00EB01C0">
        <w:rPr>
          <w:rFonts w:ascii="Arial" w:hAnsi="Arial" w:cs="Arial"/>
          <w:color w:val="1E293B"/>
          <w:sz w:val="20"/>
        </w:rPr>
        <w:t>→</w:t>
      </w:r>
      <w:r w:rsidRPr="00EB01C0">
        <w:rPr>
          <w:rFonts w:ascii="Leelawadee" w:hAnsi="Leelawadee" w:cs="Leelawadee" w:hint="cs"/>
          <w:color w:val="1E293B"/>
          <w:sz w:val="20"/>
        </w:rPr>
        <w:t xml:space="preserve">  Django  </w:t>
      </w:r>
      <w:r w:rsidRPr="00EB01C0">
        <w:rPr>
          <w:rFonts w:ascii="Arial" w:hAnsi="Arial" w:cs="Arial"/>
          <w:color w:val="1E293B"/>
          <w:sz w:val="20"/>
        </w:rPr>
        <w:t>→</w:t>
      </w:r>
      <w:r w:rsidRPr="00EB01C0">
        <w:rPr>
          <w:rFonts w:ascii="Leelawadee" w:hAnsi="Leelawadee" w:cs="Leelawadee" w:hint="cs"/>
          <w:color w:val="1E293B"/>
          <w:sz w:val="20"/>
        </w:rPr>
        <w:t xml:space="preserve">  PostgreSQL</w:t>
      </w:r>
    </w:p>
    <w:p w14:paraId="5E06EC58" w14:textId="77777777" w:rsidR="00B32F32" w:rsidRPr="00EB01C0" w:rsidRDefault="00361466">
      <w:pPr>
        <w:spacing w:before="60" w:after="120"/>
        <w:ind w:left="283"/>
        <w:rPr>
          <w:rFonts w:ascii="Leelawadee" w:hAnsi="Leelawadee" w:cs="Leelawadee" w:hint="cs"/>
          <w:lang w:val="fr-FR"/>
        </w:rPr>
      </w:pPr>
      <w:r w:rsidRPr="00EB01C0">
        <w:rPr>
          <w:rFonts w:ascii="Cambria Math" w:hAnsi="Cambria Math" w:cs="Cambria Math"/>
          <w:i/>
          <w:color w:val="475569"/>
          <w:sz w:val="18"/>
          <w:lang w:val="fr-FR"/>
        </w:rPr>
        <w:t>ℹ</w:t>
      </w:r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 xml:space="preserve">  </w:t>
      </w:r>
      <w:proofErr w:type="spellStart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>Gunicorn</w:t>
      </w:r>
      <w:proofErr w:type="spellEnd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 xml:space="preserve"> est installé automatiquement via </w:t>
      </w:r>
      <w:proofErr w:type="spellStart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>pip</w:t>
      </w:r>
      <w:proofErr w:type="spellEnd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 xml:space="preserve"> (requirements.txt). Nginx doit être installé séparément via le gestionnaire de paquets système (</w:t>
      </w:r>
      <w:proofErr w:type="spellStart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>apt</w:t>
      </w:r>
      <w:proofErr w:type="spellEnd"/>
      <w:r w:rsidRPr="00EB01C0">
        <w:rPr>
          <w:rFonts w:ascii="Leelawadee" w:hAnsi="Leelawadee" w:cs="Leelawadee" w:hint="cs"/>
          <w:i/>
          <w:color w:val="475569"/>
          <w:sz w:val="18"/>
          <w:lang w:val="fr-FR"/>
        </w:rPr>
        <w:t>).</w:t>
      </w:r>
    </w:p>
    <w:p w14:paraId="4AA5D072" w14:textId="77777777" w:rsidR="00B32F32" w:rsidRPr="00EB01C0" w:rsidRDefault="00B32F32">
      <w:pPr>
        <w:rPr>
          <w:rFonts w:ascii="Leelawadee" w:hAnsi="Leelawadee" w:cs="Leelawadee" w:hint="cs"/>
          <w:lang w:val="fr-FR"/>
        </w:rPr>
      </w:pPr>
    </w:p>
    <w:p w14:paraId="563A9581" w14:textId="77777777" w:rsidR="00B32F32" w:rsidRPr="00EB01C0" w:rsidRDefault="00361466">
      <w:pPr>
        <w:spacing w:before="200" w:after="80"/>
        <w:rPr>
          <w:rFonts w:ascii="Leelawadee" w:hAnsi="Leelawadee" w:cs="Leelawadee" w:hint="cs"/>
          <w:lang w:val="fr-FR"/>
        </w:rPr>
      </w:pPr>
      <w:r w:rsidRPr="00EB01C0">
        <w:rPr>
          <w:rFonts w:ascii="Leelawadee" w:hAnsi="Leelawadee" w:cs="Leelawadee" w:hint="cs"/>
          <w:b/>
          <w:color w:val="009A44"/>
          <w:lang w:val="fr-FR"/>
        </w:rPr>
        <w:lastRenderedPageBreak/>
        <w:t xml:space="preserve">2.5  Dépendances système Linux (packages </w:t>
      </w:r>
      <w:proofErr w:type="spellStart"/>
      <w:r w:rsidRPr="00EB01C0">
        <w:rPr>
          <w:rFonts w:ascii="Leelawadee" w:hAnsi="Leelawadee" w:cs="Leelawadee" w:hint="cs"/>
          <w:b/>
          <w:color w:val="009A44"/>
          <w:lang w:val="fr-FR"/>
        </w:rPr>
        <w:t>apt</w:t>
      </w:r>
      <w:proofErr w:type="spellEnd"/>
      <w:r w:rsidRPr="00EB01C0">
        <w:rPr>
          <w:rFonts w:ascii="Leelawadee" w:hAnsi="Leelawadee" w:cs="Leelawadee" w:hint="cs"/>
          <w:b/>
          <w:color w:val="009A44"/>
          <w:lang w:val="fr-FR"/>
        </w:rPr>
        <w:t>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528"/>
        <w:gridCol w:w="5094"/>
      </w:tblGrid>
      <w:tr w:rsidR="00B32F32" w:rsidRPr="00EB01C0" w14:paraId="7AD88C17" w14:textId="77777777">
        <w:trPr>
          <w:jc w:val="center"/>
        </w:trPr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20866BE1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Package</w:t>
            </w:r>
          </w:p>
        </w:tc>
        <w:tc>
          <w:tcPr>
            <w:tcW w:w="51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5FE54D6F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Usage</w:t>
            </w:r>
          </w:p>
        </w:tc>
      </w:tr>
      <w:tr w:rsidR="00B32F32" w:rsidRPr="00EB01C0" w14:paraId="52C63377" w14:textId="77777777">
        <w:trPr>
          <w:jc w:val="center"/>
        </w:trPr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083365B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  <w:lang w:val="fr-FR"/>
              </w:rPr>
            </w:pPr>
            <w:proofErr w:type="gramStart"/>
            <w:r w:rsidRPr="00EB01C0">
              <w:rPr>
                <w:rFonts w:ascii="Leelawadee" w:hAnsi="Leelawadee" w:cs="Leelawadee" w:hint="cs"/>
                <w:b/>
                <w:color w:val="1E293B"/>
                <w:sz w:val="20"/>
                <w:lang w:val="fr-FR"/>
              </w:rPr>
              <w:t>python</w:t>
            </w:r>
            <w:proofErr w:type="gramEnd"/>
            <w:r w:rsidRPr="00EB01C0">
              <w:rPr>
                <w:rFonts w:ascii="Leelawadee" w:hAnsi="Leelawadee" w:cs="Leelawadee" w:hint="cs"/>
                <w:b/>
                <w:color w:val="1E293B"/>
                <w:sz w:val="20"/>
                <w:lang w:val="fr-FR"/>
              </w:rPr>
              <w:t>3.11  +  python3.11-venv  +  python3.11-dev</w:t>
            </w:r>
          </w:p>
        </w:tc>
        <w:tc>
          <w:tcPr>
            <w:tcW w:w="51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4C91F65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proofErr w:type="spellStart"/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Langage</w:t>
            </w:r>
            <w:proofErr w:type="spellEnd"/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 xml:space="preserve"> principal de </w:t>
            </w:r>
            <w:proofErr w:type="spellStart"/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l'application</w:t>
            </w:r>
            <w:proofErr w:type="spellEnd"/>
          </w:p>
        </w:tc>
      </w:tr>
      <w:tr w:rsidR="00B32F32" w:rsidRPr="00EB01C0" w14:paraId="7FC8489C" w14:textId="77777777">
        <w:trPr>
          <w:jc w:val="center"/>
        </w:trPr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8B14AE7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python3-pip</w:t>
            </w:r>
          </w:p>
        </w:tc>
        <w:tc>
          <w:tcPr>
            <w:tcW w:w="51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4933E42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Gestionnaire de paquets Python</w:t>
            </w:r>
          </w:p>
        </w:tc>
      </w:tr>
      <w:tr w:rsidR="00B32F32" w:rsidRPr="00EB01C0" w14:paraId="4E6EA366" w14:textId="77777777">
        <w:trPr>
          <w:jc w:val="center"/>
        </w:trPr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1967252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libpq-dev</w:t>
            </w:r>
          </w:p>
        </w:tc>
        <w:tc>
          <w:tcPr>
            <w:tcW w:w="51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3AC9220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  <w:lang w:val="fr-FR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Bibliothèque cliente PostgreSQL (requis par psycopg2)</w:t>
            </w:r>
          </w:p>
        </w:tc>
      </w:tr>
      <w:tr w:rsidR="00B32F32" w:rsidRPr="00EB01C0" w14:paraId="77823047" w14:textId="77777777">
        <w:trPr>
          <w:jc w:val="center"/>
        </w:trPr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57F6EBA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proofErr w:type="spellStart"/>
            <w:proofErr w:type="gramStart"/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gcc</w:t>
            </w:r>
            <w:proofErr w:type="spellEnd"/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 xml:space="preserve">  +</w:t>
            </w:r>
            <w:proofErr w:type="gramEnd"/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 xml:space="preserve">  build-essential</w:t>
            </w:r>
          </w:p>
        </w:tc>
        <w:tc>
          <w:tcPr>
            <w:tcW w:w="51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4C793EA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Compilation des extensions Python</w:t>
            </w:r>
          </w:p>
        </w:tc>
      </w:tr>
      <w:tr w:rsidR="00B32F32" w:rsidRPr="00EB01C0" w14:paraId="57FEC1BD" w14:textId="77777777">
        <w:trPr>
          <w:jc w:val="center"/>
        </w:trPr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882FD71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nginx</w:t>
            </w:r>
          </w:p>
        </w:tc>
        <w:tc>
          <w:tcPr>
            <w:tcW w:w="51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441B663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Serveur web / reverse proxy</w:t>
            </w:r>
          </w:p>
        </w:tc>
      </w:tr>
      <w:tr w:rsidR="00B32F32" w:rsidRPr="00EB01C0" w14:paraId="54BBBFFA" w14:textId="77777777">
        <w:trPr>
          <w:jc w:val="center"/>
        </w:trPr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35B5E54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postgresql  +  postgresql-contrib</w:t>
            </w:r>
          </w:p>
        </w:tc>
        <w:tc>
          <w:tcPr>
            <w:tcW w:w="51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33EA138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  <w:lang w:val="fr-FR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Moteur de base de données</w:t>
            </w:r>
          </w:p>
        </w:tc>
      </w:tr>
      <w:tr w:rsidR="00B32F32" w:rsidRPr="00EB01C0" w14:paraId="76E5A87E" w14:textId="77777777">
        <w:trPr>
          <w:jc w:val="center"/>
        </w:trPr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1C0C378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git</w:t>
            </w:r>
          </w:p>
        </w:tc>
        <w:tc>
          <w:tcPr>
            <w:tcW w:w="51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B17B0C8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  <w:lang w:val="fr-FR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Déploiement et mises à jour du code source (optionnel)</w:t>
            </w:r>
          </w:p>
        </w:tc>
      </w:tr>
      <w:tr w:rsidR="00B32F32" w:rsidRPr="00EB01C0" w14:paraId="72DC6997" w14:textId="77777777">
        <w:trPr>
          <w:jc w:val="center"/>
        </w:trPr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37DE0AF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curl</w:t>
            </w:r>
          </w:p>
        </w:tc>
        <w:tc>
          <w:tcPr>
            <w:tcW w:w="51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F217D9A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Utilitaire réseau (optionnel)</w:t>
            </w:r>
          </w:p>
        </w:tc>
      </w:tr>
    </w:tbl>
    <w:p w14:paraId="0CCBAE62" w14:textId="77777777" w:rsidR="00B32F32" w:rsidRPr="00EB01C0" w:rsidRDefault="00B32F32">
      <w:pPr>
        <w:rPr>
          <w:rFonts w:ascii="Leelawadee" w:hAnsi="Leelawadee" w:cs="Leelawadee" w:hint="cs"/>
        </w:rPr>
      </w:pPr>
    </w:p>
    <w:p w14:paraId="7CEDA80F" w14:textId="77777777" w:rsidR="00B32F32" w:rsidRPr="00EB01C0" w:rsidRDefault="00361466">
      <w:pPr>
        <w:spacing w:before="200" w:after="80"/>
        <w:rPr>
          <w:rFonts w:ascii="Leelawadee" w:hAnsi="Leelawadee" w:cs="Leelawadee" w:hint="cs"/>
          <w:lang w:val="fr-FR"/>
        </w:rPr>
      </w:pPr>
      <w:r w:rsidRPr="00EB01C0">
        <w:rPr>
          <w:rFonts w:ascii="Leelawadee" w:hAnsi="Leelawadee" w:cs="Leelawadee" w:hint="cs"/>
          <w:b/>
          <w:color w:val="009A44"/>
          <w:lang w:val="fr-FR"/>
        </w:rPr>
        <w:t xml:space="preserve">2.6  Dépendances </w:t>
      </w:r>
      <w:r w:rsidRPr="00EB01C0">
        <w:rPr>
          <w:rFonts w:ascii="Leelawadee" w:hAnsi="Leelawadee" w:cs="Leelawadee" w:hint="cs"/>
          <w:b/>
          <w:color w:val="009A44"/>
          <w:lang w:val="fr-FR"/>
        </w:rPr>
        <w:t>Python (fichier requirements.txt)</w:t>
      </w:r>
    </w:p>
    <w:p w14:paraId="44554C13" w14:textId="77777777" w:rsidR="00B32F32" w:rsidRPr="00EB01C0" w:rsidRDefault="00361466">
      <w:pPr>
        <w:rPr>
          <w:rFonts w:ascii="Leelawadee" w:hAnsi="Leelawadee" w:cs="Leelawadee" w:hint="cs"/>
          <w:lang w:val="fr-FR"/>
        </w:rPr>
      </w:pPr>
      <w:r w:rsidRPr="00EB01C0">
        <w:rPr>
          <w:rFonts w:ascii="Leelawadee" w:hAnsi="Leelawadee" w:cs="Leelawadee" w:hint="cs"/>
          <w:color w:val="1E293B"/>
          <w:sz w:val="20"/>
          <w:lang w:val="fr-FR"/>
        </w:rPr>
        <w:t xml:space="preserve">Toutes les dépendances Python s'installent avec une seule commande :  </w:t>
      </w:r>
      <w:proofErr w:type="spellStart"/>
      <w:r w:rsidRPr="00EB01C0">
        <w:rPr>
          <w:rFonts w:ascii="Leelawadee" w:hAnsi="Leelawadee" w:cs="Leelawadee" w:hint="cs"/>
          <w:b/>
          <w:color w:val="009A44"/>
          <w:sz w:val="20"/>
          <w:lang w:val="fr-FR"/>
        </w:rPr>
        <w:t>pip</w:t>
      </w:r>
      <w:proofErr w:type="spellEnd"/>
      <w:r w:rsidRPr="00EB01C0">
        <w:rPr>
          <w:rFonts w:ascii="Leelawadee" w:hAnsi="Leelawadee" w:cs="Leelawadee" w:hint="cs"/>
          <w:b/>
          <w:color w:val="009A44"/>
          <w:sz w:val="20"/>
          <w:lang w:val="fr-FR"/>
        </w:rPr>
        <w:t xml:space="preserve"> </w:t>
      </w:r>
      <w:proofErr w:type="spellStart"/>
      <w:r w:rsidRPr="00EB01C0">
        <w:rPr>
          <w:rFonts w:ascii="Leelawadee" w:hAnsi="Leelawadee" w:cs="Leelawadee" w:hint="cs"/>
          <w:b/>
          <w:color w:val="009A44"/>
          <w:sz w:val="20"/>
          <w:lang w:val="fr-FR"/>
        </w:rPr>
        <w:t>install</w:t>
      </w:r>
      <w:proofErr w:type="spellEnd"/>
      <w:r w:rsidRPr="00EB01C0">
        <w:rPr>
          <w:rFonts w:ascii="Leelawadee" w:hAnsi="Leelawadee" w:cs="Leelawadee" w:hint="cs"/>
          <w:b/>
          <w:color w:val="009A44"/>
          <w:sz w:val="20"/>
          <w:lang w:val="fr-FR"/>
        </w:rPr>
        <w:t xml:space="preserve"> -r requirements.txt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1981"/>
        <w:gridCol w:w="4810"/>
      </w:tblGrid>
      <w:tr w:rsidR="00B32F32" w:rsidRPr="00EB01C0" w14:paraId="37D24237" w14:textId="77777777">
        <w:trPr>
          <w:jc w:val="center"/>
        </w:trPr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17543BDD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Paquet Python</w:t>
            </w:r>
          </w:p>
        </w:tc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1589414A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Version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4D9A699B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Usage</w:t>
            </w:r>
          </w:p>
        </w:tc>
      </w:tr>
      <w:tr w:rsidR="00B32F32" w:rsidRPr="00EB01C0" w14:paraId="31B90C5F" w14:textId="77777777">
        <w:trPr>
          <w:jc w:val="center"/>
        </w:trPr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84308D5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django</w:t>
            </w:r>
          </w:p>
        </w:tc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EB6867A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≥ 5.2, &lt; 6.0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B51F1E1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Framework web principal</w:t>
            </w:r>
          </w:p>
        </w:tc>
      </w:tr>
      <w:tr w:rsidR="00B32F32" w:rsidRPr="00EB01C0" w14:paraId="659762DC" w14:textId="77777777">
        <w:trPr>
          <w:jc w:val="center"/>
        </w:trPr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31C64DE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gunicorn</w:t>
            </w:r>
          </w:p>
        </w:tc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3564FA6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≥ 21.2.0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13A5337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 xml:space="preserve">Serveur WSGI de </w:t>
            </w: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production</w:t>
            </w:r>
          </w:p>
        </w:tc>
      </w:tr>
      <w:tr w:rsidR="00B32F32" w:rsidRPr="00EB01C0" w14:paraId="528F7E72" w14:textId="77777777">
        <w:trPr>
          <w:jc w:val="center"/>
        </w:trPr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BB871C0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psycopg2-binary</w:t>
            </w:r>
          </w:p>
        </w:tc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DF0DF2A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≥ 2.9.9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CAE3762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Connecteur PostgreSQL</w:t>
            </w:r>
          </w:p>
        </w:tc>
      </w:tr>
      <w:tr w:rsidR="00B32F32" w:rsidRPr="00EB01C0" w14:paraId="1225986F" w14:textId="77777777">
        <w:trPr>
          <w:jc w:val="center"/>
        </w:trPr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5F2BF11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openpyxl</w:t>
            </w:r>
          </w:p>
        </w:tc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C98DF58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≥ 3.1.0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FBD0995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  <w:lang w:val="fr-FR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Lecture/écriture fichiers Excel (.xlsx)</w:t>
            </w:r>
          </w:p>
        </w:tc>
      </w:tr>
      <w:tr w:rsidR="00B32F32" w:rsidRPr="00EB01C0" w14:paraId="1299E7DF" w14:textId="77777777">
        <w:trPr>
          <w:jc w:val="center"/>
        </w:trPr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755A52D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proofErr w:type="spellStart"/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whitenoise</w:t>
            </w:r>
            <w:proofErr w:type="spellEnd"/>
          </w:p>
        </w:tc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BAE9ACC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≥ 6.6.0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47549B8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Service des fichiers statiques</w:t>
            </w:r>
          </w:p>
        </w:tc>
      </w:tr>
      <w:tr w:rsidR="00B32F32" w:rsidRPr="00EB01C0" w14:paraId="5151D23B" w14:textId="77777777">
        <w:trPr>
          <w:jc w:val="center"/>
        </w:trPr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5610930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dj-database-url</w:t>
            </w:r>
          </w:p>
        </w:tc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6AA5299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≥ 2.1.0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F2FA175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  <w:lang w:val="fr-FR"/>
              </w:rPr>
            </w:pPr>
            <w:proofErr w:type="spellStart"/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Parsing</w:t>
            </w:r>
            <w:proofErr w:type="spellEnd"/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 xml:space="preserve"> URL de connexion base de données</w:t>
            </w:r>
          </w:p>
        </w:tc>
      </w:tr>
      <w:tr w:rsidR="00B32F32" w:rsidRPr="00EB01C0" w14:paraId="4414D3F8" w14:textId="77777777">
        <w:trPr>
          <w:jc w:val="center"/>
        </w:trPr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AFAFB46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google-</w:t>
            </w:r>
            <w:proofErr w:type="spellStart"/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generativeai</w:t>
            </w:r>
            <w:proofErr w:type="spellEnd"/>
          </w:p>
        </w:tc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9867E1B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≥ 0.3.0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7A084D5" w14:textId="009CABD3" w:rsidR="00B32F32" w:rsidRPr="00EB01C0" w:rsidRDefault="00361466">
            <w:pPr>
              <w:spacing w:before="40" w:after="40"/>
              <w:rPr>
                <w:rFonts w:ascii="Leelawadee" w:hAnsi="Leelawadee" w:cs="Leelawadee" w:hint="cs"/>
                <w:lang w:val="fr-FR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 xml:space="preserve">Client API Google Gemini (Assistant IA </w:t>
            </w:r>
            <w:r w:rsid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-</w:t>
            </w:r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 xml:space="preserve"> optionnel)</w:t>
            </w:r>
          </w:p>
        </w:tc>
      </w:tr>
    </w:tbl>
    <w:p w14:paraId="6E149CD8" w14:textId="77777777" w:rsidR="00B32F32" w:rsidRPr="00EB01C0" w:rsidRDefault="00B32F32">
      <w:pPr>
        <w:rPr>
          <w:rFonts w:ascii="Leelawadee" w:hAnsi="Leelawadee" w:cs="Leelawadee" w:hint="cs"/>
          <w:lang w:val="fr-FR"/>
        </w:rPr>
      </w:pPr>
    </w:p>
    <w:p w14:paraId="27D1FCD0" w14:textId="77777777" w:rsidR="00B32F32" w:rsidRPr="00EB01C0" w:rsidRDefault="00361466">
      <w:pPr>
        <w:spacing w:before="200" w:after="80"/>
        <w:rPr>
          <w:rFonts w:ascii="Leelawadee" w:hAnsi="Leelawadee" w:cs="Leelawadee" w:hint="cs"/>
        </w:rPr>
      </w:pPr>
      <w:proofErr w:type="gramStart"/>
      <w:r w:rsidRPr="00EB01C0">
        <w:rPr>
          <w:rFonts w:ascii="Leelawadee" w:hAnsi="Leelawadee" w:cs="Leelawadee" w:hint="cs"/>
          <w:b/>
          <w:color w:val="009A44"/>
        </w:rPr>
        <w:t xml:space="preserve">2.7  </w:t>
      </w:r>
      <w:proofErr w:type="spellStart"/>
      <w:r w:rsidRPr="00EB01C0">
        <w:rPr>
          <w:rFonts w:ascii="Leelawadee" w:hAnsi="Leelawadee" w:cs="Leelawadee" w:hint="cs"/>
          <w:b/>
          <w:color w:val="009A44"/>
        </w:rPr>
        <w:t>Protocoles</w:t>
      </w:r>
      <w:proofErr w:type="spellEnd"/>
      <w:proofErr w:type="gramEnd"/>
      <w:r w:rsidRPr="00EB01C0">
        <w:rPr>
          <w:rFonts w:ascii="Leelawadee" w:hAnsi="Leelawadee" w:cs="Leelawadee" w:hint="cs"/>
          <w:b/>
          <w:color w:val="009A44"/>
        </w:rPr>
        <w:t xml:space="preserve"> et ports </w:t>
      </w:r>
      <w:proofErr w:type="spellStart"/>
      <w:r w:rsidRPr="00EB01C0">
        <w:rPr>
          <w:rFonts w:ascii="Leelawadee" w:hAnsi="Leelawadee" w:cs="Leelawadee" w:hint="cs"/>
          <w:b/>
          <w:color w:val="009A44"/>
        </w:rPr>
        <w:t>réseau</w:t>
      </w:r>
      <w:proofErr w:type="spellEnd"/>
      <w:r w:rsidRPr="00EB01C0">
        <w:rPr>
          <w:rFonts w:ascii="Leelawadee" w:hAnsi="Leelawadee" w:cs="Leelawadee" w:hint="cs"/>
          <w:b/>
          <w:color w:val="009A44"/>
        </w:rPr>
        <w:t xml:space="preserve"> requis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1699"/>
        <w:gridCol w:w="2805"/>
        <w:gridCol w:w="3985"/>
      </w:tblGrid>
      <w:tr w:rsidR="00B32F32" w:rsidRPr="00EB01C0" w14:paraId="22E97B4A" w14:textId="77777777" w:rsidTr="00EB01C0">
        <w:trPr>
          <w:jc w:val="center"/>
        </w:trPr>
        <w:tc>
          <w:tcPr>
            <w:tcW w:w="11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3DDC723B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Port</w:t>
            </w:r>
          </w:p>
        </w:tc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4D1723E4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Protocole</w:t>
            </w:r>
          </w:p>
        </w:tc>
        <w:tc>
          <w:tcPr>
            <w:tcW w:w="2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0BC8AF3C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Direction</w:t>
            </w:r>
          </w:p>
        </w:tc>
        <w:tc>
          <w:tcPr>
            <w:tcW w:w="39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2CF73643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Usage</w:t>
            </w:r>
          </w:p>
        </w:tc>
      </w:tr>
      <w:tr w:rsidR="00B32F32" w:rsidRPr="00EB01C0" w14:paraId="3DEDA017" w14:textId="77777777" w:rsidTr="00EB01C0">
        <w:trPr>
          <w:jc w:val="center"/>
        </w:trPr>
        <w:tc>
          <w:tcPr>
            <w:tcW w:w="11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22B7C47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443</w:t>
            </w:r>
          </w:p>
        </w:tc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94BAB0E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HTTPS/TLS</w:t>
            </w:r>
          </w:p>
        </w:tc>
        <w:tc>
          <w:tcPr>
            <w:tcW w:w="2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6EDE3EB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 xml:space="preserve">Entrant (internet </w:t>
            </w:r>
            <w:r w:rsidRPr="00EB01C0">
              <w:rPr>
                <w:rFonts w:ascii="Arial" w:hAnsi="Arial" w:cs="Arial"/>
                <w:color w:val="1E293B"/>
                <w:sz w:val="20"/>
              </w:rPr>
              <w:t>→</w:t>
            </w: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 xml:space="preserve"> serveur)</w:t>
            </w:r>
          </w:p>
        </w:tc>
        <w:tc>
          <w:tcPr>
            <w:tcW w:w="39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F4D922D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Accès navigateurs (production)</w:t>
            </w:r>
          </w:p>
        </w:tc>
      </w:tr>
      <w:tr w:rsidR="00B32F32" w:rsidRPr="00EB01C0" w14:paraId="36E70A10" w14:textId="77777777" w:rsidTr="00EB01C0">
        <w:trPr>
          <w:jc w:val="center"/>
        </w:trPr>
        <w:tc>
          <w:tcPr>
            <w:tcW w:w="11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02360BB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80</w:t>
            </w:r>
          </w:p>
        </w:tc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842BF9F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HTTP</w:t>
            </w:r>
          </w:p>
        </w:tc>
        <w:tc>
          <w:tcPr>
            <w:tcW w:w="2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3BE20DC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 xml:space="preserve">Entrant </w:t>
            </w: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 xml:space="preserve">(internet </w:t>
            </w:r>
            <w:r w:rsidRPr="00EB01C0">
              <w:rPr>
                <w:rFonts w:ascii="Arial" w:hAnsi="Arial" w:cs="Arial"/>
                <w:color w:val="1E293B"/>
                <w:sz w:val="20"/>
              </w:rPr>
              <w:t>→</w:t>
            </w: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 xml:space="preserve"> serveur)</w:t>
            </w:r>
          </w:p>
        </w:tc>
        <w:tc>
          <w:tcPr>
            <w:tcW w:w="39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FFF798D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Redirection automatique vers HTTPS</w:t>
            </w:r>
          </w:p>
        </w:tc>
      </w:tr>
      <w:tr w:rsidR="00B32F32" w:rsidRPr="00EB01C0" w14:paraId="34325317" w14:textId="77777777" w:rsidTr="00EB01C0">
        <w:trPr>
          <w:jc w:val="center"/>
        </w:trPr>
        <w:tc>
          <w:tcPr>
            <w:tcW w:w="11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879DAC2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5432</w:t>
            </w:r>
          </w:p>
        </w:tc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5CA213D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TCP</w:t>
            </w:r>
          </w:p>
        </w:tc>
        <w:tc>
          <w:tcPr>
            <w:tcW w:w="2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669F60E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Interne serveur</w:t>
            </w:r>
          </w:p>
        </w:tc>
        <w:tc>
          <w:tcPr>
            <w:tcW w:w="39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A114935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 xml:space="preserve">Communication Django </w:t>
            </w:r>
            <w:r w:rsidRPr="00EB01C0">
              <w:rPr>
                <w:rFonts w:ascii="Arial" w:hAnsi="Arial" w:cs="Arial"/>
                <w:color w:val="1E293B"/>
                <w:sz w:val="20"/>
              </w:rPr>
              <w:t>↔</w:t>
            </w: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 xml:space="preserve"> PostgreSQL</w:t>
            </w:r>
          </w:p>
        </w:tc>
      </w:tr>
      <w:tr w:rsidR="00B32F32" w:rsidRPr="00EB01C0" w14:paraId="7B0C2F7A" w14:textId="77777777" w:rsidTr="00EB01C0">
        <w:trPr>
          <w:jc w:val="center"/>
        </w:trPr>
        <w:tc>
          <w:tcPr>
            <w:tcW w:w="11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9AA7539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8000</w:t>
            </w:r>
          </w:p>
        </w:tc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B5FB357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HTTP</w:t>
            </w:r>
          </w:p>
        </w:tc>
        <w:tc>
          <w:tcPr>
            <w:tcW w:w="2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170142E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Interne serveur</w:t>
            </w:r>
          </w:p>
        </w:tc>
        <w:tc>
          <w:tcPr>
            <w:tcW w:w="39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3C3010D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 xml:space="preserve">Communication Nginx </w:t>
            </w:r>
            <w:r w:rsidRPr="00EB01C0">
              <w:rPr>
                <w:rFonts w:ascii="Arial" w:hAnsi="Arial" w:cs="Arial"/>
                <w:color w:val="1E293B"/>
                <w:sz w:val="20"/>
              </w:rPr>
              <w:t>↔</w:t>
            </w: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 xml:space="preserve"> Gunicorn</w:t>
            </w:r>
          </w:p>
        </w:tc>
      </w:tr>
    </w:tbl>
    <w:p w14:paraId="1D8660C5" w14:textId="77777777" w:rsidR="00B32F32" w:rsidRPr="00EB01C0" w:rsidRDefault="00B32F32">
      <w:pPr>
        <w:rPr>
          <w:rFonts w:ascii="Leelawadee" w:hAnsi="Leelawadee" w:cs="Leelawadee" w:hint="cs"/>
        </w:rPr>
      </w:pPr>
    </w:p>
    <w:p w14:paraId="473B2C60" w14:textId="77777777" w:rsidR="00B32F32" w:rsidRPr="00EB01C0" w:rsidRDefault="00361466">
      <w:pPr>
        <w:spacing w:before="200" w:after="80"/>
        <w:rPr>
          <w:rFonts w:ascii="Leelawadee" w:hAnsi="Leelawadee" w:cs="Leelawadee" w:hint="cs"/>
        </w:rPr>
      </w:pPr>
      <w:r w:rsidRPr="00EB01C0">
        <w:rPr>
          <w:rFonts w:ascii="Leelawadee" w:hAnsi="Leelawadee" w:cs="Leelawadee" w:hint="cs"/>
          <w:b/>
          <w:color w:val="009A44"/>
        </w:rPr>
        <w:t>2.8  Certificat SSL/TLS</w:t>
      </w:r>
    </w:p>
    <w:p w14:paraId="44222B4D" w14:textId="77777777" w:rsidR="00B32F32" w:rsidRPr="00EB01C0" w:rsidRDefault="00361466">
      <w:pPr>
        <w:rPr>
          <w:rFonts w:ascii="Leelawadee" w:hAnsi="Leelawadee" w:cs="Leelawadee" w:hint="cs"/>
          <w:lang w:val="fr-FR"/>
        </w:rPr>
      </w:pPr>
      <w:r w:rsidRPr="00EB01C0">
        <w:rPr>
          <w:rFonts w:ascii="Leelawadee" w:hAnsi="Leelawadee" w:cs="Leelawadee" w:hint="cs"/>
          <w:b/>
          <w:color w:val="C2410C"/>
          <w:sz w:val="20"/>
          <w:lang w:val="fr-FR"/>
        </w:rPr>
        <w:t xml:space="preserve">Un certificat SSL/TLS est obligatoire pour la mise en </w:t>
      </w:r>
      <w:r w:rsidRPr="00EB01C0">
        <w:rPr>
          <w:rFonts w:ascii="Leelawadee" w:hAnsi="Leelawadee" w:cs="Leelawadee" w:hint="cs"/>
          <w:b/>
          <w:color w:val="C2410C"/>
          <w:sz w:val="20"/>
          <w:lang w:val="fr-FR"/>
        </w:rPr>
        <w:t>production.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225"/>
      </w:tblGrid>
      <w:tr w:rsidR="00B32F32" w:rsidRPr="00EB01C0" w14:paraId="6BA03B07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6DE40D4D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Option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77F00"/>
            <w:vAlign w:val="center"/>
          </w:tcPr>
          <w:p w14:paraId="60DF2521" w14:textId="77777777" w:rsidR="00B32F32" w:rsidRPr="00EB01C0" w:rsidRDefault="00361466">
            <w:pPr>
              <w:spacing w:before="40" w:after="40"/>
              <w:jc w:val="center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  <w:sz w:val="20"/>
              </w:rPr>
              <w:t>Description</w:t>
            </w:r>
          </w:p>
        </w:tc>
      </w:tr>
      <w:tr w:rsidR="00B32F32" w:rsidRPr="00EB01C0" w14:paraId="636E46B0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D0565CA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  <w:lang w:val="fr-FR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  <w:lang w:val="fr-FR"/>
              </w:rPr>
              <w:t>Certificat PKI interne du Ministère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31EE61A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  <w:lang w:val="fr-FR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Si le Ministère dispose d'une autorité de certification (solution préférée)</w:t>
            </w:r>
          </w:p>
        </w:tc>
      </w:tr>
      <w:tr w:rsidR="00B32F32" w:rsidRPr="00EB01C0" w14:paraId="70A5342E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89AC693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Let's Encrypt (</w:t>
            </w:r>
            <w:proofErr w:type="spellStart"/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Certbot</w:t>
            </w:r>
            <w:proofErr w:type="spellEnd"/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)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4C0B9D1" w14:textId="479BDC0B" w:rsidR="00B32F32" w:rsidRPr="00EB01C0" w:rsidRDefault="00361466">
            <w:pPr>
              <w:spacing w:before="40" w:after="40"/>
              <w:rPr>
                <w:rFonts w:ascii="Leelawadee" w:hAnsi="Leelawadee" w:cs="Leelawadee" w:hint="cs"/>
                <w:lang w:val="fr-FR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 xml:space="preserve">Certificat gratuit et automatique </w:t>
            </w:r>
            <w:r w:rsid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-</w:t>
            </w:r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 xml:space="preserve"> nécessite un accès internet sortant</w:t>
            </w:r>
          </w:p>
        </w:tc>
      </w:tr>
      <w:tr w:rsidR="00B32F32" w:rsidRPr="00EB01C0" w14:paraId="0431B6A8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CCFBDD4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proofErr w:type="spellStart"/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Certificat</w:t>
            </w:r>
            <w:proofErr w:type="spellEnd"/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 xml:space="preserve"> commercial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8B21DE6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  <w:lang w:val="fr-FR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Achat auprès d'un tiers de confiance (</w:t>
            </w:r>
            <w:proofErr w:type="spellStart"/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DigiCert</w:t>
            </w:r>
            <w:proofErr w:type="spellEnd"/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 xml:space="preserve">, </w:t>
            </w:r>
            <w:proofErr w:type="spellStart"/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Sectigo</w:t>
            </w:r>
            <w:proofErr w:type="spellEnd"/>
            <w:r w:rsidRPr="00EB01C0">
              <w:rPr>
                <w:rFonts w:ascii="Leelawadee" w:hAnsi="Leelawadee" w:cs="Leelawadee" w:hint="cs"/>
                <w:color w:val="1E293B"/>
                <w:sz w:val="20"/>
                <w:lang w:val="fr-FR"/>
              </w:rPr>
              <w:t>, etc.)</w:t>
            </w:r>
          </w:p>
        </w:tc>
      </w:tr>
    </w:tbl>
    <w:p w14:paraId="605D4954" w14:textId="4BD9C993" w:rsidR="00B32F32" w:rsidRPr="00EB01C0" w:rsidRDefault="00B32F32">
      <w:pPr>
        <w:rPr>
          <w:rFonts w:ascii="Leelawadee" w:hAnsi="Leelawadee" w:cs="Leelawadee" w:hint="cs"/>
          <w:lang w:val="fr-FR"/>
        </w:rPr>
      </w:pPr>
    </w:p>
    <w:p w14:paraId="39550A26" w14:textId="09368C1E" w:rsidR="00B32F32" w:rsidRPr="00EB01C0" w:rsidRDefault="00361466" w:rsidP="00EB01C0">
      <w:pPr>
        <w:spacing w:before="280" w:after="80"/>
        <w:rPr>
          <w:rFonts w:ascii="Leelawadee" w:hAnsi="Leelawadee" w:cs="Leelawadee" w:hint="cs"/>
        </w:rPr>
      </w:pPr>
      <w:r w:rsidRPr="00EB01C0">
        <w:rPr>
          <w:rFonts w:ascii="Leelawadee" w:hAnsi="Leelawadee" w:cs="Leelawadee" w:hint="cs"/>
          <w:b/>
          <w:color w:val="F77F00"/>
          <w:sz w:val="26"/>
        </w:rPr>
        <w:lastRenderedPageBreak/>
        <w:t xml:space="preserve">3. </w:t>
      </w:r>
      <w:r w:rsidRPr="00EB01C0">
        <w:rPr>
          <w:rFonts w:ascii="Leelawadee" w:hAnsi="Leelawadee" w:cs="Leelawadee" w:hint="cs"/>
          <w:b/>
          <w:color w:val="1E293B"/>
          <w:sz w:val="26"/>
        </w:rPr>
        <w:t>RÉCAPITULATIF GLOBAL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6224"/>
      </w:tblGrid>
      <w:tr w:rsidR="00B32F32" w:rsidRPr="00EB01C0" w14:paraId="71663EBC" w14:textId="77777777">
        <w:trPr>
          <w:jc w:val="center"/>
        </w:trPr>
        <w:tc>
          <w:tcPr>
            <w:tcW w:w="6236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vAlign w:val="center"/>
          </w:tcPr>
          <w:p w14:paraId="0E731E83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</w:rPr>
              <w:t xml:space="preserve">  MATÉRIEL</w:t>
            </w:r>
          </w:p>
        </w:tc>
      </w:tr>
      <w:tr w:rsidR="00B32F32" w:rsidRPr="00EB01C0" w14:paraId="07F2E4D1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EDD5"/>
            <w:vAlign w:val="center"/>
          </w:tcPr>
          <w:p w14:paraId="7A81A682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vCPU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ADDBEF0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4 vCPU  (minimum : 2)</w:t>
            </w:r>
          </w:p>
        </w:tc>
      </w:tr>
      <w:tr w:rsidR="00B32F32" w:rsidRPr="00EB01C0" w14:paraId="23878C0C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EDD5"/>
            <w:vAlign w:val="center"/>
          </w:tcPr>
          <w:p w14:paraId="0C40E16C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RAM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014A841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8 Go  (minimum : 4 Go)</w:t>
            </w:r>
          </w:p>
        </w:tc>
      </w:tr>
      <w:tr w:rsidR="00B32F32" w:rsidRPr="00EB01C0" w14:paraId="02CCD45A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EDD5"/>
            <w:vAlign w:val="center"/>
          </w:tcPr>
          <w:p w14:paraId="2214784F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Stockage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6584146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80 Go SSD  (minimum : 40 Go)</w:t>
            </w:r>
          </w:p>
        </w:tc>
      </w:tr>
      <w:tr w:rsidR="00B32F32" w:rsidRPr="00EB01C0" w14:paraId="16E58991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EDD5"/>
            <w:vAlign w:val="center"/>
          </w:tcPr>
          <w:p w14:paraId="06FB43D6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Bande passante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06612A0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100 Mbps</w:t>
            </w:r>
          </w:p>
        </w:tc>
      </w:tr>
      <w:tr w:rsidR="00B32F32" w:rsidRPr="00EB01C0" w14:paraId="3AE169DB" w14:textId="77777777">
        <w:trPr>
          <w:jc w:val="center"/>
        </w:trPr>
        <w:tc>
          <w:tcPr>
            <w:tcW w:w="6236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vAlign w:val="center"/>
          </w:tcPr>
          <w:p w14:paraId="7EDB3732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</w:rPr>
              <w:t xml:space="preserve">  LOGICIEL</w:t>
            </w:r>
          </w:p>
        </w:tc>
      </w:tr>
      <w:tr w:rsidR="00B32F32" w:rsidRPr="00EB01C0" w14:paraId="692B309C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EDD5"/>
            <w:vAlign w:val="center"/>
          </w:tcPr>
          <w:p w14:paraId="74A6D796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Système d'exploitation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FA99E50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Ubuntu Server 22.04 LTS  (x86_64)</w:t>
            </w:r>
          </w:p>
        </w:tc>
      </w:tr>
      <w:tr w:rsidR="00B32F32" w:rsidRPr="00EB01C0" w14:paraId="151B82DC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EDD5"/>
            <w:vAlign w:val="center"/>
          </w:tcPr>
          <w:p w14:paraId="38F4D0CD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Langage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2FB132E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Python 3.11.x</w:t>
            </w:r>
          </w:p>
        </w:tc>
      </w:tr>
      <w:tr w:rsidR="00B32F32" w:rsidRPr="00EB01C0" w14:paraId="713F9178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EDD5"/>
            <w:vAlign w:val="center"/>
          </w:tcPr>
          <w:p w14:paraId="5B77FFC5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Framework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59C1E35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Django 5.2  (installé via pip)</w:t>
            </w:r>
          </w:p>
        </w:tc>
      </w:tr>
      <w:tr w:rsidR="00B32F32" w:rsidRPr="00EB01C0" w14:paraId="75C23B80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EDD5"/>
            <w:vAlign w:val="center"/>
          </w:tcPr>
          <w:p w14:paraId="2EBCADF8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Serveur WSGI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76AC2DC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Gunicorn 21.2+  (installé via pip)</w:t>
            </w:r>
          </w:p>
        </w:tc>
      </w:tr>
      <w:tr w:rsidR="00B32F32" w:rsidRPr="00EB01C0" w14:paraId="3834F248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EDD5"/>
            <w:vAlign w:val="center"/>
          </w:tcPr>
          <w:p w14:paraId="37718594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Reverse proxy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91E3DC8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Nginx ≥ 1.18</w:t>
            </w:r>
          </w:p>
        </w:tc>
      </w:tr>
      <w:tr w:rsidR="00B32F32" w:rsidRPr="00EB01C0" w14:paraId="7BB3D423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EDD5"/>
            <w:vAlign w:val="center"/>
          </w:tcPr>
          <w:p w14:paraId="623F78B7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Base de données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806E60A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PostgreSQL 15 ou 16</w:t>
            </w:r>
          </w:p>
        </w:tc>
      </w:tr>
      <w:tr w:rsidR="00B32F32" w:rsidRPr="00EB01C0" w14:paraId="3549E816" w14:textId="77777777">
        <w:trPr>
          <w:jc w:val="center"/>
        </w:trPr>
        <w:tc>
          <w:tcPr>
            <w:tcW w:w="6236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  <w:vAlign w:val="center"/>
          </w:tcPr>
          <w:p w14:paraId="3CDE3FFF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FFFFFF"/>
              </w:rPr>
              <w:t xml:space="preserve">  CONNECTIVITÉ</w:t>
            </w:r>
          </w:p>
        </w:tc>
      </w:tr>
      <w:tr w:rsidR="00B32F32" w:rsidRPr="00EB01C0" w14:paraId="1714AE3D" w14:textId="77777777">
        <w:trPr>
          <w:jc w:val="center"/>
        </w:trPr>
        <w:tc>
          <w:tcPr>
            <w:tcW w:w="34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EDD5"/>
            <w:vAlign w:val="center"/>
          </w:tcPr>
          <w:p w14:paraId="6F5974A6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b/>
                <w:color w:val="1E293B"/>
                <w:sz w:val="20"/>
              </w:rPr>
              <w:t>Ports / SSL</w:t>
            </w:r>
          </w:p>
        </w:tc>
        <w:tc>
          <w:tcPr>
            <w:tcW w:w="62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5DCEA48" w14:textId="77777777" w:rsidR="00B32F32" w:rsidRPr="00EB01C0" w:rsidRDefault="00361466">
            <w:pPr>
              <w:spacing w:before="40" w:after="40"/>
              <w:rPr>
                <w:rFonts w:ascii="Leelawadee" w:hAnsi="Leelawadee" w:cs="Leelawadee" w:hint="cs"/>
              </w:rPr>
            </w:pPr>
            <w:r w:rsidRPr="00EB01C0">
              <w:rPr>
                <w:rFonts w:ascii="Leelawadee" w:hAnsi="Leelawadee" w:cs="Leelawadee" w:hint="cs"/>
                <w:color w:val="1E293B"/>
                <w:sz w:val="20"/>
              </w:rPr>
              <w:t>80 (HTTP), 443 (HTTPS), certificat SSL/TLS requis</w:t>
            </w:r>
          </w:p>
        </w:tc>
      </w:tr>
    </w:tbl>
    <w:p w14:paraId="0F6D2B16" w14:textId="77777777" w:rsidR="00B32F32" w:rsidRPr="00EB01C0" w:rsidRDefault="00B32F32">
      <w:pPr>
        <w:rPr>
          <w:rFonts w:ascii="Leelawadee" w:hAnsi="Leelawadee" w:cs="Leelawadee" w:hint="cs"/>
        </w:rPr>
      </w:pPr>
    </w:p>
    <w:p w14:paraId="6A1AA50F" w14:textId="3676DE2F" w:rsidR="00B32F32" w:rsidRPr="00EB01C0" w:rsidRDefault="00361466">
      <w:pPr>
        <w:spacing w:before="400"/>
        <w:jc w:val="center"/>
        <w:rPr>
          <w:rFonts w:ascii="Leelawadee" w:hAnsi="Leelawadee" w:cs="Leelawadee" w:hint="cs"/>
          <w:lang w:val="fr-FR"/>
        </w:rPr>
      </w:pPr>
      <w:r w:rsidRPr="00EB01C0">
        <w:rPr>
          <w:rFonts w:ascii="Leelawadee" w:hAnsi="Leelawadee" w:cs="Leelawadee" w:hint="cs"/>
          <w:i/>
          <w:color w:val="94A3B8"/>
          <w:sz w:val="16"/>
          <w:lang w:val="fr-FR"/>
        </w:rPr>
        <w:t xml:space="preserve">Document établi sur la base de l'analyse du code source de l'application </w:t>
      </w:r>
      <w:r w:rsidR="00EB01C0">
        <w:rPr>
          <w:rFonts w:ascii="Leelawadee" w:hAnsi="Leelawadee" w:cs="Leelawadee" w:hint="cs"/>
          <w:i/>
          <w:color w:val="94A3B8"/>
          <w:sz w:val="16"/>
          <w:lang w:val="fr-FR"/>
        </w:rPr>
        <w:t>-</w:t>
      </w:r>
      <w:r w:rsidRPr="00EB01C0">
        <w:rPr>
          <w:rFonts w:ascii="Leelawadee" w:hAnsi="Leelawadee" w:cs="Leelawadee" w:hint="cs"/>
          <w:i/>
          <w:color w:val="94A3B8"/>
          <w:sz w:val="16"/>
          <w:lang w:val="fr-FR"/>
        </w:rPr>
        <w:t xml:space="preserve"> Mai 2026</w:t>
      </w:r>
      <w:r w:rsidRPr="00EB01C0">
        <w:rPr>
          <w:rFonts w:ascii="Leelawadee" w:hAnsi="Leelawadee" w:cs="Leelawadee" w:hint="cs"/>
          <w:i/>
          <w:color w:val="94A3B8"/>
          <w:sz w:val="16"/>
          <w:lang w:val="fr-FR"/>
        </w:rPr>
        <w:br/>
        <w:t xml:space="preserve">Plateforme de Suivi des Projets </w:t>
      </w:r>
      <w:r w:rsidR="00EB01C0">
        <w:rPr>
          <w:rFonts w:ascii="Leelawadee" w:hAnsi="Leelawadee" w:cs="Leelawadee"/>
          <w:i/>
          <w:color w:val="94A3B8"/>
          <w:sz w:val="16"/>
          <w:lang w:val="fr-FR"/>
        </w:rPr>
        <w:t>Cofinancés</w:t>
      </w:r>
      <w:r w:rsidRPr="00EB01C0">
        <w:rPr>
          <w:rFonts w:ascii="Leelawadee" w:hAnsi="Leelawadee" w:cs="Leelawadee" w:hint="cs"/>
          <w:i/>
          <w:color w:val="94A3B8"/>
          <w:sz w:val="16"/>
          <w:lang w:val="fr-FR"/>
        </w:rPr>
        <w:t xml:space="preserve"> </w:t>
      </w:r>
      <w:r w:rsidR="00EB01C0">
        <w:rPr>
          <w:rFonts w:ascii="Leelawadee" w:hAnsi="Leelawadee" w:cs="Leelawadee" w:hint="cs"/>
          <w:i/>
          <w:color w:val="94A3B8"/>
          <w:sz w:val="16"/>
          <w:lang w:val="fr-FR"/>
        </w:rPr>
        <w:t>-</w:t>
      </w:r>
      <w:r w:rsidRPr="00EB01C0">
        <w:rPr>
          <w:rFonts w:ascii="Leelawadee" w:hAnsi="Leelawadee" w:cs="Leelawadee" w:hint="cs"/>
          <w:i/>
          <w:color w:val="94A3B8"/>
          <w:sz w:val="16"/>
          <w:lang w:val="fr-FR"/>
        </w:rPr>
        <w:t xml:space="preserve"> Cabinet du </w:t>
      </w:r>
      <w:r w:rsidR="00EB01C0">
        <w:rPr>
          <w:rFonts w:ascii="Leelawadee" w:hAnsi="Leelawadee" w:cs="Leelawadee"/>
          <w:i/>
          <w:color w:val="94A3B8"/>
          <w:sz w:val="16"/>
          <w:lang w:val="fr-FR"/>
        </w:rPr>
        <w:t>Ministère du Plan et du Développement</w:t>
      </w:r>
    </w:p>
    <w:sectPr w:rsidR="00B32F32" w:rsidRPr="00EB01C0" w:rsidSect="00EB01C0">
      <w:footerReference w:type="default" r:id="rId8"/>
      <w:pgSz w:w="12240" w:h="15840"/>
      <w:pgMar w:top="851" w:right="1417" w:bottom="1134" w:left="1417" w:header="720" w:footer="720" w:gutter="0"/>
      <w:pgBorders w:offsetFrom="page">
        <w:top w:val="thinThickSmallGap" w:sz="24" w:space="24" w:color="E36C0A" w:themeColor="accent6" w:themeShade="BF"/>
        <w:left w:val="thinThickSmallGap" w:sz="24" w:space="24" w:color="E36C0A" w:themeColor="accent6" w:themeShade="BF"/>
        <w:bottom w:val="thickThinSmallGap" w:sz="24" w:space="24" w:color="E36C0A" w:themeColor="accent6" w:themeShade="BF"/>
        <w:right w:val="thickThinSmallGap" w:sz="24" w:space="24" w:color="E36C0A" w:themeColor="accent6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094F0" w14:textId="77777777" w:rsidR="00361466" w:rsidRDefault="00361466" w:rsidP="00EB01C0">
      <w:pPr>
        <w:spacing w:after="0" w:line="240" w:lineRule="auto"/>
      </w:pPr>
      <w:r>
        <w:separator/>
      </w:r>
    </w:p>
  </w:endnote>
  <w:endnote w:type="continuationSeparator" w:id="0">
    <w:p w14:paraId="6AEAEFA3" w14:textId="77777777" w:rsidR="00361466" w:rsidRDefault="00361466" w:rsidP="00EB0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elawadee">
    <w:altName w:val="Leelawadee"/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Leelawadee" w:hAnsi="Leelawadee" w:cs="Leelawadee" w:hint="cs"/>
        <w:sz w:val="18"/>
        <w:szCs w:val="18"/>
      </w:rPr>
      <w:id w:val="-955479790"/>
      <w:docPartObj>
        <w:docPartGallery w:val="Page Numbers (Bottom of Page)"/>
        <w:docPartUnique/>
      </w:docPartObj>
    </w:sdtPr>
    <w:sdtContent>
      <w:sdt>
        <w:sdtPr>
          <w:rPr>
            <w:rFonts w:ascii="Leelawadee" w:hAnsi="Leelawadee" w:cs="Leelawadee" w:hint="cs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3B56EDF" w14:textId="65A739EE" w:rsidR="00EB01C0" w:rsidRPr="00EB01C0" w:rsidRDefault="00EB01C0" w:rsidP="00EB01C0">
            <w:pPr>
              <w:pStyle w:val="Pieddepage"/>
              <w:jc w:val="right"/>
              <w:rPr>
                <w:rFonts w:ascii="Leelawadee" w:hAnsi="Leelawadee" w:cs="Leelawadee" w:hint="cs"/>
                <w:sz w:val="18"/>
                <w:szCs w:val="18"/>
              </w:rPr>
            </w:pPr>
            <w:r w:rsidRPr="00EB01C0">
              <w:rPr>
                <w:rFonts w:ascii="Leelawadee" w:hAnsi="Leelawadee" w:cs="Leelawadee" w:hint="cs"/>
                <w:sz w:val="18"/>
                <w:szCs w:val="18"/>
                <w:lang w:val="fr-FR"/>
              </w:rPr>
              <w:t xml:space="preserve">Page </w:t>
            </w:r>
            <w:r w:rsidRPr="00EB01C0">
              <w:rPr>
                <w:rFonts w:ascii="Leelawadee" w:hAnsi="Leelawadee" w:cs="Leelawadee" w:hint="cs"/>
                <w:b/>
                <w:bCs/>
                <w:sz w:val="20"/>
                <w:szCs w:val="20"/>
              </w:rPr>
              <w:fldChar w:fldCharType="begin"/>
            </w:r>
            <w:r w:rsidRPr="00EB01C0">
              <w:rPr>
                <w:rFonts w:ascii="Leelawadee" w:hAnsi="Leelawadee" w:cs="Leelawadee" w:hint="cs"/>
                <w:b/>
                <w:bCs/>
                <w:sz w:val="18"/>
                <w:szCs w:val="18"/>
              </w:rPr>
              <w:instrText>PAGE</w:instrText>
            </w:r>
            <w:r w:rsidRPr="00EB01C0">
              <w:rPr>
                <w:rFonts w:ascii="Leelawadee" w:hAnsi="Leelawadee" w:cs="Leelawadee" w:hint="cs"/>
                <w:b/>
                <w:bCs/>
                <w:sz w:val="20"/>
                <w:szCs w:val="20"/>
              </w:rPr>
              <w:fldChar w:fldCharType="separate"/>
            </w:r>
            <w:r w:rsidRPr="00EB01C0">
              <w:rPr>
                <w:rFonts w:ascii="Leelawadee" w:hAnsi="Leelawadee" w:cs="Leelawadee" w:hint="cs"/>
                <w:b/>
                <w:bCs/>
                <w:sz w:val="18"/>
                <w:szCs w:val="18"/>
                <w:lang w:val="fr-FR"/>
              </w:rPr>
              <w:t>2</w:t>
            </w:r>
            <w:r w:rsidRPr="00EB01C0">
              <w:rPr>
                <w:rFonts w:ascii="Leelawadee" w:hAnsi="Leelawadee" w:cs="Leelawadee" w:hint="cs"/>
                <w:b/>
                <w:bCs/>
                <w:sz w:val="20"/>
                <w:szCs w:val="20"/>
              </w:rPr>
              <w:fldChar w:fldCharType="end"/>
            </w:r>
            <w:r w:rsidRPr="00EB01C0">
              <w:rPr>
                <w:rFonts w:ascii="Leelawadee" w:hAnsi="Leelawadee" w:cs="Leelawadee" w:hint="cs"/>
                <w:sz w:val="18"/>
                <w:szCs w:val="18"/>
                <w:lang w:val="fr-FR"/>
              </w:rPr>
              <w:t xml:space="preserve"> sur </w:t>
            </w:r>
            <w:r w:rsidRPr="00EB01C0">
              <w:rPr>
                <w:rFonts w:ascii="Leelawadee" w:hAnsi="Leelawadee" w:cs="Leelawadee" w:hint="cs"/>
                <w:b/>
                <w:bCs/>
                <w:sz w:val="20"/>
                <w:szCs w:val="20"/>
              </w:rPr>
              <w:fldChar w:fldCharType="begin"/>
            </w:r>
            <w:r w:rsidRPr="00EB01C0">
              <w:rPr>
                <w:rFonts w:ascii="Leelawadee" w:hAnsi="Leelawadee" w:cs="Leelawadee" w:hint="cs"/>
                <w:b/>
                <w:bCs/>
                <w:sz w:val="18"/>
                <w:szCs w:val="18"/>
              </w:rPr>
              <w:instrText>NUMPAGES</w:instrText>
            </w:r>
            <w:r w:rsidRPr="00EB01C0">
              <w:rPr>
                <w:rFonts w:ascii="Leelawadee" w:hAnsi="Leelawadee" w:cs="Leelawadee" w:hint="cs"/>
                <w:b/>
                <w:bCs/>
                <w:sz w:val="20"/>
                <w:szCs w:val="20"/>
              </w:rPr>
              <w:fldChar w:fldCharType="separate"/>
            </w:r>
            <w:r w:rsidRPr="00EB01C0">
              <w:rPr>
                <w:rFonts w:ascii="Leelawadee" w:hAnsi="Leelawadee" w:cs="Leelawadee" w:hint="cs"/>
                <w:b/>
                <w:bCs/>
                <w:sz w:val="18"/>
                <w:szCs w:val="18"/>
                <w:lang w:val="fr-FR"/>
              </w:rPr>
              <w:t>2</w:t>
            </w:r>
            <w:r w:rsidRPr="00EB01C0">
              <w:rPr>
                <w:rFonts w:ascii="Leelawadee" w:hAnsi="Leelawadee" w:cs="Leelawadee" w:hint="c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8FDFD" w14:textId="77777777" w:rsidR="00361466" w:rsidRDefault="00361466" w:rsidP="00EB01C0">
      <w:pPr>
        <w:spacing w:after="0" w:line="240" w:lineRule="auto"/>
      </w:pPr>
      <w:r>
        <w:separator/>
      </w:r>
    </w:p>
  </w:footnote>
  <w:footnote w:type="continuationSeparator" w:id="0">
    <w:p w14:paraId="6E68178F" w14:textId="77777777" w:rsidR="00361466" w:rsidRDefault="00361466" w:rsidP="00EB01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588512">
    <w:abstractNumId w:val="8"/>
  </w:num>
  <w:num w:numId="2" w16cid:durableId="1469930644">
    <w:abstractNumId w:val="6"/>
  </w:num>
  <w:num w:numId="3" w16cid:durableId="501819069">
    <w:abstractNumId w:val="5"/>
  </w:num>
  <w:num w:numId="4" w16cid:durableId="1651053640">
    <w:abstractNumId w:val="4"/>
  </w:num>
  <w:num w:numId="5" w16cid:durableId="1636794079">
    <w:abstractNumId w:val="7"/>
  </w:num>
  <w:num w:numId="6" w16cid:durableId="2127195036">
    <w:abstractNumId w:val="3"/>
  </w:num>
  <w:num w:numId="7" w16cid:durableId="1355034123">
    <w:abstractNumId w:val="2"/>
  </w:num>
  <w:num w:numId="8" w16cid:durableId="560020880">
    <w:abstractNumId w:val="1"/>
  </w:num>
  <w:num w:numId="9" w16cid:durableId="103385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466"/>
    <w:rsid w:val="00AA1D8D"/>
    <w:rsid w:val="00B32F32"/>
    <w:rsid w:val="00B47730"/>
    <w:rsid w:val="00CB0664"/>
    <w:rsid w:val="00CF435A"/>
    <w:rsid w:val="00EB01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75F779"/>
  <w14:defaultImageDpi w14:val="300"/>
  <w15:docId w15:val="{14195497-843A-4200-9DE0-4CF06A6F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834</Words>
  <Characters>5008</Characters>
  <Application>Microsoft Office Word</Application>
  <DocSecurity>0</DocSecurity>
  <Lines>151</Lines>
  <Paragraphs>106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Kermah Moïse ASSIMANY</cp:lastModifiedBy>
  <cp:revision>2</cp:revision>
  <cp:lastPrinted>2026-05-28T18:11:00Z</cp:lastPrinted>
  <dcterms:created xsi:type="dcterms:W3CDTF">2013-12-23T23:15:00Z</dcterms:created>
  <dcterms:modified xsi:type="dcterms:W3CDTF">2026-05-28T18:12:00Z</dcterms:modified>
  <cp:category/>
</cp:coreProperties>
</file>