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research project on the intersection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Mission Blvd &amp; Las Palmas Ave</w:t>
      </w:r>
      <w:r w:rsidDel="00000000" w:rsidR="00000000" w:rsidRPr="00000000">
        <w:rPr>
          <w:color w:val="1f1f1f"/>
          <w:rtl w:val="0"/>
        </w:rPr>
        <w:t xml:space="preserve"> is a great choice because it connects a high-speed state highway with a residential/school neighborhood.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a structured Research Plan designed for a high school level, focusing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Level of Service (LOS)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Delay Analysis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i w:val="1"/>
          <w:iCs w:val="1"/>
          <w:color w:val="1f1f1f"/>
          <w:sz w:val="34"/>
          <w:szCs w:val="34"/>
        </w:rPr>
      </w:pPr>
      <w:bookmarkStart w:colFirst="0" w:colLast="0" w:name="_e5p6vfr50qvh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Project Title: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34"/>
          <w:szCs w:val="34"/>
          <w:rtl w:val="0"/>
        </w:rPr>
        <w:t xml:space="preserve">Efficiency and Delay Analysis of the Mission Blvd &amp; Las Palmas Intersection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tniwkw617yd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Research Question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"To what extent does the current signal timing at Mission &amp; Las Palmas minimize vehicle delay while maintaining safety for pedestrians?"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8w8latsnr1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Methodology: Data Collection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don't need expensive equipment; you can collect professional-grade data with a clipboard, a stopwatch, and a partner.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Field Observation (The "Turning Movement Count"):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When:</w:t>
      </w:r>
      <w:r w:rsidDel="00000000" w:rsidR="00000000" w:rsidRPr="00000000">
        <w:rPr>
          <w:color w:val="1f1f1f"/>
          <w:rtl w:val="0"/>
        </w:rPr>
        <w:t xml:space="preserve"> Record for 1 hour during the "Peak" (e.g., 7:45 AM – 8:45 AM) and 1 hour during "Off-Peak" (e.g., 10:00 AM – 11:00 AM).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What:</w:t>
      </w:r>
      <w:r w:rsidDel="00000000" w:rsidR="00000000" w:rsidRPr="00000000">
        <w:rPr>
          <w:color w:val="1f1f1f"/>
          <w:rtl w:val="0"/>
        </w:rPr>
        <w:t xml:space="preserve"> Tally every car that turns left, goes straight, or turns right for all four "legs" of the intersection.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Intervals:</w:t>
      </w:r>
      <w:r w:rsidDel="00000000" w:rsidR="00000000" w:rsidRPr="00000000">
        <w:rPr>
          <w:color w:val="1f1f1f"/>
          <w:rtl w:val="0"/>
        </w:rPr>
        <w:t xml:space="preserve"> Group your data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15-minute increments</w:t>
      </w:r>
      <w:r w:rsidDel="00000000" w:rsidR="00000000" w:rsidRPr="00000000">
        <w:rPr>
          <w:color w:val="1f1f1f"/>
          <w:rtl w:val="0"/>
        </w:rPr>
        <w:t xml:space="preserve">. This allows you to calculate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Peak Hour Factor (PHF)</w:t>
      </w:r>
      <w:r w:rsidDel="00000000" w:rsidR="00000000" w:rsidRPr="00000000">
        <w:rPr>
          <w:color w:val="1f1f1f"/>
          <w:rtl w:val="0"/>
        </w:rPr>
        <w:t xml:space="preserve">, which shows how "bursty" the traffic is.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Delay Measurement: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Pick one lane (e.g., Las Palmas heading East).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Count the number of cars stopped at the red light.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Use a stopwatch to measure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Control Delay</w:t>
      </w:r>
      <w:r w:rsidDel="00000000" w:rsidR="00000000" w:rsidRPr="00000000">
        <w:rPr>
          <w:color w:val="1f1f1f"/>
          <w:rtl w:val="0"/>
        </w:rPr>
        <w:t xml:space="preserve">: the time from when a car starts braking to when it clears the intersection.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Signal Timing Log: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Sit at the corner and record the duration (in seconds) of the Green, Yellow, and Red lights for each direction. Do this for 3 full cycles to see if the timing is "fixed" or "actuated" (changing based on demand).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2npezfe4kr7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Data Analysis (The "Math" Part)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where you turn your raw numbers into a scientific grade.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Calculate Level of Service (LOS):</w:t>
      </w:r>
      <w:r w:rsidDel="00000000" w:rsidR="00000000" w:rsidRPr="00000000">
        <w:rPr>
          <w:color w:val="1f1f1f"/>
          <w:rtl w:val="0"/>
        </w:rPr>
        <w:t xml:space="preserve"> Use the average delay you measured to "grade" the intersection.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LOS A:</w:t>
      </w:r>
      <w:r w:rsidDel="00000000" w:rsidR="00000000" w:rsidRPr="00000000">
        <w:rPr>
          <w:color w:val="1f1f1f"/>
          <w:rtl w:val="0"/>
        </w:rPr>
        <w:t xml:space="preserve"> &lt; 10s delay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LOS C:</w:t>
      </w:r>
      <w:r w:rsidDel="00000000" w:rsidR="00000000" w:rsidRPr="00000000">
        <w:rPr>
          <w:color w:val="1f1f1f"/>
          <w:rtl w:val="0"/>
        </w:rPr>
        <w:t xml:space="preserve"> 20–35s delay (Goal for urban areas)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LOS F:</w:t>
      </w:r>
      <w:r w:rsidDel="00000000" w:rsidR="00000000" w:rsidRPr="00000000">
        <w:rPr>
          <w:color w:val="1f1f1f"/>
          <w:rtl w:val="0"/>
        </w:rPr>
        <w:t xml:space="preserve"> &gt; 80s delay (Failing)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Saturation Flow Rate:</w:t>
      </w:r>
      <w:r w:rsidDel="00000000" w:rsidR="00000000" w:rsidRPr="00000000">
        <w:rPr>
          <w:color w:val="1f1f1f"/>
          <w:rtl w:val="0"/>
        </w:rPr>
        <w:t xml:space="preserve"> Calculate how many cars actually pass through per second of green light.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Formula:</w:t>
      </w:r>
      <w:r w:rsidDel="00000000" w:rsidR="00000000" w:rsidRPr="00000000">
        <w:rPr>
          <w:color w:val="1f1f1f"/>
          <w:rtl w:val="0"/>
        </w:rPr>
        <w:t xml:space="preserve"> $S = \frac{n}{G}$ (where $n$ is number of cars and $G$ is green time).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Pedestrian vs. Vehicle Conflict:</w:t>
      </w:r>
      <w:r w:rsidDel="00000000" w:rsidR="00000000" w:rsidRPr="00000000">
        <w:rPr>
          <w:color w:val="1f1f1f"/>
          <w:rtl w:val="0"/>
        </w:rPr>
        <w:t xml:space="preserve"> Count how many times a pedestrian pushes the button and how long they wait. Compare this to the vehicle green time. Is it balanced?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p8c1ddarin7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Proposed Timeline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5775"/>
        <w:gridCol w:w="1845"/>
        <w:tblGridChange w:id="0">
          <w:tblGrid>
            <w:gridCol w:w="1170"/>
            <w:gridCol w:w="5775"/>
            <w:gridCol w:w="184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 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Map out the intersection and identify safe spots for observation.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hours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Conduct Field Observations (2 hours total).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Day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Crunch the numbers (Calculate LOS and PHF).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hours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Write the Report/Create the Presentation Board.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 hours</w:t>
            </w:r>
          </w:p>
        </w:tc>
      </w:tr>
    </w:tbl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v6r4q67witc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Essential Tips for Students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Safety First:</w:t>
      </w:r>
      <w:r w:rsidDel="00000000" w:rsidR="00000000" w:rsidRPr="00000000">
        <w:rPr>
          <w:color w:val="1f1f1f"/>
          <w:rtl w:val="0"/>
        </w:rPr>
        <w:t xml:space="preserve"> Stand well back from the curb. Wear a high-visibility vest if possible so drivers and police know you are a student researcher.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"School Factor":</w:t>
      </w:r>
      <w:r w:rsidDel="00000000" w:rsidR="00000000" w:rsidRPr="00000000">
        <w:rPr>
          <w:color w:val="1f1f1f"/>
          <w:rtl w:val="0"/>
        </w:rPr>
        <w:t xml:space="preserve"> Since this is near Mission San Jose High and Ohlone College, note in your project how school drop-off times creates a unique "surge" compared to standard commute traffic.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Hypothesis Tip:</w:t>
      </w:r>
      <w:r w:rsidDel="00000000" w:rsidR="00000000" w:rsidRPr="00000000">
        <w:rPr>
          <w:color w:val="1f1f1f"/>
          <w:rtl w:val="0"/>
        </w:rPr>
        <w:t xml:space="preserve"> A good hypothesis might be: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"I predict Las Palmas Ave experiences a lower Level of Service (higher delay) than Mission Blvd because the signal is timed to prioritize the state highway over local residential traffic."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create a "Tally Sheet" template that you can print out and use during your field observation?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