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professional-grade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Intersection Tally Sheet</w:t>
      </w:r>
      <w:r w:rsidDel="00000000" w:rsidR="00000000" w:rsidRPr="00000000">
        <w:rPr>
          <w:color w:val="1f1f1f"/>
          <w:rtl w:val="0"/>
        </w:rPr>
        <w:t xml:space="preserve"> and a step-by-step guide on how to use it. You can print this out or recreate it in a notebook for your field research.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fg8rovnd5wh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Intersection Tally Sheet: Mission Blvd &amp; Las Palmas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 Start:</w:t>
      </w:r>
      <w:r w:rsidDel="00000000" w:rsidR="00000000" w:rsidRPr="00000000">
        <w:rPr>
          <w:color w:val="1f1f1f"/>
          <w:rtl w:val="0"/>
        </w:rPr>
        <w:t xml:space="preserve"> __________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Weather: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d8f82u3nph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Turning Movement Counts (TMC)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tally marks (||||) for every car that passes. Use a new row for every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15-minute interval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745"/>
        <w:gridCol w:w="1215"/>
        <w:gridCol w:w="1770"/>
        <w:gridCol w:w="1365"/>
        <w:tblGridChange w:id="0">
          <w:tblGrid>
            <w:gridCol w:w="1635"/>
            <w:gridCol w:w="2745"/>
            <w:gridCol w:w="1215"/>
            <w:gridCol w:w="1770"/>
            <w:gridCol w:w="13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 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Leg (Direction)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Left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Straight (Thru)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Right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0:00 - 0:15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Mission Blvd (Northbound)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Mission Blvd (Southbound)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 Palmas (Eastbound)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 Palmas (Westbound)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0:15 - 0:30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(Repeat above...)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xazv4bln1x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Signal Timing Log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Watch the light for 3 full cycles. Use a stopwatch to record the duration in seconds.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700"/>
        <w:gridCol w:w="1680"/>
        <w:gridCol w:w="1740"/>
        <w:gridCol w:w="1485"/>
        <w:tblGridChange w:id="0">
          <w:tblGrid>
            <w:gridCol w:w="1140"/>
            <w:gridCol w:w="2700"/>
            <w:gridCol w:w="1680"/>
            <w:gridCol w:w="1740"/>
            <w:gridCol w:w="14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Cycle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Green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Yellow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 Time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Mission Blvd (North/South)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 Palmas (East/West)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Mission Blvd (North/South)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 Palmas (East/West)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If the green light time changes every cycle, the signal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Actuated</w:t>
      </w:r>
      <w:r w:rsidDel="00000000" w:rsidR="00000000" w:rsidRPr="00000000">
        <w:rPr>
          <w:color w:val="1f1f1f"/>
          <w:rtl w:val="0"/>
        </w:rPr>
        <w:t xml:space="preserve"> (it’s reacting to cars). If it stays exactly the same, it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Pre-timed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jgmjg1meabw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Pedestrian &amp; Safety Observations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Keep a separate tally for these "qualitative" factors. These often explain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color w:val="1f1f1f"/>
          <w:rtl w:val="0"/>
        </w:rPr>
        <w:t xml:space="preserve"> an intersection feels slow.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Pedestrian Actuations:</w:t>
      </w:r>
      <w:r w:rsidDel="00000000" w:rsidR="00000000" w:rsidRPr="00000000">
        <w:rPr>
          <w:color w:val="1f1f1f"/>
          <w:rtl w:val="0"/>
        </w:rPr>
        <w:t xml:space="preserve"> How many people pushed the walk button? _______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"Sneakers":</w:t>
      </w:r>
      <w:r w:rsidDel="00000000" w:rsidR="00000000" w:rsidRPr="00000000">
        <w:rPr>
          <w:color w:val="1f1f1f"/>
          <w:rtl w:val="0"/>
        </w:rPr>
        <w:t xml:space="preserve"> How many cars turned left on a yellow/red light? _______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Queue Spillback:</w:t>
      </w:r>
      <w:r w:rsidDel="00000000" w:rsidR="00000000" w:rsidRPr="00000000">
        <w:rPr>
          <w:color w:val="1f1f1f"/>
          <w:rtl w:val="0"/>
        </w:rPr>
        <w:t xml:space="preserve"> Does the line of cars reach the next block? (Yes / No)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tsxbzvqzmce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How to Calculate Your Results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you have your tally marks, you can calculate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Peak Hour Factor (PHF)</w:t>
      </w:r>
      <w:r w:rsidDel="00000000" w:rsidR="00000000" w:rsidRPr="00000000">
        <w:rPr>
          <w:color w:val="1f1f1f"/>
          <w:rtl w:val="0"/>
        </w:rPr>
        <w:t xml:space="preserve">. This is a common metric used by the City of Fremont to see if the road is over-congested.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formula for PHF is: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$$PHF = \frac{V}{4 \times V_{15}}$$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$V$</w:t>
      </w:r>
      <w:r w:rsidDel="00000000" w:rsidR="00000000" w:rsidRPr="00000000">
        <w:rPr>
          <w:color w:val="1f1f1f"/>
          <w:rtl w:val="0"/>
        </w:rPr>
        <w:t xml:space="preserve">: Total vehicles counted in the full hour.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$V_{15}$</w:t>
      </w:r>
      <w:r w:rsidDel="00000000" w:rsidR="00000000" w:rsidRPr="00000000">
        <w:rPr>
          <w:color w:val="1f1f1f"/>
          <w:rtl w:val="0"/>
        </w:rPr>
        <w:t xml:space="preserve">: The number of vehicles in your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busiest</w:t>
      </w:r>
      <w:r w:rsidDel="00000000" w:rsidR="00000000" w:rsidRPr="00000000">
        <w:rPr>
          <w:color w:val="1f1f1f"/>
          <w:rtl w:val="0"/>
        </w:rPr>
        <w:t xml:space="preserve"> 15-minute window.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Interpretation:</w:t>
      </w:r>
      <w:r w:rsidDel="00000000" w:rsidR="00000000" w:rsidRPr="00000000">
        <w:rPr>
          <w:color w:val="1f1f1f"/>
          <w:rtl w:val="0"/>
        </w:rPr>
        <w:t xml:space="preserve"> A PHF close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1.0</w:t>
      </w:r>
      <w:r w:rsidDel="00000000" w:rsidR="00000000" w:rsidRPr="00000000">
        <w:rPr>
          <w:color w:val="1f1f1f"/>
          <w:rtl w:val="0"/>
        </w:rPr>
        <w:t xml:space="preserve"> means traffic is steady. A PHF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0.7 or lower</w:t>
      </w:r>
      <w:r w:rsidDel="00000000" w:rsidR="00000000" w:rsidRPr="00000000">
        <w:rPr>
          <w:color w:val="1f1f1f"/>
          <w:rtl w:val="0"/>
        </w:rPr>
        <w:t xml:space="preserve"> means traffic comes in giant, overwhelming bursts (typical for school zones).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gz77s8l8tkv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Next Steps for your Project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Gear:</w:t>
      </w:r>
      <w:r w:rsidDel="00000000" w:rsidR="00000000" w:rsidRPr="00000000">
        <w:rPr>
          <w:color w:val="1f1f1f"/>
          <w:rtl w:val="0"/>
        </w:rPr>
        <w:t xml:space="preserve"> Make sure you bring a clipboard and a bright colored shirt/vest.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Mapping:</w:t>
      </w:r>
      <w:r w:rsidDel="00000000" w:rsidR="00000000" w:rsidRPr="00000000">
        <w:rPr>
          <w:color w:val="1f1f1f"/>
          <w:rtl w:val="0"/>
        </w:rPr>
        <w:t xml:space="preserve"> Use Google Earth to print a "bird's eye view" of the intersection before you go so you can label the lanes.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Photos:</w:t>
      </w:r>
      <w:r w:rsidDel="00000000" w:rsidR="00000000" w:rsidRPr="00000000">
        <w:rPr>
          <w:color w:val="1f1f1f"/>
          <w:rtl w:val="0"/>
        </w:rPr>
        <w:t xml:space="preserve"> Take a photo of the sensors (the cameras or black circles on the arms above the lights) to include in your "Hardware" section.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show you how to format your final data into a professional-looking chart for your presentation?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