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center"/>
        <w:rPr>
          <w:rFonts w:ascii="Comfortaa" w:cs="Comfortaa" w:eastAsia="Comfortaa" w:hAnsi="Comfortaa"/>
          <w:sz w:val="32"/>
          <w:szCs w:val="32"/>
        </w:rPr>
      </w:pPr>
      <w:bookmarkStart w:colFirst="0" w:colLast="0" w:name="_mny5t39kn6mo" w:id="0"/>
      <w:bookmarkEnd w:id="0"/>
      <w:r w:rsidDel="00000000" w:rsidR="00000000" w:rsidRPr="00000000">
        <w:rPr>
          <w:rFonts w:ascii="Comfortaa" w:cs="Comfortaa" w:eastAsia="Comfortaa" w:hAnsi="Comfortaa"/>
          <w:sz w:val="32"/>
          <w:szCs w:val="32"/>
          <w:rtl w:val="0"/>
        </w:rPr>
        <w:t xml:space="preserve">Innovative Machine Learning Approaches to understanding Soil CO2 Emissions and Key Drivers</w:t>
      </w:r>
    </w:p>
    <w:p w:rsidR="00000000" w:rsidDel="00000000" w:rsidP="00000000" w:rsidRDefault="00000000" w:rsidRPr="00000000" w14:paraId="00000002">
      <w:pPr>
        <w:jc w:val="center"/>
        <w:rPr/>
      </w:pPr>
      <w:r w:rsidDel="00000000" w:rsidR="00000000" w:rsidRPr="00000000">
        <w:rPr>
          <w:rtl w:val="0"/>
        </w:rPr>
        <w:t xml:space="preserve">Vincent Lu</w:t>
      </w:r>
    </w:p>
    <w:p w:rsidR="00000000" w:rsidDel="00000000" w:rsidP="00000000" w:rsidRDefault="00000000" w:rsidRPr="00000000" w14:paraId="00000003">
      <w:pPr>
        <w:jc w:val="center"/>
        <w:rPr/>
      </w:pPr>
      <w:r w:rsidDel="00000000" w:rsidR="00000000" w:rsidRPr="00000000">
        <w:rPr>
          <w:rtl w:val="0"/>
        </w:rPr>
        <w:t xml:space="preserve">BASIS Independent Fremont</w:t>
      </w:r>
    </w:p>
    <w:p w:rsidR="00000000" w:rsidDel="00000000" w:rsidP="00000000" w:rsidRDefault="00000000" w:rsidRPr="00000000" w14:paraId="00000004">
      <w:pPr>
        <w:jc w:val="center"/>
        <w:rPr/>
      </w:pPr>
      <w:r w:rsidDel="00000000" w:rsidR="00000000" w:rsidRPr="00000000">
        <w:rPr>
          <w:rtl w:val="0"/>
        </w:rPr>
        <w:t xml:space="preserve">Fremont California USA</w:t>
      </w:r>
    </w:p>
    <w:p w:rsidR="00000000" w:rsidDel="00000000" w:rsidP="00000000" w:rsidRDefault="00000000" w:rsidRPr="00000000" w14:paraId="00000005">
      <w:pPr>
        <w:jc w:val="center"/>
        <w:rPr/>
      </w:pPr>
      <w:r w:rsidDel="00000000" w:rsidR="00000000" w:rsidRPr="00000000">
        <w:rPr>
          <w:rtl w:val="0"/>
        </w:rPr>
        <w:t xml:space="preserve">Contact Email: </w:t>
      </w:r>
      <w:hyperlink r:id="rId6">
        <w:r w:rsidDel="00000000" w:rsidR="00000000" w:rsidRPr="00000000">
          <w:rPr>
            <w:color w:val="1155cc"/>
            <w:u w:val="single"/>
            <w:rtl w:val="0"/>
          </w:rPr>
          <w:t xml:space="preserve">funnymoose234@gmail.com</w:t>
        </w:r>
      </w:hyperlink>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Abstract</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t xml:space="preserve">Keywords: Soil Respiration, Machine Learning, CO2 emissions, XGBoost Regressor, SHAP Analysis, Clustering</w:t>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Subtitle"/>
        <w:ind w:left="0" w:firstLine="0"/>
        <w:rPr/>
      </w:pPr>
      <w:bookmarkStart w:colFirst="0" w:colLast="0" w:name="_1u0h6x75kvyp" w:id="1"/>
      <w:bookmarkEnd w:id="1"/>
      <w:r w:rsidDel="00000000" w:rsidR="00000000" w:rsidRPr="00000000">
        <w:rPr>
          <w:rtl w:val="0"/>
        </w:rPr>
        <w:t xml:space="preserve">1. </w:t>
      </w:r>
      <w:r w:rsidDel="00000000" w:rsidR="00000000" w:rsidRPr="00000000">
        <w:rPr>
          <w:rtl w:val="0"/>
        </w:rPr>
        <w:t xml:space="preserve">Introduction</w:t>
      </w:r>
    </w:p>
    <w:p w:rsidR="00000000" w:rsidDel="00000000" w:rsidP="00000000" w:rsidRDefault="00000000" w:rsidRPr="00000000" w14:paraId="0000000D">
      <w:pPr>
        <w:rPr/>
      </w:pPr>
      <w:r w:rsidDel="00000000" w:rsidR="00000000" w:rsidRPr="00000000">
        <w:rPr>
          <w:rtl w:val="0"/>
        </w:rPr>
        <w:t xml:space="preserve">(don't use details in 1.1 and 1.2 it will be used in literature review)</w:t>
      </w:r>
    </w:p>
    <w:p w:rsidR="00000000" w:rsidDel="00000000" w:rsidP="00000000" w:rsidRDefault="00000000" w:rsidRPr="00000000" w14:paraId="0000000E">
      <w:pPr>
        <w:rPr>
          <w:sz w:val="30"/>
          <w:szCs w:val="30"/>
        </w:rPr>
      </w:pPr>
      <w:r w:rsidDel="00000000" w:rsidR="00000000" w:rsidRPr="00000000">
        <w:rPr>
          <w:sz w:val="30"/>
          <w:szCs w:val="30"/>
          <w:rtl w:val="0"/>
        </w:rPr>
        <w:t xml:space="preserve">1.1 Issue Statement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ind w:left="0" w:firstLine="720"/>
        <w:rPr>
          <w:color w:val="ff0000"/>
        </w:rPr>
      </w:pPr>
      <w:r w:rsidDel="00000000" w:rsidR="00000000" w:rsidRPr="00000000">
        <w:rPr>
          <w:color w:val="ff0000"/>
          <w:rtl w:val="0"/>
        </w:rPr>
        <w:t xml:space="preserve">There has been a lot of CO2 emissions that have been rapidly increasing the pace of global warming. The factor mainly responsible for these emissions is a process called soil respiration that is the release of carbon dioxide from the soil into the atmosphere, when soil breaks down organic matter. According to ____(source), soil respiration has ten times more carbon emissions than the burning of fossil fuels. In this study we are trying to address this issue by accurately predicting the amount of CO2 emitted by factors and evaluating which factors have the biggest influence on CO2 emissions.</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rPr>
          <w:sz w:val="30"/>
          <w:szCs w:val="30"/>
        </w:rPr>
      </w:pPr>
      <w:r w:rsidDel="00000000" w:rsidR="00000000" w:rsidRPr="00000000">
        <w:rPr>
          <w:sz w:val="30"/>
          <w:szCs w:val="30"/>
          <w:rtl w:val="0"/>
        </w:rPr>
        <w:t xml:space="preserve">1.2 Current Solution</w:t>
      </w:r>
    </w:p>
    <w:p w:rsidR="00000000" w:rsidDel="00000000" w:rsidP="00000000" w:rsidRDefault="00000000" w:rsidRPr="00000000" w14:paraId="00000013">
      <w:pPr>
        <w:numPr>
          <w:ilvl w:val="0"/>
          <w:numId w:val="6"/>
        </w:numPr>
        <w:ind w:left="720" w:hanging="360"/>
        <w:rPr>
          <w:u w:val="none"/>
        </w:rPr>
      </w:pPr>
      <w:r w:rsidDel="00000000" w:rsidR="00000000" w:rsidRPr="00000000">
        <w:rPr>
          <w:rtl w:val="0"/>
        </w:rPr>
        <w:t xml:space="preserve">Issues of this solution and introduce why machine learning is better to use to solve this issue</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Subtitle"/>
        <w:ind w:left="0" w:firstLine="0"/>
        <w:rPr/>
      </w:pPr>
      <w:bookmarkStart w:colFirst="0" w:colLast="0" w:name="_jab1prrqir9w" w:id="2"/>
      <w:bookmarkEnd w:id="2"/>
      <w:r w:rsidDel="00000000" w:rsidR="00000000" w:rsidRPr="00000000">
        <w:rPr>
          <w:rtl w:val="0"/>
        </w:rPr>
        <w:t xml:space="preserve">2. Related Work</w:t>
      </w:r>
    </w:p>
    <w:p w:rsidR="00000000" w:rsidDel="00000000" w:rsidP="00000000" w:rsidRDefault="00000000" w:rsidRPr="00000000" w14:paraId="00000016">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rPr/>
      </w:pPr>
      <w:bookmarkStart w:colFirst="0" w:colLast="0" w:name="_58oooovcrttf" w:id="3"/>
      <w:bookmarkEnd w:id="3"/>
      <w:r w:rsidDel="00000000" w:rsidR="00000000" w:rsidRPr="00000000">
        <w:rPr>
          <w:rtl w:val="0"/>
        </w:rPr>
        <w:t xml:space="preserve">2.1 </w:t>
      </w:r>
      <w:r w:rsidDel="00000000" w:rsidR="00000000" w:rsidRPr="00000000">
        <w:rPr>
          <w:color w:val="666666"/>
          <w:sz w:val="30"/>
          <w:szCs w:val="30"/>
          <w:rtl w:val="0"/>
        </w:rPr>
        <w:t xml:space="preserve">Summary</w:t>
      </w:r>
      <w:r w:rsidDel="00000000" w:rsidR="00000000" w:rsidRPr="00000000">
        <w:rPr>
          <w:rtl w:val="0"/>
        </w:rPr>
        <w:t xml:space="preserve"> of Literature Review</w:t>
      </w:r>
    </w:p>
    <w:p w:rsidR="00000000" w:rsidDel="00000000" w:rsidP="00000000" w:rsidRDefault="00000000" w:rsidRPr="00000000" w14:paraId="00000017">
      <w:pPr>
        <w:numPr>
          <w:ilvl w:val="0"/>
          <w:numId w:val="7"/>
        </w:numPr>
        <w:ind w:left="720" w:hanging="360"/>
        <w:rPr>
          <w:u w:val="none"/>
        </w:rPr>
      </w:pPr>
      <w:r w:rsidDel="00000000" w:rsidR="00000000" w:rsidRPr="00000000">
        <w:rPr>
          <w:rtl w:val="0"/>
        </w:rPr>
        <w:t xml:space="preserve">Read only 6-10 scientific formal peer reviewed research papers after 2020(cite them and add author name)</w:t>
      </w:r>
    </w:p>
    <w:p w:rsidR="00000000" w:rsidDel="00000000" w:rsidP="00000000" w:rsidRDefault="00000000" w:rsidRPr="00000000" w14:paraId="00000018">
      <w:pPr>
        <w:numPr>
          <w:ilvl w:val="0"/>
          <w:numId w:val="7"/>
        </w:numPr>
        <w:ind w:left="720" w:hanging="360"/>
        <w:rPr>
          <w:u w:val="none"/>
        </w:rPr>
      </w:pPr>
      <w:r w:rsidDel="00000000" w:rsidR="00000000" w:rsidRPr="00000000">
        <w:rPr>
          <w:rtl w:val="0"/>
        </w:rPr>
        <w:t xml:space="preserve">Summarize others work</w:t>
      </w:r>
    </w:p>
    <w:p w:rsidR="00000000" w:rsidDel="00000000" w:rsidP="00000000" w:rsidRDefault="00000000" w:rsidRPr="00000000" w14:paraId="00000019">
      <w:pPr>
        <w:numPr>
          <w:ilvl w:val="0"/>
          <w:numId w:val="7"/>
        </w:numPr>
        <w:ind w:left="720" w:hanging="360"/>
        <w:rPr>
          <w:u w:val="none"/>
        </w:rPr>
      </w:pPr>
      <w:r w:rsidDel="00000000" w:rsidR="00000000" w:rsidRPr="00000000">
        <w:rPr>
          <w:rtl w:val="0"/>
        </w:rPr>
        <w:t xml:space="preserve">Review other sources about the problem</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sz w:val="30"/>
          <w:szCs w:val="30"/>
        </w:rPr>
      </w:pPr>
      <w:r w:rsidDel="00000000" w:rsidR="00000000" w:rsidRPr="00000000">
        <w:rPr>
          <w:sz w:val="30"/>
          <w:szCs w:val="30"/>
          <w:rtl w:val="0"/>
        </w:rPr>
        <w:t xml:space="preserve">2.2 Research Gap</w:t>
      </w:r>
    </w:p>
    <w:p w:rsidR="00000000" w:rsidDel="00000000" w:rsidP="00000000" w:rsidRDefault="00000000" w:rsidRPr="00000000" w14:paraId="0000001C">
      <w:pPr>
        <w:numPr>
          <w:ilvl w:val="0"/>
          <w:numId w:val="9"/>
        </w:numPr>
        <w:ind w:left="720" w:hanging="360"/>
        <w:rPr>
          <w:u w:val="none"/>
        </w:rPr>
      </w:pPr>
      <w:r w:rsidDel="00000000" w:rsidR="00000000" w:rsidRPr="00000000">
        <w:rPr>
          <w:rtl w:val="0"/>
        </w:rPr>
        <w:t xml:space="preserve">One Paragraph about the research gap between my paper and previous scientific works after 2020</w:t>
      </w:r>
    </w:p>
    <w:p w:rsidR="00000000" w:rsidDel="00000000" w:rsidP="00000000" w:rsidRDefault="00000000" w:rsidRPr="00000000" w14:paraId="0000001D">
      <w:pPr>
        <w:numPr>
          <w:ilvl w:val="0"/>
          <w:numId w:val="9"/>
        </w:numPr>
        <w:ind w:left="720" w:hanging="360"/>
        <w:rPr>
          <w:u w:val="none"/>
        </w:rPr>
      </w:pPr>
      <w:r w:rsidDel="00000000" w:rsidR="00000000" w:rsidRPr="00000000">
        <w:rPr>
          <w:rtl w:val="0"/>
        </w:rPr>
        <w:t xml:space="preserve">Although some models have been reported, they lack deep dives into data that describe different features in driving soil respiration and their interaction</w:t>
      </w:r>
    </w:p>
    <w:p w:rsidR="00000000" w:rsidDel="00000000" w:rsidP="00000000" w:rsidRDefault="00000000" w:rsidRPr="00000000" w14:paraId="0000001E">
      <w:pPr>
        <w:numPr>
          <w:ilvl w:val="0"/>
          <w:numId w:val="9"/>
        </w:numPr>
        <w:ind w:left="720" w:hanging="360"/>
        <w:rPr>
          <w:u w:val="none"/>
        </w:rPr>
      </w:pPr>
      <w:r w:rsidDel="00000000" w:rsidR="00000000" w:rsidRPr="00000000">
        <w:rPr>
          <w:rtl w:val="0"/>
        </w:rPr>
        <w:t xml:space="preserve">Models that identify different segments have not been explored, clustering helps solve this</w:t>
      </w:r>
    </w:p>
    <w:p w:rsidR="00000000" w:rsidDel="00000000" w:rsidP="00000000" w:rsidRDefault="00000000" w:rsidRPr="00000000" w14:paraId="0000001F">
      <w:pPr>
        <w:numPr>
          <w:ilvl w:val="0"/>
          <w:numId w:val="9"/>
        </w:numPr>
        <w:ind w:left="720" w:hanging="360"/>
        <w:rPr>
          <w:u w:val="none"/>
        </w:rPr>
      </w:pPr>
      <w:r w:rsidDel="00000000" w:rsidR="00000000" w:rsidRPr="00000000">
        <w:rPr>
          <w:rtl w:val="0"/>
        </w:rPr>
        <w:t xml:space="preserve">Previous studies have not been focused on how to understand the patterns in co2 emissions because there no deep dives into important features</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sz w:val="30"/>
          <w:szCs w:val="30"/>
        </w:rPr>
      </w:pPr>
      <w:r w:rsidDel="00000000" w:rsidR="00000000" w:rsidRPr="00000000">
        <w:rPr>
          <w:sz w:val="30"/>
          <w:szCs w:val="30"/>
          <w:rtl w:val="0"/>
        </w:rPr>
        <w:t xml:space="preserve">2.3 Objective of this Research</w:t>
      </w:r>
    </w:p>
    <w:p w:rsidR="00000000" w:rsidDel="00000000" w:rsidP="00000000" w:rsidRDefault="00000000" w:rsidRPr="00000000" w14:paraId="00000022">
      <w:pPr>
        <w:ind w:left="720" w:firstLine="0"/>
        <w:rPr/>
      </w:pPr>
      <w:r w:rsidDel="00000000" w:rsidR="00000000" w:rsidRPr="00000000">
        <w:rPr>
          <w:rtl w:val="0"/>
        </w:rPr>
        <w:t xml:space="preserve">Write the objective of this research, purpose, improvements, key differences. </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Develop two machine learning models with deep dive into the driving factors in soil respiration and their interactions</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Explore different methodologies in handling categorical features and their impact</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The objective of this research is to develop an accurate model that can predict CO2 emissions from soil respiration. We develop XGBoost and DNN models, and systematically compare the model performance with other models in literature, such as random forest. In addition to traditional model development, we apply </w:t>
      </w:r>
      <w:r w:rsidDel="00000000" w:rsidR="00000000" w:rsidRPr="00000000">
        <w:rPr>
          <w:color w:val="404040"/>
          <w:sz w:val="24"/>
          <w:szCs w:val="24"/>
          <w:rtl w:val="0"/>
        </w:rPr>
        <w:t xml:space="preserve">SHapley Additive exPlanations </w:t>
      </w:r>
      <w:r w:rsidDel="00000000" w:rsidR="00000000" w:rsidRPr="00000000">
        <w:rPr>
          <w:color w:val="404040"/>
          <w:sz w:val="24"/>
          <w:szCs w:val="24"/>
          <w:shd w:fill="fcfcfc" w:val="clear"/>
          <w:rtl w:val="0"/>
        </w:rPr>
        <w:t xml:space="preserve">(</w:t>
      </w:r>
      <w:r w:rsidDel="00000000" w:rsidR="00000000" w:rsidRPr="00000000">
        <w:rPr>
          <w:rtl w:val="0"/>
        </w:rPr>
        <w:t xml:space="preserve">SHAP) technique to provide insights, such as global feature importance, importance density and dispersion, partial dependence, and interaction effects of model inputs.</w:t>
        <w:br w:type="textWrapping"/>
        <w:br w:type="textWrapping"/>
      </w:r>
    </w:p>
    <w:p w:rsidR="00000000" w:rsidDel="00000000" w:rsidP="00000000" w:rsidRDefault="00000000" w:rsidRPr="00000000" w14:paraId="00000027">
      <w:pPr>
        <w:ind w:left="0" w:firstLine="0"/>
        <w:rPr>
          <w:sz w:val="30"/>
          <w:szCs w:val="30"/>
        </w:rPr>
      </w:pPr>
      <w:r w:rsidDel="00000000" w:rsidR="00000000" w:rsidRPr="00000000">
        <w:rPr>
          <w:sz w:val="30"/>
          <w:szCs w:val="30"/>
          <w:rtl w:val="0"/>
        </w:rPr>
        <w:t xml:space="preserve">3. Methodology</w:t>
      </w:r>
    </w:p>
    <w:p w:rsidR="00000000" w:rsidDel="00000000" w:rsidP="00000000" w:rsidRDefault="00000000" w:rsidRPr="00000000" w14:paraId="00000028">
      <w:pPr>
        <w:ind w:left="0" w:firstLine="0"/>
        <w:rPr>
          <w:sz w:val="30"/>
          <w:szCs w:val="30"/>
        </w:rPr>
      </w:pPr>
      <w:r w:rsidDel="00000000" w:rsidR="00000000" w:rsidRPr="00000000">
        <w:rPr>
          <w:rtl w:val="0"/>
        </w:rPr>
      </w:r>
    </w:p>
    <w:p w:rsidR="00000000" w:rsidDel="00000000" w:rsidP="00000000" w:rsidRDefault="00000000" w:rsidRPr="00000000" w14:paraId="00000029">
      <w:pPr>
        <w:rPr>
          <w:sz w:val="30"/>
          <w:szCs w:val="30"/>
        </w:rPr>
      </w:pPr>
      <w:r w:rsidDel="00000000" w:rsidR="00000000" w:rsidRPr="00000000">
        <w:rPr>
          <w:sz w:val="30"/>
          <w:szCs w:val="30"/>
          <w:rtl w:val="0"/>
        </w:rPr>
        <w:t xml:space="preserve">3.1</w:t>
      </w:r>
      <w:r w:rsidDel="00000000" w:rsidR="00000000" w:rsidRPr="00000000">
        <w:rPr>
          <w:rtl w:val="0"/>
        </w:rPr>
        <w:t xml:space="preserve"> </w:t>
      </w:r>
      <w:r w:rsidDel="00000000" w:rsidR="00000000" w:rsidRPr="00000000">
        <w:rPr>
          <w:sz w:val="30"/>
          <w:szCs w:val="30"/>
          <w:rtl w:val="0"/>
        </w:rPr>
        <w:t xml:space="preserve">Datasets</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What Datasets and why you used them </w:t>
      </w:r>
    </w:p>
    <w:p w:rsidR="00000000" w:rsidDel="00000000" w:rsidP="00000000" w:rsidRDefault="00000000" w:rsidRPr="00000000" w14:paraId="0000002B">
      <w:pPr>
        <w:numPr>
          <w:ilvl w:val="1"/>
          <w:numId w:val="4"/>
        </w:numPr>
        <w:ind w:left="1440" w:hanging="360"/>
        <w:rPr>
          <w:u w:val="none"/>
        </w:rPr>
      </w:pPr>
      <w:r w:rsidDel="00000000" w:rsidR="00000000" w:rsidRPr="00000000">
        <w:rPr>
          <w:rtl w:val="0"/>
        </w:rPr>
        <w:t xml:space="preserve">The SRDB Dataset is used </w:t>
      </w:r>
    </w:p>
    <w:p w:rsidR="00000000" w:rsidDel="00000000" w:rsidP="00000000" w:rsidRDefault="00000000" w:rsidRPr="00000000" w14:paraId="0000002C">
      <w:pPr>
        <w:numPr>
          <w:ilvl w:val="1"/>
          <w:numId w:val="4"/>
        </w:numPr>
        <w:ind w:left="1440" w:hanging="360"/>
        <w:rPr>
          <w:u w:val="none"/>
        </w:rPr>
      </w:pPr>
      <w:r w:rsidDel="00000000" w:rsidR="00000000" w:rsidRPr="00000000">
        <w:rPr>
          <w:rtl w:val="0"/>
        </w:rPr>
        <w:t xml:space="preserve">The target variable is RS_annual which represents annual CO2 emissions from soil respiration</w:t>
      </w:r>
    </w:p>
    <w:p w:rsidR="00000000" w:rsidDel="00000000" w:rsidP="00000000" w:rsidRDefault="00000000" w:rsidRPr="00000000" w14:paraId="0000002D">
      <w:pPr>
        <w:numPr>
          <w:ilvl w:val="1"/>
          <w:numId w:val="4"/>
        </w:numPr>
        <w:ind w:left="1440" w:hanging="360"/>
        <w:rPr>
          <w:u w:val="none"/>
        </w:rPr>
      </w:pPr>
      <w:r w:rsidDel="00000000" w:rsidR="00000000" w:rsidRPr="00000000">
        <w:rPr>
          <w:rtl w:val="0"/>
        </w:rPr>
        <w:t xml:space="preserve">Independent variables are listed in Table 1</w:t>
      </w:r>
    </w:p>
    <w:p w:rsidR="00000000" w:rsidDel="00000000" w:rsidP="00000000" w:rsidRDefault="00000000" w:rsidRPr="00000000" w14:paraId="0000002E">
      <w:pPr>
        <w:numPr>
          <w:ilvl w:val="1"/>
          <w:numId w:val="4"/>
        </w:numPr>
        <w:ind w:left="1440" w:hanging="360"/>
      </w:pPr>
      <w:r w:rsidDel="00000000" w:rsidR="00000000" w:rsidRPr="00000000">
        <w:rPr>
          <w:rtl w:val="0"/>
        </w:rPr>
        <w:t xml:space="preserve">Data points with quality issues are excluded from the dataset.</w:t>
      </w:r>
    </w:p>
    <w:p w:rsidR="00000000" w:rsidDel="00000000" w:rsidP="00000000" w:rsidRDefault="00000000" w:rsidRPr="00000000" w14:paraId="0000002F">
      <w:pPr>
        <w:numPr>
          <w:ilvl w:val="1"/>
          <w:numId w:val="4"/>
        </w:numPr>
        <w:ind w:left="1440" w:hanging="360"/>
      </w:pPr>
      <w:r w:rsidDel="00000000" w:rsidR="00000000" w:rsidRPr="00000000">
        <w:rPr>
          <w:rtl w:val="0"/>
        </w:rPr>
        <w:t xml:space="preserve">Extremely outliers based on the RS_annual are removed from the dataset</w:t>
      </w:r>
    </w:p>
    <w:p w:rsidR="00000000" w:rsidDel="00000000" w:rsidP="00000000" w:rsidRDefault="00000000" w:rsidRPr="00000000" w14:paraId="00000030">
      <w:pPr>
        <w:numPr>
          <w:ilvl w:val="1"/>
          <w:numId w:val="4"/>
        </w:numPr>
        <w:ind w:left="1440" w:hanging="360"/>
      </w:pPr>
      <w:r w:rsidDel="00000000" w:rsidR="00000000" w:rsidRPr="00000000">
        <w:rPr>
          <w:rtl w:val="0"/>
        </w:rPr>
        <w:t xml:space="preserve">We split the data set into 80% training and 20% testing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t xml:space="preserve">Table 1: Model Features (Independent Variables)</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rPr>
          <w:sz w:val="30"/>
          <w:szCs w:val="30"/>
        </w:rPr>
      </w:pPr>
      <w:r w:rsidDel="00000000" w:rsidR="00000000" w:rsidRPr="00000000">
        <w:rPr>
          <w:sz w:val="30"/>
          <w:szCs w:val="30"/>
          <w:rtl w:val="0"/>
        </w:rPr>
        <w:t xml:space="preserve">3.2</w:t>
      </w:r>
      <w:r w:rsidDel="00000000" w:rsidR="00000000" w:rsidRPr="00000000">
        <w:rPr>
          <w:rtl w:val="0"/>
        </w:rPr>
        <w:t xml:space="preserve"> </w:t>
      </w:r>
      <w:r w:rsidDel="00000000" w:rsidR="00000000" w:rsidRPr="00000000">
        <w:rPr>
          <w:sz w:val="30"/>
          <w:szCs w:val="30"/>
          <w:rtl w:val="0"/>
        </w:rPr>
        <w:t xml:space="preserve">Machine learning model development</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spacing w:after="200" w:lineRule="auto"/>
        <w:ind w:left="0" w:firstLine="0"/>
        <w:rPr/>
      </w:pPr>
      <w:r w:rsidDel="00000000" w:rsidR="00000000" w:rsidRPr="00000000">
        <w:rPr>
          <w:rtl w:val="0"/>
        </w:rPr>
        <w:t xml:space="preserve">Three models are developed to compare the performances. </w:t>
      </w:r>
    </w:p>
    <w:p w:rsidR="00000000" w:rsidDel="00000000" w:rsidP="00000000" w:rsidRDefault="00000000" w:rsidRPr="00000000" w14:paraId="00000038">
      <w:pPr>
        <w:numPr>
          <w:ilvl w:val="0"/>
          <w:numId w:val="5"/>
        </w:numPr>
        <w:spacing w:after="200" w:lineRule="auto"/>
        <w:ind w:left="720" w:hanging="360"/>
        <w:rPr>
          <w:u w:val="none"/>
        </w:rPr>
      </w:pPr>
      <w:r w:rsidDel="00000000" w:rsidR="00000000" w:rsidRPr="00000000">
        <w:rPr>
          <w:rtl w:val="0"/>
        </w:rPr>
        <w:t xml:space="preserve">Baseline models</w:t>
      </w:r>
    </w:p>
    <w:p w:rsidR="00000000" w:rsidDel="00000000" w:rsidP="00000000" w:rsidRDefault="00000000" w:rsidRPr="00000000" w14:paraId="00000039">
      <w:pPr>
        <w:numPr>
          <w:ilvl w:val="1"/>
          <w:numId w:val="5"/>
        </w:numPr>
        <w:spacing w:after="200" w:before="0" w:lineRule="auto"/>
        <w:ind w:left="1440" w:hanging="360"/>
        <w:rPr>
          <w:u w:val="none"/>
        </w:rPr>
      </w:pPr>
      <w:r w:rsidDel="00000000" w:rsidR="00000000" w:rsidRPr="00000000">
        <w:rPr>
          <w:rtl w:val="0"/>
        </w:rPr>
        <w:t xml:space="preserve">: Random Forest</w:t>
      </w:r>
    </w:p>
    <w:p w:rsidR="00000000" w:rsidDel="00000000" w:rsidP="00000000" w:rsidRDefault="00000000" w:rsidRPr="00000000" w14:paraId="0000003A">
      <w:pPr>
        <w:numPr>
          <w:ilvl w:val="1"/>
          <w:numId w:val="5"/>
        </w:numPr>
        <w:spacing w:after="200" w:before="0" w:lineRule="auto"/>
        <w:ind w:left="1440" w:hanging="360"/>
        <w:rPr>
          <w:u w:val="none"/>
        </w:rPr>
      </w:pPr>
      <w:r w:rsidDel="00000000" w:rsidR="00000000" w:rsidRPr="00000000">
        <w:rPr>
          <w:rtl w:val="0"/>
        </w:rPr>
        <w:t xml:space="preserve">Generic: Gradient Boosting </w:t>
      </w:r>
    </w:p>
    <w:p w:rsidR="00000000" w:rsidDel="00000000" w:rsidP="00000000" w:rsidRDefault="00000000" w:rsidRPr="00000000" w14:paraId="0000003B">
      <w:pPr>
        <w:numPr>
          <w:ilvl w:val="0"/>
          <w:numId w:val="5"/>
        </w:numPr>
        <w:spacing w:after="200" w:before="0" w:lineRule="auto"/>
        <w:ind w:left="720" w:hanging="360"/>
        <w:rPr>
          <w:u w:val="none"/>
        </w:rPr>
      </w:pPr>
      <w:r w:rsidDel="00000000" w:rsidR="00000000" w:rsidRPr="00000000">
        <w:rPr>
          <w:rtl w:val="0"/>
        </w:rPr>
        <w:t xml:space="preserve">XGBoost model. In contrast to the generic Gradient Boosting (GB) model used in previous work (add reference), XGBoost incorporates significant enhancements, such as effective regularization techniques, robust missing value treatment, parallelization for fast training, and implementation optimization. Thus, XGBoost model is more accurate and efficient and is widely used in industry practitioners.</w:t>
      </w:r>
    </w:p>
    <w:p w:rsidR="00000000" w:rsidDel="00000000" w:rsidP="00000000" w:rsidRDefault="00000000" w:rsidRPr="00000000" w14:paraId="0000003C">
      <w:pPr>
        <w:numPr>
          <w:ilvl w:val="0"/>
          <w:numId w:val="5"/>
        </w:numPr>
        <w:spacing w:after="200" w:before="0" w:lineRule="auto"/>
        <w:ind w:left="720" w:hanging="360"/>
        <w:rPr>
          <w:u w:val="none"/>
        </w:rPr>
      </w:pPr>
      <w:r w:rsidDel="00000000" w:rsidR="00000000" w:rsidRPr="00000000">
        <w:rPr>
          <w:rtl w:val="0"/>
        </w:rPr>
        <w:t xml:space="preserve">Deep Neural Network</w:t>
      </w:r>
    </w:p>
    <w:p w:rsidR="00000000" w:rsidDel="00000000" w:rsidP="00000000" w:rsidRDefault="00000000" w:rsidRPr="00000000" w14:paraId="0000003D">
      <w:pPr>
        <w:numPr>
          <w:ilvl w:val="1"/>
          <w:numId w:val="11"/>
        </w:numPr>
        <w:spacing w:after="200" w:lineRule="auto"/>
        <w:ind w:left="1440" w:hanging="360"/>
        <w:rPr>
          <w:u w:val="none"/>
        </w:rPr>
      </w:pPr>
      <w:r w:rsidDel="00000000" w:rsidR="00000000" w:rsidRPr="00000000">
        <w:rPr>
          <w:rtl w:val="0"/>
        </w:rPr>
        <w:t xml:space="preserve">Input layer</w:t>
      </w:r>
    </w:p>
    <w:p w:rsidR="00000000" w:rsidDel="00000000" w:rsidP="00000000" w:rsidRDefault="00000000" w:rsidRPr="00000000" w14:paraId="0000003E">
      <w:pPr>
        <w:numPr>
          <w:ilvl w:val="1"/>
          <w:numId w:val="11"/>
        </w:numPr>
        <w:spacing w:after="200" w:lineRule="auto"/>
        <w:ind w:left="1440" w:hanging="360"/>
        <w:rPr>
          <w:u w:val="none"/>
        </w:rPr>
      </w:pPr>
      <w:r w:rsidDel="00000000" w:rsidR="00000000" w:rsidRPr="00000000">
        <w:rPr>
          <w:rtl w:val="0"/>
        </w:rPr>
        <w:t xml:space="preserve">Normalization Layer</w:t>
      </w:r>
    </w:p>
    <w:p w:rsidR="00000000" w:rsidDel="00000000" w:rsidP="00000000" w:rsidRDefault="00000000" w:rsidRPr="00000000" w14:paraId="0000003F">
      <w:pPr>
        <w:numPr>
          <w:ilvl w:val="1"/>
          <w:numId w:val="11"/>
        </w:numPr>
        <w:spacing w:after="200" w:lineRule="auto"/>
        <w:ind w:left="1440" w:hanging="360"/>
        <w:rPr>
          <w:u w:val="none"/>
        </w:rPr>
      </w:pPr>
      <w:r w:rsidDel="00000000" w:rsidR="00000000" w:rsidRPr="00000000">
        <w:rPr>
          <w:rtl w:val="0"/>
        </w:rPr>
        <w:t xml:space="preserve">Dense layer: 32 neurons activation = RELU</w:t>
      </w:r>
    </w:p>
    <w:p w:rsidR="00000000" w:rsidDel="00000000" w:rsidP="00000000" w:rsidRDefault="00000000" w:rsidRPr="00000000" w14:paraId="00000040">
      <w:pPr>
        <w:numPr>
          <w:ilvl w:val="1"/>
          <w:numId w:val="11"/>
        </w:numPr>
        <w:spacing w:after="200" w:lineRule="auto"/>
        <w:ind w:left="1440" w:hanging="360"/>
        <w:rPr>
          <w:u w:val="none"/>
        </w:rPr>
      </w:pPr>
      <w:r w:rsidDel="00000000" w:rsidR="00000000" w:rsidRPr="00000000">
        <w:rPr>
          <w:rtl w:val="0"/>
        </w:rPr>
        <w:t xml:space="preserve">Dense layer: 16 neurons activation = RELU</w:t>
      </w:r>
    </w:p>
    <w:p w:rsidR="00000000" w:rsidDel="00000000" w:rsidP="00000000" w:rsidRDefault="00000000" w:rsidRPr="00000000" w14:paraId="00000041">
      <w:pPr>
        <w:numPr>
          <w:ilvl w:val="1"/>
          <w:numId w:val="11"/>
        </w:numPr>
        <w:spacing w:after="200" w:lineRule="auto"/>
        <w:ind w:left="1440" w:hanging="360"/>
        <w:rPr>
          <w:u w:val="none"/>
        </w:rPr>
      </w:pPr>
      <w:r w:rsidDel="00000000" w:rsidR="00000000" w:rsidRPr="00000000">
        <w:rPr>
          <w:rtl w:val="0"/>
        </w:rPr>
        <w:t xml:space="preserve">Output layer: 1 neuron</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spacing w:after="200" w:lineRule="auto"/>
        <w:ind w:left="0" w:firstLine="0"/>
        <w:rPr>
          <w:sz w:val="30"/>
          <w:szCs w:val="30"/>
        </w:rPr>
      </w:pPr>
      <w:r w:rsidDel="00000000" w:rsidR="00000000" w:rsidRPr="00000000">
        <w:rPr>
          <w:sz w:val="30"/>
          <w:szCs w:val="30"/>
          <w:rtl w:val="0"/>
        </w:rPr>
        <w:t xml:space="preserve">3.3 Model Evaluation</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Metrics: MAE, RMSE, R^2 </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Mean absolute error, Root mean squared error, R^2</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SHAP</w:t>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Use SHAP Analysis to provide model interpretability such as feature importance and partial dependency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Subtitle"/>
        <w:ind w:left="0" w:firstLine="0"/>
        <w:rPr/>
      </w:pPr>
      <w:bookmarkStart w:colFirst="0" w:colLast="0" w:name="_kx9zecpfprli" w:id="4"/>
      <w:bookmarkEnd w:id="4"/>
      <w:r w:rsidDel="00000000" w:rsidR="00000000" w:rsidRPr="00000000">
        <w:rPr>
          <w:rtl w:val="0"/>
        </w:rPr>
        <w:t xml:space="preserve">4. Result and Discussion</w:t>
      </w:r>
    </w:p>
    <w:p w:rsidR="00000000" w:rsidDel="00000000" w:rsidP="00000000" w:rsidRDefault="00000000" w:rsidRPr="00000000" w14:paraId="0000004B">
      <w:pPr>
        <w:numPr>
          <w:ilvl w:val="0"/>
          <w:numId w:val="8"/>
        </w:numPr>
        <w:ind w:left="720" w:hanging="360"/>
      </w:pPr>
      <w:r w:rsidDel="00000000" w:rsidR="00000000" w:rsidRPr="00000000">
        <w:rPr>
          <w:rtl w:val="0"/>
        </w:rPr>
        <w:t xml:space="preserve">Metrics: Identify feature importance</w:t>
      </w:r>
    </w:p>
    <w:p w:rsidR="00000000" w:rsidDel="00000000" w:rsidP="00000000" w:rsidRDefault="00000000" w:rsidRPr="00000000" w14:paraId="0000004C">
      <w:pPr>
        <w:numPr>
          <w:ilvl w:val="0"/>
          <w:numId w:val="8"/>
        </w:numPr>
        <w:ind w:left="720" w:hanging="360"/>
      </w:pPr>
      <w:r w:rsidDel="00000000" w:rsidR="00000000" w:rsidRPr="00000000">
        <w:rPr>
          <w:rtl w:val="0"/>
        </w:rPr>
        <w:t xml:space="preserve">Impact on results from change in variables such as MAT and MAP</w:t>
      </w:r>
    </w:p>
    <w:p w:rsidR="00000000" w:rsidDel="00000000" w:rsidP="00000000" w:rsidRDefault="00000000" w:rsidRPr="00000000" w14:paraId="0000004D">
      <w:pPr>
        <w:numPr>
          <w:ilvl w:val="0"/>
          <w:numId w:val="8"/>
        </w:numPr>
        <w:ind w:left="720" w:hanging="360"/>
      </w:pPr>
      <w:r w:rsidDel="00000000" w:rsidR="00000000" w:rsidRPr="00000000">
        <w:rPr>
          <w:rtl w:val="0"/>
        </w:rPr>
        <w:t xml:space="preserve">Deep dive into different segments such as biomes and different ecosystem types</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rPr>
          <w:sz w:val="30"/>
          <w:szCs w:val="30"/>
        </w:rPr>
      </w:pPr>
      <w:r w:rsidDel="00000000" w:rsidR="00000000" w:rsidRPr="00000000">
        <w:rPr>
          <w:sz w:val="30"/>
          <w:szCs w:val="30"/>
          <w:rtl w:val="0"/>
        </w:rPr>
        <w:t xml:space="preserve">4.1 Model Performance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results of the three models are summarized in the table below.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The plot below shows overfitting in the DNN model: As the number of epochs increases, the loss in the training set keeps decreasing. However, the loss in the evaluation set plateaus.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ind w:left="0" w:firstLine="0"/>
        <w:rPr>
          <w:sz w:val="30"/>
          <w:szCs w:val="30"/>
        </w:rPr>
      </w:pPr>
      <w:r w:rsidDel="00000000" w:rsidR="00000000" w:rsidRPr="00000000">
        <w:rPr>
          <w:sz w:val="30"/>
          <w:szCs w:val="30"/>
          <w:rtl w:val="0"/>
        </w:rPr>
        <w:t xml:space="preserve">4.2 SHAP Analysis </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t xml:space="preserve">I conduct SHAP analysis based on the XGBoost model</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4.2.1 Global Feature importance</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4.2.1 Feature importance density and dispersion</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The beeswarm plot is designed to display an information-dense summary of how the top features in a dataset impact the model’s output.</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4.2.3 Partial Dependency and Interaction Effect</w:t>
      </w:r>
    </w:p>
    <w:p w:rsidR="00000000" w:rsidDel="00000000" w:rsidP="00000000" w:rsidRDefault="00000000" w:rsidRPr="00000000" w14:paraId="00000063">
      <w:pPr>
        <w:ind w:left="0" w:firstLine="0"/>
        <w:rPr>
          <w:b w:val="1"/>
          <w:bCs w:val="1"/>
        </w:rPr>
      </w:pPr>
      <w:r w:rsidDel="00000000" w:rsidR="00000000" w:rsidRPr="00000000">
        <w:rPr>
          <w:rtl w:val="0"/>
        </w:rPr>
      </w:r>
    </w:p>
    <w:tbl>
      <w:tblPr>
        <w:tblStyle w:val="Table1"/>
        <w:tblW w:w="9360.0" w:type="dxa"/>
        <w:jc w:val="left"/>
        <w:tblBorders>
          <w:top w:color="fcfcfc" w:space="0" w:sz="8" w:val="single"/>
          <w:left w:color="fcfcfc" w:space="0" w:sz="8" w:val="single"/>
          <w:bottom w:color="fcfcfc" w:space="0" w:sz="8" w:val="single"/>
          <w:right w:color="fcfcfc" w:space="0" w:sz="8" w:val="single"/>
          <w:insideH w:color="fcfcfc" w:space="0" w:sz="8" w:val="single"/>
          <w:insideV w:color="fcfcfc"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MAP - Mean average precipitation</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b w:val="1"/>
                <w:bCs w:val="1"/>
              </w:rPr>
            </w:pPr>
            <w:r w:rsidDel="00000000" w:rsidR="00000000" w:rsidRPr="00000000">
              <w:rPr>
                <w:b w:val="1"/>
                <w:bCs w:val="1"/>
                <w:rtl w:val="0"/>
              </w:rPr>
              <w:t xml:space="preserve">MAT - Mean average temperature</w:t>
            </w:r>
          </w:p>
        </w:tc>
      </w:tr>
    </w:tbl>
    <w:p w:rsidR="00000000" w:rsidDel="00000000" w:rsidP="00000000" w:rsidRDefault="00000000" w:rsidRPr="00000000" w14:paraId="00000067">
      <w:pPr>
        <w:ind w:left="0" w:firstLine="0"/>
        <w:rPr>
          <w:b w:val="1"/>
          <w:bCs w:val="1"/>
        </w:rPr>
      </w:pPr>
      <w:r w:rsidDel="00000000" w:rsidR="00000000" w:rsidRPr="00000000">
        <w:rPr>
          <w:b w:val="1"/>
          <w:bCs w:val="1"/>
          <w:rtl w:val="0"/>
        </w:rPr>
        <w:t xml:space="preserve">Interaction effect between MAT and MAP:</w:t>
      </w:r>
    </w:p>
    <w:p w:rsidR="00000000" w:rsidDel="00000000" w:rsidP="00000000" w:rsidRDefault="00000000" w:rsidRPr="00000000" w14:paraId="00000068">
      <w:pPr>
        <w:rPr>
          <w:b w:val="1"/>
          <w:bCs w:val="1"/>
        </w:rPr>
      </w:pPr>
      <w:r w:rsidDel="00000000" w:rsidR="00000000" w:rsidRPr="00000000">
        <w:rPr>
          <w:rtl w:val="0"/>
        </w:rPr>
        <w:t xml:space="preserve">When temperature is high (&gt;=25 C), higher precipitation increases CO2 emission. However, when the temperature is moderate (&lt;= 20), the impact from precipitation is not clear.</w:t>
      </w: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b w:val="1"/>
          <w:bCs w:val="1"/>
        </w:rPr>
      </w:pPr>
      <w:r w:rsidDel="00000000" w:rsidR="00000000" w:rsidRPr="00000000">
        <w:rPr>
          <w:b w:val="1"/>
          <w:bCs w:val="1"/>
          <w:rtl w:val="0"/>
        </w:rPr>
        <w:t xml:space="preserve">Study year</w:t>
      </w:r>
    </w:p>
    <w:p w:rsidR="00000000" w:rsidDel="00000000" w:rsidP="00000000" w:rsidRDefault="00000000" w:rsidRPr="00000000" w14:paraId="0000006E">
      <w:pPr>
        <w:ind w:left="0" w:firstLine="0"/>
        <w:rPr/>
      </w:pPr>
      <w:r w:rsidDel="00000000" w:rsidR="00000000" w:rsidRPr="00000000">
        <w:rPr>
          <w:rtl w:val="0"/>
        </w:rPr>
        <w:t xml:space="preserve">The result shows a clear upward trend with respect to the study year.</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b w:val="1"/>
          <w:bCs w:val="1"/>
        </w:rPr>
      </w:pPr>
      <w:r w:rsidDel="00000000" w:rsidR="00000000" w:rsidRPr="00000000">
        <w:rPr>
          <w:b w:val="1"/>
          <w:bCs w:val="1"/>
          <w:rtl w:val="0"/>
        </w:rPr>
        <w:t xml:space="preserve">LAI - Leaf area index at site</w:t>
      </w:r>
    </w:p>
    <w:p w:rsidR="00000000" w:rsidDel="00000000" w:rsidP="00000000" w:rsidRDefault="00000000" w:rsidRPr="00000000" w14:paraId="00000072">
      <w:pPr>
        <w:ind w:left="0" w:firstLine="0"/>
        <w:rPr/>
      </w:pPr>
      <w:r w:rsidDel="00000000" w:rsidR="00000000" w:rsidRPr="00000000">
        <w:rPr>
          <w:rtl w:val="0"/>
        </w:rPr>
        <w:t xml:space="preserve">LAI is an index that measures leaf coverage on the site.A higher LAI value means a denser canopy with more leaves per unit ground area. The plot below shows that as LAI increases, CO2 emission increases. </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b w:val="1"/>
          <w:bCs w:val="1"/>
        </w:rPr>
      </w:pPr>
      <w:r w:rsidDel="00000000" w:rsidR="00000000" w:rsidRPr="00000000">
        <w:rPr>
          <w:b w:val="1"/>
          <w:bCs w:val="1"/>
          <w:rtl w:val="0"/>
        </w:rPr>
        <w:t xml:space="preserve">Latitude:</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sz w:val="30"/>
          <w:szCs w:val="30"/>
        </w:rPr>
      </w:pPr>
      <w:r w:rsidDel="00000000" w:rsidR="00000000" w:rsidRPr="00000000">
        <w:rPr>
          <w:sz w:val="30"/>
          <w:szCs w:val="30"/>
          <w:rtl w:val="0"/>
        </w:rPr>
        <w:t xml:space="preserve">4.3 Model Comparison</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spacing w:after="200" w:lineRule="auto"/>
        <w:ind w:left="0" w:firstLine="0"/>
        <w:rPr/>
      </w:pPr>
      <w:r w:rsidDel="00000000" w:rsidR="00000000" w:rsidRPr="00000000">
        <w:rPr>
          <w:rtl w:val="0"/>
        </w:rPr>
        <w:t xml:space="preserve">We develop three models in forecasting soil respiration: XGBoost, Random Forest, and Deep Neural Network. Random Forest model has been studied in previous work (xx) and is used as a baseline model here.</w:t>
      </w:r>
    </w:p>
    <w:p w:rsidR="00000000" w:rsidDel="00000000" w:rsidP="00000000" w:rsidRDefault="00000000" w:rsidRPr="00000000" w14:paraId="0000007C">
      <w:pPr>
        <w:spacing w:after="200" w:lineRule="auto"/>
        <w:ind w:left="0" w:firstLine="0"/>
        <w:rPr/>
      </w:pPr>
      <w:r w:rsidDel="00000000" w:rsidR="00000000" w:rsidRPr="00000000">
        <w:rPr>
          <w:rtl w:val="0"/>
        </w:rPr>
        <w:t xml:space="preserve">The XGBoost model yields best performance with lowest MAE, MRSE and highest R^2. It outperforms the Random Forest model that is suggested in current literature.  The DNN model is not able to achieve acceptable results based on the preliminary hyper-parameter tuning. </w:t>
      </w:r>
    </w:p>
    <w:p w:rsidR="00000000" w:rsidDel="00000000" w:rsidP="00000000" w:rsidRDefault="00000000" w:rsidRPr="00000000" w14:paraId="0000007D">
      <w:pPr>
        <w:spacing w:after="200" w:lineRule="auto"/>
        <w:ind w:left="0" w:firstLine="0"/>
        <w:rPr/>
      </w:pPr>
      <w:r w:rsidDel="00000000" w:rsidR="00000000" w:rsidRPr="00000000">
        <w:rPr>
          <w:rtl w:val="0"/>
        </w:rPr>
        <w:t xml:space="preserve">Learnings in the model developments are summarized below.</w:t>
      </w:r>
    </w:p>
    <w:p w:rsidR="00000000" w:rsidDel="00000000" w:rsidP="00000000" w:rsidRDefault="00000000" w:rsidRPr="00000000" w14:paraId="0000007E">
      <w:pPr>
        <w:numPr>
          <w:ilvl w:val="0"/>
          <w:numId w:val="10"/>
        </w:numPr>
        <w:spacing w:after="200" w:lineRule="auto"/>
        <w:ind w:left="720" w:hanging="360"/>
        <w:rPr>
          <w:u w:val="none"/>
        </w:rPr>
      </w:pPr>
      <w:r w:rsidDel="00000000" w:rsidR="00000000" w:rsidRPr="00000000">
        <w:rPr>
          <w:rtl w:val="0"/>
        </w:rPr>
        <w:t xml:space="preserve">Unlike the Random Forest model and the DNN model, the XGBoost model handles missing values internally and does not require imputations. This feature makes the XGBoost model more robust to missing values.</w:t>
      </w:r>
    </w:p>
    <w:p w:rsidR="00000000" w:rsidDel="00000000" w:rsidP="00000000" w:rsidRDefault="00000000" w:rsidRPr="00000000" w14:paraId="0000007F">
      <w:pPr>
        <w:numPr>
          <w:ilvl w:val="0"/>
          <w:numId w:val="10"/>
        </w:numPr>
        <w:spacing w:after="200" w:before="0" w:lineRule="auto"/>
        <w:ind w:left="720" w:hanging="360"/>
        <w:rPr>
          <w:u w:val="none"/>
        </w:rPr>
      </w:pPr>
      <w:r w:rsidDel="00000000" w:rsidR="00000000" w:rsidRPr="00000000">
        <w:rPr>
          <w:rtl w:val="0"/>
        </w:rPr>
        <w:t xml:space="preserve">Excluding outliers in the dependent variable boosts model performance significantly. After excluding the outliers in Rs_annual, the performance of the XGBoost model and the Random Forest model increases from ~60% to ~70%.</w:t>
      </w:r>
    </w:p>
    <w:p w:rsidR="00000000" w:rsidDel="00000000" w:rsidP="00000000" w:rsidRDefault="00000000" w:rsidRPr="00000000" w14:paraId="00000080">
      <w:pPr>
        <w:numPr>
          <w:ilvl w:val="0"/>
          <w:numId w:val="10"/>
        </w:numPr>
        <w:spacing w:after="200" w:before="0" w:lineRule="auto"/>
        <w:ind w:left="720" w:hanging="360"/>
        <w:rPr>
          <w:u w:val="none"/>
        </w:rPr>
      </w:pPr>
      <w:r w:rsidDel="00000000" w:rsidR="00000000" w:rsidRPr="00000000">
        <w:rPr>
          <w:rtl w:val="0"/>
        </w:rPr>
        <w:t xml:space="preserve">The DNN model is extremely sensitive to outliers and a normalization layer needs to be added in the model. In contrast, both the XGBoost model and the Random Forest model are less sensitive and do not require normalization. Without excluding any outliers, the two models are able to achieve 60%+ R^2.</w:t>
      </w:r>
    </w:p>
    <w:p w:rsidR="00000000" w:rsidDel="00000000" w:rsidP="00000000" w:rsidRDefault="00000000" w:rsidRPr="00000000" w14:paraId="00000081">
      <w:pPr>
        <w:numPr>
          <w:ilvl w:val="0"/>
          <w:numId w:val="10"/>
        </w:numPr>
        <w:spacing w:after="200" w:lineRule="auto"/>
        <w:ind w:left="720" w:hanging="360"/>
        <w:rPr>
          <w:u w:val="none"/>
        </w:rPr>
      </w:pPr>
      <w:r w:rsidDel="00000000" w:rsidR="00000000" w:rsidRPr="00000000">
        <w:rPr>
          <w:rtl w:val="0"/>
        </w:rPr>
        <w:t xml:space="preserve">The failure of the DNN model suggests the need in obtaining more data and tuning in hyper-parameters, such as number of layers, number of neurons, dropout rate, and learning rate.</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sz w:val="30"/>
          <w:szCs w:val="30"/>
        </w:rPr>
      </w:pPr>
      <w:r w:rsidDel="00000000" w:rsidR="00000000" w:rsidRPr="00000000">
        <w:rPr>
          <w:sz w:val="30"/>
          <w:szCs w:val="30"/>
          <w:rtl w:val="0"/>
        </w:rPr>
        <w:t xml:space="preserve">4.4 Model Limitations</w:t>
      </w:r>
    </w:p>
    <w:p w:rsidR="00000000" w:rsidDel="00000000" w:rsidP="00000000" w:rsidRDefault="00000000" w:rsidRPr="00000000" w14:paraId="00000085">
      <w:pPr>
        <w:numPr>
          <w:ilvl w:val="0"/>
          <w:numId w:val="2"/>
        </w:numPr>
        <w:ind w:left="720" w:hanging="360"/>
        <w:rPr/>
      </w:pPr>
      <w:r w:rsidDel="00000000" w:rsidR="00000000" w:rsidRPr="00000000">
        <w:rPr>
          <w:rtl w:val="0"/>
        </w:rPr>
        <w:t xml:space="preserve">Sample size very limited</w:t>
      </w:r>
    </w:p>
    <w:p w:rsidR="00000000" w:rsidDel="00000000" w:rsidP="00000000" w:rsidRDefault="00000000" w:rsidRPr="00000000" w14:paraId="00000086">
      <w:pPr>
        <w:numPr>
          <w:ilvl w:val="0"/>
          <w:numId w:val="2"/>
        </w:numPr>
        <w:ind w:left="720" w:hanging="360"/>
        <w:rPr>
          <w:u w:val="none"/>
        </w:rPr>
      </w:pPr>
      <w:r w:rsidDel="00000000" w:rsidR="00000000" w:rsidRPr="00000000">
        <w:rPr>
          <w:rtl w:val="0"/>
        </w:rPr>
        <w:t xml:space="preserve">Large amount of missing values in vegetation related features (almost 50%)</w:t>
      </w:r>
    </w:p>
    <w:p w:rsidR="00000000" w:rsidDel="00000000" w:rsidP="00000000" w:rsidRDefault="00000000" w:rsidRPr="00000000" w14:paraId="00000087">
      <w:pPr>
        <w:numPr>
          <w:ilvl w:val="0"/>
          <w:numId w:val="2"/>
        </w:numPr>
        <w:ind w:left="720" w:hanging="360"/>
        <w:rPr>
          <w:u w:val="none"/>
        </w:rPr>
      </w:pPr>
      <w:r w:rsidDel="00000000" w:rsidR="00000000" w:rsidRPr="00000000">
        <w:rPr>
          <w:rtl w:val="0"/>
        </w:rPr>
        <w:t xml:space="preserve">Some features not accounted for in the data</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Subtitle"/>
        <w:ind w:left="0" w:firstLine="0"/>
        <w:rPr/>
      </w:pPr>
      <w:bookmarkStart w:colFirst="0" w:colLast="0" w:name="_gwtr197khlxc" w:id="5"/>
      <w:bookmarkEnd w:id="5"/>
      <w:r w:rsidDel="00000000" w:rsidR="00000000" w:rsidRPr="00000000">
        <w:rPr>
          <w:rtl w:val="0"/>
        </w:rPr>
        <w:t xml:space="preserve">5. Conclusion</w:t>
      </w:r>
    </w:p>
    <w:p w:rsidR="00000000" w:rsidDel="00000000" w:rsidP="00000000" w:rsidRDefault="00000000" w:rsidRPr="00000000" w14:paraId="0000008A">
      <w:pPr>
        <w:spacing w:after="200" w:lineRule="auto"/>
        <w:rPr>
          <w:sz w:val="30"/>
          <w:szCs w:val="30"/>
        </w:rPr>
      </w:pPr>
      <w:r w:rsidDel="00000000" w:rsidR="00000000" w:rsidRPr="00000000">
        <w:rPr>
          <w:sz w:val="30"/>
          <w:szCs w:val="30"/>
          <w:rtl w:val="0"/>
        </w:rPr>
        <w:t xml:space="preserve">5.1 Draw Conclusion of this research</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sz w:val="30"/>
          <w:szCs w:val="30"/>
        </w:rPr>
      </w:pPr>
      <w:r w:rsidDel="00000000" w:rsidR="00000000" w:rsidRPr="00000000">
        <w:rPr>
          <w:sz w:val="30"/>
          <w:szCs w:val="30"/>
          <w:rtl w:val="0"/>
        </w:rPr>
        <w:t xml:space="preserve">5.2 Future work</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References(15):</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240" w:before="240" w:line="288" w:lineRule="auto"/>
        <w:rPr>
          <w:color w:val="1155cc"/>
          <w:u w:val="single"/>
        </w:rPr>
      </w:pPr>
      <w:r w:rsidDel="00000000" w:rsidR="00000000" w:rsidRPr="00000000">
        <w:rPr>
          <w:rtl w:val="0"/>
        </w:rPr>
        <w:t xml:space="preserve">Liu, J., Hu, J., Liu, H., et al. (2024). Global soil respiration estimation based on ecological big data and machine learning model. </w:t>
      </w:r>
      <w:r w:rsidDel="00000000" w:rsidR="00000000" w:rsidRPr="00000000">
        <w:rPr>
          <w:i w:val="1"/>
          <w:iCs w:val="1"/>
          <w:rtl w:val="0"/>
        </w:rPr>
        <w:t xml:space="preserve">Scientific Reports, 14</w:t>
      </w:r>
      <w:r w:rsidDel="00000000" w:rsidR="00000000" w:rsidRPr="00000000">
        <w:rPr>
          <w:rtl w:val="0"/>
        </w:rPr>
        <w:t xml:space="preserve">, 13231. </w:t>
      </w:r>
      <w:hyperlink r:id="rId7">
        <w:r w:rsidDel="00000000" w:rsidR="00000000" w:rsidRPr="00000000">
          <w:rPr>
            <w:color w:val="1155cc"/>
            <w:u w:val="single"/>
            <w:rtl w:val="0"/>
          </w:rPr>
          <w:t xml:space="preserve">https://doi.org/10.1038/s41598-024-64235-w</w:t>
        </w:r>
      </w:hyperlink>
      <w:r w:rsidDel="00000000" w:rsidR="00000000" w:rsidRPr="00000000">
        <w:rPr>
          <w:rtl w:val="0"/>
        </w:rPr>
      </w:r>
    </w:p>
    <w:p w:rsidR="00000000" w:rsidDel="00000000" w:rsidP="00000000" w:rsidRDefault="00000000" w:rsidRPr="00000000" w14:paraId="00000098">
      <w:pPr>
        <w:spacing w:after="240" w:before="240" w:line="288" w:lineRule="auto"/>
        <w:rPr>
          <w:color w:val="1155cc"/>
          <w:u w:val="single"/>
        </w:rPr>
      </w:pPr>
      <w:r w:rsidDel="00000000" w:rsidR="00000000" w:rsidRPr="00000000">
        <w:rPr>
          <w:rtl w:val="0"/>
        </w:rPr>
        <w:t xml:space="preserve">Lu, H., Li, S., Ma, M., et al. (2021). Comparing machine learning-derived global estimates of soil respiration and its components with those from terrestrial ecosystem models. </w:t>
      </w:r>
      <w:r w:rsidDel="00000000" w:rsidR="00000000" w:rsidRPr="00000000">
        <w:rPr>
          <w:i w:val="1"/>
          <w:iCs w:val="1"/>
          <w:rtl w:val="0"/>
        </w:rPr>
        <w:t xml:space="preserve">Environmental Research Letters, 16</w:t>
      </w:r>
      <w:r w:rsidDel="00000000" w:rsidR="00000000" w:rsidRPr="00000000">
        <w:rPr>
          <w:rtl w:val="0"/>
        </w:rPr>
        <w:t xml:space="preserve">(5), Article 054048. </w:t>
      </w:r>
      <w:hyperlink r:id="rId8">
        <w:r w:rsidDel="00000000" w:rsidR="00000000" w:rsidRPr="00000000">
          <w:rPr>
            <w:color w:val="1155cc"/>
            <w:u w:val="single"/>
            <w:rtl w:val="0"/>
          </w:rPr>
          <w:t xml:space="preserve">https://doi.org/10.1088/1748-9326/abf526</w:t>
        </w:r>
      </w:hyperlink>
      <w:r w:rsidDel="00000000" w:rsidR="00000000" w:rsidRPr="00000000">
        <w:rPr>
          <w:rtl w:val="0"/>
        </w:rPr>
      </w:r>
    </w:p>
    <w:p w:rsidR="00000000" w:rsidDel="00000000" w:rsidP="00000000" w:rsidRDefault="00000000" w:rsidRPr="00000000" w14:paraId="00000099">
      <w:pPr>
        <w:spacing w:after="240" w:before="240" w:line="288" w:lineRule="auto"/>
        <w:rPr/>
      </w:pPr>
      <w:r w:rsidDel="00000000" w:rsidR="00000000" w:rsidRPr="00000000">
        <w:rPr>
          <w:rtl w:val="0"/>
        </w:rPr>
        <w:t xml:space="preserve">Luo, H., Xiang, C., Zeng, L., et al. (2024). SHAP-based predictive modeling for 1-year all-cause readmission risk in elderly heart failure patients: Feature selection and model interpretation. </w:t>
      </w:r>
      <w:r w:rsidDel="00000000" w:rsidR="00000000" w:rsidRPr="00000000">
        <w:rPr>
          <w:i w:val="1"/>
          <w:iCs w:val="1"/>
          <w:rtl w:val="0"/>
        </w:rPr>
        <w:t xml:space="preserve">Scientific Reports, 14</w:t>
      </w:r>
      <w:r w:rsidDel="00000000" w:rsidR="00000000" w:rsidRPr="00000000">
        <w:rPr>
          <w:rtl w:val="0"/>
        </w:rPr>
        <w:t xml:space="preserve">, 17728. </w:t>
      </w:r>
      <w:hyperlink r:id="rId9">
        <w:r w:rsidDel="00000000" w:rsidR="00000000" w:rsidRPr="00000000">
          <w:rPr>
            <w:color w:val="1155cc"/>
            <w:u w:val="single"/>
            <w:rtl w:val="0"/>
          </w:rPr>
          <w:t xml:space="preserve">https://doi.org/10.1038/s41598-024-67844-7</w:t>
        </w:r>
      </w:hyperlink>
      <w:r w:rsidDel="00000000" w:rsidR="00000000" w:rsidRPr="00000000">
        <w:rPr>
          <w:rtl w:val="0"/>
        </w:rPr>
      </w:r>
    </w:p>
    <w:p w:rsidR="00000000" w:rsidDel="00000000" w:rsidP="00000000" w:rsidRDefault="00000000" w:rsidRPr="00000000" w14:paraId="0000009A">
      <w:pPr>
        <w:spacing w:after="240" w:before="240" w:line="288" w:lineRule="auto"/>
        <w:rPr/>
      </w:pPr>
      <w:r w:rsidDel="00000000" w:rsidR="00000000" w:rsidRPr="00000000">
        <w:rPr>
          <w:rtl w:val="0"/>
        </w:rPr>
      </w:r>
    </w:p>
    <w:p w:rsidR="00000000" w:rsidDel="00000000" w:rsidP="00000000" w:rsidRDefault="00000000" w:rsidRPr="00000000" w14:paraId="0000009B">
      <w:pPr>
        <w:spacing w:after="240" w:before="240" w:line="288" w:lineRule="auto"/>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t xml:space="preserve">Develop two machine learning models with deep dive into the driving factors in soil respiration and their interactions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jc w:val="left"/>
        <w:rPr/>
      </w:pPr>
      <w:r w:rsidDel="00000000" w:rsidR="00000000" w:rsidRPr="00000000">
        <w:rPr>
          <w:rtl w:val="0"/>
        </w:rPr>
      </w:r>
    </w:p>
    <w:p w:rsidR="00000000" w:rsidDel="00000000" w:rsidP="00000000" w:rsidRDefault="00000000" w:rsidRPr="00000000" w14:paraId="000000A2">
      <w:pPr>
        <w:jc w:val="left"/>
        <w:rPr/>
      </w:pPr>
      <w:r w:rsidDel="00000000" w:rsidR="00000000" w:rsidRPr="00000000">
        <w:rPr>
          <w:rtl w:val="0"/>
        </w:rPr>
      </w:r>
    </w:p>
    <w:p w:rsidR="00000000" w:rsidDel="00000000" w:rsidP="00000000" w:rsidRDefault="00000000" w:rsidRPr="00000000" w14:paraId="000000A3">
      <w:pPr>
        <w:jc w:val="left"/>
        <w:rPr/>
      </w:pPr>
      <w:r w:rsidDel="00000000" w:rsidR="00000000" w:rsidRPr="00000000">
        <w:rPr>
          <w:rtl w:val="0"/>
        </w:rPr>
      </w:r>
    </w:p>
    <w:p w:rsidR="00000000" w:rsidDel="00000000" w:rsidP="00000000" w:rsidRDefault="00000000" w:rsidRPr="00000000" w14:paraId="000000A4">
      <w:pPr>
        <w:jc w:val="left"/>
        <w:rPr/>
      </w:pPr>
      <w:r w:rsidDel="00000000" w:rsidR="00000000" w:rsidRPr="00000000">
        <w:rPr>
          <w:rtl w:val="0"/>
        </w:rPr>
      </w:r>
    </w:p>
    <w:p w:rsidR="00000000" w:rsidDel="00000000" w:rsidP="00000000" w:rsidRDefault="00000000" w:rsidRPr="00000000" w14:paraId="000000A5">
      <w:pPr>
        <w:jc w:val="left"/>
        <w:rPr/>
      </w:pPr>
      <w:r w:rsidDel="00000000" w:rsidR="00000000" w:rsidRPr="00000000">
        <w:rPr>
          <w:rtl w:val="0"/>
        </w:rPr>
      </w:r>
    </w:p>
    <w:p w:rsidR="00000000" w:rsidDel="00000000" w:rsidP="00000000" w:rsidRDefault="00000000" w:rsidRPr="00000000" w14:paraId="000000A6">
      <w:pPr>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sz w:val="30"/>
          <w:szCs w:val="30"/>
        </w:rPr>
      </w:pPr>
      <w:r w:rsidDel="00000000" w:rsidR="00000000" w:rsidRPr="00000000">
        <w:rPr>
          <w:sz w:val="30"/>
          <w:szCs w:val="30"/>
          <w:rtl w:val="0"/>
        </w:rPr>
        <w:t xml:space="preserve">2.3 Objective of this Research</w:t>
      </w:r>
    </w:p>
    <w:p w:rsidR="00000000" w:rsidDel="00000000" w:rsidP="00000000" w:rsidRDefault="00000000" w:rsidRPr="00000000" w14:paraId="000000AE">
      <w:pPr>
        <w:ind w:left="720" w:firstLine="0"/>
        <w:rPr/>
      </w:pPr>
      <w:r w:rsidDel="00000000" w:rsidR="00000000" w:rsidRPr="00000000">
        <w:rPr>
          <w:rtl w:val="0"/>
        </w:rPr>
        <w:t xml:space="preserve">Write the objective of this research, purpose, improvements, key differences. </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Develop two machine learning models with deep dive into the driving factors in soil respiration and their interactions</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Explore different methodologies in handling categorical features and their impact</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Segmented data through clustering helps identify patterns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objective is to develop machine learning models and provide model explainability in forecasting soil respiration. In addition to traditional model development, I will apply </w:t>
      </w:r>
      <w:r w:rsidDel="00000000" w:rsidR="00000000" w:rsidRPr="00000000">
        <w:rPr>
          <w:color w:val="404040"/>
          <w:sz w:val="24"/>
          <w:szCs w:val="24"/>
          <w:rtl w:val="0"/>
        </w:rPr>
        <w:t xml:space="preserve">SHapley Additive exPlanations </w:t>
      </w:r>
      <w:r w:rsidDel="00000000" w:rsidR="00000000" w:rsidRPr="00000000">
        <w:rPr>
          <w:color w:val="404040"/>
          <w:sz w:val="24"/>
          <w:szCs w:val="24"/>
          <w:shd w:fill="fcfcfc" w:val="clear"/>
          <w:rtl w:val="0"/>
        </w:rPr>
        <w:t xml:space="preserve">(</w:t>
      </w:r>
      <w:r w:rsidDel="00000000" w:rsidR="00000000" w:rsidRPr="00000000">
        <w:rPr>
          <w:rtl w:val="0"/>
        </w:rPr>
        <w:t xml:space="preserve">SHAP) technique to provide insights, such as </w:t>
      </w:r>
      <w:r w:rsidDel="00000000" w:rsidR="00000000" w:rsidRPr="00000000">
        <w:rPr>
          <w:rtl w:val="0"/>
        </w:rPr>
        <w:t xml:space="preserve">global feature importance, importance density and dispersion, partial dependence, and interaction effects of model inputs.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240" w:before="240" w:line="288" w:lineRule="auto"/>
        <w:rPr>
          <w:color w:val="1155cc"/>
          <w:u w:val="single"/>
        </w:rPr>
      </w:pPr>
      <w:r w:rsidDel="00000000" w:rsidR="00000000" w:rsidRPr="00000000">
        <w:rPr>
          <w:rtl w:val="0"/>
        </w:rPr>
        <w:t xml:space="preserve">Liu, J., Hu, J., Liu, H., et al. (2024). Global soil respiration estimation based on ecological big data and machine learning model. </w:t>
      </w:r>
      <w:r w:rsidDel="00000000" w:rsidR="00000000" w:rsidRPr="00000000">
        <w:rPr>
          <w:i w:val="1"/>
          <w:iCs w:val="1"/>
          <w:rtl w:val="0"/>
        </w:rPr>
        <w:t xml:space="preserve">Scientific Reports, 14</w:t>
      </w:r>
      <w:r w:rsidDel="00000000" w:rsidR="00000000" w:rsidRPr="00000000">
        <w:rPr>
          <w:rtl w:val="0"/>
        </w:rPr>
        <w:t xml:space="preserve">, 13231. </w:t>
      </w:r>
      <w:hyperlink r:id="rId10">
        <w:r w:rsidDel="00000000" w:rsidR="00000000" w:rsidRPr="00000000">
          <w:rPr>
            <w:color w:val="1155cc"/>
            <w:u w:val="single"/>
            <w:rtl w:val="0"/>
          </w:rPr>
          <w:t xml:space="preserve">https://doi.org/10.1038/s41598-024-64235-w</w:t>
        </w:r>
      </w:hyperlink>
      <w:r w:rsidDel="00000000" w:rsidR="00000000" w:rsidRPr="00000000">
        <w:rPr>
          <w:rtl w:val="0"/>
        </w:rPr>
      </w:r>
    </w:p>
    <w:p w:rsidR="00000000" w:rsidDel="00000000" w:rsidP="00000000" w:rsidRDefault="00000000" w:rsidRPr="00000000" w14:paraId="000000B6">
      <w:pPr>
        <w:spacing w:after="240" w:before="240" w:line="288" w:lineRule="auto"/>
        <w:rPr>
          <w:color w:val="1155cc"/>
          <w:u w:val="single"/>
        </w:rPr>
      </w:pPr>
      <w:r w:rsidDel="00000000" w:rsidR="00000000" w:rsidRPr="00000000">
        <w:rPr>
          <w:rtl w:val="0"/>
        </w:rPr>
        <w:t xml:space="preserve">Lu, H., Li, S., Ma, M., et al. (2021). Comparing machine learning-derived global estimates of soil respiration and its components with those from terrestrial ecosystem models. </w:t>
      </w:r>
      <w:r w:rsidDel="00000000" w:rsidR="00000000" w:rsidRPr="00000000">
        <w:rPr>
          <w:i w:val="1"/>
          <w:iCs w:val="1"/>
          <w:rtl w:val="0"/>
        </w:rPr>
        <w:t xml:space="preserve">Environmental Research Letters, 16</w:t>
      </w:r>
      <w:r w:rsidDel="00000000" w:rsidR="00000000" w:rsidRPr="00000000">
        <w:rPr>
          <w:rtl w:val="0"/>
        </w:rPr>
        <w:t xml:space="preserve">(5), Article 054048. </w:t>
      </w:r>
      <w:hyperlink r:id="rId11">
        <w:r w:rsidDel="00000000" w:rsidR="00000000" w:rsidRPr="00000000">
          <w:rPr>
            <w:color w:val="1155cc"/>
            <w:u w:val="single"/>
            <w:rtl w:val="0"/>
          </w:rPr>
          <w:t xml:space="preserve">https://doi.org/10.1088/1748-9326/abf526</w:t>
        </w:r>
      </w:hyperlink>
      <w:r w:rsidDel="00000000" w:rsidR="00000000" w:rsidRPr="00000000">
        <w:rPr>
          <w:rtl w:val="0"/>
        </w:rPr>
      </w:r>
    </w:p>
    <w:p w:rsidR="00000000" w:rsidDel="00000000" w:rsidP="00000000" w:rsidRDefault="00000000" w:rsidRPr="00000000" w14:paraId="000000B7">
      <w:pPr>
        <w:spacing w:after="240" w:before="240" w:line="288" w:lineRule="auto"/>
        <w:rPr>
          <w:color w:val="1155cc"/>
          <w:u w:val="single"/>
        </w:rPr>
      </w:pPr>
      <w:r w:rsidDel="00000000" w:rsidR="00000000" w:rsidRPr="00000000">
        <w:rPr>
          <w:rtl w:val="0"/>
        </w:rPr>
        <w:t xml:space="preserve">Luo, H., Xiang, C., Zeng, L., et al. (2024). SHAP-based predictive modeling for 1-year all-cause readmission risk in elderly heart failure patients: Feature selection and model interpretation. </w:t>
      </w:r>
      <w:r w:rsidDel="00000000" w:rsidR="00000000" w:rsidRPr="00000000">
        <w:rPr>
          <w:i w:val="1"/>
          <w:iCs w:val="1"/>
          <w:rtl w:val="0"/>
        </w:rPr>
        <w:t xml:space="preserve">Scientific Reports, 14</w:t>
      </w:r>
      <w:r w:rsidDel="00000000" w:rsidR="00000000" w:rsidRPr="00000000">
        <w:rPr>
          <w:rtl w:val="0"/>
        </w:rPr>
        <w:t xml:space="preserve">, 17728. </w:t>
      </w:r>
      <w:hyperlink r:id="rId12">
        <w:r w:rsidDel="00000000" w:rsidR="00000000" w:rsidRPr="00000000">
          <w:rPr>
            <w:color w:val="1155cc"/>
            <w:u w:val="single"/>
            <w:rtl w:val="0"/>
          </w:rPr>
          <w:t xml:space="preserve">https://doi.org/10.1038/s41598-024-67844-7</w:t>
        </w:r>
      </w:hyperlink>
      <w:r w:rsidDel="00000000" w:rsidR="00000000" w:rsidRPr="00000000">
        <w:rPr>
          <w:rtl w:val="0"/>
        </w:rPr>
      </w:r>
    </w:p>
    <w:p w:rsidR="00000000" w:rsidDel="00000000" w:rsidP="00000000" w:rsidRDefault="00000000" w:rsidRPr="00000000" w14:paraId="000000B8">
      <w:pPr>
        <w:keepNext w:val="0"/>
        <w:keepLines w:val="0"/>
        <w:spacing w:after="240" w:before="0" w:line="288" w:lineRule="auto"/>
        <w:ind w:firstLine="720"/>
        <w:rPr/>
      </w:pPr>
      <w:r w:rsidDel="00000000" w:rsidR="00000000" w:rsidRPr="00000000">
        <w:rPr>
          <w:rtl w:val="0"/>
        </w:rPr>
        <w:t xml:space="preserve">I found available datasets and developed machine learning models. I trained a random forest model, then an XGBoost model, and a DNN model. I used SHAP to provide model explainability.</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ind w:firstLine="720"/>
        <w:rPr/>
      </w:pPr>
      <w:r w:rsidDel="00000000" w:rsidR="00000000" w:rsidRPr="00000000">
        <w:rPr>
          <w:rtl w:val="0"/>
        </w:rPr>
        <w:t xml:space="preserve">SRDB Dataset including soil CO2 emissions and other related climate, spatial, and temporal factors.</w:t>
      </w:r>
    </w:p>
    <w:p w:rsidR="00000000" w:rsidDel="00000000" w:rsidP="00000000" w:rsidRDefault="00000000" w:rsidRPr="00000000" w14:paraId="000000BB">
      <w:pPr>
        <w:ind w:firstLine="720"/>
        <w:rPr/>
      </w:pPr>
      <w:r w:rsidDel="00000000" w:rsidR="00000000" w:rsidRPr="00000000">
        <w:rPr>
          <w:rtl w:val="0"/>
        </w:rPr>
      </w:r>
    </w:p>
    <w:p w:rsidR="00000000" w:rsidDel="00000000" w:rsidP="00000000" w:rsidRDefault="00000000" w:rsidRPr="00000000" w14:paraId="000000BC">
      <w:pPr>
        <w:pStyle w:val="Title"/>
        <w:ind w:firstLine="720"/>
        <w:jc w:val="center"/>
        <w:rPr/>
      </w:pPr>
      <w:bookmarkStart w:colFirst="0" w:colLast="0" w:name="_wn2ik0eeuw1e" w:id="6"/>
      <w:bookmarkEnd w:id="6"/>
      <w:r w:rsidDel="00000000" w:rsidR="00000000" w:rsidRPr="00000000">
        <w:rPr>
          <w:sz w:val="22"/>
          <w:szCs w:val="22"/>
          <w:rtl w:val="0"/>
        </w:rPr>
        <w:t xml:space="preserve">Innovative Machine Learning Approaches to understanding Soil CO2 Emissions and Key Drivers</w:t>
      </w: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88/1748-9326/abf526" TargetMode="External"/><Relationship Id="rId10" Type="http://schemas.openxmlformats.org/officeDocument/2006/relationships/hyperlink" Target="https://doi.org/10.1038/s41598-024-64235-w" TargetMode="External"/><Relationship Id="rId13" Type="http://schemas.openxmlformats.org/officeDocument/2006/relationships/header" Target="header1.xml"/><Relationship Id="rId12" Type="http://schemas.openxmlformats.org/officeDocument/2006/relationships/hyperlink" Target="https://doi.org/10.1038/s41598-024-67844-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38/s41598-024-67844-7" TargetMode="External"/><Relationship Id="rId5" Type="http://schemas.openxmlformats.org/officeDocument/2006/relationships/styles" Target="styles.xml"/><Relationship Id="rId6" Type="http://schemas.openxmlformats.org/officeDocument/2006/relationships/hyperlink" Target="mailto:funnymoose234@gmail.com" TargetMode="External"/><Relationship Id="rId7" Type="http://schemas.openxmlformats.org/officeDocument/2006/relationships/hyperlink" Target="https://doi.org/10.1038/s41598-024-64235-w" TargetMode="External"/><Relationship Id="rId8" Type="http://schemas.openxmlformats.org/officeDocument/2006/relationships/hyperlink" Target="https://doi.org/10.1088/1748-9326/abf5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