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C5" w:rsidRDefault="00775736" w:rsidP="00775736">
      <w:pPr>
        <w:pStyle w:val="1"/>
        <w:rPr>
          <w:lang w:eastAsia="zh-CN"/>
        </w:rPr>
      </w:pPr>
      <w:r>
        <w:t>1</w:t>
      </w:r>
      <w:r>
        <w:t>下载</w:t>
      </w:r>
      <w:r w:rsidR="00B5236C" w:rsidRPr="00B5236C">
        <w:t>kafka_2.11-0.10.0.0.tgz</w:t>
      </w:r>
    </w:p>
    <w:p w:rsidR="00D46D9B" w:rsidRDefault="00D46D9B" w:rsidP="00D46D9B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下载地址：</w:t>
      </w:r>
      <w:r w:rsidR="00D041F9" w:rsidRPr="00D041F9">
        <w:rPr>
          <w:lang w:eastAsia="zh-CN"/>
        </w:rPr>
        <w:t>http://kafka.apache.org/downloads.html</w:t>
      </w:r>
    </w:p>
    <w:p w:rsidR="00AE173E" w:rsidRDefault="00AE173E" w:rsidP="00D46D9B">
      <w:pPr>
        <w:rPr>
          <w:lang w:eastAsia="zh-CN"/>
        </w:rPr>
      </w:pPr>
    </w:p>
    <w:p w:rsidR="00AE173E" w:rsidRDefault="00CA3167" w:rsidP="00AE173E">
      <w:pPr>
        <w:pStyle w:val="1"/>
        <w:rPr>
          <w:lang w:eastAsia="zh-CN"/>
        </w:rPr>
      </w:pPr>
      <w:r>
        <w:t>2</w:t>
      </w:r>
      <w:r>
        <w:t>解压</w:t>
      </w:r>
      <w:r w:rsidR="00BF3584" w:rsidRPr="00B5236C">
        <w:t>kafka_2.11-0.10.0.0.tgz</w:t>
      </w:r>
    </w:p>
    <w:p w:rsidR="00AE173E" w:rsidRDefault="00706EF8" w:rsidP="00D46D9B">
      <w:pPr>
        <w:rPr>
          <w:lang w:eastAsia="zh-CN"/>
        </w:rPr>
      </w:pPr>
      <w:r>
        <w:rPr>
          <w:rFonts w:hint="eastAsia"/>
          <w:lang w:eastAsia="zh-CN"/>
        </w:rPr>
        <w:t xml:space="preserve">   tar </w:t>
      </w:r>
      <w:r>
        <w:rPr>
          <w:lang w:eastAsia="zh-CN"/>
        </w:rPr>
        <w:t>–</w:t>
      </w:r>
      <w:r w:rsidR="00645D49">
        <w:rPr>
          <w:rFonts w:hint="eastAsia"/>
          <w:lang w:eastAsia="zh-CN"/>
        </w:rPr>
        <w:t xml:space="preserve">zxvf </w:t>
      </w:r>
      <w:r w:rsidR="00645D49" w:rsidRPr="00B5236C">
        <w:t>kafka_2.11-0.10.0.0.tgz</w:t>
      </w:r>
      <w:r w:rsidR="00457D15">
        <w:t>（解压后把目录改为</w:t>
      </w:r>
      <w:r w:rsidR="00457D15">
        <w:t>kafka</w:t>
      </w:r>
      <w:r w:rsidR="00457D15">
        <w:t>）</w:t>
      </w:r>
    </w:p>
    <w:p w:rsidR="00EE3DB6" w:rsidRDefault="00EE3DB6" w:rsidP="00D46D9B">
      <w:pPr>
        <w:rPr>
          <w:lang w:eastAsia="zh-CN"/>
        </w:rPr>
      </w:pPr>
    </w:p>
    <w:p w:rsidR="00EE3DB6" w:rsidRDefault="00312D90" w:rsidP="00EE3DB6">
      <w:pPr>
        <w:pStyle w:val="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配置</w:t>
      </w:r>
    </w:p>
    <w:p w:rsidR="008D08F7" w:rsidRDefault="00CF1AAB" w:rsidP="008D08F7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8D08F7">
        <w:rPr>
          <w:lang w:eastAsia="zh-CN"/>
        </w:rPr>
        <w:t># Licensed to the Apache Software Foundation (ASF) under one or more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contributor license agreements.  See the NOTICE file distributed with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this work for additional information regarding copyright ownership.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ASF licenses this file to You under the Apache License, Version 2.0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(the "License"); you may not use this file except in compliance with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License.  You may obtain a copy of the License at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   http://www.apache.org/licenses/LICENSE-2.0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Unless required by applicable law or agreed to in writing, software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distributed under the License is distributed on an "AS IS" BASIS,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WITHOUT WARRANTIES OR CONDITIONS OF ANY KIND, either express or implied.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See the License for the specific language governing permissions and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limitations under the License.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see kafka.server.KafkaConfig for additional details and defaults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Server Basics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id of the broker. This must be set to a unique integer for each broker.</w:t>
      </w:r>
    </w:p>
    <w:p w:rsidR="008D08F7" w:rsidRPr="00C61095" w:rsidRDefault="008D08F7" w:rsidP="008D08F7">
      <w:pPr>
        <w:rPr>
          <w:color w:val="FF0000"/>
          <w:lang w:eastAsia="zh-CN"/>
        </w:rPr>
      </w:pPr>
      <w:r w:rsidRPr="00C61095">
        <w:rPr>
          <w:color w:val="FF0000"/>
          <w:lang w:eastAsia="zh-CN"/>
        </w:rPr>
        <w:t>broker.id=0</w:t>
      </w:r>
    </w:p>
    <w:p w:rsidR="008D08F7" w:rsidRPr="00C61095" w:rsidRDefault="008D08F7" w:rsidP="008D08F7">
      <w:pPr>
        <w:rPr>
          <w:color w:val="FF0000"/>
          <w:lang w:eastAsia="zh-CN"/>
        </w:rPr>
      </w:pPr>
      <w:r w:rsidRPr="00C61095">
        <w:rPr>
          <w:color w:val="FF0000"/>
          <w:lang w:eastAsia="zh-CN"/>
        </w:rPr>
        <w:t>host.name=dyst74</w:t>
      </w:r>
    </w:p>
    <w:p w:rsidR="008D08F7" w:rsidRPr="00C61095" w:rsidRDefault="008D08F7" w:rsidP="008D08F7">
      <w:pPr>
        <w:rPr>
          <w:color w:val="FF0000"/>
          <w:lang w:eastAsia="zh-CN"/>
        </w:rPr>
      </w:pPr>
      <w:r w:rsidRPr="00C61095">
        <w:rPr>
          <w:color w:val="FF0000"/>
          <w:lang w:eastAsia="zh-CN"/>
        </w:rPr>
        <w:t>delete.topic.enable=true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Socket Server Settings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address the socket server listens on. It will get the value returned from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java.net.InetAddress.getCanonicalHostName() if not configured.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  FORMAT: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    listeners = security_protocol://host_name:port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lastRenderedPageBreak/>
        <w:t>#   EXAMPLE: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    listeners = PLAINTEXT://your.host.name:9092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#listeners=PLAINTEXT://:9092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Hostname and port the broker will advertise to producers and consumers. If not set,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it uses the value for "listeners" if configured.  Otherwise, it will use the value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returned from java.net.InetAddress.getCanonicalHostName().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#advertised.listeners=PLAINTEXT://your.host.name:9092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number of threads handling network requests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num.network.threads=3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number of threads doing disk I/O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num.io.threads=8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send buffer (SO_SNDBUF) used by the socket server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socket.send.buffer.bytes=102400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receive buffer (SO_RCVBUF) used by the socket server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socket.receive.buffer.bytes=102400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maximum size of a request that the socket server will accept (protection against OOM)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socket.request.max.bytes=104857600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Log Basics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A comma seperated list of directories under which to store log files</w:t>
      </w:r>
    </w:p>
    <w:p w:rsidR="008D08F7" w:rsidRPr="00C61095" w:rsidRDefault="008D08F7" w:rsidP="008D08F7">
      <w:pPr>
        <w:rPr>
          <w:color w:val="FF0000"/>
          <w:lang w:eastAsia="zh-CN"/>
        </w:rPr>
      </w:pPr>
      <w:r w:rsidRPr="00C61095">
        <w:rPr>
          <w:color w:val="FF0000"/>
          <w:lang w:eastAsia="zh-CN"/>
        </w:rPr>
        <w:t>log.dirs=/home/dyst/kafka/logs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default number of log partitions per topic. More partitions allow greater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parallelism for consumption, but this will also result in more files across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brokers.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num.partitions=1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number of threads per data directory to be used for log recovery at startup and flushing at shutdown.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This value is recommended to be increased for installations with data dirs located in RAID array.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num.recovery.threads.per.data.dir=1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lastRenderedPageBreak/>
        <w:t>############################# Log Flush Policy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Messages are immediately written to the filesystem but by default we only fsync() to sync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OS cache lazily. The following configurations control the flush of data to disk.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There are a few important trade-offs here: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   1. Durability: Unflushed data may be lost if you are not using replication.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   2. Latency: Very large flush intervals may lead to latency spikes when the flush does occur as there will be a lot of data to flush.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   3. Throughput: The flush is generally the most expensive operation, and a small flush interval may lead to exceessive seeks.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settings below allow one to configure the flush policy to flush data after a period of time or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every N messages (or both). This can be done globally and overridden on a per-topic basis.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number of messages to accept before forcing a flush of data to disk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#log.flush.interval.messages=10000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maximum amount of time a message can sit in a log before we force a flush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#log.flush.interval.ms=1000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Log Retention Policy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following configurations control the disposal of log segments. The policy can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be set to delete segments after a period of time, or after a given size has accumulated.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A segment will be deleted whenever *either* of these criteria are met. Deletion always happens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from the end of the log.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minimum age of a log file to be eligible for deletion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log.retention.hours=168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A size-based retention policy for logs. Segments are pruned from the log as long as the remaining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segments don't drop below log.retention.bytes.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#log.retention.bytes=1073741824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maximum size of a log segment file. When this size is reached a new log segment will be created.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log.segment.bytes=1073741824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The interval at which log segments are checked to see if they can be deleted according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to the retention policies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log.retention.check.interval.ms=300000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############################# Zookeeper #############################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Zookeeper connection string (see zookeeper docs for details).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This is a comma separated host:port pairs, each corresponding to a zk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server. e.g. "127.0.0.1:3000,127.0.0.1:3001,127.0.0.1:3002".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You can also append an optional chroot string to the urls to specify the</w:t>
      </w: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root directory for all kafka znodes.</w:t>
      </w:r>
    </w:p>
    <w:p w:rsidR="008D08F7" w:rsidRPr="00C61095" w:rsidRDefault="008D08F7" w:rsidP="008D08F7">
      <w:pPr>
        <w:rPr>
          <w:color w:val="FF0000"/>
          <w:lang w:eastAsia="zh-CN"/>
        </w:rPr>
      </w:pPr>
      <w:r w:rsidRPr="00C61095">
        <w:rPr>
          <w:color w:val="FF0000"/>
          <w:lang w:eastAsia="zh-CN"/>
        </w:rPr>
        <w:t>zookeeper.connect=10.42.127.74:2181,10.42.127.75:2181,10.42.127.76:2181,10.42.127.77:2181,10.42.127.78:2181</w:t>
      </w:r>
    </w:p>
    <w:p w:rsidR="008D08F7" w:rsidRDefault="008D08F7" w:rsidP="008D08F7">
      <w:pPr>
        <w:rPr>
          <w:lang w:eastAsia="zh-CN"/>
        </w:rPr>
      </w:pPr>
    </w:p>
    <w:p w:rsidR="008D08F7" w:rsidRDefault="008D08F7" w:rsidP="008D08F7">
      <w:pPr>
        <w:rPr>
          <w:lang w:eastAsia="zh-CN"/>
        </w:rPr>
      </w:pPr>
      <w:r>
        <w:rPr>
          <w:lang w:eastAsia="zh-CN"/>
        </w:rPr>
        <w:t># Timeout in ms for connecting to zookeeper</w:t>
      </w:r>
    </w:p>
    <w:p w:rsidR="00CF1AAB" w:rsidRDefault="008D08F7" w:rsidP="008D08F7">
      <w:pPr>
        <w:rPr>
          <w:lang w:eastAsia="zh-CN"/>
        </w:rPr>
      </w:pPr>
      <w:r>
        <w:rPr>
          <w:lang w:eastAsia="zh-CN"/>
        </w:rPr>
        <w:t>zookeeper.connection.timeout.ms=6000</w:t>
      </w:r>
    </w:p>
    <w:p w:rsidR="00506446" w:rsidRDefault="00506446" w:rsidP="008D08F7">
      <w:pPr>
        <w:rPr>
          <w:lang w:eastAsia="zh-CN"/>
        </w:rPr>
      </w:pPr>
    </w:p>
    <w:p w:rsidR="00506446" w:rsidRDefault="00506446" w:rsidP="00506446">
      <w:pPr>
        <w:pStyle w:val="1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配置</w:t>
      </w:r>
      <w:r w:rsidR="00142A84">
        <w:rPr>
          <w:rFonts w:hint="eastAsia"/>
          <w:lang w:eastAsia="zh-CN"/>
        </w:rPr>
        <w:t>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  <w:gridCol w:w="4302"/>
      </w:tblGrid>
      <w:tr w:rsidR="00371451" w:rsidRPr="00371451" w:rsidTr="00DE233C">
        <w:trPr>
          <w:trHeight w:val="180"/>
        </w:trPr>
        <w:tc>
          <w:tcPr>
            <w:tcW w:w="2625" w:type="dxa"/>
            <w:tcBorders>
              <w:top w:val="single" w:sz="6" w:space="0" w:color="212121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DE233C" w:rsidP="00DE233C">
            <w:pPr>
              <w:jc w:val="center"/>
              <w:rPr>
                <w:rFonts w:asciiTheme="minorEastAsia" w:hAnsiTheme="minorEastAsia" w:cs="Arial"/>
                <w:color w:val="333333"/>
                <w:sz w:val="28"/>
                <w:szCs w:val="28"/>
                <w:lang w:eastAsia="zh-CN" w:bidi="ar-SA"/>
              </w:rPr>
            </w:pPr>
            <w:r w:rsidRPr="00DE233C">
              <w:rPr>
                <w:rFonts w:asciiTheme="minorEastAsia" w:hAnsiTheme="minorEastAsia" w:cs="Arial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5715" w:type="dxa"/>
            <w:tcBorders>
              <w:top w:val="single" w:sz="6" w:space="0" w:color="212121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shd w:val="clear" w:color="auto" w:fill="BFBFBF" w:themeFill="background1" w:themeFillShade="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DE233C">
            <w:pPr>
              <w:spacing w:line="180" w:lineRule="atLeast"/>
              <w:jc w:val="center"/>
              <w:rPr>
                <w:rFonts w:asciiTheme="minorEastAsia" w:hAnsiTheme="minorEastAsia" w:cs="Arial"/>
                <w:color w:val="333333"/>
                <w:sz w:val="28"/>
                <w:szCs w:val="28"/>
                <w:lang w:eastAsia="zh-CN" w:bidi="ar-SA"/>
              </w:rPr>
            </w:pPr>
            <w:r w:rsidRPr="00371451">
              <w:rPr>
                <w:rFonts w:asciiTheme="minorEastAsia" w:hAnsiTheme="minorEastAsia" w:cs="Arial"/>
                <w:color w:val="000000"/>
                <w:sz w:val="28"/>
                <w:szCs w:val="28"/>
                <w:lang w:eastAsia="zh-CN" w:bidi="ar-SA"/>
              </w:rPr>
              <w:t>说明</w:t>
            </w:r>
            <w:r w:rsidRPr="00371451">
              <w:rPr>
                <w:rFonts w:asciiTheme="minorEastAsia" w:hAnsiTheme="minorEastAsia" w:cs="Helvetica"/>
                <w:color w:val="000000"/>
                <w:sz w:val="28"/>
                <w:szCs w:val="28"/>
                <w:lang w:eastAsia="zh-CN" w:bidi="ar-SA"/>
              </w:rPr>
              <w:t>(</w:t>
            </w:r>
            <w:r w:rsidRPr="00371451">
              <w:rPr>
                <w:rFonts w:asciiTheme="minorEastAsia" w:hAnsiTheme="minorEastAsia" w:cs="Arial"/>
                <w:color w:val="000000"/>
                <w:sz w:val="28"/>
                <w:szCs w:val="28"/>
                <w:lang w:eastAsia="zh-CN" w:bidi="ar-SA"/>
              </w:rPr>
              <w:t>解释</w:t>
            </w:r>
            <w:r w:rsidRPr="00371451">
              <w:rPr>
                <w:rFonts w:asciiTheme="minorEastAsia" w:hAnsiTheme="minorEastAsia" w:cs="Helvetica"/>
                <w:color w:val="000000"/>
                <w:sz w:val="28"/>
                <w:szCs w:val="28"/>
                <w:lang w:eastAsia="zh-CN" w:bidi="ar-SA"/>
              </w:rPr>
              <w:t>)</w:t>
            </w:r>
          </w:p>
        </w:tc>
      </w:tr>
      <w:tr w:rsidR="00371451" w:rsidRPr="00371451" w:rsidTr="00371451">
        <w:trPr>
          <w:trHeight w:val="4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405ECB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broker.id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每一个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在集群中的唯一表示，要求是正数。当该服务器的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IP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地址发生改变时，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broker.id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没有变化，则不会影响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consumers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的消息情况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log.dirs=/data/kafka-logs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kafka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数据的存放地址，多个地址的话用逗号分割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/data/kafka-logs-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/data/kafka-logs-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2</w:t>
            </w:r>
          </w:p>
        </w:tc>
      </w:tr>
      <w:tr w:rsidR="00371451" w:rsidRPr="00371451" w:rsidTr="00371451">
        <w:trPr>
          <w:trHeight w:val="22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FB2DA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port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9092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lvetica" w:eastAsia="宋体" w:hAnsi="Helvetica" w:cs="Helvetica"/>
                <w:color w:val="000000"/>
                <w:sz w:val="21"/>
                <w:szCs w:val="21"/>
                <w:lang w:eastAsia="zh-CN" w:bidi="ar-SA"/>
              </w:rPr>
              <w:t>broker server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服务端口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FB2DA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message.max.bytes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6525000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0"/>
                <w:szCs w:val="20"/>
                <w:lang w:eastAsia="zh-CN" w:bidi="ar-SA"/>
              </w:rPr>
              <w:t>表示消息体的最大大小，单位是字节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9854E2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num.network.threads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处理消息的最大线程数，一般情况下不需要去修改</w:t>
            </w:r>
          </w:p>
        </w:tc>
      </w:tr>
      <w:tr w:rsidR="00371451" w:rsidRPr="00371451" w:rsidTr="00371451">
        <w:trPr>
          <w:trHeight w:val="22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4B5B6F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num.io.threads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8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处理磁盘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的线程数，数值应该大于你的硬盘数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B8746C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background.threads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一些后台任务处理的线程数，例如过期消息文件的删除等，一般情况下不需要去做修改</w:t>
            </w:r>
          </w:p>
        </w:tc>
      </w:tr>
      <w:tr w:rsidR="00371451" w:rsidRPr="00371451" w:rsidTr="00371451">
        <w:trPr>
          <w:trHeight w:val="64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B8746C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queued.max.requests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等待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线程处理的请求队列最大数，若是等待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的请求超过这个数值，那么会停止接受外部消息，应该是一种自我保护机制。</w:t>
            </w: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host.name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的主机地址，若是设置了，那么会绑定到这个地址上，若是没有，会绑定到所有的接口上，并将其中之一发送到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ZK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，一般不设置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socket.send.buffer.bytes=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的发送缓冲区，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的调优参数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SO_SNDBUFF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socket.receive.buffer.bytes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的接受缓冲区，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的调优参数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SO_RCVBUFF</w:t>
            </w:r>
          </w:p>
        </w:tc>
      </w:tr>
      <w:tr w:rsidR="00371451" w:rsidRPr="00371451" w:rsidTr="00371451">
        <w:trPr>
          <w:trHeight w:val="94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socket.request.max.bytes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请求的最大数值，防止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serverOOM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message.max.bytes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必然要小于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socket.request.max.bytes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log.segment.bytes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的分区是以一堆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文件存储的，这个控制每个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的大小，会被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CB0D64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log.roll.hours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=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24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="00371451"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7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这个参数会在日志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没有达到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log.segment.bytes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设置的大小，也会强制新建一个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 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CB0D64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log.cleanup.policy=</w:t>
            </w:r>
            <w:r w:rsidR="00371451"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delete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日志清理策略选择有：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delete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compact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主要针对过期数据的处理，或是日志文件达到限制的额度，会被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 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13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log.retention.minutes=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days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数据存储的最大时间超过这个时间会根据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log.cleanup.policy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设置的策略处理数据，也就是消费端能够多久去消费数据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log.retention.bytes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log.retention.minutes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任意一个达到要求，都会执行删除，会被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118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log.retention.bytes=-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每个分区的最大文件大小，一个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的大小限制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 =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分区数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*log.retention.bytes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。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-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没有大小限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log.retention.bytes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log.retention.minutes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任意一个达到要求，都会执行删除，会被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log.retention.check.interval.ms=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minutes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文件大小检查的周期时间，是否处罚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 log.cleanup.policy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中设置的策略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log.cleaner.enable=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false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是否开启日志压缩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log.cleaner.threads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 2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日志压缩运行的线程数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log.cleaner.io.max.bytes.per.second=None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日志压缩时候处理的最大大小</w:t>
            </w:r>
          </w:p>
        </w:tc>
      </w:tr>
      <w:tr w:rsidR="00371451" w:rsidRPr="00371451" w:rsidTr="00371451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log.cleaner.dedupe.buffer.size=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日志压缩去重时候的缓存空间，在空间允许的情况下，越大越好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log.cleaner.io.buffer.size=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512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日志清理时候用到的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块大小一般不需要修改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log.cleaner.io.buffer.load.factor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0.9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日志清理中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hash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表的扩大因子一般不需要修改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log.cleaner.backoff.ms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检查是否处罚日志清理的间隔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log.cleaner.min.cleanable.ratio=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0.5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日志清理的频率控制，越大意味着更高效的清理，同时会存在一些空间上的浪费，会被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90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log.cleaner.delete.retention.ms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day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对于压缩的日志保留的最长时间，也是客户端消费消息的最长时间，同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log.retention.minutes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的区别在于一个控制未压缩数据，一个控制压缩后的数据。会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lastRenderedPageBreak/>
              <w:t>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log.index.size.max.bytes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对于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segment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日志的索引文件大小限制，会被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log.index.interval.bytes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4096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当执行一个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fetch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操作后，需要一定的空间来扫描最近的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offset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大小，设置越大，代表扫描速度越快，但是也更好内存，一般情况下不需要搭理这个参数</w:t>
            </w:r>
          </w:p>
        </w:tc>
      </w:tr>
      <w:tr w:rsidR="00371451" w:rsidRPr="00371451" w:rsidTr="00371451">
        <w:trPr>
          <w:trHeight w:val="171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log.flush.interval.messages=None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文件</w:t>
            </w:r>
            <w:r w:rsidRPr="00371451">
              <w:rPr>
                <w:rFonts w:ascii="Courier New" w:eastAsia="宋体" w:hAnsi="Courier New" w:cs="Courier New"/>
                <w:color w:val="FF2600"/>
                <w:sz w:val="21"/>
                <w:szCs w:val="21"/>
                <w:lang w:eastAsia="zh-CN" w:bidi="ar-SA"/>
              </w:rPr>
              <w:t>”sync”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到磁盘之前累积的消息条数</w:t>
            </w:r>
            <w:r w:rsidRPr="00371451">
              <w:rPr>
                <w:rFonts w:ascii="Courier New" w:eastAsia="宋体" w:hAnsi="Courier New" w:cs="Courier New"/>
                <w:color w:val="555555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因为磁盘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操作是一个慢操作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但又是一个</w:t>
            </w:r>
            <w:r w:rsidRPr="00371451">
              <w:rPr>
                <w:rFonts w:ascii="Courier New" w:eastAsia="宋体" w:hAnsi="Courier New" w:cs="Courier New"/>
                <w:color w:val="FF2600"/>
                <w:sz w:val="21"/>
                <w:szCs w:val="21"/>
                <w:lang w:eastAsia="zh-CN" w:bidi="ar-SA"/>
              </w:rPr>
              <w:t>”</w:t>
            </w:r>
            <w:r w:rsidRPr="00371451">
              <w:rPr>
                <w:rFonts w:ascii="Heiti SC Light" w:eastAsia="宋体" w:hAnsi="Heiti SC Light" w:cs="Arial"/>
                <w:color w:val="FF2600"/>
                <w:sz w:val="21"/>
                <w:szCs w:val="21"/>
                <w:lang w:eastAsia="zh-CN" w:bidi="ar-SA"/>
              </w:rPr>
              <w:t>数据可靠性</w:t>
            </w:r>
            <w:r w:rsidRPr="00371451">
              <w:rPr>
                <w:rFonts w:ascii="Courier New" w:eastAsia="宋体" w:hAnsi="Courier New" w:cs="Courier New"/>
                <w:color w:val="FF2600"/>
                <w:sz w:val="21"/>
                <w:szCs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的必要手段</w:t>
            </w:r>
            <w:r w:rsidRPr="00371451">
              <w:rPr>
                <w:rFonts w:ascii="Courier New" w:eastAsia="宋体" w:hAnsi="Courier New" w:cs="Courier New"/>
                <w:color w:val="555555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所以此参数的设置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需要在</w:t>
            </w:r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b/>
                <w:bCs/>
                <w:color w:val="FF2600"/>
                <w:sz w:val="21"/>
                <w:lang w:eastAsia="zh-CN" w:bidi="ar-SA"/>
              </w:rPr>
              <w:t>数据可靠性</w:t>
            </w:r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C82506"/>
                <w:sz w:val="21"/>
                <w:szCs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C82506"/>
                <w:sz w:val="21"/>
                <w:szCs w:val="21"/>
                <w:lang w:eastAsia="zh-CN" w:bidi="ar-SA"/>
              </w:rPr>
              <w:t>性能</w:t>
            </w:r>
            <w:r w:rsidRPr="00371451">
              <w:rPr>
                <w:rFonts w:ascii="Courier New" w:eastAsia="宋体" w:hAnsi="Courier New" w:cs="Courier New"/>
                <w:color w:val="C82506"/>
                <w:sz w:val="21"/>
                <w:szCs w:val="21"/>
                <w:lang w:eastAsia="zh-CN" w:bidi="ar-SA"/>
              </w:rPr>
              <w:t>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之间做必要的权衡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如果此值过大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将会导致每次</w:t>
            </w:r>
            <w:r w:rsidRPr="00371451">
              <w:rPr>
                <w:rFonts w:ascii="Courier New" w:eastAsia="宋体" w:hAnsi="Courier New" w:cs="Courier New"/>
                <w:color w:val="0433FF"/>
                <w:sz w:val="21"/>
                <w:szCs w:val="21"/>
                <w:lang w:eastAsia="zh-CN" w:bidi="ar-SA"/>
              </w:rPr>
              <w:t>"fsync"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的时间较长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(IO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阻塞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)</w:t>
            </w:r>
            <w:r w:rsidRPr="00371451">
              <w:rPr>
                <w:rFonts w:ascii="Courier New" w:eastAsia="宋体" w:hAnsi="Courier New" w:cs="Courier New"/>
                <w:color w:val="555555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如果此值过小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将会导致</w:t>
            </w:r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"fsync"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的次数较多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这也意味着整体的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client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请求有一定的延迟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物理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server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故障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将会导致没有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fsync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的消息丢失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log.flush.scheduler.interval.ms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检查是否需要固化到硬盘的时间间隔</w:t>
            </w:r>
          </w:p>
        </w:tc>
      </w:tr>
      <w:tr w:rsidR="00371451" w:rsidRPr="00371451" w:rsidTr="00371451">
        <w:trPr>
          <w:trHeight w:val="73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log.flush.interval.ms = None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仅仅通过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interval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来控制消息的磁盘写入时机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是不足的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此参数用于控制</w:t>
            </w:r>
            <w:r w:rsidRPr="00371451">
              <w:rPr>
                <w:rFonts w:ascii="Courier New" w:eastAsia="宋体" w:hAnsi="Courier New" w:cs="Courier New"/>
                <w:b/>
                <w:bCs/>
                <w:color w:val="FF2600"/>
                <w:sz w:val="21"/>
                <w:lang w:eastAsia="zh-CN" w:bidi="ar-SA"/>
              </w:rPr>
              <w:t>"fsync"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的时间间隔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如果消息量始终没有达到阀值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但是离上一次磁盘同步的时间间隔达到阀值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也将触发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log.delete.delay.ms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文件在索引中清除后保留的时间一般不需要去修改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log.flush.offset.checkpoint.interval.ms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控制上次固化硬盘的时间点，以便于数据恢复一般不需要去修改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auto.create.topics.enable =</w:t>
            </w:r>
            <w:r w:rsidRPr="00371451">
              <w:rPr>
                <w:rFonts w:ascii="Courier New" w:eastAsia="宋体" w:hAnsi="Courier New" w:cs="Courier New"/>
                <w:b/>
                <w:bCs/>
                <w:color w:val="0433FF"/>
                <w:sz w:val="21"/>
                <w:lang w:eastAsia="zh-CN" w:bidi="ar-SA"/>
              </w:rPr>
              <w:t>true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是否允许自动创建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，若是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false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，就需要通过命令创建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b/>
                <w:bCs/>
                <w:color w:val="0433FF"/>
                <w:sz w:val="21"/>
                <w:lang w:eastAsia="zh-CN" w:bidi="ar-SA"/>
              </w:rPr>
              <w:lastRenderedPageBreak/>
              <w:t>default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.replication.factor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是否允许自动创建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，若是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false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，就需要通过命令创建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num.partitions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的分区个数，若是在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创建时候没有指定的话会被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topic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创建时的指定参数覆盖</w:t>
            </w:r>
          </w:p>
        </w:tc>
      </w:tr>
      <w:tr w:rsidR="00371451" w:rsidRPr="00371451" w:rsidTr="00371451">
        <w:trPr>
          <w:trHeight w:val="22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Helvetica" w:eastAsia="宋体" w:hAnsi="Helvetica" w:cs="Helvetica"/>
                <w:color w:val="333333"/>
                <w:sz w:val="21"/>
                <w:szCs w:val="21"/>
                <w:lang w:eastAsia="zh-CN" w:bidi="ar-SA"/>
              </w:rPr>
            </w:pP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Helvetica" w:eastAsia="宋体" w:hAnsi="Helvetica" w:cs="Helvetica"/>
                <w:color w:val="333333"/>
                <w:sz w:val="21"/>
                <w:szCs w:val="21"/>
                <w:lang w:eastAsia="zh-CN" w:bidi="ar-SA"/>
              </w:rPr>
            </w:pPr>
          </w:p>
        </w:tc>
      </w:tr>
      <w:tr w:rsidR="00371451" w:rsidRPr="00371451" w:rsidTr="00371451">
        <w:trPr>
          <w:trHeight w:val="6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以下是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kafka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Leader,replicas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配置参数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Helvetica" w:eastAsia="宋体" w:hAnsi="Helvetica" w:cs="Helvetica"/>
                <w:color w:val="333333"/>
                <w:sz w:val="21"/>
                <w:szCs w:val="21"/>
                <w:lang w:eastAsia="zh-CN" w:bidi="ar-SA"/>
              </w:rPr>
            </w:pP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controller.socket.timeout.ms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partition 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之间通讯时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的超时时间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controller.message.queue.size=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partition 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数据同步时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消息的队列尺寸</w:t>
            </w:r>
          </w:p>
        </w:tc>
      </w:tr>
      <w:tr w:rsidR="00371451" w:rsidRPr="00371451" w:rsidTr="00371451">
        <w:trPr>
          <w:trHeight w:val="73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replica.lag.time.max.ms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响应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partition 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的最长等待时间，若是超过这个时间，就将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列入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ISR(in-sync replicas)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，并认为它是死的，不会再加入管理中</w:t>
            </w:r>
          </w:p>
        </w:tc>
      </w:tr>
      <w:tr w:rsidR="00371451" w:rsidRPr="00371451" w:rsidTr="00371451">
        <w:trPr>
          <w:trHeight w:val="219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replica.lag.max.messages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4000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落后与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太多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将会认为此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follower[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或者说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partition relicas]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已经失效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##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通常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在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通讯时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因为网络延迟或者链接断开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总会导致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中消息同步滞后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##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如果消息之后太多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将认为此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网络延迟较大或者消息吞吐能力有限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将会把此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迁移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##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到其他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</w:p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##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在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数量较少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或者网络不足的环境中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建议提高此值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.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replica.socket.timeout.ms=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30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与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超时时间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replica.socket.receive.buffer.bytes=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复制时候的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socket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缓存大小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replica.fetch.max.bytes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*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1024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每次获取数据的最大大小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replica.fetch.wait.max.ms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replicas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之间通信的最大等待时间，失败了会重试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replica.fetch.min.bytes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fetch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的最小数据尺寸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如果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中尚未同步的数据不足此值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将会阻塞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直到满足条件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num.replica.fetchers=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进行复制的线程数，增大这个数值会增加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IO</w:t>
            </w:r>
          </w:p>
        </w:tc>
      </w:tr>
      <w:tr w:rsidR="00371451" w:rsidRPr="00371451" w:rsidTr="00371451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replica.high.watermark.checkpoint.interval.ms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replica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检查是否将最高水位进行固化的频率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controlled.shutdown.enable =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false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是否允许控制器关闭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 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若是设置为</w:t>
            </w:r>
            <w:r w:rsidRPr="00371451">
              <w:rPr>
                <w:rFonts w:ascii="Courier New" w:eastAsia="宋体" w:hAnsi="Courier New" w:cs="Courier New"/>
                <w:b/>
                <w:bCs/>
                <w:color w:val="006699"/>
                <w:sz w:val="21"/>
                <w:lang w:eastAsia="zh-CN" w:bidi="ar-SA"/>
              </w:rPr>
              <w:t>true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,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会关闭所有在这个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上的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，并转移到其他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broker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controlled.shutdown.max.retries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控制器关闭的尝试次数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controlled.shutdown.retry.backoff.ms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5000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每次关闭尝试的时间间隔</w:t>
            </w:r>
          </w:p>
        </w:tc>
      </w:tr>
      <w:tr w:rsidR="00371451" w:rsidRPr="00371451" w:rsidTr="00371451">
        <w:trPr>
          <w:trHeight w:val="70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leader.imbalance.per.broker.percentage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10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的不平衡比例，若是超过这个数值，会对分区进行重新的平衡</w:t>
            </w:r>
          </w:p>
        </w:tc>
      </w:tr>
      <w:tr w:rsidR="00371451" w:rsidRPr="00371451" w:rsidTr="00371451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leader.imbalance.check.interval.seconds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300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检查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是否不平衡的时间间隔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offset.metadata.max.bytes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客户端保留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offset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信息的最大空间大小</w:t>
            </w:r>
          </w:p>
        </w:tc>
      </w:tr>
      <w:tr w:rsidR="00371451" w:rsidRPr="00371451" w:rsidTr="00371451">
        <w:trPr>
          <w:trHeight w:val="43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kafka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参数配置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Helvetica" w:eastAsia="宋体" w:hAnsi="Helvetica" w:cs="Helvetica"/>
                <w:color w:val="333333"/>
                <w:sz w:val="21"/>
                <w:szCs w:val="21"/>
                <w:lang w:eastAsia="zh-CN" w:bidi="ar-SA"/>
              </w:rPr>
            </w:pPr>
          </w:p>
        </w:tc>
      </w:tr>
      <w:tr w:rsidR="00371451" w:rsidRPr="00371451" w:rsidTr="00371451">
        <w:trPr>
          <w:trHeight w:val="72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zookeeper.connect = localhost: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2181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集群的地址，可以是多个，多个之间用逗号分割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hostname1:port1,hostname2:port2,hostname3:port3</w:t>
            </w:r>
          </w:p>
        </w:tc>
      </w:tr>
      <w:tr w:rsidR="00371451" w:rsidRPr="00371451" w:rsidTr="00371451">
        <w:trPr>
          <w:trHeight w:val="480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zookeeper.session.timeout.ms=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的最大超时时间，就是心跳的间隔，若是没有反映，那么认为已经死了，不易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lastRenderedPageBreak/>
              <w:t>过大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lastRenderedPageBreak/>
              <w:t>zookeeper.connection.timeout.ms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6000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的连接超时时间</w:t>
            </w:r>
          </w:p>
        </w:tc>
      </w:tr>
      <w:tr w:rsidR="00371451" w:rsidRPr="00371451" w:rsidTr="00371451">
        <w:trPr>
          <w:trHeight w:val="465"/>
        </w:trPr>
        <w:tc>
          <w:tcPr>
            <w:tcW w:w="2625" w:type="dxa"/>
            <w:tcBorders>
              <w:top w:val="single" w:sz="6" w:space="0" w:color="000000"/>
              <w:left w:val="single" w:sz="6" w:space="0" w:color="212121"/>
              <w:bottom w:val="single" w:sz="6" w:space="0" w:color="212121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zookeeper.sync.time.ms =</w:t>
            </w:r>
            <w:r w:rsidRPr="00371451">
              <w:rPr>
                <w:rFonts w:ascii="Courier New" w:eastAsia="宋体" w:hAnsi="Courier New" w:cs="Courier New"/>
                <w:color w:val="009900"/>
                <w:sz w:val="21"/>
                <w:szCs w:val="21"/>
                <w:lang w:eastAsia="zh-CN" w:bidi="ar-SA"/>
              </w:rPr>
              <w:t>2000</w:t>
            </w:r>
          </w:p>
        </w:tc>
        <w:tc>
          <w:tcPr>
            <w:tcW w:w="5715" w:type="dxa"/>
            <w:tcBorders>
              <w:top w:val="single" w:sz="6" w:space="0" w:color="000000"/>
              <w:left w:val="single" w:sz="6" w:space="0" w:color="000000"/>
              <w:bottom w:val="single" w:sz="6" w:space="0" w:color="212121"/>
              <w:right w:val="single" w:sz="6" w:space="0" w:color="21212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71451" w:rsidRPr="00371451" w:rsidRDefault="00371451" w:rsidP="00371451">
            <w:pPr>
              <w:spacing w:line="390" w:lineRule="atLeast"/>
              <w:jc w:val="center"/>
              <w:rPr>
                <w:rFonts w:ascii="Arial" w:eastAsia="宋体" w:hAnsi="Arial" w:cs="Arial"/>
                <w:color w:val="333333"/>
                <w:sz w:val="21"/>
                <w:szCs w:val="21"/>
                <w:lang w:eastAsia="zh-CN" w:bidi="ar-SA"/>
              </w:rPr>
            </w:pP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ZooKeeper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集群中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leader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和</w:t>
            </w:r>
            <w:r w:rsidRPr="00371451">
              <w:rPr>
                <w:rFonts w:ascii="Courier New" w:eastAsia="宋体" w:hAnsi="Courier New" w:cs="Courier New"/>
                <w:color w:val="000000"/>
                <w:sz w:val="21"/>
                <w:szCs w:val="21"/>
                <w:lang w:eastAsia="zh-CN" w:bidi="ar-SA"/>
              </w:rPr>
              <w:t>follower</w:t>
            </w:r>
            <w:r w:rsidRPr="00371451">
              <w:rPr>
                <w:rFonts w:ascii="Heiti SC Light" w:eastAsia="宋体" w:hAnsi="Heiti SC Light" w:cs="Arial"/>
                <w:color w:val="000000"/>
                <w:sz w:val="21"/>
                <w:szCs w:val="21"/>
                <w:lang w:eastAsia="zh-CN" w:bidi="ar-SA"/>
              </w:rPr>
              <w:t>之间的同步实际那</w:t>
            </w:r>
          </w:p>
        </w:tc>
      </w:tr>
    </w:tbl>
    <w:p w:rsidR="00506446" w:rsidRPr="00CF1AAB" w:rsidRDefault="00506446" w:rsidP="008D08F7">
      <w:pPr>
        <w:rPr>
          <w:lang w:eastAsia="zh-CN"/>
        </w:rPr>
      </w:pPr>
    </w:p>
    <w:p w:rsidR="007C1A5A" w:rsidRDefault="007C1A5A" w:rsidP="007C1A5A">
      <w:pPr>
        <w:pStyle w:val="1"/>
        <w:rPr>
          <w:lang w:eastAsia="zh-CN"/>
        </w:rPr>
      </w:pPr>
      <w:r>
        <w:rPr>
          <w:rFonts w:hint="eastAsia"/>
          <w:lang w:eastAsia="zh-CN"/>
        </w:rPr>
        <w:t>5</w:t>
      </w:r>
      <w:r w:rsidR="005B2848">
        <w:rPr>
          <w:rFonts w:hint="eastAsia"/>
          <w:lang w:eastAsia="zh-CN"/>
        </w:rPr>
        <w:t>启动与停止</w:t>
      </w:r>
    </w:p>
    <w:p w:rsidR="00EE3DB6" w:rsidRDefault="008130F7" w:rsidP="00D46D9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93517">
        <w:rPr>
          <w:rFonts w:hint="eastAsia"/>
          <w:lang w:eastAsia="zh-CN"/>
        </w:rPr>
        <w:t>启动：</w:t>
      </w:r>
      <w:r w:rsidR="00393517">
        <w:rPr>
          <w:rFonts w:hint="eastAsia"/>
          <w:lang w:eastAsia="zh-CN"/>
        </w:rPr>
        <w:t>./kafka-server-start.sh ../config/server.properties</w:t>
      </w:r>
    </w:p>
    <w:p w:rsidR="00047DE7" w:rsidRDefault="00047DE7" w:rsidP="00D46D9B">
      <w:pPr>
        <w:rPr>
          <w:lang w:eastAsia="zh-CN"/>
        </w:rPr>
      </w:pPr>
      <w:r>
        <w:rPr>
          <w:rFonts w:hint="eastAsia"/>
          <w:lang w:eastAsia="zh-CN"/>
        </w:rPr>
        <w:t xml:space="preserve">          nohup ./kafka-server-start.sh ../config/server.properties &amp;</w:t>
      </w:r>
    </w:p>
    <w:p w:rsidR="00393517" w:rsidRDefault="00393517" w:rsidP="00D46D9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47B97">
        <w:rPr>
          <w:rFonts w:hint="eastAsia"/>
          <w:lang w:eastAsia="zh-CN"/>
        </w:rPr>
        <w:t>停止：</w:t>
      </w:r>
      <w:r w:rsidR="00F67379" w:rsidRPr="00F67379">
        <w:rPr>
          <w:lang w:eastAsia="zh-CN"/>
        </w:rPr>
        <w:t>./kafka-server-stop.sh</w:t>
      </w:r>
    </w:p>
    <w:p w:rsidR="00A35104" w:rsidRDefault="00A35104" w:rsidP="00D46D9B">
      <w:pPr>
        <w:rPr>
          <w:lang w:eastAsia="zh-CN"/>
        </w:rPr>
      </w:pPr>
      <w:r>
        <w:rPr>
          <w:rFonts w:hint="eastAsia"/>
          <w:lang w:eastAsia="zh-CN"/>
        </w:rPr>
        <w:t xml:space="preserve">          nohup </w:t>
      </w:r>
      <w:r w:rsidRPr="00F67379">
        <w:rPr>
          <w:lang w:eastAsia="zh-CN"/>
        </w:rPr>
        <w:t>./kafka-server-stop.sh</w:t>
      </w:r>
      <w:r w:rsidR="00E556F9">
        <w:rPr>
          <w:rFonts w:hint="eastAsia"/>
          <w:lang w:eastAsia="zh-CN"/>
        </w:rPr>
        <w:t xml:space="preserve"> &amp;</w:t>
      </w:r>
    </w:p>
    <w:p w:rsidR="007C1A5A" w:rsidRDefault="007C1A5A" w:rsidP="00D46D9B">
      <w:pPr>
        <w:rPr>
          <w:lang w:eastAsia="zh-CN"/>
        </w:rPr>
      </w:pPr>
    </w:p>
    <w:p w:rsidR="00B07284" w:rsidRDefault="00A968E0" w:rsidP="00B07284">
      <w:pPr>
        <w:pStyle w:val="1"/>
        <w:rPr>
          <w:lang w:eastAsia="zh-CN"/>
        </w:rPr>
      </w:pPr>
      <w:r>
        <w:rPr>
          <w:rFonts w:hint="eastAsia"/>
          <w:lang w:eastAsia="zh-CN"/>
        </w:rPr>
        <w:t>6</w:t>
      </w:r>
      <w:r w:rsidR="006A6785">
        <w:rPr>
          <w:rFonts w:hint="eastAsia"/>
          <w:lang w:eastAsia="zh-CN"/>
        </w:rPr>
        <w:t>测试</w:t>
      </w:r>
    </w:p>
    <w:p w:rsidR="00B07284" w:rsidRDefault="001E5FB5" w:rsidP="00D46D9B">
      <w:pPr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 w:rsidR="000E2FEE">
        <w:rPr>
          <w:rFonts w:hint="eastAsia"/>
          <w:lang w:eastAsia="zh-CN"/>
        </w:rPr>
        <w:t>1</w:t>
      </w:r>
      <w:r w:rsidR="000E2FEE">
        <w:rPr>
          <w:rFonts w:hint="eastAsia"/>
          <w:lang w:eastAsia="zh-CN"/>
        </w:rPr>
        <w:t>）</w:t>
      </w:r>
      <w:r w:rsidR="004C05AC">
        <w:rPr>
          <w:rFonts w:hint="eastAsia"/>
          <w:lang w:eastAsia="zh-CN"/>
        </w:rPr>
        <w:t>创建主题</w:t>
      </w:r>
      <w:r w:rsidR="008D37A9">
        <w:rPr>
          <w:rFonts w:hint="eastAsia"/>
          <w:lang w:eastAsia="zh-CN"/>
        </w:rPr>
        <w:t>：</w:t>
      </w:r>
      <w:r w:rsidR="00F86E91">
        <w:rPr>
          <w:rFonts w:hint="eastAsia"/>
          <w:sz w:val="21"/>
          <w:szCs w:val="21"/>
        </w:rPr>
        <w:t>/</w:t>
      </w:r>
      <w:r w:rsidR="00F86E91">
        <w:rPr>
          <w:rFonts w:hint="eastAsia"/>
          <w:sz w:val="21"/>
          <w:szCs w:val="21"/>
          <w:lang w:eastAsia="zh-CN"/>
        </w:rPr>
        <w:t>home</w:t>
      </w:r>
      <w:r w:rsidR="00F86E91">
        <w:rPr>
          <w:rFonts w:hint="eastAsia"/>
          <w:sz w:val="21"/>
          <w:szCs w:val="21"/>
        </w:rPr>
        <w:t xml:space="preserve">/dyst/kafka/bin/kafka-topics.sh --create --zookeeper </w:t>
      </w:r>
      <w:r w:rsidR="00F86E91">
        <w:rPr>
          <w:rFonts w:hint="eastAsia"/>
          <w:sz w:val="21"/>
          <w:szCs w:val="21"/>
          <w:lang w:eastAsia="zh-CN"/>
        </w:rPr>
        <w:t>10.42.127.74</w:t>
      </w:r>
      <w:r w:rsidR="00F86E91">
        <w:rPr>
          <w:rFonts w:hint="eastAsia"/>
          <w:sz w:val="21"/>
          <w:szCs w:val="21"/>
        </w:rPr>
        <w:t>:2181</w:t>
      </w:r>
      <w:r w:rsidR="005E7CC2">
        <w:rPr>
          <w:rFonts w:hint="eastAsia"/>
          <w:sz w:val="21"/>
          <w:szCs w:val="21"/>
          <w:lang w:eastAsia="zh-CN"/>
        </w:rPr>
        <w:t>,</w:t>
      </w:r>
      <w:r w:rsidR="005E7CC2" w:rsidRPr="005E7CC2">
        <w:rPr>
          <w:rFonts w:hint="eastAsia"/>
          <w:sz w:val="21"/>
          <w:szCs w:val="21"/>
          <w:lang w:eastAsia="zh-CN"/>
        </w:rPr>
        <w:t xml:space="preserve"> </w:t>
      </w:r>
      <w:r w:rsidR="005E7CC2">
        <w:rPr>
          <w:rFonts w:hint="eastAsia"/>
          <w:sz w:val="21"/>
          <w:szCs w:val="21"/>
          <w:lang w:eastAsia="zh-CN"/>
        </w:rPr>
        <w:t>10.42.127.75</w:t>
      </w:r>
      <w:r w:rsidR="005E7CC2">
        <w:rPr>
          <w:rFonts w:hint="eastAsia"/>
          <w:sz w:val="21"/>
          <w:szCs w:val="21"/>
        </w:rPr>
        <w:t>:2181</w:t>
      </w:r>
      <w:r w:rsidR="005E7CC2">
        <w:rPr>
          <w:rFonts w:hint="eastAsia"/>
          <w:sz w:val="21"/>
          <w:szCs w:val="21"/>
          <w:lang w:eastAsia="zh-CN"/>
        </w:rPr>
        <w:t>,</w:t>
      </w:r>
      <w:r w:rsidR="005E7CC2" w:rsidRPr="005E7CC2">
        <w:rPr>
          <w:rFonts w:hint="eastAsia"/>
          <w:sz w:val="21"/>
          <w:szCs w:val="21"/>
          <w:lang w:eastAsia="zh-CN"/>
        </w:rPr>
        <w:t xml:space="preserve"> </w:t>
      </w:r>
      <w:r w:rsidR="005E7CC2">
        <w:rPr>
          <w:rFonts w:hint="eastAsia"/>
          <w:sz w:val="21"/>
          <w:szCs w:val="21"/>
          <w:lang w:eastAsia="zh-CN"/>
        </w:rPr>
        <w:t>10.42.127.76</w:t>
      </w:r>
      <w:r w:rsidR="005E7CC2">
        <w:rPr>
          <w:rFonts w:hint="eastAsia"/>
          <w:sz w:val="21"/>
          <w:szCs w:val="21"/>
        </w:rPr>
        <w:t>:2181</w:t>
      </w:r>
      <w:r w:rsidR="005E7CC2">
        <w:rPr>
          <w:rFonts w:hint="eastAsia"/>
          <w:sz w:val="21"/>
          <w:szCs w:val="21"/>
          <w:lang w:eastAsia="zh-CN"/>
        </w:rPr>
        <w:t>,</w:t>
      </w:r>
      <w:r w:rsidR="005E7CC2" w:rsidRPr="005E7CC2">
        <w:rPr>
          <w:rFonts w:hint="eastAsia"/>
          <w:sz w:val="21"/>
          <w:szCs w:val="21"/>
          <w:lang w:eastAsia="zh-CN"/>
        </w:rPr>
        <w:t xml:space="preserve"> </w:t>
      </w:r>
      <w:r w:rsidR="005E7CC2">
        <w:rPr>
          <w:rFonts w:hint="eastAsia"/>
          <w:sz w:val="21"/>
          <w:szCs w:val="21"/>
          <w:lang w:eastAsia="zh-CN"/>
        </w:rPr>
        <w:t>10.42.127.77</w:t>
      </w:r>
      <w:r w:rsidR="005E7CC2">
        <w:rPr>
          <w:rFonts w:hint="eastAsia"/>
          <w:sz w:val="21"/>
          <w:szCs w:val="21"/>
        </w:rPr>
        <w:t>:2181</w:t>
      </w:r>
      <w:r w:rsidR="005E7CC2">
        <w:rPr>
          <w:rFonts w:hint="eastAsia"/>
          <w:sz w:val="21"/>
          <w:szCs w:val="21"/>
          <w:lang w:eastAsia="zh-CN"/>
        </w:rPr>
        <w:t>,</w:t>
      </w:r>
      <w:r w:rsidR="005E7CC2" w:rsidRPr="005E7CC2">
        <w:rPr>
          <w:rFonts w:hint="eastAsia"/>
          <w:sz w:val="21"/>
          <w:szCs w:val="21"/>
          <w:lang w:eastAsia="zh-CN"/>
        </w:rPr>
        <w:t xml:space="preserve"> </w:t>
      </w:r>
      <w:r w:rsidR="005E7CC2">
        <w:rPr>
          <w:rFonts w:hint="eastAsia"/>
          <w:sz w:val="21"/>
          <w:szCs w:val="21"/>
          <w:lang w:eastAsia="zh-CN"/>
        </w:rPr>
        <w:t>10.42.127.78</w:t>
      </w:r>
      <w:r w:rsidR="005E7CC2">
        <w:rPr>
          <w:rFonts w:hint="eastAsia"/>
          <w:sz w:val="21"/>
          <w:szCs w:val="21"/>
        </w:rPr>
        <w:t>:2181</w:t>
      </w:r>
      <w:r w:rsidR="00F86E91">
        <w:rPr>
          <w:rFonts w:hint="eastAsia"/>
          <w:sz w:val="21"/>
          <w:szCs w:val="21"/>
        </w:rPr>
        <w:t xml:space="preserve"> --replication-factor 1 --partitions 1 --topic test</w:t>
      </w:r>
    </w:p>
    <w:p w:rsidR="00F62B3D" w:rsidRDefault="00F62B3D" w:rsidP="00D46D9B">
      <w:pPr>
        <w:rPr>
          <w:sz w:val="21"/>
          <w:szCs w:val="21"/>
          <w:lang w:eastAsia="zh-CN"/>
        </w:rPr>
      </w:pPr>
    </w:p>
    <w:p w:rsidR="004D6FD0" w:rsidRDefault="004D6FD0" w:rsidP="00D46D9B">
      <w:pPr>
        <w:rPr>
          <w:sz w:val="21"/>
          <w:szCs w:val="21"/>
          <w:lang w:eastAsia="zh-CN"/>
        </w:rPr>
      </w:pPr>
      <w:r w:rsidRPr="004D6FD0">
        <w:rPr>
          <w:sz w:val="21"/>
          <w:szCs w:val="21"/>
          <w:lang w:eastAsia="zh-CN"/>
        </w:rPr>
        <w:t>.\bin\windows\kafka-topics.bat --create --zookeeper 192.168.1.102:2181 --replication-factor 1 --partitions 1 --topic ssyj_out</w:t>
      </w:r>
    </w:p>
    <w:p w:rsidR="004D6FD0" w:rsidRDefault="004D6FD0" w:rsidP="00D46D9B">
      <w:pPr>
        <w:rPr>
          <w:sz w:val="21"/>
          <w:szCs w:val="21"/>
          <w:lang w:eastAsia="zh-CN"/>
        </w:rPr>
      </w:pPr>
    </w:p>
    <w:p w:rsidR="00F62B3D" w:rsidRDefault="00E544F9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 w:rsidR="000E2FEE">
        <w:rPr>
          <w:rFonts w:hint="eastAsia"/>
          <w:sz w:val="21"/>
          <w:szCs w:val="21"/>
          <w:lang w:eastAsia="zh-CN"/>
        </w:rPr>
        <w:t>2</w:t>
      </w:r>
      <w:r w:rsidR="000E2FEE">
        <w:rPr>
          <w:rFonts w:hint="eastAsia"/>
          <w:sz w:val="21"/>
          <w:szCs w:val="21"/>
          <w:lang w:eastAsia="zh-CN"/>
        </w:rPr>
        <w:t>）</w:t>
      </w:r>
      <w:r w:rsidR="00DC53EC">
        <w:rPr>
          <w:rFonts w:hint="eastAsia"/>
          <w:sz w:val="21"/>
          <w:szCs w:val="21"/>
          <w:lang w:eastAsia="zh-CN"/>
        </w:rPr>
        <w:t>查看主题：</w:t>
      </w:r>
      <w:r w:rsidR="001C5C20">
        <w:rPr>
          <w:rFonts w:hint="eastAsia"/>
          <w:sz w:val="21"/>
          <w:szCs w:val="21"/>
        </w:rPr>
        <w:t>/</w:t>
      </w:r>
      <w:r w:rsidR="001C5C20">
        <w:rPr>
          <w:rFonts w:hint="eastAsia"/>
          <w:sz w:val="21"/>
          <w:szCs w:val="21"/>
          <w:lang w:eastAsia="zh-CN"/>
        </w:rPr>
        <w:t>home</w:t>
      </w:r>
      <w:r w:rsidR="001C5C20">
        <w:rPr>
          <w:rFonts w:hint="eastAsia"/>
          <w:sz w:val="21"/>
          <w:szCs w:val="21"/>
        </w:rPr>
        <w:t xml:space="preserve">/dyst/kafka/bin/kafka-topics.sh --zookeeper </w:t>
      </w:r>
      <w:r w:rsidR="001C5C20">
        <w:rPr>
          <w:rFonts w:hint="eastAsia"/>
          <w:sz w:val="21"/>
          <w:szCs w:val="21"/>
          <w:lang w:eastAsia="zh-CN"/>
        </w:rPr>
        <w:t>10.42.127.74</w:t>
      </w:r>
      <w:r w:rsidR="001C5C20">
        <w:rPr>
          <w:rFonts w:hint="eastAsia"/>
          <w:sz w:val="21"/>
          <w:szCs w:val="21"/>
        </w:rPr>
        <w:t>:2181</w:t>
      </w:r>
      <w:r w:rsidR="001C5C20">
        <w:rPr>
          <w:rFonts w:hint="eastAsia"/>
          <w:sz w:val="21"/>
          <w:szCs w:val="21"/>
          <w:lang w:eastAsia="zh-CN"/>
        </w:rPr>
        <w:t>,</w:t>
      </w:r>
      <w:r w:rsidR="001C5C20" w:rsidRPr="005E7CC2">
        <w:rPr>
          <w:rFonts w:hint="eastAsia"/>
          <w:sz w:val="21"/>
          <w:szCs w:val="21"/>
          <w:lang w:eastAsia="zh-CN"/>
        </w:rPr>
        <w:t xml:space="preserve"> </w:t>
      </w:r>
      <w:r w:rsidR="001C5C20">
        <w:rPr>
          <w:rFonts w:hint="eastAsia"/>
          <w:sz w:val="21"/>
          <w:szCs w:val="21"/>
          <w:lang w:eastAsia="zh-CN"/>
        </w:rPr>
        <w:t>10.42.127.75</w:t>
      </w:r>
      <w:r w:rsidR="001C5C20">
        <w:rPr>
          <w:rFonts w:hint="eastAsia"/>
          <w:sz w:val="21"/>
          <w:szCs w:val="21"/>
        </w:rPr>
        <w:t>:2181</w:t>
      </w:r>
      <w:r w:rsidR="001C5C20">
        <w:rPr>
          <w:rFonts w:hint="eastAsia"/>
          <w:sz w:val="21"/>
          <w:szCs w:val="21"/>
          <w:lang w:eastAsia="zh-CN"/>
        </w:rPr>
        <w:t>,</w:t>
      </w:r>
      <w:r w:rsidR="001C5C20" w:rsidRPr="005E7CC2">
        <w:rPr>
          <w:rFonts w:hint="eastAsia"/>
          <w:sz w:val="21"/>
          <w:szCs w:val="21"/>
          <w:lang w:eastAsia="zh-CN"/>
        </w:rPr>
        <w:t xml:space="preserve"> </w:t>
      </w:r>
      <w:r w:rsidR="001C5C20">
        <w:rPr>
          <w:rFonts w:hint="eastAsia"/>
          <w:sz w:val="21"/>
          <w:szCs w:val="21"/>
          <w:lang w:eastAsia="zh-CN"/>
        </w:rPr>
        <w:t>10.42.127.76</w:t>
      </w:r>
      <w:r w:rsidR="001C5C20">
        <w:rPr>
          <w:rFonts w:hint="eastAsia"/>
          <w:sz w:val="21"/>
          <w:szCs w:val="21"/>
        </w:rPr>
        <w:t>:2181</w:t>
      </w:r>
      <w:r w:rsidR="001C5C20">
        <w:rPr>
          <w:rFonts w:hint="eastAsia"/>
          <w:sz w:val="21"/>
          <w:szCs w:val="21"/>
          <w:lang w:eastAsia="zh-CN"/>
        </w:rPr>
        <w:t>,</w:t>
      </w:r>
      <w:r w:rsidR="001C5C20" w:rsidRPr="005E7CC2">
        <w:rPr>
          <w:rFonts w:hint="eastAsia"/>
          <w:sz w:val="21"/>
          <w:szCs w:val="21"/>
          <w:lang w:eastAsia="zh-CN"/>
        </w:rPr>
        <w:t xml:space="preserve"> </w:t>
      </w:r>
      <w:r w:rsidR="001C5C20">
        <w:rPr>
          <w:rFonts w:hint="eastAsia"/>
          <w:sz w:val="21"/>
          <w:szCs w:val="21"/>
          <w:lang w:eastAsia="zh-CN"/>
        </w:rPr>
        <w:t>10.42.127.77</w:t>
      </w:r>
      <w:r w:rsidR="001C5C20">
        <w:rPr>
          <w:rFonts w:hint="eastAsia"/>
          <w:sz w:val="21"/>
          <w:szCs w:val="21"/>
        </w:rPr>
        <w:t>:2181</w:t>
      </w:r>
      <w:r w:rsidR="001C5C20">
        <w:rPr>
          <w:rFonts w:hint="eastAsia"/>
          <w:sz w:val="21"/>
          <w:szCs w:val="21"/>
          <w:lang w:eastAsia="zh-CN"/>
        </w:rPr>
        <w:t>,</w:t>
      </w:r>
      <w:r w:rsidR="001C5C20" w:rsidRPr="005E7CC2">
        <w:rPr>
          <w:rFonts w:hint="eastAsia"/>
          <w:sz w:val="21"/>
          <w:szCs w:val="21"/>
          <w:lang w:eastAsia="zh-CN"/>
        </w:rPr>
        <w:t xml:space="preserve"> </w:t>
      </w:r>
      <w:r w:rsidR="001C5C20">
        <w:rPr>
          <w:rFonts w:hint="eastAsia"/>
          <w:sz w:val="21"/>
          <w:szCs w:val="21"/>
          <w:lang w:eastAsia="zh-CN"/>
        </w:rPr>
        <w:t>10.42.127.78</w:t>
      </w:r>
      <w:r w:rsidR="001C5C20">
        <w:rPr>
          <w:rFonts w:hint="eastAsia"/>
          <w:sz w:val="21"/>
          <w:szCs w:val="21"/>
        </w:rPr>
        <w:t xml:space="preserve">:2181 </w:t>
      </w:r>
      <w:r w:rsidR="00580417">
        <w:rPr>
          <w:rFonts w:hint="eastAsia"/>
          <w:sz w:val="21"/>
          <w:szCs w:val="21"/>
          <w:lang w:eastAsia="zh-CN"/>
        </w:rPr>
        <w:t>--</w:t>
      </w:r>
      <w:r w:rsidR="001C5C20">
        <w:rPr>
          <w:rFonts w:hint="eastAsia"/>
          <w:sz w:val="21"/>
          <w:szCs w:val="21"/>
        </w:rPr>
        <w:t>list</w:t>
      </w:r>
    </w:p>
    <w:p w:rsidR="00485A6E" w:rsidRDefault="00485A6E" w:rsidP="00D46D9B">
      <w:pPr>
        <w:rPr>
          <w:sz w:val="21"/>
          <w:szCs w:val="21"/>
          <w:lang w:eastAsia="zh-CN"/>
        </w:rPr>
      </w:pPr>
    </w:p>
    <w:p w:rsidR="000E56D8" w:rsidRDefault="00CE0AFF" w:rsidP="00D46D9B">
      <w:pPr>
        <w:rPr>
          <w:sz w:val="21"/>
          <w:szCs w:val="21"/>
          <w:lang w:eastAsia="zh-CN"/>
        </w:rPr>
      </w:pPr>
      <w:r w:rsidRPr="00CE0AFF">
        <w:rPr>
          <w:sz w:val="21"/>
          <w:szCs w:val="21"/>
          <w:lang w:eastAsia="zh-CN"/>
        </w:rPr>
        <w:t xml:space="preserve">.\bin\windows\kafka-topics.bat --zookeeper 192.168.1.102:2181 </w:t>
      </w:r>
      <w:r w:rsidR="00D82844">
        <w:rPr>
          <w:rFonts w:hint="eastAsia"/>
          <w:sz w:val="21"/>
          <w:szCs w:val="21"/>
          <w:lang w:eastAsia="zh-CN"/>
        </w:rPr>
        <w:t>-</w:t>
      </w:r>
      <w:bookmarkStart w:id="0" w:name="_GoBack"/>
      <w:bookmarkEnd w:id="0"/>
      <w:r w:rsidRPr="00CE0AFF">
        <w:rPr>
          <w:sz w:val="21"/>
          <w:szCs w:val="21"/>
          <w:lang w:eastAsia="zh-CN"/>
        </w:rPr>
        <w:t>-list</w:t>
      </w:r>
    </w:p>
    <w:p w:rsidR="000E56D8" w:rsidRDefault="000E56D8" w:rsidP="00D46D9B">
      <w:pPr>
        <w:rPr>
          <w:sz w:val="21"/>
          <w:szCs w:val="21"/>
          <w:lang w:eastAsia="zh-CN"/>
        </w:rPr>
      </w:pPr>
    </w:p>
    <w:p w:rsidR="00485A6E" w:rsidRDefault="00485A6E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  <w:t>3</w:t>
      </w:r>
      <w:r w:rsidR="00BB6DD5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删除主题</w:t>
      </w:r>
      <w:r w:rsidR="00CB164E">
        <w:rPr>
          <w:rFonts w:hint="eastAsia"/>
          <w:sz w:val="21"/>
          <w:szCs w:val="21"/>
          <w:lang w:eastAsia="zh-CN"/>
        </w:rPr>
        <w:t>：</w:t>
      </w:r>
      <w:r w:rsidR="008B495B">
        <w:rPr>
          <w:rFonts w:hint="eastAsia"/>
          <w:sz w:val="21"/>
          <w:szCs w:val="21"/>
        </w:rPr>
        <w:t>/</w:t>
      </w:r>
      <w:r w:rsidR="008B495B">
        <w:rPr>
          <w:rFonts w:hint="eastAsia"/>
          <w:sz w:val="21"/>
          <w:szCs w:val="21"/>
          <w:lang w:eastAsia="zh-CN"/>
        </w:rPr>
        <w:t>home</w:t>
      </w:r>
      <w:r w:rsidR="008B495B">
        <w:rPr>
          <w:rFonts w:hint="eastAsia"/>
          <w:sz w:val="21"/>
          <w:szCs w:val="21"/>
        </w:rPr>
        <w:t xml:space="preserve">/dyst/kafka/bin/kafka-topics.sh --delete --zookeeper </w:t>
      </w:r>
      <w:r w:rsidR="008B495B">
        <w:rPr>
          <w:rFonts w:hint="eastAsia"/>
          <w:sz w:val="21"/>
          <w:szCs w:val="21"/>
          <w:lang w:eastAsia="zh-CN"/>
        </w:rPr>
        <w:t>10.42.127.74</w:t>
      </w:r>
      <w:r w:rsidR="008B495B">
        <w:rPr>
          <w:rFonts w:hint="eastAsia"/>
          <w:sz w:val="21"/>
          <w:szCs w:val="21"/>
        </w:rPr>
        <w:t>:2181</w:t>
      </w:r>
      <w:r w:rsidR="008B495B">
        <w:rPr>
          <w:rFonts w:hint="eastAsia"/>
          <w:sz w:val="21"/>
          <w:szCs w:val="21"/>
          <w:lang w:eastAsia="zh-CN"/>
        </w:rPr>
        <w:t>,</w:t>
      </w:r>
      <w:r w:rsidR="008B495B" w:rsidRPr="005E7CC2">
        <w:rPr>
          <w:rFonts w:hint="eastAsia"/>
          <w:sz w:val="21"/>
          <w:szCs w:val="21"/>
          <w:lang w:eastAsia="zh-CN"/>
        </w:rPr>
        <w:t xml:space="preserve"> </w:t>
      </w:r>
      <w:r w:rsidR="008B495B">
        <w:rPr>
          <w:rFonts w:hint="eastAsia"/>
          <w:sz w:val="21"/>
          <w:szCs w:val="21"/>
          <w:lang w:eastAsia="zh-CN"/>
        </w:rPr>
        <w:t>10.42.127.75</w:t>
      </w:r>
      <w:r w:rsidR="008B495B">
        <w:rPr>
          <w:rFonts w:hint="eastAsia"/>
          <w:sz w:val="21"/>
          <w:szCs w:val="21"/>
        </w:rPr>
        <w:t>:2181</w:t>
      </w:r>
      <w:r w:rsidR="008B495B">
        <w:rPr>
          <w:rFonts w:hint="eastAsia"/>
          <w:sz w:val="21"/>
          <w:szCs w:val="21"/>
          <w:lang w:eastAsia="zh-CN"/>
        </w:rPr>
        <w:t>,</w:t>
      </w:r>
      <w:r w:rsidR="008B495B" w:rsidRPr="005E7CC2">
        <w:rPr>
          <w:rFonts w:hint="eastAsia"/>
          <w:sz w:val="21"/>
          <w:szCs w:val="21"/>
          <w:lang w:eastAsia="zh-CN"/>
        </w:rPr>
        <w:t xml:space="preserve"> </w:t>
      </w:r>
      <w:r w:rsidR="008B495B">
        <w:rPr>
          <w:rFonts w:hint="eastAsia"/>
          <w:sz w:val="21"/>
          <w:szCs w:val="21"/>
          <w:lang w:eastAsia="zh-CN"/>
        </w:rPr>
        <w:t>10.42.127.76</w:t>
      </w:r>
      <w:r w:rsidR="008B495B">
        <w:rPr>
          <w:rFonts w:hint="eastAsia"/>
          <w:sz w:val="21"/>
          <w:szCs w:val="21"/>
        </w:rPr>
        <w:t>:2181</w:t>
      </w:r>
      <w:r w:rsidR="008B495B">
        <w:rPr>
          <w:rFonts w:hint="eastAsia"/>
          <w:sz w:val="21"/>
          <w:szCs w:val="21"/>
          <w:lang w:eastAsia="zh-CN"/>
        </w:rPr>
        <w:t>,</w:t>
      </w:r>
      <w:r w:rsidR="008B495B" w:rsidRPr="005E7CC2">
        <w:rPr>
          <w:rFonts w:hint="eastAsia"/>
          <w:sz w:val="21"/>
          <w:szCs w:val="21"/>
          <w:lang w:eastAsia="zh-CN"/>
        </w:rPr>
        <w:t xml:space="preserve"> </w:t>
      </w:r>
      <w:r w:rsidR="008B495B">
        <w:rPr>
          <w:rFonts w:hint="eastAsia"/>
          <w:sz w:val="21"/>
          <w:szCs w:val="21"/>
          <w:lang w:eastAsia="zh-CN"/>
        </w:rPr>
        <w:t>10.42.127.77</w:t>
      </w:r>
      <w:r w:rsidR="008B495B">
        <w:rPr>
          <w:rFonts w:hint="eastAsia"/>
          <w:sz w:val="21"/>
          <w:szCs w:val="21"/>
        </w:rPr>
        <w:t>:2181</w:t>
      </w:r>
      <w:r w:rsidR="008B495B">
        <w:rPr>
          <w:rFonts w:hint="eastAsia"/>
          <w:sz w:val="21"/>
          <w:szCs w:val="21"/>
          <w:lang w:eastAsia="zh-CN"/>
        </w:rPr>
        <w:t>,</w:t>
      </w:r>
      <w:r w:rsidR="008B495B" w:rsidRPr="005E7CC2">
        <w:rPr>
          <w:rFonts w:hint="eastAsia"/>
          <w:sz w:val="21"/>
          <w:szCs w:val="21"/>
          <w:lang w:eastAsia="zh-CN"/>
        </w:rPr>
        <w:t xml:space="preserve"> </w:t>
      </w:r>
      <w:r w:rsidR="008B495B">
        <w:rPr>
          <w:rFonts w:hint="eastAsia"/>
          <w:sz w:val="21"/>
          <w:szCs w:val="21"/>
          <w:lang w:eastAsia="zh-CN"/>
        </w:rPr>
        <w:t>10.42.127.78</w:t>
      </w:r>
      <w:r w:rsidR="000D1E9A">
        <w:rPr>
          <w:rFonts w:hint="eastAsia"/>
          <w:sz w:val="21"/>
          <w:szCs w:val="21"/>
        </w:rPr>
        <w:t xml:space="preserve">:2181 </w:t>
      </w:r>
      <w:r w:rsidR="008B495B">
        <w:rPr>
          <w:rFonts w:hint="eastAsia"/>
          <w:sz w:val="21"/>
          <w:szCs w:val="21"/>
        </w:rPr>
        <w:t>--topic test</w:t>
      </w:r>
    </w:p>
    <w:p w:rsidR="00264551" w:rsidRDefault="002E3D05" w:rsidP="00CF4B5C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没有真正删除，</w:t>
      </w:r>
      <w:r w:rsidR="00AB45C5">
        <w:rPr>
          <w:rFonts w:ascii="Consolas" w:hAnsi="Consolas" w:cs="Consolas"/>
          <w:color w:val="333333"/>
          <w:sz w:val="18"/>
          <w:szCs w:val="18"/>
        </w:rPr>
        <w:t>server.properties</w:t>
      </w:r>
      <w:r>
        <w:rPr>
          <w:rFonts w:ascii="Arial" w:hAnsi="Arial" w:cs="Arial"/>
          <w:color w:val="333333"/>
          <w:sz w:val="21"/>
          <w:szCs w:val="21"/>
        </w:rPr>
        <w:t>配置</w:t>
      </w:r>
      <w:r w:rsidR="00692796">
        <w:rPr>
          <w:rFonts w:ascii="Arial" w:hAnsi="Arial" w:cs="Arial"/>
          <w:color w:val="333333"/>
          <w:sz w:val="21"/>
          <w:szCs w:val="21"/>
        </w:rPr>
        <w:t>文件中需添加</w:t>
      </w:r>
      <w:r>
        <w:rPr>
          <w:rFonts w:ascii="Arial" w:hAnsi="Arial" w:cs="Arial"/>
          <w:color w:val="333333"/>
          <w:sz w:val="21"/>
          <w:szCs w:val="21"/>
        </w:rPr>
        <w:t>delete.topic.enable=true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E3D05" w:rsidRDefault="002E3D05" w:rsidP="00D46D9B">
      <w:pPr>
        <w:rPr>
          <w:sz w:val="21"/>
          <w:szCs w:val="21"/>
          <w:lang w:eastAsia="zh-CN"/>
        </w:rPr>
      </w:pPr>
    </w:p>
    <w:p w:rsidR="00264551" w:rsidRDefault="00264551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4</w:t>
      </w:r>
      <w:r>
        <w:rPr>
          <w:rFonts w:hint="eastAsia"/>
          <w:sz w:val="21"/>
          <w:szCs w:val="21"/>
          <w:lang w:eastAsia="zh-CN"/>
        </w:rPr>
        <w:t>）</w:t>
      </w:r>
      <w:r w:rsidR="009B608E">
        <w:rPr>
          <w:rFonts w:hint="eastAsia"/>
          <w:sz w:val="21"/>
          <w:szCs w:val="21"/>
          <w:lang w:eastAsia="zh-CN"/>
        </w:rPr>
        <w:t>查看指定主题：</w:t>
      </w:r>
      <w:r w:rsidR="009B608E">
        <w:rPr>
          <w:rFonts w:hint="eastAsia"/>
          <w:sz w:val="21"/>
          <w:szCs w:val="21"/>
        </w:rPr>
        <w:t>/</w:t>
      </w:r>
      <w:r w:rsidR="009B608E">
        <w:rPr>
          <w:rFonts w:hint="eastAsia"/>
          <w:sz w:val="21"/>
          <w:szCs w:val="21"/>
          <w:lang w:eastAsia="zh-CN"/>
        </w:rPr>
        <w:t>home</w:t>
      </w:r>
      <w:r w:rsidR="009B608E">
        <w:rPr>
          <w:rFonts w:hint="eastAsia"/>
          <w:sz w:val="21"/>
          <w:szCs w:val="21"/>
        </w:rPr>
        <w:t>/dyst/kafka/bin/kafka-topics.sh --</w:t>
      </w:r>
      <w:r w:rsidR="009B608E" w:rsidRPr="009B608E">
        <w:rPr>
          <w:sz w:val="21"/>
          <w:szCs w:val="21"/>
        </w:rPr>
        <w:t>describe</w:t>
      </w:r>
      <w:r w:rsidR="009B608E">
        <w:rPr>
          <w:rFonts w:hint="eastAsia"/>
          <w:sz w:val="21"/>
          <w:szCs w:val="21"/>
        </w:rPr>
        <w:t xml:space="preserve"> --zookeeper </w:t>
      </w:r>
      <w:r w:rsidR="009B608E">
        <w:rPr>
          <w:rFonts w:hint="eastAsia"/>
          <w:sz w:val="21"/>
          <w:szCs w:val="21"/>
          <w:lang w:eastAsia="zh-CN"/>
        </w:rPr>
        <w:t>10.42.127.74</w:t>
      </w:r>
      <w:r w:rsidR="009B608E">
        <w:rPr>
          <w:rFonts w:hint="eastAsia"/>
          <w:sz w:val="21"/>
          <w:szCs w:val="21"/>
        </w:rPr>
        <w:t>:2181</w:t>
      </w:r>
      <w:r w:rsidR="009B608E">
        <w:rPr>
          <w:rFonts w:hint="eastAsia"/>
          <w:sz w:val="21"/>
          <w:szCs w:val="21"/>
          <w:lang w:eastAsia="zh-CN"/>
        </w:rPr>
        <w:t>,</w:t>
      </w:r>
      <w:r w:rsidR="009B608E" w:rsidRPr="005E7CC2">
        <w:rPr>
          <w:rFonts w:hint="eastAsia"/>
          <w:sz w:val="21"/>
          <w:szCs w:val="21"/>
          <w:lang w:eastAsia="zh-CN"/>
        </w:rPr>
        <w:t xml:space="preserve"> </w:t>
      </w:r>
      <w:r w:rsidR="009B608E">
        <w:rPr>
          <w:rFonts w:hint="eastAsia"/>
          <w:sz w:val="21"/>
          <w:szCs w:val="21"/>
          <w:lang w:eastAsia="zh-CN"/>
        </w:rPr>
        <w:t>10.42.127.75</w:t>
      </w:r>
      <w:r w:rsidR="009B608E">
        <w:rPr>
          <w:rFonts w:hint="eastAsia"/>
          <w:sz w:val="21"/>
          <w:szCs w:val="21"/>
        </w:rPr>
        <w:t>:2181</w:t>
      </w:r>
      <w:r w:rsidR="009B608E">
        <w:rPr>
          <w:rFonts w:hint="eastAsia"/>
          <w:sz w:val="21"/>
          <w:szCs w:val="21"/>
          <w:lang w:eastAsia="zh-CN"/>
        </w:rPr>
        <w:t>,</w:t>
      </w:r>
      <w:r w:rsidR="009B608E" w:rsidRPr="005E7CC2">
        <w:rPr>
          <w:rFonts w:hint="eastAsia"/>
          <w:sz w:val="21"/>
          <w:szCs w:val="21"/>
          <w:lang w:eastAsia="zh-CN"/>
        </w:rPr>
        <w:t xml:space="preserve"> </w:t>
      </w:r>
      <w:r w:rsidR="009B608E">
        <w:rPr>
          <w:rFonts w:hint="eastAsia"/>
          <w:sz w:val="21"/>
          <w:szCs w:val="21"/>
          <w:lang w:eastAsia="zh-CN"/>
        </w:rPr>
        <w:t>10.42.127.76</w:t>
      </w:r>
      <w:r w:rsidR="009B608E">
        <w:rPr>
          <w:rFonts w:hint="eastAsia"/>
          <w:sz w:val="21"/>
          <w:szCs w:val="21"/>
        </w:rPr>
        <w:t>:2181</w:t>
      </w:r>
      <w:r w:rsidR="009B608E">
        <w:rPr>
          <w:rFonts w:hint="eastAsia"/>
          <w:sz w:val="21"/>
          <w:szCs w:val="21"/>
          <w:lang w:eastAsia="zh-CN"/>
        </w:rPr>
        <w:t>,</w:t>
      </w:r>
      <w:r w:rsidR="009B608E" w:rsidRPr="005E7CC2">
        <w:rPr>
          <w:rFonts w:hint="eastAsia"/>
          <w:sz w:val="21"/>
          <w:szCs w:val="21"/>
          <w:lang w:eastAsia="zh-CN"/>
        </w:rPr>
        <w:t xml:space="preserve"> </w:t>
      </w:r>
      <w:r w:rsidR="009B608E">
        <w:rPr>
          <w:rFonts w:hint="eastAsia"/>
          <w:sz w:val="21"/>
          <w:szCs w:val="21"/>
          <w:lang w:eastAsia="zh-CN"/>
        </w:rPr>
        <w:t>10.42.127.77</w:t>
      </w:r>
      <w:r w:rsidR="009B608E">
        <w:rPr>
          <w:rFonts w:hint="eastAsia"/>
          <w:sz w:val="21"/>
          <w:szCs w:val="21"/>
        </w:rPr>
        <w:t>:2181</w:t>
      </w:r>
      <w:r w:rsidR="009B608E">
        <w:rPr>
          <w:rFonts w:hint="eastAsia"/>
          <w:sz w:val="21"/>
          <w:szCs w:val="21"/>
          <w:lang w:eastAsia="zh-CN"/>
        </w:rPr>
        <w:t>,</w:t>
      </w:r>
      <w:r w:rsidR="009B608E" w:rsidRPr="005E7CC2">
        <w:rPr>
          <w:rFonts w:hint="eastAsia"/>
          <w:sz w:val="21"/>
          <w:szCs w:val="21"/>
          <w:lang w:eastAsia="zh-CN"/>
        </w:rPr>
        <w:t xml:space="preserve"> </w:t>
      </w:r>
      <w:r w:rsidR="009B608E">
        <w:rPr>
          <w:rFonts w:hint="eastAsia"/>
          <w:sz w:val="21"/>
          <w:szCs w:val="21"/>
          <w:lang w:eastAsia="zh-CN"/>
        </w:rPr>
        <w:t>10.42.127.78</w:t>
      </w:r>
      <w:r w:rsidR="009B608E">
        <w:rPr>
          <w:rFonts w:hint="eastAsia"/>
          <w:sz w:val="21"/>
          <w:szCs w:val="21"/>
        </w:rPr>
        <w:t>:2181 --topic test</w:t>
      </w:r>
    </w:p>
    <w:p w:rsidR="009F5247" w:rsidRDefault="009F5247" w:rsidP="00D46D9B">
      <w:pPr>
        <w:rPr>
          <w:sz w:val="21"/>
          <w:szCs w:val="21"/>
          <w:lang w:eastAsia="zh-CN"/>
        </w:rPr>
      </w:pPr>
    </w:p>
    <w:p w:rsidR="009F5247" w:rsidRDefault="009F5247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5</w:t>
      </w:r>
      <w:r>
        <w:rPr>
          <w:rFonts w:hint="eastAsia"/>
          <w:sz w:val="21"/>
          <w:szCs w:val="21"/>
          <w:lang w:eastAsia="zh-CN"/>
        </w:rPr>
        <w:t>）</w:t>
      </w:r>
      <w:r w:rsidR="00046329">
        <w:rPr>
          <w:rFonts w:hint="eastAsia"/>
          <w:sz w:val="21"/>
          <w:szCs w:val="21"/>
          <w:lang w:eastAsia="zh-CN"/>
        </w:rPr>
        <w:t>生产者：</w:t>
      </w:r>
      <w:r w:rsidR="00046329">
        <w:rPr>
          <w:sz w:val="21"/>
          <w:szCs w:val="21"/>
          <w:lang w:eastAsia="zh-CN"/>
        </w:rPr>
        <w:t>/home</w:t>
      </w:r>
      <w:r w:rsidR="00046329">
        <w:rPr>
          <w:rFonts w:hint="eastAsia"/>
          <w:sz w:val="21"/>
          <w:szCs w:val="21"/>
          <w:lang w:eastAsia="zh-CN"/>
        </w:rPr>
        <w:t>/dyst/kafka/bin/</w:t>
      </w:r>
      <w:r w:rsidR="00046329" w:rsidRPr="00046329">
        <w:rPr>
          <w:sz w:val="21"/>
          <w:szCs w:val="21"/>
          <w:lang w:eastAsia="zh-CN"/>
        </w:rPr>
        <w:t xml:space="preserve">kafka-console-producer.sh --broker-list </w:t>
      </w:r>
      <w:r w:rsidR="00C9145A">
        <w:rPr>
          <w:rFonts w:hint="eastAsia"/>
          <w:sz w:val="21"/>
          <w:szCs w:val="21"/>
          <w:lang w:eastAsia="zh-CN"/>
        </w:rPr>
        <w:t>10.42.127.74:9092,</w:t>
      </w:r>
      <w:r w:rsidR="00C9145A" w:rsidRPr="00C9145A">
        <w:rPr>
          <w:rFonts w:hint="eastAsia"/>
          <w:sz w:val="21"/>
          <w:szCs w:val="21"/>
          <w:lang w:eastAsia="zh-CN"/>
        </w:rPr>
        <w:t xml:space="preserve"> </w:t>
      </w:r>
      <w:r w:rsidR="00C9145A">
        <w:rPr>
          <w:rFonts w:hint="eastAsia"/>
          <w:sz w:val="21"/>
          <w:szCs w:val="21"/>
          <w:lang w:eastAsia="zh-CN"/>
        </w:rPr>
        <w:t>10.42.127.75:9092,</w:t>
      </w:r>
      <w:r w:rsidR="00C9145A" w:rsidRPr="00C9145A">
        <w:rPr>
          <w:rFonts w:hint="eastAsia"/>
          <w:sz w:val="21"/>
          <w:szCs w:val="21"/>
          <w:lang w:eastAsia="zh-CN"/>
        </w:rPr>
        <w:t xml:space="preserve"> </w:t>
      </w:r>
      <w:r w:rsidR="004E0EDA">
        <w:rPr>
          <w:rFonts w:hint="eastAsia"/>
          <w:sz w:val="21"/>
          <w:szCs w:val="21"/>
          <w:lang w:eastAsia="zh-CN"/>
        </w:rPr>
        <w:t>10.42.127.76</w:t>
      </w:r>
      <w:r w:rsidR="00C9145A">
        <w:rPr>
          <w:rFonts w:hint="eastAsia"/>
          <w:sz w:val="21"/>
          <w:szCs w:val="21"/>
          <w:lang w:eastAsia="zh-CN"/>
        </w:rPr>
        <w:t>:9092,</w:t>
      </w:r>
      <w:r w:rsidR="004E0EDA" w:rsidRPr="004E0EDA">
        <w:rPr>
          <w:rFonts w:hint="eastAsia"/>
          <w:sz w:val="21"/>
          <w:szCs w:val="21"/>
          <w:lang w:eastAsia="zh-CN"/>
        </w:rPr>
        <w:t xml:space="preserve"> </w:t>
      </w:r>
      <w:r w:rsidR="001618FF">
        <w:rPr>
          <w:rFonts w:hint="eastAsia"/>
          <w:sz w:val="21"/>
          <w:szCs w:val="21"/>
          <w:lang w:eastAsia="zh-CN"/>
        </w:rPr>
        <w:t>10.42.127.77</w:t>
      </w:r>
      <w:r w:rsidR="004E0EDA">
        <w:rPr>
          <w:rFonts w:hint="eastAsia"/>
          <w:sz w:val="21"/>
          <w:szCs w:val="21"/>
          <w:lang w:eastAsia="zh-CN"/>
        </w:rPr>
        <w:t>:</w:t>
      </w:r>
      <w:r w:rsidR="001618FF">
        <w:rPr>
          <w:rFonts w:hint="eastAsia"/>
          <w:sz w:val="21"/>
          <w:szCs w:val="21"/>
          <w:lang w:eastAsia="zh-CN"/>
        </w:rPr>
        <w:t>9092,</w:t>
      </w:r>
      <w:r w:rsidR="001618FF" w:rsidRPr="001618FF">
        <w:rPr>
          <w:rFonts w:hint="eastAsia"/>
          <w:sz w:val="21"/>
          <w:szCs w:val="21"/>
          <w:lang w:eastAsia="zh-CN"/>
        </w:rPr>
        <w:t xml:space="preserve"> </w:t>
      </w:r>
      <w:r w:rsidR="001618FF">
        <w:rPr>
          <w:rFonts w:hint="eastAsia"/>
          <w:sz w:val="21"/>
          <w:szCs w:val="21"/>
          <w:lang w:eastAsia="zh-CN"/>
        </w:rPr>
        <w:t>10.42.127.78:9092</w:t>
      </w:r>
      <w:r w:rsidR="00046329" w:rsidRPr="00046329">
        <w:rPr>
          <w:sz w:val="21"/>
          <w:szCs w:val="21"/>
          <w:lang w:eastAsia="zh-CN"/>
        </w:rPr>
        <w:t xml:space="preserve"> --topic </w:t>
      </w:r>
      <w:r w:rsidR="00C9145A">
        <w:rPr>
          <w:rFonts w:hint="eastAsia"/>
          <w:sz w:val="21"/>
          <w:szCs w:val="21"/>
          <w:lang w:eastAsia="zh-CN"/>
        </w:rPr>
        <w:t>test</w:t>
      </w:r>
    </w:p>
    <w:p w:rsidR="00545EDD" w:rsidRDefault="00887A3E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</w:t>
      </w:r>
      <w:r>
        <w:rPr>
          <w:rFonts w:hint="eastAsia"/>
          <w:sz w:val="21"/>
          <w:szCs w:val="21"/>
          <w:lang w:eastAsia="zh-CN"/>
        </w:rPr>
        <w:t>随后在控制台输入消息并按回车键发送。</w:t>
      </w:r>
    </w:p>
    <w:p w:rsidR="00887A3E" w:rsidRDefault="00887A3E" w:rsidP="00D46D9B">
      <w:pPr>
        <w:rPr>
          <w:sz w:val="21"/>
          <w:szCs w:val="21"/>
          <w:lang w:eastAsia="zh-CN"/>
        </w:rPr>
      </w:pPr>
    </w:p>
    <w:p w:rsidR="00447655" w:rsidRPr="00447655" w:rsidRDefault="00447655" w:rsidP="00447655">
      <w:pPr>
        <w:rPr>
          <w:sz w:val="21"/>
          <w:szCs w:val="21"/>
          <w:lang w:eastAsia="zh-CN"/>
        </w:rPr>
      </w:pPr>
      <w:r w:rsidRPr="00447655">
        <w:rPr>
          <w:sz w:val="21"/>
          <w:szCs w:val="21"/>
          <w:lang w:eastAsia="zh-CN"/>
        </w:rPr>
        <w:t>.\bin\windows\kafka-console-producer.bat --broker-list 192.168.224.13:9092 --topic ssyj_out</w:t>
      </w:r>
    </w:p>
    <w:p w:rsidR="00656C45" w:rsidRDefault="00447655" w:rsidP="00447655">
      <w:pPr>
        <w:rPr>
          <w:sz w:val="21"/>
          <w:szCs w:val="21"/>
          <w:lang w:eastAsia="zh-CN"/>
        </w:rPr>
      </w:pPr>
      <w:r w:rsidRPr="00447655">
        <w:rPr>
          <w:sz w:val="21"/>
          <w:szCs w:val="21"/>
          <w:lang w:eastAsia="zh-CN"/>
        </w:rPr>
        <w:lastRenderedPageBreak/>
        <w:t>ssyj_out</w:t>
      </w:r>
    </w:p>
    <w:p w:rsidR="00656C45" w:rsidRDefault="00656C45" w:rsidP="00D46D9B">
      <w:pPr>
        <w:rPr>
          <w:sz w:val="21"/>
          <w:szCs w:val="21"/>
          <w:lang w:eastAsia="zh-CN"/>
        </w:rPr>
      </w:pPr>
    </w:p>
    <w:p w:rsidR="00545EDD" w:rsidRDefault="00545EDD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6</w:t>
      </w:r>
      <w:r>
        <w:rPr>
          <w:rFonts w:hint="eastAsia"/>
          <w:sz w:val="21"/>
          <w:szCs w:val="21"/>
          <w:lang w:eastAsia="zh-CN"/>
        </w:rPr>
        <w:t>）消费者：</w:t>
      </w:r>
      <w:r w:rsidR="009C589B">
        <w:rPr>
          <w:sz w:val="21"/>
          <w:szCs w:val="21"/>
          <w:lang w:eastAsia="zh-CN"/>
        </w:rPr>
        <w:t>/home</w:t>
      </w:r>
      <w:r w:rsidR="009C589B">
        <w:rPr>
          <w:rFonts w:hint="eastAsia"/>
          <w:sz w:val="21"/>
          <w:szCs w:val="21"/>
          <w:lang w:eastAsia="zh-CN"/>
        </w:rPr>
        <w:t>/dyst/kafka</w:t>
      </w:r>
      <w:r w:rsidR="009C589B" w:rsidRPr="009C589B">
        <w:rPr>
          <w:sz w:val="21"/>
          <w:szCs w:val="21"/>
          <w:lang w:eastAsia="zh-CN"/>
        </w:rPr>
        <w:t>/</w:t>
      </w:r>
      <w:r w:rsidR="005459DC">
        <w:rPr>
          <w:rFonts w:hint="eastAsia"/>
          <w:sz w:val="21"/>
          <w:szCs w:val="21"/>
          <w:lang w:eastAsia="zh-CN"/>
        </w:rPr>
        <w:t>bin/</w:t>
      </w:r>
      <w:r w:rsidR="009C589B" w:rsidRPr="009C589B">
        <w:rPr>
          <w:sz w:val="21"/>
          <w:szCs w:val="21"/>
          <w:lang w:eastAsia="zh-CN"/>
        </w:rPr>
        <w:t xml:space="preserve">kafka-console-consumer.sh </w:t>
      </w:r>
      <w:r w:rsidR="001B4B5C">
        <w:rPr>
          <w:rFonts w:hint="eastAsia"/>
          <w:sz w:val="21"/>
          <w:szCs w:val="21"/>
        </w:rPr>
        <w:t xml:space="preserve">--zookeeper </w:t>
      </w:r>
      <w:r w:rsidR="001B4B5C">
        <w:rPr>
          <w:rFonts w:hint="eastAsia"/>
          <w:sz w:val="21"/>
          <w:szCs w:val="21"/>
          <w:lang w:eastAsia="zh-CN"/>
        </w:rPr>
        <w:t>10.42.127.74</w:t>
      </w:r>
      <w:r w:rsidR="001B4B5C">
        <w:rPr>
          <w:rFonts w:hint="eastAsia"/>
          <w:sz w:val="21"/>
          <w:szCs w:val="21"/>
        </w:rPr>
        <w:t>:2181</w:t>
      </w:r>
      <w:r w:rsidR="001B4B5C">
        <w:rPr>
          <w:rFonts w:hint="eastAsia"/>
          <w:sz w:val="21"/>
          <w:szCs w:val="21"/>
          <w:lang w:eastAsia="zh-CN"/>
        </w:rPr>
        <w:t>,</w:t>
      </w:r>
      <w:r w:rsidR="001B4B5C" w:rsidRPr="005E7CC2">
        <w:rPr>
          <w:rFonts w:hint="eastAsia"/>
          <w:sz w:val="21"/>
          <w:szCs w:val="21"/>
          <w:lang w:eastAsia="zh-CN"/>
        </w:rPr>
        <w:t xml:space="preserve"> </w:t>
      </w:r>
      <w:r w:rsidR="001B4B5C">
        <w:rPr>
          <w:rFonts w:hint="eastAsia"/>
          <w:sz w:val="21"/>
          <w:szCs w:val="21"/>
          <w:lang w:eastAsia="zh-CN"/>
        </w:rPr>
        <w:t>10.42.127.75</w:t>
      </w:r>
      <w:r w:rsidR="001B4B5C">
        <w:rPr>
          <w:rFonts w:hint="eastAsia"/>
          <w:sz w:val="21"/>
          <w:szCs w:val="21"/>
        </w:rPr>
        <w:t>:2181</w:t>
      </w:r>
      <w:r w:rsidR="001B4B5C">
        <w:rPr>
          <w:rFonts w:hint="eastAsia"/>
          <w:sz w:val="21"/>
          <w:szCs w:val="21"/>
          <w:lang w:eastAsia="zh-CN"/>
        </w:rPr>
        <w:t>,</w:t>
      </w:r>
      <w:r w:rsidR="001B4B5C" w:rsidRPr="005E7CC2">
        <w:rPr>
          <w:rFonts w:hint="eastAsia"/>
          <w:sz w:val="21"/>
          <w:szCs w:val="21"/>
          <w:lang w:eastAsia="zh-CN"/>
        </w:rPr>
        <w:t xml:space="preserve"> </w:t>
      </w:r>
      <w:r w:rsidR="001B4B5C">
        <w:rPr>
          <w:rFonts w:hint="eastAsia"/>
          <w:sz w:val="21"/>
          <w:szCs w:val="21"/>
          <w:lang w:eastAsia="zh-CN"/>
        </w:rPr>
        <w:t>10.42.127.76</w:t>
      </w:r>
      <w:r w:rsidR="001B4B5C">
        <w:rPr>
          <w:rFonts w:hint="eastAsia"/>
          <w:sz w:val="21"/>
          <w:szCs w:val="21"/>
        </w:rPr>
        <w:t>:2181</w:t>
      </w:r>
      <w:r w:rsidR="001B4B5C">
        <w:rPr>
          <w:rFonts w:hint="eastAsia"/>
          <w:sz w:val="21"/>
          <w:szCs w:val="21"/>
          <w:lang w:eastAsia="zh-CN"/>
        </w:rPr>
        <w:t>,</w:t>
      </w:r>
      <w:r w:rsidR="001B4B5C" w:rsidRPr="005E7CC2">
        <w:rPr>
          <w:rFonts w:hint="eastAsia"/>
          <w:sz w:val="21"/>
          <w:szCs w:val="21"/>
          <w:lang w:eastAsia="zh-CN"/>
        </w:rPr>
        <w:t xml:space="preserve"> </w:t>
      </w:r>
      <w:r w:rsidR="001B4B5C">
        <w:rPr>
          <w:rFonts w:hint="eastAsia"/>
          <w:sz w:val="21"/>
          <w:szCs w:val="21"/>
          <w:lang w:eastAsia="zh-CN"/>
        </w:rPr>
        <w:t>10.42.127.77</w:t>
      </w:r>
      <w:r w:rsidR="001B4B5C">
        <w:rPr>
          <w:rFonts w:hint="eastAsia"/>
          <w:sz w:val="21"/>
          <w:szCs w:val="21"/>
        </w:rPr>
        <w:t>:2181</w:t>
      </w:r>
      <w:r w:rsidR="001B4B5C">
        <w:rPr>
          <w:rFonts w:hint="eastAsia"/>
          <w:sz w:val="21"/>
          <w:szCs w:val="21"/>
          <w:lang w:eastAsia="zh-CN"/>
        </w:rPr>
        <w:t>,</w:t>
      </w:r>
      <w:r w:rsidR="001B4B5C" w:rsidRPr="005E7CC2">
        <w:rPr>
          <w:rFonts w:hint="eastAsia"/>
          <w:sz w:val="21"/>
          <w:szCs w:val="21"/>
          <w:lang w:eastAsia="zh-CN"/>
        </w:rPr>
        <w:t xml:space="preserve"> </w:t>
      </w:r>
      <w:r w:rsidR="001B4B5C">
        <w:rPr>
          <w:rFonts w:hint="eastAsia"/>
          <w:sz w:val="21"/>
          <w:szCs w:val="21"/>
          <w:lang w:eastAsia="zh-CN"/>
        </w:rPr>
        <w:t>10.42.127.78</w:t>
      </w:r>
      <w:r w:rsidR="001B4B5C">
        <w:rPr>
          <w:rFonts w:hint="eastAsia"/>
          <w:sz w:val="21"/>
          <w:szCs w:val="21"/>
        </w:rPr>
        <w:t>:2181</w:t>
      </w:r>
      <w:r w:rsidR="009C589B" w:rsidRPr="009C589B">
        <w:rPr>
          <w:sz w:val="21"/>
          <w:szCs w:val="21"/>
          <w:lang w:eastAsia="zh-CN"/>
        </w:rPr>
        <w:t xml:space="preserve"> --topic </w:t>
      </w:r>
      <w:r w:rsidR="00A25A62">
        <w:rPr>
          <w:rFonts w:hint="eastAsia"/>
          <w:sz w:val="21"/>
          <w:szCs w:val="21"/>
          <w:lang w:eastAsia="zh-CN"/>
        </w:rPr>
        <w:t xml:space="preserve">test </w:t>
      </w:r>
      <w:r w:rsidR="009C589B" w:rsidRPr="009C589B">
        <w:rPr>
          <w:sz w:val="21"/>
          <w:szCs w:val="21"/>
          <w:lang w:eastAsia="zh-CN"/>
        </w:rPr>
        <w:t>--from-beginning</w:t>
      </w:r>
    </w:p>
    <w:p w:rsidR="00CD4F61" w:rsidRDefault="00CD4F61" w:rsidP="00D46D9B">
      <w:pPr>
        <w:rPr>
          <w:sz w:val="21"/>
          <w:szCs w:val="21"/>
          <w:lang w:eastAsia="zh-CN"/>
        </w:rPr>
      </w:pPr>
    </w:p>
    <w:p w:rsidR="005C1C56" w:rsidRDefault="005C1C56" w:rsidP="00D46D9B">
      <w:pPr>
        <w:rPr>
          <w:sz w:val="21"/>
          <w:szCs w:val="21"/>
          <w:lang w:eastAsia="zh-CN"/>
        </w:rPr>
      </w:pPr>
      <w:r w:rsidRPr="005C1C56">
        <w:rPr>
          <w:sz w:val="21"/>
          <w:szCs w:val="21"/>
          <w:lang w:eastAsia="zh-CN"/>
        </w:rPr>
        <w:t>.\bin\windows\kafka-console-consumer.bat --zookeeper 192.168.1.102:2181 --topic ssyj_out --from-beginning</w:t>
      </w:r>
    </w:p>
    <w:p w:rsidR="005C1C56" w:rsidRDefault="005C1C56" w:rsidP="00D46D9B">
      <w:pPr>
        <w:rPr>
          <w:sz w:val="21"/>
          <w:szCs w:val="21"/>
          <w:lang w:eastAsia="zh-CN"/>
        </w:rPr>
      </w:pPr>
    </w:p>
    <w:p w:rsidR="00EB34F0" w:rsidRDefault="00EB34F0" w:rsidP="00D46D9B">
      <w:pPr>
        <w:rPr>
          <w:sz w:val="21"/>
          <w:szCs w:val="21"/>
          <w:lang w:eastAsia="zh-CN"/>
        </w:rPr>
      </w:pPr>
    </w:p>
    <w:p w:rsidR="00EB34F0" w:rsidRDefault="007712F7" w:rsidP="00D46D9B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{"bkid</w:t>
      </w:r>
      <w:r w:rsidR="00EB34F0" w:rsidRPr="00EB34F0">
        <w:rPr>
          <w:rFonts w:hint="eastAsia"/>
          <w:sz w:val="21"/>
          <w:szCs w:val="21"/>
          <w:lang w:eastAsia="zh-CN"/>
        </w:rPr>
        <w:t>":1</w:t>
      </w:r>
      <w:r w:rsidR="00EB34F0">
        <w:rPr>
          <w:rFonts w:hint="eastAsia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,"hphm":</w:t>
      </w:r>
      <w:r w:rsidR="00EB34F0" w:rsidRPr="00EB34F0">
        <w:rPr>
          <w:rFonts w:hint="eastAsia"/>
          <w:sz w:val="21"/>
          <w:szCs w:val="21"/>
          <w:lang w:eastAsia="zh-CN"/>
        </w:rPr>
        <w:t>"</w:t>
      </w:r>
      <w:r w:rsidR="0063131D" w:rsidRPr="0063131D">
        <w:rPr>
          <w:rFonts w:hint="eastAsia"/>
          <w:sz w:val="21"/>
          <w:szCs w:val="21"/>
          <w:lang w:eastAsia="zh-CN"/>
        </w:rPr>
        <w:t>粤</w:t>
      </w:r>
      <w:r w:rsidR="0063131D" w:rsidRPr="0063131D">
        <w:rPr>
          <w:rFonts w:hint="eastAsia"/>
          <w:sz w:val="21"/>
          <w:szCs w:val="21"/>
          <w:lang w:eastAsia="zh-CN"/>
        </w:rPr>
        <w:t>B12345</w:t>
      </w:r>
      <w:r>
        <w:rPr>
          <w:rFonts w:hint="eastAsia"/>
          <w:sz w:val="21"/>
          <w:szCs w:val="21"/>
          <w:lang w:eastAsia="zh-CN"/>
        </w:rPr>
        <w:t>","hpzl":"0","tgsj":"2016-03-01 00:00:51","jcdid":"02010001","cdid":"3","tpid":</w:t>
      </w:r>
      <w:r w:rsidR="00EB34F0" w:rsidRPr="00EB34F0">
        <w:rPr>
          <w:rFonts w:hint="eastAsia"/>
          <w:sz w:val="21"/>
          <w:szCs w:val="21"/>
          <w:lang w:eastAsia="zh-CN"/>
        </w:rPr>
        <w:t>"2016030100005101205A035811_30,201603010000510</w:t>
      </w:r>
      <w:r>
        <w:rPr>
          <w:rFonts w:hint="eastAsia"/>
          <w:sz w:val="21"/>
          <w:szCs w:val="21"/>
          <w:lang w:eastAsia="zh-CN"/>
        </w:rPr>
        <w:t>1205A035812_30",</w:t>
      </w:r>
      <w:r w:rsidR="00EB34F0" w:rsidRPr="00EB34F0">
        <w:rPr>
          <w:rFonts w:hint="eastAsia"/>
          <w:sz w:val="21"/>
          <w:szCs w:val="21"/>
          <w:lang w:eastAsia="zh-CN"/>
        </w:rPr>
        <w:t>"</w:t>
      </w:r>
      <w:r>
        <w:rPr>
          <w:rFonts w:hint="eastAsia"/>
          <w:sz w:val="21"/>
          <w:szCs w:val="21"/>
          <w:lang w:eastAsia="zh-CN"/>
        </w:rPr>
        <w:t>scsj":"2016-02-29 23:58:19</w:t>
      </w:r>
      <w:r w:rsidR="00EB34F0">
        <w:rPr>
          <w:rFonts w:hint="eastAsia"/>
          <w:sz w:val="21"/>
          <w:szCs w:val="21"/>
          <w:lang w:eastAsia="zh-CN"/>
        </w:rPr>
        <w:t>"}</w:t>
      </w:r>
    </w:p>
    <w:p w:rsidR="00CD4F61" w:rsidRDefault="00AB5FBC" w:rsidP="00CD4F61">
      <w:pPr>
        <w:pStyle w:val="1"/>
        <w:rPr>
          <w:lang w:eastAsia="zh-CN"/>
        </w:rPr>
      </w:pPr>
      <w:r>
        <w:rPr>
          <w:rFonts w:hint="eastAsia"/>
          <w:lang w:eastAsia="zh-CN"/>
        </w:rPr>
        <w:t>7</w:t>
      </w:r>
      <w:r w:rsidR="00A636BC">
        <w:rPr>
          <w:rFonts w:hint="eastAsia"/>
          <w:lang w:eastAsia="zh-CN"/>
        </w:rPr>
        <w:t>集群监控软件</w:t>
      </w:r>
    </w:p>
    <w:p w:rsidR="00CD4F61" w:rsidRDefault="00D13F68" w:rsidP="001D1788">
      <w:pPr>
        <w:ind w:firstLine="420"/>
        <w:rPr>
          <w:lang w:eastAsia="zh-CN"/>
        </w:rPr>
      </w:pPr>
      <w:r>
        <w:rPr>
          <w:rFonts w:hint="eastAsia"/>
          <w:lang w:eastAsia="zh-CN"/>
        </w:rPr>
        <w:t>下载</w:t>
      </w:r>
      <w:r w:rsidR="00CD4F61" w:rsidRPr="00CD4F61">
        <w:rPr>
          <w:lang w:eastAsia="zh-CN"/>
        </w:rPr>
        <w:t>kafka-manager-1.0-SNAPSHOT.zip</w:t>
      </w:r>
      <w:r>
        <w:rPr>
          <w:lang w:eastAsia="zh-CN"/>
        </w:rPr>
        <w:t>，解压</w:t>
      </w:r>
      <w:r>
        <w:rPr>
          <w:lang w:eastAsia="zh-CN"/>
        </w:rPr>
        <w:t>unzip</w:t>
      </w:r>
      <w:r>
        <w:rPr>
          <w:rFonts w:hint="eastAsia"/>
          <w:lang w:eastAsia="zh-CN"/>
        </w:rPr>
        <w:t xml:space="preserve"> </w:t>
      </w:r>
      <w:r w:rsidRPr="00CD4F61">
        <w:rPr>
          <w:lang w:eastAsia="zh-CN"/>
        </w:rPr>
        <w:t>kafka-manager-1.0-SNAPSHOT.zip</w:t>
      </w:r>
      <w:r w:rsidR="00E357E9">
        <w:rPr>
          <w:lang w:eastAsia="zh-CN"/>
        </w:rPr>
        <w:t>，然后配置</w:t>
      </w:r>
      <w:r w:rsidR="001D1788">
        <w:rPr>
          <w:rFonts w:hint="eastAsia"/>
          <w:lang w:eastAsia="zh-CN"/>
        </w:rPr>
        <w:t>conf/application.conf</w:t>
      </w:r>
      <w:r w:rsidR="001D1788">
        <w:rPr>
          <w:rFonts w:hint="eastAsia"/>
          <w:lang w:eastAsia="zh-CN"/>
        </w:rPr>
        <w:t>文件</w:t>
      </w:r>
      <w:r w:rsidR="001D1788">
        <w:rPr>
          <w:rFonts w:hint="eastAsia"/>
          <w:lang w:eastAsia="zh-CN"/>
        </w:rPr>
        <w:t>kafka-manager.zkhosts=</w:t>
      </w:r>
      <w:r w:rsidR="001D1788">
        <w:rPr>
          <w:rFonts w:hint="eastAsia"/>
          <w:lang w:eastAsia="zh-CN"/>
        </w:rPr>
        <w:t>设置为自己</w:t>
      </w:r>
      <w:r w:rsidR="001D1788">
        <w:rPr>
          <w:rFonts w:hint="eastAsia"/>
          <w:lang w:eastAsia="zh-CN"/>
        </w:rPr>
        <w:t>zk</w:t>
      </w:r>
      <w:r w:rsidR="001D1788">
        <w:rPr>
          <w:rFonts w:hint="eastAsia"/>
          <w:lang w:eastAsia="zh-CN"/>
        </w:rPr>
        <w:t>集群的地址，如：</w:t>
      </w:r>
      <w:r w:rsidR="001D1788">
        <w:rPr>
          <w:rFonts w:hint="eastAsia"/>
          <w:lang w:eastAsia="zh-CN"/>
        </w:rPr>
        <w:t>host1:2181,host2:2181,host3:2181</w:t>
      </w:r>
    </w:p>
    <w:p w:rsidR="00ED7418" w:rsidRDefault="00ED7418" w:rsidP="001D1788">
      <w:pPr>
        <w:ind w:firstLine="420"/>
        <w:rPr>
          <w:lang w:eastAsia="zh-CN"/>
        </w:rPr>
      </w:pPr>
      <w:r>
        <w:rPr>
          <w:rFonts w:hint="eastAsia"/>
          <w:lang w:eastAsia="zh-CN"/>
        </w:rPr>
        <w:t>启动：</w:t>
      </w:r>
      <w:r w:rsidR="007A5F99">
        <w:rPr>
          <w:rFonts w:hint="eastAsia"/>
          <w:lang w:eastAsia="zh-CN"/>
        </w:rPr>
        <w:t xml:space="preserve">nohup </w:t>
      </w:r>
      <w:r w:rsidR="00F203C4">
        <w:rPr>
          <w:rFonts w:hint="eastAsia"/>
          <w:lang w:eastAsia="zh-CN"/>
        </w:rPr>
        <w:t>bin</w:t>
      </w:r>
      <w:r w:rsidR="00F203C4" w:rsidRPr="00F203C4">
        <w:rPr>
          <w:lang w:eastAsia="zh-CN"/>
        </w:rPr>
        <w:t>/kafka-manager -Dconfig.file=conf/application.conf &amp;</w:t>
      </w:r>
    </w:p>
    <w:p w:rsidR="00D65EC7" w:rsidRDefault="00D65EC7" w:rsidP="001D1788">
      <w:pPr>
        <w:ind w:firstLine="420"/>
        <w:rPr>
          <w:lang w:eastAsia="zh-CN"/>
        </w:rPr>
      </w:pPr>
      <w:r>
        <w:rPr>
          <w:rFonts w:hint="eastAsia"/>
          <w:lang w:eastAsia="zh-CN"/>
        </w:rPr>
        <w:t>访问地址：</w:t>
      </w:r>
      <w:hyperlink r:id="rId7" w:history="1">
        <w:r w:rsidR="00125D41" w:rsidRPr="00470116">
          <w:rPr>
            <w:rStyle w:val="af3"/>
            <w:rFonts w:hint="eastAsia"/>
            <w:lang w:eastAsia="zh-CN"/>
          </w:rPr>
          <w:t>http://ip:9000/</w:t>
        </w:r>
      </w:hyperlink>
      <w:r w:rsidR="00125D41">
        <w:rPr>
          <w:rFonts w:hint="eastAsia"/>
          <w:lang w:eastAsia="zh-CN"/>
        </w:rPr>
        <w:t>，打开后添加</w:t>
      </w:r>
      <w:r w:rsidR="004A0677">
        <w:rPr>
          <w:rFonts w:hint="eastAsia"/>
          <w:lang w:eastAsia="zh-CN"/>
        </w:rPr>
        <w:t>集群，如下：</w:t>
      </w:r>
    </w:p>
    <w:p w:rsidR="00B2781F" w:rsidRPr="001D1788" w:rsidRDefault="00B2781F" w:rsidP="00B2781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31432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81F" w:rsidRPr="001D1788" w:rsidSect="00E6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587" w:rsidRDefault="00054587" w:rsidP="00775736">
      <w:r>
        <w:separator/>
      </w:r>
    </w:p>
  </w:endnote>
  <w:endnote w:type="continuationSeparator" w:id="0">
    <w:p w:rsidR="00054587" w:rsidRDefault="00054587" w:rsidP="0077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587" w:rsidRDefault="00054587" w:rsidP="00775736">
      <w:r>
        <w:separator/>
      </w:r>
    </w:p>
  </w:footnote>
  <w:footnote w:type="continuationSeparator" w:id="0">
    <w:p w:rsidR="00054587" w:rsidRDefault="00054587" w:rsidP="00775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5736"/>
    <w:rsid w:val="00012B8B"/>
    <w:rsid w:val="00046329"/>
    <w:rsid w:val="00047DE7"/>
    <w:rsid w:val="00054587"/>
    <w:rsid w:val="000D1E9A"/>
    <w:rsid w:val="000E2FEE"/>
    <w:rsid w:val="000E56D8"/>
    <w:rsid w:val="00117E72"/>
    <w:rsid w:val="00125D41"/>
    <w:rsid w:val="00142A84"/>
    <w:rsid w:val="001618FF"/>
    <w:rsid w:val="001B4B5C"/>
    <w:rsid w:val="001C5C20"/>
    <w:rsid w:val="001D1788"/>
    <w:rsid w:val="001E5FB5"/>
    <w:rsid w:val="00200B50"/>
    <w:rsid w:val="00264551"/>
    <w:rsid w:val="00296BE2"/>
    <w:rsid w:val="002C6400"/>
    <w:rsid w:val="002E16D5"/>
    <w:rsid w:val="002E3D05"/>
    <w:rsid w:val="00312D90"/>
    <w:rsid w:val="00326E9E"/>
    <w:rsid w:val="00354164"/>
    <w:rsid w:val="00371451"/>
    <w:rsid w:val="0037480C"/>
    <w:rsid w:val="00393517"/>
    <w:rsid w:val="003D0E30"/>
    <w:rsid w:val="00405ECB"/>
    <w:rsid w:val="00406E1F"/>
    <w:rsid w:val="00427523"/>
    <w:rsid w:val="00447655"/>
    <w:rsid w:val="00457D15"/>
    <w:rsid w:val="00480AD5"/>
    <w:rsid w:val="00485A6E"/>
    <w:rsid w:val="0049293F"/>
    <w:rsid w:val="004A0677"/>
    <w:rsid w:val="004B5B6F"/>
    <w:rsid w:val="004C05AC"/>
    <w:rsid w:val="004D6FD0"/>
    <w:rsid w:val="004E0EDA"/>
    <w:rsid w:val="00506446"/>
    <w:rsid w:val="005239DC"/>
    <w:rsid w:val="005459DC"/>
    <w:rsid w:val="00545EDD"/>
    <w:rsid w:val="00561454"/>
    <w:rsid w:val="00580417"/>
    <w:rsid w:val="00583F47"/>
    <w:rsid w:val="005B2848"/>
    <w:rsid w:val="005C1C56"/>
    <w:rsid w:val="005E7CC2"/>
    <w:rsid w:val="0063131D"/>
    <w:rsid w:val="00645D49"/>
    <w:rsid w:val="00656C45"/>
    <w:rsid w:val="00692796"/>
    <w:rsid w:val="006A6785"/>
    <w:rsid w:val="00706EF8"/>
    <w:rsid w:val="007712F7"/>
    <w:rsid w:val="00775736"/>
    <w:rsid w:val="007A5F99"/>
    <w:rsid w:val="007C1A5A"/>
    <w:rsid w:val="007D076E"/>
    <w:rsid w:val="007D73FD"/>
    <w:rsid w:val="007E2528"/>
    <w:rsid w:val="008130F7"/>
    <w:rsid w:val="00887A3E"/>
    <w:rsid w:val="008B495B"/>
    <w:rsid w:val="008D08F7"/>
    <w:rsid w:val="008D37A9"/>
    <w:rsid w:val="009854E2"/>
    <w:rsid w:val="009B608E"/>
    <w:rsid w:val="009C589B"/>
    <w:rsid w:val="009F5247"/>
    <w:rsid w:val="00A04EE9"/>
    <w:rsid w:val="00A25A62"/>
    <w:rsid w:val="00A35104"/>
    <w:rsid w:val="00A47B97"/>
    <w:rsid w:val="00A636BC"/>
    <w:rsid w:val="00A968E0"/>
    <w:rsid w:val="00AB45C5"/>
    <w:rsid w:val="00AB5FBC"/>
    <w:rsid w:val="00AE1435"/>
    <w:rsid w:val="00AE173E"/>
    <w:rsid w:val="00B07284"/>
    <w:rsid w:val="00B2781F"/>
    <w:rsid w:val="00B5236C"/>
    <w:rsid w:val="00B8746C"/>
    <w:rsid w:val="00B90F3B"/>
    <w:rsid w:val="00B969C6"/>
    <w:rsid w:val="00BB6DD5"/>
    <w:rsid w:val="00BF3584"/>
    <w:rsid w:val="00C61095"/>
    <w:rsid w:val="00C711A2"/>
    <w:rsid w:val="00C9145A"/>
    <w:rsid w:val="00CA3167"/>
    <w:rsid w:val="00CB0D64"/>
    <w:rsid w:val="00CB164E"/>
    <w:rsid w:val="00CD4F61"/>
    <w:rsid w:val="00CE0AFF"/>
    <w:rsid w:val="00CF1AAB"/>
    <w:rsid w:val="00CF4B5C"/>
    <w:rsid w:val="00D041F9"/>
    <w:rsid w:val="00D13F68"/>
    <w:rsid w:val="00D402DA"/>
    <w:rsid w:val="00D46D9B"/>
    <w:rsid w:val="00D65EC7"/>
    <w:rsid w:val="00D82844"/>
    <w:rsid w:val="00DB65C5"/>
    <w:rsid w:val="00DC53EC"/>
    <w:rsid w:val="00DE233C"/>
    <w:rsid w:val="00E357E9"/>
    <w:rsid w:val="00E544F9"/>
    <w:rsid w:val="00E556F9"/>
    <w:rsid w:val="00E662C5"/>
    <w:rsid w:val="00EB34F0"/>
    <w:rsid w:val="00EB59B0"/>
    <w:rsid w:val="00ED7418"/>
    <w:rsid w:val="00EE3DB6"/>
    <w:rsid w:val="00F203C4"/>
    <w:rsid w:val="00F55254"/>
    <w:rsid w:val="00F62B3D"/>
    <w:rsid w:val="00F67379"/>
    <w:rsid w:val="00F86E91"/>
    <w:rsid w:val="00FB2DA1"/>
    <w:rsid w:val="00F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6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D07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7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7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076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076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076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076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076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076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7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07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D07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7D076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D076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D076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D076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D076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D076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7D0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07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D076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7D076E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7D076E"/>
    <w:rPr>
      <w:b/>
      <w:bCs/>
    </w:rPr>
  </w:style>
  <w:style w:type="character" w:styleId="a6">
    <w:name w:val="Emphasis"/>
    <w:basedOn w:val="a0"/>
    <w:uiPriority w:val="20"/>
    <w:qFormat/>
    <w:rsid w:val="007D076E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7D076E"/>
    <w:rPr>
      <w:szCs w:val="32"/>
    </w:rPr>
  </w:style>
  <w:style w:type="paragraph" w:styleId="a8">
    <w:name w:val="List Paragraph"/>
    <w:basedOn w:val="a"/>
    <w:uiPriority w:val="34"/>
    <w:qFormat/>
    <w:rsid w:val="007D076E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D076E"/>
    <w:rPr>
      <w:i/>
    </w:rPr>
  </w:style>
  <w:style w:type="character" w:customStyle="1" w:styleId="Char1">
    <w:name w:val="引用 Char"/>
    <w:basedOn w:val="a0"/>
    <w:link w:val="a9"/>
    <w:uiPriority w:val="29"/>
    <w:rsid w:val="007D076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D076E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7D076E"/>
    <w:rPr>
      <w:b/>
      <w:i/>
      <w:sz w:val="24"/>
    </w:rPr>
  </w:style>
  <w:style w:type="character" w:styleId="ab">
    <w:name w:val="Subtle Emphasis"/>
    <w:uiPriority w:val="19"/>
    <w:qFormat/>
    <w:rsid w:val="007D076E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7D076E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D076E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D076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D076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D076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775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775736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757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775736"/>
    <w:rPr>
      <w:sz w:val="18"/>
      <w:szCs w:val="18"/>
    </w:rPr>
  </w:style>
  <w:style w:type="paragraph" w:styleId="af2">
    <w:name w:val="Document Map"/>
    <w:basedOn w:val="a"/>
    <w:link w:val="Char5"/>
    <w:uiPriority w:val="99"/>
    <w:semiHidden/>
    <w:unhideWhenUsed/>
    <w:rsid w:val="00775736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2"/>
    <w:uiPriority w:val="99"/>
    <w:semiHidden/>
    <w:rsid w:val="00775736"/>
    <w:rPr>
      <w:rFonts w:ascii="宋体" w:eastAsia="宋体"/>
      <w:sz w:val="18"/>
      <w:szCs w:val="18"/>
    </w:rPr>
  </w:style>
  <w:style w:type="character" w:styleId="af3">
    <w:name w:val="Hyperlink"/>
    <w:basedOn w:val="a0"/>
    <w:uiPriority w:val="99"/>
    <w:unhideWhenUsed/>
    <w:rsid w:val="00AE173E"/>
    <w:rPr>
      <w:color w:val="0000FF" w:themeColor="hyperlink"/>
      <w:u w:val="single"/>
    </w:rPr>
  </w:style>
  <w:style w:type="paragraph" w:styleId="af4">
    <w:name w:val="Balloon Text"/>
    <w:basedOn w:val="a"/>
    <w:link w:val="Char6"/>
    <w:uiPriority w:val="99"/>
    <w:semiHidden/>
    <w:unhideWhenUsed/>
    <w:rsid w:val="00B2781F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B2781F"/>
    <w:rPr>
      <w:sz w:val="18"/>
      <w:szCs w:val="18"/>
    </w:rPr>
  </w:style>
  <w:style w:type="paragraph" w:styleId="af5">
    <w:name w:val="Normal (Web)"/>
    <w:basedOn w:val="a"/>
    <w:uiPriority w:val="99"/>
    <w:unhideWhenUsed/>
    <w:rsid w:val="00371451"/>
    <w:pPr>
      <w:spacing w:before="100" w:beforeAutospacing="1" w:after="100" w:afterAutospacing="1"/>
    </w:pPr>
    <w:rPr>
      <w:rFonts w:ascii="宋体" w:eastAsia="宋体" w:hAnsi="宋体" w:cs="宋体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370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9998145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029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847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3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050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189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2328900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82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p:90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1891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xbany</cp:lastModifiedBy>
  <cp:revision>166</cp:revision>
  <dcterms:created xsi:type="dcterms:W3CDTF">2016-06-06T07:22:00Z</dcterms:created>
  <dcterms:modified xsi:type="dcterms:W3CDTF">2018-10-16T03:40:00Z</dcterms:modified>
</cp:coreProperties>
</file>