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D28D" w14:textId="40C20C4A" w:rsidR="00F51947" w:rsidRDefault="008460B6">
      <w:pPr>
        <w:spacing w:after="80"/>
      </w:pPr>
      <w:r>
        <w:rPr>
          <w:rFonts w:ascii="Calibri" w:hAnsi="Calibri"/>
          <w:b/>
          <w:color w:val="7A6020"/>
          <w:sz w:val="18"/>
        </w:rPr>
        <w:t>PARTICIPANT WORKSHEET</w:t>
      </w:r>
    </w:p>
    <w:p w14:paraId="7FB56C78" w14:textId="77777777" w:rsidR="00F51947" w:rsidRDefault="008460B6">
      <w:pPr>
        <w:spacing w:after="40"/>
      </w:pPr>
      <w:r>
        <w:rPr>
          <w:rFonts w:ascii="Calibri" w:hAnsi="Calibri"/>
          <w:b/>
          <w:color w:val="0A5230"/>
          <w:sz w:val="44"/>
        </w:rPr>
        <w:t>Climbing the Four Layers — Discovery Worksheet</w:t>
      </w:r>
    </w:p>
    <w:p w14:paraId="6E0F4488" w14:textId="77777777" w:rsidR="00F51947" w:rsidRDefault="008460B6">
      <w:pPr>
        <w:spacing w:after="280"/>
      </w:pPr>
      <w:r>
        <w:rPr>
          <w:rFonts w:ascii="Calibri" w:hAnsi="Calibri"/>
          <w:i/>
          <w:color w:val="5C6573"/>
          <w:sz w:val="19"/>
        </w:rPr>
        <w:t>Print one per participant. Participants fill it in as the exercise unfolds. They keep it.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F51947" w14:paraId="44EA0288" w14:textId="77777777">
        <w:tc>
          <w:tcPr>
            <w:tcW w:w="2493" w:type="dxa"/>
          </w:tcPr>
          <w:p w14:paraId="5AC508DF" w14:textId="77777777" w:rsidR="00F51947" w:rsidRDefault="008460B6">
            <w:pPr>
              <w:spacing w:after="0"/>
            </w:pPr>
            <w:r>
              <w:rPr>
                <w:rFonts w:ascii="Calibri" w:hAnsi="Calibri"/>
                <w:b/>
                <w:color w:val="0E6B3E"/>
                <w:sz w:val="17"/>
              </w:rPr>
              <w:t>NAME</w:t>
            </w:r>
          </w:p>
        </w:tc>
        <w:tc>
          <w:tcPr>
            <w:tcW w:w="2493" w:type="dxa"/>
            <w:tcBorders>
              <w:bottom w:val="single" w:sz="6" w:space="0" w:color="C8CDD3"/>
            </w:tcBorders>
          </w:tcPr>
          <w:p w14:paraId="53F22967" w14:textId="77777777" w:rsidR="00F51947" w:rsidRDefault="00F51947">
            <w:pPr>
              <w:spacing w:after="0"/>
            </w:pPr>
          </w:p>
        </w:tc>
        <w:tc>
          <w:tcPr>
            <w:tcW w:w="2493" w:type="dxa"/>
          </w:tcPr>
          <w:p w14:paraId="0C2B3ED2" w14:textId="77777777" w:rsidR="00F51947" w:rsidRDefault="008460B6">
            <w:pPr>
              <w:spacing w:after="0"/>
            </w:pPr>
            <w:r>
              <w:rPr>
                <w:rFonts w:ascii="Calibri" w:hAnsi="Calibri"/>
                <w:b/>
                <w:color w:val="0E6B3E"/>
                <w:sz w:val="17"/>
              </w:rPr>
              <w:t>TABLE</w:t>
            </w:r>
          </w:p>
        </w:tc>
        <w:tc>
          <w:tcPr>
            <w:tcW w:w="2493" w:type="dxa"/>
            <w:tcBorders>
              <w:bottom w:val="single" w:sz="6" w:space="0" w:color="C8CDD3"/>
            </w:tcBorders>
          </w:tcPr>
          <w:p w14:paraId="7215AF11" w14:textId="77777777" w:rsidR="00F51947" w:rsidRDefault="00F51947">
            <w:pPr>
              <w:spacing w:after="0"/>
            </w:pPr>
          </w:p>
        </w:tc>
      </w:tr>
    </w:tbl>
    <w:p w14:paraId="606FEFD9" w14:textId="77777777" w:rsidR="00F51947" w:rsidRDefault="00F51947">
      <w:pPr>
        <w:spacing w:after="2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51947" w14:paraId="596CAF3B" w14:textId="77777777">
        <w:tc>
          <w:tcPr>
            <w:tcW w:w="9354" w:type="dxa"/>
            <w:shd w:val="clear" w:color="auto" w:fill="F4F8F5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514CDF" w14:textId="77777777" w:rsidR="00F51947" w:rsidRDefault="008460B6">
            <w:pPr>
              <w:spacing w:after="40"/>
            </w:pPr>
            <w:r>
              <w:rPr>
                <w:rFonts w:ascii="Calibri" w:hAnsi="Calibri"/>
                <w:b/>
                <w:color w:val="0E6B3E"/>
                <w:sz w:val="17"/>
              </w:rPr>
              <w:t>THE QUESTION WE ARE WORKING</w:t>
            </w:r>
          </w:p>
          <w:p w14:paraId="66FED635" w14:textId="77777777" w:rsidR="00F51947" w:rsidRDefault="008460B6">
            <w:pPr>
              <w:spacing w:after="0"/>
            </w:pPr>
            <w:r>
              <w:rPr>
                <w:rFonts w:ascii="Calibri" w:hAnsi="Calibri"/>
                <w:color w:val="1A1F2B"/>
                <w:sz w:val="20"/>
              </w:rPr>
              <w:t>“How are our customers doing?”</w:t>
            </w:r>
          </w:p>
        </w:tc>
      </w:tr>
    </w:tbl>
    <w:p w14:paraId="398B4D90" w14:textId="77777777" w:rsidR="00F51947" w:rsidRDefault="00F51947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F51947" w14:paraId="1527879B" w14:textId="77777777">
        <w:tc>
          <w:tcPr>
            <w:tcW w:w="4986" w:type="dxa"/>
            <w:shd w:val="clear" w:color="auto" w:fill="6FBB7E"/>
            <w:vAlign w:val="center"/>
          </w:tcPr>
          <w:p w14:paraId="302B7311" w14:textId="77777777" w:rsidR="00F51947" w:rsidRDefault="008460B6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1</w:t>
            </w:r>
          </w:p>
        </w:tc>
        <w:tc>
          <w:tcPr>
            <w:tcW w:w="4986" w:type="dxa"/>
            <w:shd w:val="clear" w:color="auto" w:fill="F4F8F5"/>
          </w:tcPr>
          <w:p w14:paraId="0DEA2048" w14:textId="77777777" w:rsidR="00F51947" w:rsidRDefault="008460B6">
            <w:pPr>
              <w:spacing w:after="0"/>
            </w:pPr>
            <w:r>
              <w:rPr>
                <w:rFonts w:ascii="Calibri" w:hAnsi="Calibri"/>
                <w:b/>
                <w:color w:val="1A1F2B"/>
                <w:sz w:val="24"/>
              </w:rPr>
              <w:t>LAYER 1  ·  DESCRIPTIVE  ·  What happened?</w:t>
            </w:r>
          </w:p>
          <w:p w14:paraId="69E51A1C" w14:textId="77777777" w:rsidR="00F51947" w:rsidRDefault="008460B6"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17"/>
              </w:rPr>
              <w:t>Source you will use: GKOne_Transactions_2025.xlsx</w:t>
            </w:r>
          </w:p>
        </w:tc>
      </w:tr>
    </w:tbl>
    <w:p w14:paraId="2889FA36" w14:textId="77777777" w:rsidR="00F51947" w:rsidRDefault="00F51947">
      <w:pPr>
        <w:spacing w:after="40"/>
      </w:pPr>
    </w:p>
    <w:p w14:paraId="5050A63C" w14:textId="77777777" w:rsidR="00F51947" w:rsidRDefault="008460B6">
      <w:pPr>
        <w:spacing w:before="120" w:after="80"/>
        <w:ind w:left="170"/>
      </w:pPr>
      <w:r>
        <w:rPr>
          <w:rFonts w:ascii="Calibri" w:hAnsi="Calibri"/>
          <w:b/>
          <w:color w:val="1A1F2B"/>
          <w:sz w:val="20"/>
        </w:rPr>
        <w:t>In one sentence, what is the descriptive answer? (Just what the data says happened.)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4"/>
      </w:tblGrid>
      <w:tr w:rsidR="00F51947" w14:paraId="23911361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4106239D" w14:textId="77777777" w:rsidR="00F51947" w:rsidRDefault="00F51947">
            <w:pPr>
              <w:spacing w:after="0"/>
            </w:pPr>
          </w:p>
        </w:tc>
      </w:tr>
      <w:tr w:rsidR="00F51947" w14:paraId="38FFDA4F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0FA145CF" w14:textId="77777777" w:rsidR="00F51947" w:rsidRDefault="00F51947">
            <w:pPr>
              <w:spacing w:after="0"/>
            </w:pPr>
          </w:p>
        </w:tc>
      </w:tr>
      <w:tr w:rsidR="00F51947" w14:paraId="68B1726E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4A66E6CF" w14:textId="77777777" w:rsidR="00F51947" w:rsidRDefault="00F51947">
            <w:pPr>
              <w:spacing w:after="0"/>
            </w:pPr>
          </w:p>
        </w:tc>
      </w:tr>
    </w:tbl>
    <w:p w14:paraId="7A7FE0FD" w14:textId="77777777" w:rsidR="00F51947" w:rsidRDefault="00F51947">
      <w:pPr>
        <w:spacing w:after="40"/>
      </w:pPr>
    </w:p>
    <w:p w14:paraId="16E753DB" w14:textId="77777777" w:rsidR="00F51947" w:rsidRDefault="008460B6">
      <w:pPr>
        <w:spacing w:before="120" w:after="80"/>
        <w:ind w:left="170"/>
      </w:pPr>
      <w:r>
        <w:rPr>
          <w:rFonts w:ascii="Calibri" w:hAnsi="Calibri"/>
          <w:b/>
          <w:color w:val="1A1F2B"/>
          <w:sz w:val="20"/>
        </w:rPr>
        <w:t>What is one thing you cannot answer at this layer?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4"/>
      </w:tblGrid>
      <w:tr w:rsidR="00F51947" w14:paraId="6F8CCC4C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4388BB78" w14:textId="77777777" w:rsidR="00F51947" w:rsidRDefault="00F51947">
            <w:pPr>
              <w:spacing w:after="0"/>
            </w:pPr>
          </w:p>
        </w:tc>
      </w:tr>
      <w:tr w:rsidR="00F51947" w14:paraId="4D13299F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07867A6C" w14:textId="77777777" w:rsidR="00F51947" w:rsidRDefault="00F51947">
            <w:pPr>
              <w:spacing w:after="0"/>
            </w:pPr>
          </w:p>
        </w:tc>
      </w:tr>
      <w:tr w:rsidR="00F51947" w14:paraId="28E815F5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73308EED" w14:textId="77777777" w:rsidR="00F51947" w:rsidRDefault="00F51947">
            <w:pPr>
              <w:spacing w:after="0"/>
            </w:pPr>
          </w:p>
        </w:tc>
      </w:tr>
    </w:tbl>
    <w:p w14:paraId="6A9F1538" w14:textId="77777777" w:rsidR="00F51947" w:rsidRDefault="00F51947">
      <w:pPr>
        <w:spacing w:after="40"/>
      </w:pPr>
    </w:p>
    <w:p w14:paraId="73FDEE8A" w14:textId="77777777" w:rsidR="00F51947" w:rsidRDefault="00F51947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F51947" w14:paraId="19D92D7A" w14:textId="77777777">
        <w:tc>
          <w:tcPr>
            <w:tcW w:w="4986" w:type="dxa"/>
            <w:shd w:val="clear" w:color="auto" w:fill="3F9D5C"/>
            <w:vAlign w:val="center"/>
          </w:tcPr>
          <w:p w14:paraId="6FB5253B" w14:textId="77777777" w:rsidR="00F51947" w:rsidRDefault="008460B6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2</w:t>
            </w:r>
          </w:p>
        </w:tc>
        <w:tc>
          <w:tcPr>
            <w:tcW w:w="4986" w:type="dxa"/>
            <w:shd w:val="clear" w:color="auto" w:fill="F4F8F5"/>
          </w:tcPr>
          <w:p w14:paraId="13624771" w14:textId="77777777" w:rsidR="00F51947" w:rsidRDefault="008460B6">
            <w:pPr>
              <w:spacing w:after="0"/>
            </w:pPr>
            <w:r>
              <w:rPr>
                <w:rFonts w:ascii="Calibri" w:hAnsi="Calibri"/>
                <w:b/>
                <w:color w:val="1A1F2B"/>
                <w:sz w:val="24"/>
              </w:rPr>
              <w:t>LAYER 2  ·  DIAGNOSTIC  ·  Why did it happen?</w:t>
            </w:r>
          </w:p>
          <w:p w14:paraId="3C5B6908" w14:textId="77777777" w:rsidR="00F51947" w:rsidRDefault="008460B6"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17"/>
              </w:rPr>
              <w:t>Source you will use: FGB_CallCentre_Notes_2025.docx (combined with the Excel)</w:t>
            </w:r>
          </w:p>
        </w:tc>
      </w:tr>
    </w:tbl>
    <w:p w14:paraId="3BB2656E" w14:textId="77777777" w:rsidR="00F51947" w:rsidRDefault="00F51947">
      <w:pPr>
        <w:spacing w:after="40"/>
      </w:pPr>
    </w:p>
    <w:p w14:paraId="45EA0B12" w14:textId="77777777" w:rsidR="00F51947" w:rsidRDefault="008460B6">
      <w:pPr>
        <w:spacing w:before="120" w:after="80"/>
        <w:ind w:left="170"/>
      </w:pPr>
      <w:r>
        <w:rPr>
          <w:rFonts w:ascii="Calibri" w:hAnsi="Calibri"/>
          <w:b/>
          <w:color w:val="1A1F2B"/>
          <w:sz w:val="20"/>
        </w:rPr>
        <w:t>In one sentence, what is the diagnostic answer? What signal in the call notes points to the cause?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4"/>
      </w:tblGrid>
      <w:tr w:rsidR="00F51947" w14:paraId="2339D09A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3EB790C6" w14:textId="77777777" w:rsidR="00F51947" w:rsidRDefault="00F51947">
            <w:pPr>
              <w:spacing w:after="0"/>
            </w:pPr>
          </w:p>
        </w:tc>
      </w:tr>
      <w:tr w:rsidR="00F51947" w14:paraId="4F104B18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7C046129" w14:textId="77777777" w:rsidR="00F51947" w:rsidRDefault="00F51947">
            <w:pPr>
              <w:spacing w:after="0"/>
            </w:pPr>
          </w:p>
        </w:tc>
      </w:tr>
      <w:tr w:rsidR="00F51947" w14:paraId="71540B11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3F1DB275" w14:textId="77777777" w:rsidR="00F51947" w:rsidRDefault="00F51947">
            <w:pPr>
              <w:spacing w:after="0"/>
            </w:pPr>
          </w:p>
        </w:tc>
      </w:tr>
    </w:tbl>
    <w:p w14:paraId="40397FD7" w14:textId="77777777" w:rsidR="00F51947" w:rsidRDefault="00F51947">
      <w:pPr>
        <w:spacing w:after="40"/>
      </w:pPr>
    </w:p>
    <w:p w14:paraId="78EA2DE6" w14:textId="77777777" w:rsidR="00F51947" w:rsidRDefault="008460B6">
      <w:pPr>
        <w:spacing w:before="120" w:after="80"/>
        <w:ind w:left="170"/>
      </w:pPr>
      <w:r>
        <w:rPr>
          <w:rFonts w:ascii="Calibri" w:hAnsi="Calibri"/>
          <w:b/>
          <w:color w:val="1A1F2B"/>
          <w:sz w:val="20"/>
        </w:rPr>
        <w:t>Where else in your work would you have to read unstructured data to answer "why?"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4"/>
      </w:tblGrid>
      <w:tr w:rsidR="00F51947" w14:paraId="6B81E728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4AEFC5BE" w14:textId="77777777" w:rsidR="00F51947" w:rsidRDefault="00F51947">
            <w:pPr>
              <w:spacing w:after="0"/>
            </w:pPr>
          </w:p>
        </w:tc>
      </w:tr>
      <w:tr w:rsidR="00F51947" w14:paraId="6B07D1BB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718DE144" w14:textId="77777777" w:rsidR="00F51947" w:rsidRDefault="00F51947">
            <w:pPr>
              <w:spacing w:after="0"/>
            </w:pPr>
          </w:p>
        </w:tc>
      </w:tr>
      <w:tr w:rsidR="00F51947" w14:paraId="4A61F916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2605DFA8" w14:textId="77777777" w:rsidR="00F51947" w:rsidRDefault="00F51947">
            <w:pPr>
              <w:spacing w:after="0"/>
            </w:pPr>
          </w:p>
        </w:tc>
      </w:tr>
    </w:tbl>
    <w:p w14:paraId="2B9D9EA7" w14:textId="77777777" w:rsidR="00F51947" w:rsidRDefault="00F51947">
      <w:pPr>
        <w:spacing w:after="40"/>
      </w:pPr>
    </w:p>
    <w:p w14:paraId="58DC4874" w14:textId="77777777" w:rsidR="00F51947" w:rsidRDefault="00F51947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F51947" w14:paraId="3A1E0C6D" w14:textId="77777777">
        <w:tc>
          <w:tcPr>
            <w:tcW w:w="4986" w:type="dxa"/>
            <w:shd w:val="clear" w:color="auto" w:fill="0E6B3E"/>
            <w:vAlign w:val="center"/>
          </w:tcPr>
          <w:p w14:paraId="15D4778A" w14:textId="77777777" w:rsidR="00F51947" w:rsidRDefault="008460B6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3</w:t>
            </w:r>
          </w:p>
        </w:tc>
        <w:tc>
          <w:tcPr>
            <w:tcW w:w="4986" w:type="dxa"/>
            <w:shd w:val="clear" w:color="auto" w:fill="F4F8F5"/>
          </w:tcPr>
          <w:p w14:paraId="12FAA41B" w14:textId="77777777" w:rsidR="00F51947" w:rsidRDefault="008460B6">
            <w:pPr>
              <w:spacing w:after="0"/>
            </w:pPr>
            <w:r>
              <w:rPr>
                <w:rFonts w:ascii="Calibri" w:hAnsi="Calibri"/>
                <w:b/>
                <w:color w:val="1A1F2B"/>
                <w:sz w:val="24"/>
              </w:rPr>
              <w:t>LAYER 3  ·  PREDICTIVE  ·  What will happen next?</w:t>
            </w:r>
          </w:p>
          <w:p w14:paraId="3476516A" w14:textId="77777777" w:rsidR="00F51947" w:rsidRDefault="008460B6"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17"/>
              </w:rPr>
              <w:t>Source you will use: All three datasets, plus the room’s judgment</w:t>
            </w:r>
          </w:p>
        </w:tc>
      </w:tr>
    </w:tbl>
    <w:p w14:paraId="2DCF7EED" w14:textId="77777777" w:rsidR="00F51947" w:rsidRDefault="00F51947">
      <w:pPr>
        <w:spacing w:after="40"/>
      </w:pPr>
    </w:p>
    <w:p w14:paraId="0C450EF6" w14:textId="77777777" w:rsidR="00F51947" w:rsidRDefault="008460B6">
      <w:pPr>
        <w:spacing w:before="120" w:after="80"/>
        <w:ind w:left="170"/>
      </w:pPr>
      <w:r>
        <w:rPr>
          <w:rFonts w:ascii="Calibri" w:hAnsi="Calibri"/>
          <w:b/>
          <w:color w:val="1A1F2B"/>
          <w:sz w:val="20"/>
        </w:rPr>
        <w:t>Name three assumptions that, if changed, would move your answer materially.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4"/>
      </w:tblGrid>
      <w:tr w:rsidR="00F51947" w14:paraId="66B222EC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505BA412" w14:textId="77777777" w:rsidR="00F51947" w:rsidRDefault="00F51947">
            <w:pPr>
              <w:spacing w:after="0"/>
            </w:pPr>
          </w:p>
        </w:tc>
      </w:tr>
      <w:tr w:rsidR="00F51947" w14:paraId="2C50A651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5AF2B683" w14:textId="77777777" w:rsidR="00F51947" w:rsidRDefault="00F51947">
            <w:pPr>
              <w:spacing w:after="0"/>
            </w:pPr>
          </w:p>
        </w:tc>
      </w:tr>
      <w:tr w:rsidR="00F51947" w14:paraId="58C45F6F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2D094C64" w14:textId="77777777" w:rsidR="00F51947" w:rsidRDefault="00F51947">
            <w:pPr>
              <w:spacing w:after="0"/>
            </w:pPr>
          </w:p>
        </w:tc>
      </w:tr>
    </w:tbl>
    <w:p w14:paraId="008E0DA1" w14:textId="77777777" w:rsidR="00F51947" w:rsidRDefault="00F51947">
      <w:pPr>
        <w:spacing w:after="40"/>
      </w:pPr>
    </w:p>
    <w:p w14:paraId="64AD86F8" w14:textId="77777777" w:rsidR="00F51947" w:rsidRDefault="008460B6">
      <w:pPr>
        <w:spacing w:before="120" w:after="80"/>
        <w:ind w:left="170"/>
      </w:pPr>
      <w:r>
        <w:rPr>
          <w:rFonts w:ascii="Calibri" w:hAnsi="Calibri"/>
          <w:b/>
          <w:color w:val="1A1F2B"/>
          <w:sz w:val="20"/>
        </w:rPr>
        <w:t>What is the assumption you are LEAST sure about?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4"/>
      </w:tblGrid>
      <w:tr w:rsidR="00F51947" w14:paraId="0C728A06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701FBBBF" w14:textId="77777777" w:rsidR="00F51947" w:rsidRDefault="00F51947">
            <w:pPr>
              <w:spacing w:after="0"/>
            </w:pPr>
          </w:p>
        </w:tc>
      </w:tr>
      <w:tr w:rsidR="00F51947" w14:paraId="3DF380D8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2125B091" w14:textId="77777777" w:rsidR="00F51947" w:rsidRDefault="00F51947">
            <w:pPr>
              <w:spacing w:after="0"/>
            </w:pPr>
          </w:p>
        </w:tc>
      </w:tr>
      <w:tr w:rsidR="00F51947" w14:paraId="19DEC7E0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41A2B3F6" w14:textId="77777777" w:rsidR="00F51947" w:rsidRDefault="00F51947">
            <w:pPr>
              <w:spacing w:after="0"/>
            </w:pPr>
          </w:p>
        </w:tc>
      </w:tr>
    </w:tbl>
    <w:p w14:paraId="12A6983F" w14:textId="77777777" w:rsidR="00F51947" w:rsidRDefault="00F51947">
      <w:pPr>
        <w:spacing w:after="40"/>
      </w:pPr>
    </w:p>
    <w:p w14:paraId="1C2B6163" w14:textId="77777777" w:rsidR="00F51947" w:rsidRDefault="00F51947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F51947" w14:paraId="401C7F59" w14:textId="77777777">
        <w:tc>
          <w:tcPr>
            <w:tcW w:w="4986" w:type="dxa"/>
            <w:shd w:val="clear" w:color="auto" w:fill="B8892E"/>
            <w:vAlign w:val="center"/>
          </w:tcPr>
          <w:p w14:paraId="4743C4CB" w14:textId="77777777" w:rsidR="00F51947" w:rsidRDefault="008460B6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4</w:t>
            </w:r>
          </w:p>
        </w:tc>
        <w:tc>
          <w:tcPr>
            <w:tcW w:w="4986" w:type="dxa"/>
            <w:shd w:val="clear" w:color="auto" w:fill="F4F8F5"/>
          </w:tcPr>
          <w:p w14:paraId="0DE17192" w14:textId="77777777" w:rsidR="00F51947" w:rsidRDefault="008460B6">
            <w:pPr>
              <w:spacing w:after="0"/>
            </w:pPr>
            <w:r>
              <w:rPr>
                <w:rFonts w:ascii="Calibri" w:hAnsi="Calibri"/>
                <w:b/>
                <w:color w:val="1A1F2B"/>
                <w:sz w:val="24"/>
              </w:rPr>
              <w:t>LAYER 4  ·  PRESCRIPTIVE  ·  What should we do?</w:t>
            </w:r>
          </w:p>
          <w:p w14:paraId="1CCEAF01" w14:textId="77777777" w:rsidR="00F51947" w:rsidRDefault="008460B6"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17"/>
              </w:rPr>
              <w:t>Source: All three datasets — and the institutional context only you have.</w:t>
            </w:r>
          </w:p>
        </w:tc>
      </w:tr>
    </w:tbl>
    <w:p w14:paraId="204E45D6" w14:textId="77777777" w:rsidR="00F51947" w:rsidRDefault="00F51947">
      <w:pPr>
        <w:spacing w:after="40"/>
      </w:pPr>
    </w:p>
    <w:p w14:paraId="75D9E7AC" w14:textId="77777777" w:rsidR="00F51947" w:rsidRDefault="008460B6">
      <w:pPr>
        <w:spacing w:before="120" w:after="80"/>
        <w:ind w:left="170"/>
      </w:pPr>
      <w:r>
        <w:rPr>
          <w:rFonts w:ascii="Calibri" w:hAnsi="Calibri"/>
          <w:b/>
          <w:color w:val="1A1F2B"/>
          <w:sz w:val="20"/>
        </w:rPr>
        <w:t>Your call: Redirect Q1 capacity to a Guyana onboarding fix, or hold the current roadmap?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4"/>
      </w:tblGrid>
      <w:tr w:rsidR="00F51947" w14:paraId="7AE37770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4399B5E2" w14:textId="77777777" w:rsidR="00F51947" w:rsidRDefault="00F51947">
            <w:pPr>
              <w:spacing w:after="0"/>
            </w:pPr>
          </w:p>
        </w:tc>
      </w:tr>
      <w:tr w:rsidR="00F51947" w14:paraId="16072970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036A09D0" w14:textId="77777777" w:rsidR="00F51947" w:rsidRDefault="00F51947">
            <w:pPr>
              <w:spacing w:after="0"/>
            </w:pPr>
          </w:p>
        </w:tc>
      </w:tr>
      <w:tr w:rsidR="00F51947" w14:paraId="004F02DB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2BCD5BFF" w14:textId="77777777" w:rsidR="00F51947" w:rsidRDefault="00F51947">
            <w:pPr>
              <w:spacing w:after="0"/>
            </w:pPr>
          </w:p>
        </w:tc>
      </w:tr>
    </w:tbl>
    <w:p w14:paraId="722D4E64" w14:textId="77777777" w:rsidR="00F51947" w:rsidRDefault="00F51947">
      <w:pPr>
        <w:spacing w:after="40"/>
      </w:pPr>
    </w:p>
    <w:p w14:paraId="4F25536E" w14:textId="77777777" w:rsidR="00F51947" w:rsidRDefault="008460B6">
      <w:pPr>
        <w:spacing w:before="120" w:after="80"/>
        <w:ind w:left="170"/>
      </w:pPr>
      <w:r>
        <w:rPr>
          <w:rFonts w:ascii="Calibri" w:hAnsi="Calibri"/>
          <w:b/>
          <w:color w:val="1A1F2B"/>
          <w:sz w:val="20"/>
        </w:rPr>
        <w:t>What single thing — if true — would change your answer?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4"/>
      </w:tblGrid>
      <w:tr w:rsidR="00F51947" w14:paraId="71007F61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65FE89FC" w14:textId="77777777" w:rsidR="00F51947" w:rsidRDefault="00F51947">
            <w:pPr>
              <w:spacing w:after="0"/>
            </w:pPr>
          </w:p>
        </w:tc>
      </w:tr>
      <w:tr w:rsidR="00F51947" w14:paraId="6313F75D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3B23AF97" w14:textId="77777777" w:rsidR="00F51947" w:rsidRDefault="00F51947">
            <w:pPr>
              <w:spacing w:after="0"/>
            </w:pPr>
          </w:p>
        </w:tc>
      </w:tr>
      <w:tr w:rsidR="00F51947" w14:paraId="42867437" w14:textId="77777777">
        <w:trPr>
          <w:trHeight w:hRule="exact" w:val="420"/>
        </w:trPr>
        <w:tc>
          <w:tcPr>
            <w:tcW w:w="9184" w:type="dxa"/>
            <w:tcBorders>
              <w:top w:val="nil"/>
              <w:left w:val="nil"/>
              <w:bottom w:val="single" w:sz="4" w:space="0" w:color="C8CDD3"/>
              <w:right w:val="nil"/>
            </w:tcBorders>
          </w:tcPr>
          <w:p w14:paraId="10059DE1" w14:textId="77777777" w:rsidR="00F51947" w:rsidRDefault="00F51947">
            <w:pPr>
              <w:spacing w:after="0"/>
            </w:pPr>
          </w:p>
        </w:tc>
      </w:tr>
    </w:tbl>
    <w:p w14:paraId="3B2533A7" w14:textId="77777777" w:rsidR="00F51947" w:rsidRDefault="00F51947">
      <w:pPr>
        <w:spacing w:after="40"/>
      </w:pPr>
    </w:p>
    <w:p w14:paraId="1D3B670F" w14:textId="77777777" w:rsidR="00F51947" w:rsidRDefault="00F51947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51947" w14:paraId="258FEFED" w14:textId="77777777">
        <w:tc>
          <w:tcPr>
            <w:tcW w:w="9354" w:type="dxa"/>
            <w:shd w:val="clear" w:color="auto" w:fill="FBF6E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ED78AE" w14:textId="77777777" w:rsidR="00F51947" w:rsidRDefault="008460B6">
            <w:pPr>
              <w:spacing w:after="40"/>
            </w:pPr>
            <w:r>
              <w:rPr>
                <w:rFonts w:ascii="Calibri" w:hAnsi="Calibri"/>
                <w:b/>
                <w:color w:val="7A6020"/>
                <w:sz w:val="17"/>
              </w:rPr>
              <w:t>BRING TO SESSION 3 PLEDGE</w:t>
            </w:r>
          </w:p>
          <w:p w14:paraId="533B5099" w14:textId="77777777" w:rsidR="00F51947" w:rsidRDefault="008460B6">
            <w:pPr>
              <w:spacing w:after="0"/>
            </w:pPr>
            <w:r>
              <w:rPr>
                <w:rFonts w:ascii="Calibri" w:hAnsi="Calibri"/>
                <w:color w:val="1A1F2B"/>
                <w:sz w:val="20"/>
              </w:rPr>
              <w:t>One question I will start asking my team — that climbs a layer:</w:t>
            </w:r>
          </w:p>
        </w:tc>
      </w:tr>
    </w:tbl>
    <w:p w14:paraId="1DF4119E" w14:textId="77777777" w:rsidR="00F51947" w:rsidRDefault="00F51947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4"/>
      </w:tblGrid>
      <w:tr w:rsidR="00F51947" w14:paraId="46C74304" w14:textId="77777777">
        <w:trPr>
          <w:trHeight w:hRule="exact" w:val="480"/>
        </w:trPr>
        <w:tc>
          <w:tcPr>
            <w:tcW w:w="9184" w:type="dxa"/>
            <w:tcBorders>
              <w:top w:val="nil"/>
              <w:left w:val="nil"/>
              <w:bottom w:val="single" w:sz="6" w:space="0" w:color="0E6B3E"/>
              <w:right w:val="nil"/>
            </w:tcBorders>
          </w:tcPr>
          <w:p w14:paraId="3754AEEB" w14:textId="77777777" w:rsidR="00F51947" w:rsidRDefault="00F51947">
            <w:pPr>
              <w:spacing w:after="0"/>
            </w:pPr>
          </w:p>
        </w:tc>
      </w:tr>
      <w:tr w:rsidR="00F51947" w14:paraId="17C12A66" w14:textId="77777777">
        <w:trPr>
          <w:trHeight w:hRule="exact" w:val="480"/>
        </w:trPr>
        <w:tc>
          <w:tcPr>
            <w:tcW w:w="9184" w:type="dxa"/>
            <w:tcBorders>
              <w:top w:val="nil"/>
              <w:left w:val="nil"/>
              <w:bottom w:val="single" w:sz="6" w:space="0" w:color="0E6B3E"/>
              <w:right w:val="nil"/>
            </w:tcBorders>
          </w:tcPr>
          <w:p w14:paraId="6562BB88" w14:textId="77777777" w:rsidR="00F51947" w:rsidRDefault="00F51947">
            <w:pPr>
              <w:spacing w:after="0"/>
            </w:pPr>
          </w:p>
        </w:tc>
      </w:tr>
    </w:tbl>
    <w:p w14:paraId="6884444C" w14:textId="77777777" w:rsidR="00F51947" w:rsidRDefault="00F51947">
      <w:pPr>
        <w:spacing w:after="360"/>
      </w:pPr>
    </w:p>
    <w:p w14:paraId="353D0F1F" w14:textId="77777777" w:rsidR="00F51947" w:rsidRDefault="008460B6">
      <w:pPr>
        <w:spacing w:after="80"/>
      </w:pPr>
      <w:r>
        <w:rPr>
          <w:rFonts w:ascii="Calibri" w:hAnsi="Calibri"/>
          <w:i/>
          <w:color w:val="8A93A1"/>
          <w:sz w:val="16"/>
        </w:rPr>
        <w:t>GKFG  ·  Data-Driven Decision-Making Program  ·  Session 1, Module 1  ·  Discovery Exercise</w:t>
      </w:r>
    </w:p>
    <w:sectPr w:rsidR="00F51947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280859">
    <w:abstractNumId w:val="8"/>
  </w:num>
  <w:num w:numId="2" w16cid:durableId="162162745">
    <w:abstractNumId w:val="6"/>
  </w:num>
  <w:num w:numId="3" w16cid:durableId="1993562421">
    <w:abstractNumId w:val="5"/>
  </w:num>
  <w:num w:numId="4" w16cid:durableId="1268806194">
    <w:abstractNumId w:val="4"/>
  </w:num>
  <w:num w:numId="5" w16cid:durableId="755171742">
    <w:abstractNumId w:val="7"/>
  </w:num>
  <w:num w:numId="6" w16cid:durableId="943727259">
    <w:abstractNumId w:val="3"/>
  </w:num>
  <w:num w:numId="7" w16cid:durableId="1364330826">
    <w:abstractNumId w:val="2"/>
  </w:num>
  <w:num w:numId="8" w16cid:durableId="771050753">
    <w:abstractNumId w:val="1"/>
  </w:num>
  <w:num w:numId="9" w16cid:durableId="1508517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0BA5"/>
    <w:rsid w:val="0029639D"/>
    <w:rsid w:val="00326F90"/>
    <w:rsid w:val="00402E0F"/>
    <w:rsid w:val="008460B6"/>
    <w:rsid w:val="008A1C0B"/>
    <w:rsid w:val="00AA1D8D"/>
    <w:rsid w:val="00B47730"/>
    <w:rsid w:val="00CB0664"/>
    <w:rsid w:val="00F519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E7EFB7"/>
  <w14:defaultImageDpi w14:val="300"/>
  <w15:docId w15:val="{562F91D9-278D-4FBC-B239-FC6924B7B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258</Words>
  <Characters>1284</Characters>
  <Application>Microsoft Office Word</Application>
  <DocSecurity>0</DocSecurity>
  <Lines>31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Allen Sanders</cp:lastModifiedBy>
  <cp:revision>3</cp:revision>
  <dcterms:created xsi:type="dcterms:W3CDTF">2026-05-04T13:00:00Z</dcterms:created>
  <dcterms:modified xsi:type="dcterms:W3CDTF">2026-05-04T13:01:00Z</dcterms:modified>
  <cp:category/>
</cp:coreProperties>
</file>