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5F2C0" w14:textId="77777777" w:rsidR="00EB6951" w:rsidRPr="00EB6951" w:rsidRDefault="00EB6951" w:rsidP="00EB6951">
      <w:pPr>
        <w:rPr>
          <w:b/>
          <w:bCs/>
        </w:rPr>
      </w:pPr>
      <w:r w:rsidRPr="00EB6951">
        <w:rPr>
          <w:b/>
          <w:bCs/>
        </w:rPr>
        <w:t>Case Study: “</w:t>
      </w:r>
      <w:proofErr w:type="spellStart"/>
      <w:r w:rsidRPr="00EB6951">
        <w:rPr>
          <w:b/>
          <w:bCs/>
        </w:rPr>
        <w:t>Rivermount</w:t>
      </w:r>
      <w:proofErr w:type="spellEnd"/>
      <w:r w:rsidRPr="00EB6951">
        <w:rPr>
          <w:b/>
          <w:bCs/>
        </w:rPr>
        <w:t xml:space="preserve"> Energy &amp; Utilities” (REU)</w:t>
      </w:r>
    </w:p>
    <w:p w14:paraId="580E7A01" w14:textId="77777777" w:rsidR="00EB6951" w:rsidRPr="00EB6951" w:rsidRDefault="00EB6951" w:rsidP="00EB6951">
      <w:pPr>
        <w:rPr>
          <w:b/>
          <w:bCs/>
        </w:rPr>
      </w:pPr>
      <w:r w:rsidRPr="00EB6951">
        <w:rPr>
          <w:b/>
          <w:bCs/>
        </w:rPr>
        <w:t>Company snapshot</w:t>
      </w:r>
    </w:p>
    <w:p w14:paraId="3E6B526D" w14:textId="77777777" w:rsidR="00EB6951" w:rsidRPr="00EB6951" w:rsidRDefault="00EB6951" w:rsidP="00EB6951">
      <w:pPr>
        <w:numPr>
          <w:ilvl w:val="0"/>
          <w:numId w:val="1"/>
        </w:numPr>
      </w:pPr>
      <w:r w:rsidRPr="00EB6951">
        <w:rPr>
          <w:b/>
          <w:bCs/>
        </w:rPr>
        <w:t>Industry:</w:t>
      </w:r>
      <w:r w:rsidRPr="00EB6951">
        <w:t xml:space="preserve"> Regulated electric &amp; gas utility (generation, transmission, distribution; growing wind/solar)</w:t>
      </w:r>
    </w:p>
    <w:p w14:paraId="3646062D" w14:textId="77777777" w:rsidR="00EB6951" w:rsidRPr="00EB6951" w:rsidRDefault="00EB6951" w:rsidP="00EB6951">
      <w:pPr>
        <w:numPr>
          <w:ilvl w:val="0"/>
          <w:numId w:val="1"/>
        </w:numPr>
      </w:pPr>
      <w:r w:rsidRPr="00EB6951">
        <w:rPr>
          <w:b/>
          <w:bCs/>
        </w:rPr>
        <w:t>Workforce:</w:t>
      </w:r>
      <w:r w:rsidRPr="00EB6951">
        <w:t xml:space="preserve"> 9,200 employees; 40% field </w:t>
      </w:r>
      <w:proofErr w:type="gramStart"/>
      <w:r w:rsidRPr="00EB6951">
        <w:t>crews</w:t>
      </w:r>
      <w:proofErr w:type="gramEnd"/>
      <w:r w:rsidRPr="00EB6951">
        <w:t>/contractors; multiple JV partners and OEM vendors</w:t>
      </w:r>
    </w:p>
    <w:p w14:paraId="3767B960" w14:textId="77777777" w:rsidR="00EB6951" w:rsidRPr="00EB6951" w:rsidRDefault="00EB6951" w:rsidP="00EB6951">
      <w:pPr>
        <w:numPr>
          <w:ilvl w:val="0"/>
          <w:numId w:val="1"/>
        </w:numPr>
      </w:pPr>
      <w:r w:rsidRPr="00EB6951">
        <w:rPr>
          <w:b/>
          <w:bCs/>
        </w:rPr>
        <w:t>Data estate (high level):</w:t>
      </w:r>
    </w:p>
    <w:p w14:paraId="213F673A" w14:textId="77777777" w:rsidR="00EB6951" w:rsidRPr="00EB6951" w:rsidRDefault="00EB6951" w:rsidP="00EB6951">
      <w:pPr>
        <w:numPr>
          <w:ilvl w:val="1"/>
          <w:numId w:val="1"/>
        </w:numPr>
      </w:pPr>
      <w:r w:rsidRPr="00EB6951">
        <w:rPr>
          <w:b/>
          <w:bCs/>
        </w:rPr>
        <w:t>Microsoft 365:</w:t>
      </w:r>
      <w:r w:rsidRPr="00EB6951">
        <w:t xml:space="preserve"> Exchange Online, SharePoint Online, OneDrive, Teams, Viva Engage, Power BI</w:t>
      </w:r>
    </w:p>
    <w:p w14:paraId="1867DD43" w14:textId="77777777" w:rsidR="00EB6951" w:rsidRPr="00EB6951" w:rsidRDefault="00EB6951" w:rsidP="00EB6951">
      <w:pPr>
        <w:numPr>
          <w:ilvl w:val="1"/>
          <w:numId w:val="1"/>
        </w:numPr>
      </w:pPr>
      <w:r w:rsidRPr="00EB6951">
        <w:rPr>
          <w:b/>
          <w:bCs/>
        </w:rPr>
        <w:t>Azure:</w:t>
      </w:r>
      <w:r w:rsidRPr="00EB6951">
        <w:t xml:space="preserve"> ADLS Gen2 (</w:t>
      </w:r>
      <w:proofErr w:type="gramStart"/>
      <w:r w:rsidRPr="00EB6951">
        <w:t>smart-meter</w:t>
      </w:r>
      <w:proofErr w:type="gramEnd"/>
      <w:r w:rsidRPr="00EB6951">
        <w:t xml:space="preserve">/telemetry landings &amp; reports), Azure SQL (asset &amp; work </w:t>
      </w:r>
      <w:proofErr w:type="spellStart"/>
      <w:r w:rsidRPr="00EB6951">
        <w:t>mgmt</w:t>
      </w:r>
      <w:proofErr w:type="spellEnd"/>
      <w:r w:rsidRPr="00EB6951">
        <w:t xml:space="preserve"> marts)</w:t>
      </w:r>
    </w:p>
    <w:p w14:paraId="63A007DD" w14:textId="77777777" w:rsidR="00EB6951" w:rsidRPr="00EB6951" w:rsidRDefault="00EB6951" w:rsidP="00EB6951">
      <w:pPr>
        <w:numPr>
          <w:ilvl w:val="1"/>
          <w:numId w:val="1"/>
        </w:numPr>
      </w:pPr>
      <w:r w:rsidRPr="00EB6951">
        <w:rPr>
          <w:b/>
          <w:bCs/>
        </w:rPr>
        <w:t>Other clouds / on-prem:</w:t>
      </w:r>
      <w:r w:rsidRPr="00EB6951">
        <w:t xml:space="preserve"> AWS S3 (vendor engineering drops), on-prem file shares/NAS (as-built drawings, substation one-lines, project docs), ESRI ArcGIS</w:t>
      </w:r>
    </w:p>
    <w:p w14:paraId="0D5A8FCA" w14:textId="77777777" w:rsidR="00EB6951" w:rsidRPr="00EB6951" w:rsidRDefault="00EB6951" w:rsidP="00EB6951">
      <w:pPr>
        <w:numPr>
          <w:ilvl w:val="1"/>
          <w:numId w:val="1"/>
        </w:numPr>
      </w:pPr>
      <w:r w:rsidRPr="00EB6951">
        <w:rPr>
          <w:b/>
          <w:bCs/>
        </w:rPr>
        <w:t>OT/ICS:</w:t>
      </w:r>
      <w:r w:rsidRPr="00EB6951">
        <w:t xml:space="preserve"> SCADA/DCS historian networks (segmented; </w:t>
      </w:r>
      <w:r w:rsidRPr="00EB6951">
        <w:rPr>
          <w:i/>
          <w:iCs/>
        </w:rPr>
        <w:t>not governed by Purview policies directly</w:t>
      </w:r>
      <w:r w:rsidRPr="00EB6951">
        <w:t>)</w:t>
      </w:r>
    </w:p>
    <w:p w14:paraId="664AFE70" w14:textId="77777777" w:rsidR="00EB6951" w:rsidRPr="00EB6951" w:rsidRDefault="00EB6951" w:rsidP="00EB6951">
      <w:pPr>
        <w:numPr>
          <w:ilvl w:val="0"/>
          <w:numId w:val="1"/>
        </w:numPr>
      </w:pPr>
      <w:r w:rsidRPr="00EB6951">
        <w:rPr>
          <w:b/>
          <w:bCs/>
        </w:rPr>
        <w:t>Regulatory drivers:</w:t>
      </w:r>
      <w:r w:rsidRPr="00EB6951">
        <w:t xml:space="preserve"> </w:t>
      </w:r>
      <w:r w:rsidRPr="00EB6951">
        <w:rPr>
          <w:b/>
          <w:bCs/>
        </w:rPr>
        <w:t>NERC CIP</w:t>
      </w:r>
      <w:r w:rsidRPr="00EB6951">
        <w:t>, FERC/CEII, state PUC rules, PCI (bill pay), SOX (public company), OSHA/EPA retention, GDPR if EU vendors</w:t>
      </w:r>
    </w:p>
    <w:p w14:paraId="66100885" w14:textId="77777777" w:rsidR="00EB6951" w:rsidRPr="00EB6951" w:rsidRDefault="00EB6951" w:rsidP="00EB6951">
      <w:pPr>
        <w:numPr>
          <w:ilvl w:val="0"/>
          <w:numId w:val="1"/>
        </w:numPr>
      </w:pPr>
      <w:r w:rsidRPr="00EB6951">
        <w:rPr>
          <w:b/>
          <w:bCs/>
        </w:rPr>
        <w:t>Risk posture &amp; pain points:</w:t>
      </w:r>
    </w:p>
    <w:p w14:paraId="1023BD7F" w14:textId="77777777" w:rsidR="00EB6951" w:rsidRPr="00EB6951" w:rsidRDefault="00EB6951" w:rsidP="00EB6951">
      <w:pPr>
        <w:numPr>
          <w:ilvl w:val="1"/>
          <w:numId w:val="1"/>
        </w:numPr>
      </w:pPr>
      <w:r w:rsidRPr="00EB6951">
        <w:t xml:space="preserve">Excess </w:t>
      </w:r>
      <w:r w:rsidRPr="00EB6951">
        <w:rPr>
          <w:b/>
          <w:bCs/>
        </w:rPr>
        <w:t>anonymous/external links</w:t>
      </w:r>
      <w:r w:rsidRPr="00EB6951">
        <w:t xml:space="preserve"> to project sites with </w:t>
      </w:r>
      <w:r w:rsidRPr="00EB6951">
        <w:rPr>
          <w:b/>
          <w:bCs/>
        </w:rPr>
        <w:t>CEII</w:t>
      </w:r>
      <w:r w:rsidRPr="00EB6951">
        <w:t xml:space="preserve"> (Critical Energy Infrastructure Information)</w:t>
      </w:r>
    </w:p>
    <w:p w14:paraId="4629692F" w14:textId="77777777" w:rsidR="00EB6951" w:rsidRPr="00EB6951" w:rsidRDefault="00EB6951" w:rsidP="00EB6951">
      <w:pPr>
        <w:numPr>
          <w:ilvl w:val="1"/>
          <w:numId w:val="1"/>
        </w:numPr>
      </w:pPr>
      <w:r w:rsidRPr="00EB6951">
        <w:t>Customer PII (account/meter IDs) shows up in email/Teams during outage coordination</w:t>
      </w:r>
    </w:p>
    <w:p w14:paraId="3DB504D2" w14:textId="77777777" w:rsidR="00EB6951" w:rsidRPr="00EB6951" w:rsidRDefault="00EB6951" w:rsidP="00EB6951">
      <w:pPr>
        <w:numPr>
          <w:ilvl w:val="1"/>
          <w:numId w:val="1"/>
        </w:numPr>
      </w:pPr>
      <w:r w:rsidRPr="00EB6951">
        <w:t>Contractors syncing engineering folders to personal cloud/USB</w:t>
      </w:r>
    </w:p>
    <w:p w14:paraId="6486B079" w14:textId="77777777" w:rsidR="00EB6951" w:rsidRPr="00EB6951" w:rsidRDefault="00EB6951" w:rsidP="00EB6951">
      <w:pPr>
        <w:numPr>
          <w:ilvl w:val="1"/>
          <w:numId w:val="1"/>
        </w:numPr>
      </w:pPr>
      <w:r w:rsidRPr="00EB6951">
        <w:t>Inconsistent retention for engineering drawings, outage reports, and incident investigations</w:t>
      </w:r>
    </w:p>
    <w:p w14:paraId="1E2CF70A" w14:textId="77777777" w:rsidR="00EB6951" w:rsidRPr="00EB6951" w:rsidRDefault="00EB6951" w:rsidP="00EB6951">
      <w:pPr>
        <w:numPr>
          <w:ilvl w:val="1"/>
          <w:numId w:val="1"/>
        </w:numPr>
      </w:pPr>
      <w:r w:rsidRPr="00EB6951">
        <w:t xml:space="preserve">Limited visibility across multi-cloud where sensitive data </w:t>
      </w:r>
      <w:proofErr w:type="gramStart"/>
      <w:r w:rsidRPr="00EB6951">
        <w:t>actually resides</w:t>
      </w:r>
      <w:proofErr w:type="gramEnd"/>
    </w:p>
    <w:p w14:paraId="3E0DEF62" w14:textId="77777777" w:rsidR="00EB6951" w:rsidRPr="00EB6951" w:rsidRDefault="00EB6951" w:rsidP="00EB6951">
      <w:pPr>
        <w:numPr>
          <w:ilvl w:val="0"/>
          <w:numId w:val="1"/>
        </w:numPr>
      </w:pPr>
      <w:r w:rsidRPr="00EB6951">
        <w:rPr>
          <w:b/>
          <w:bCs/>
        </w:rPr>
        <w:t>Recent fictional incidents:</w:t>
      </w:r>
    </w:p>
    <w:p w14:paraId="37A557A5" w14:textId="77777777" w:rsidR="00EB6951" w:rsidRPr="00EB6951" w:rsidRDefault="00EB6951" w:rsidP="00EB6951">
      <w:pPr>
        <w:numPr>
          <w:ilvl w:val="1"/>
          <w:numId w:val="2"/>
        </w:numPr>
      </w:pPr>
      <w:r w:rsidRPr="00EB6951">
        <w:t xml:space="preserve">A substation </w:t>
      </w:r>
      <w:r w:rsidRPr="00EB6951">
        <w:rPr>
          <w:b/>
          <w:bCs/>
        </w:rPr>
        <w:t>one-line diagram</w:t>
      </w:r>
      <w:r w:rsidRPr="00EB6951">
        <w:t xml:space="preserve"> shared via anonymous SharePoint link.</w:t>
      </w:r>
    </w:p>
    <w:p w14:paraId="5D2034FF" w14:textId="77777777" w:rsidR="00EB6951" w:rsidRPr="00EB6951" w:rsidRDefault="00EB6951" w:rsidP="00EB6951">
      <w:pPr>
        <w:numPr>
          <w:ilvl w:val="1"/>
          <w:numId w:val="2"/>
        </w:numPr>
      </w:pPr>
      <w:r w:rsidRPr="00EB6951">
        <w:lastRenderedPageBreak/>
        <w:t xml:space="preserve">A planning analyst exported </w:t>
      </w:r>
      <w:r w:rsidRPr="00EB6951">
        <w:rPr>
          <w:b/>
          <w:bCs/>
        </w:rPr>
        <w:t>AMI meter reads</w:t>
      </w:r>
      <w:r w:rsidRPr="00EB6951">
        <w:t xml:space="preserve"> to a personal Gmail to “model quickly.”</w:t>
      </w:r>
    </w:p>
    <w:p w14:paraId="379E1598" w14:textId="77777777" w:rsidR="00EB6951" w:rsidRPr="00EB6951" w:rsidRDefault="00EB6951" w:rsidP="00EB6951">
      <w:pPr>
        <w:numPr>
          <w:ilvl w:val="1"/>
          <w:numId w:val="2"/>
        </w:numPr>
      </w:pPr>
      <w:r w:rsidRPr="00EB6951">
        <w:t xml:space="preserve">A Power BI dashboard with </w:t>
      </w:r>
      <w:r w:rsidRPr="00EB6951">
        <w:rPr>
          <w:b/>
          <w:bCs/>
        </w:rPr>
        <w:t>customer addresses</w:t>
      </w:r>
      <w:r w:rsidRPr="00EB6951">
        <w:t xml:space="preserve"> shared to a vendor tenant.</w:t>
      </w:r>
    </w:p>
    <w:p w14:paraId="46AF44D4" w14:textId="77777777" w:rsidR="00EB6951" w:rsidRPr="00EB6951" w:rsidRDefault="00EB6951" w:rsidP="00EB6951">
      <w:pPr>
        <w:numPr>
          <w:ilvl w:val="0"/>
          <w:numId w:val="1"/>
        </w:numPr>
      </w:pPr>
      <w:r w:rsidRPr="00EB6951">
        <w:rPr>
          <w:b/>
          <w:bCs/>
        </w:rPr>
        <w:t>Current controls (fragmented):</w:t>
      </w:r>
    </w:p>
    <w:p w14:paraId="4CF06656" w14:textId="77777777" w:rsidR="00EB6951" w:rsidRPr="00EB6951" w:rsidRDefault="00EB6951" w:rsidP="00EB6951">
      <w:pPr>
        <w:numPr>
          <w:ilvl w:val="1"/>
          <w:numId w:val="1"/>
        </w:numPr>
      </w:pPr>
      <w:r w:rsidRPr="00EB6951">
        <w:t xml:space="preserve">Some </w:t>
      </w:r>
      <w:r w:rsidRPr="00EB6951">
        <w:rPr>
          <w:b/>
          <w:bCs/>
        </w:rPr>
        <w:t>sensitivity labels</w:t>
      </w:r>
      <w:r w:rsidRPr="00EB6951">
        <w:t xml:space="preserve"> (no encryption); inconsistent label policies</w:t>
      </w:r>
    </w:p>
    <w:p w14:paraId="3D92CB9B" w14:textId="77777777" w:rsidR="00EB6951" w:rsidRPr="00EB6951" w:rsidRDefault="00EB6951" w:rsidP="00EB6951">
      <w:pPr>
        <w:numPr>
          <w:ilvl w:val="1"/>
          <w:numId w:val="1"/>
        </w:numPr>
      </w:pPr>
      <w:r w:rsidRPr="00EB6951">
        <w:rPr>
          <w:b/>
          <w:bCs/>
        </w:rPr>
        <w:t>Standard Audit</w:t>
      </w:r>
      <w:r w:rsidRPr="00EB6951">
        <w:t xml:space="preserve"> only; short audit retention</w:t>
      </w:r>
    </w:p>
    <w:p w14:paraId="4399D565" w14:textId="77777777" w:rsidR="00EB6951" w:rsidRPr="00EB6951" w:rsidRDefault="00EB6951" w:rsidP="00EB6951">
      <w:pPr>
        <w:numPr>
          <w:ilvl w:val="1"/>
          <w:numId w:val="1"/>
        </w:numPr>
      </w:pPr>
      <w:r w:rsidRPr="00EB6951">
        <w:t xml:space="preserve">No </w:t>
      </w:r>
      <w:r w:rsidRPr="00EB6951">
        <w:rPr>
          <w:b/>
          <w:bCs/>
        </w:rPr>
        <w:t>Endpoint DLP</w:t>
      </w:r>
      <w:r w:rsidRPr="00EB6951">
        <w:t>; no AWS scanning; ad-hoc eDiscovery (Standard)</w:t>
      </w:r>
    </w:p>
    <w:p w14:paraId="7F9C6698" w14:textId="77777777" w:rsidR="00EB6951" w:rsidRPr="00EB6951" w:rsidRDefault="00EB6951" w:rsidP="00EB6951">
      <w:pPr>
        <w:numPr>
          <w:ilvl w:val="0"/>
          <w:numId w:val="1"/>
        </w:numPr>
      </w:pPr>
      <w:r w:rsidRPr="00EB6951">
        <w:rPr>
          <w:b/>
          <w:bCs/>
        </w:rPr>
        <w:t>Constraints &amp; goals:</w:t>
      </w:r>
    </w:p>
    <w:p w14:paraId="2E18CC6E" w14:textId="77777777" w:rsidR="00EB6951" w:rsidRPr="00EB6951" w:rsidRDefault="00EB6951" w:rsidP="00EB6951">
      <w:pPr>
        <w:numPr>
          <w:ilvl w:val="1"/>
          <w:numId w:val="1"/>
        </w:numPr>
      </w:pPr>
      <w:r w:rsidRPr="00EB6951">
        <w:t>Don’t slow field safety/outage restoration workflows</w:t>
      </w:r>
    </w:p>
    <w:p w14:paraId="08677181" w14:textId="77777777" w:rsidR="00EB6951" w:rsidRPr="00EB6951" w:rsidRDefault="00EB6951" w:rsidP="00EB6951">
      <w:pPr>
        <w:numPr>
          <w:ilvl w:val="1"/>
          <w:numId w:val="1"/>
        </w:numPr>
      </w:pPr>
      <w:r w:rsidRPr="00EB6951">
        <w:t>Phase controls with measurable risk reduction</w:t>
      </w:r>
    </w:p>
    <w:p w14:paraId="037A17AA" w14:textId="77777777" w:rsidR="00EB6951" w:rsidRPr="00EB6951" w:rsidRDefault="00EB6951" w:rsidP="00EB6951">
      <w:pPr>
        <w:numPr>
          <w:ilvl w:val="1"/>
          <w:numId w:val="1"/>
        </w:numPr>
      </w:pPr>
      <w:r w:rsidRPr="00EB6951">
        <w:t xml:space="preserve">Clear separation of duties across </w:t>
      </w:r>
      <w:r w:rsidRPr="00EB6951">
        <w:rPr>
          <w:b/>
          <w:bCs/>
        </w:rPr>
        <w:t>CIP Compliance</w:t>
      </w:r>
      <w:r w:rsidRPr="00EB6951">
        <w:t xml:space="preserve">, </w:t>
      </w:r>
      <w:r w:rsidRPr="00EB6951">
        <w:rPr>
          <w:b/>
          <w:bCs/>
        </w:rPr>
        <w:t>Security</w:t>
      </w:r>
      <w:r w:rsidRPr="00EB6951">
        <w:t xml:space="preserve">, </w:t>
      </w:r>
      <w:r w:rsidRPr="00EB6951">
        <w:rPr>
          <w:b/>
          <w:bCs/>
        </w:rPr>
        <w:t>Legal</w:t>
      </w:r>
      <w:r w:rsidRPr="00EB6951">
        <w:t xml:space="preserve">, </w:t>
      </w:r>
      <w:r w:rsidRPr="00EB6951">
        <w:rPr>
          <w:b/>
          <w:bCs/>
        </w:rPr>
        <w:t>Data</w:t>
      </w:r>
    </w:p>
    <w:p w14:paraId="7DEA9844" w14:textId="77777777" w:rsidR="00EB6951" w:rsidRPr="00EB6951" w:rsidRDefault="00EB6951" w:rsidP="00EB6951">
      <w:pPr>
        <w:numPr>
          <w:ilvl w:val="1"/>
          <w:numId w:val="1"/>
        </w:numPr>
      </w:pPr>
      <w:r w:rsidRPr="00EB6951">
        <w:t>Build a unified governance operating model in 12 months</w:t>
      </w:r>
    </w:p>
    <w:p w14:paraId="2BE05BCB" w14:textId="77777777" w:rsidR="00EB6951" w:rsidRPr="00EB6951" w:rsidRDefault="00EB6951" w:rsidP="00EB6951">
      <w:r w:rsidRPr="00EB6951">
        <w:pict w14:anchorId="19304FE2">
          <v:rect id="_x0000_i1049" style="width:0;height:1.5pt" o:hralign="center" o:hrstd="t" o:hr="t" fillcolor="#a0a0a0" stroked="f"/>
        </w:pict>
      </w:r>
    </w:p>
    <w:p w14:paraId="592E5495" w14:textId="77777777" w:rsidR="00EB6951" w:rsidRPr="00EB6951" w:rsidRDefault="00EB6951" w:rsidP="00EB6951">
      <w:pPr>
        <w:rPr>
          <w:b/>
          <w:bCs/>
        </w:rPr>
      </w:pPr>
      <w:r w:rsidRPr="00EB6951">
        <w:rPr>
          <w:b/>
          <w:bCs/>
        </w:rPr>
        <w:t>Your challenge (for students)</w:t>
      </w:r>
    </w:p>
    <w:p w14:paraId="616FD02A" w14:textId="77777777" w:rsidR="00EB6951" w:rsidRPr="00EB6951" w:rsidRDefault="00EB6951" w:rsidP="00EB6951">
      <w:r w:rsidRPr="00EB6951">
        <w:t xml:space="preserve">Design a 90-day rollout + 12-month roadmap using </w:t>
      </w:r>
      <w:r w:rsidRPr="00EB6951">
        <w:rPr>
          <w:b/>
          <w:bCs/>
        </w:rPr>
        <w:t>Microsoft Purview</w:t>
      </w:r>
      <w:r w:rsidRPr="00EB6951">
        <w:t xml:space="preserve"> (compliance portal + governance portal) and adjacent Microsoft security. You must:</w:t>
      </w:r>
    </w:p>
    <w:p w14:paraId="1991B4A6" w14:textId="77777777" w:rsidR="00EB6951" w:rsidRPr="00EB6951" w:rsidRDefault="00EB6951" w:rsidP="00EB6951">
      <w:pPr>
        <w:numPr>
          <w:ilvl w:val="0"/>
          <w:numId w:val="3"/>
        </w:numPr>
      </w:pPr>
      <w:r w:rsidRPr="00EB6951">
        <w:rPr>
          <w:b/>
          <w:bCs/>
        </w:rPr>
        <w:t>Discover &amp; map</w:t>
      </w:r>
      <w:r w:rsidRPr="00EB6951">
        <w:t xml:space="preserve"> sensitive data (CEII, customer PII, contracts) across M365, Azure, AWS, and on-prem file shares.</w:t>
      </w:r>
    </w:p>
    <w:p w14:paraId="05CC1289" w14:textId="77777777" w:rsidR="00EB6951" w:rsidRPr="00EB6951" w:rsidRDefault="00EB6951" w:rsidP="00EB6951">
      <w:pPr>
        <w:numPr>
          <w:ilvl w:val="0"/>
          <w:numId w:val="3"/>
        </w:numPr>
      </w:pPr>
      <w:r w:rsidRPr="00EB6951">
        <w:rPr>
          <w:b/>
          <w:bCs/>
        </w:rPr>
        <w:t>Protect &amp; govern</w:t>
      </w:r>
      <w:r w:rsidRPr="00EB6951">
        <w:t xml:space="preserve"> with minimal friction for field and project teams.</w:t>
      </w:r>
    </w:p>
    <w:p w14:paraId="00EFB72A" w14:textId="77777777" w:rsidR="00EB6951" w:rsidRPr="00EB6951" w:rsidRDefault="00EB6951" w:rsidP="00EB6951">
      <w:pPr>
        <w:numPr>
          <w:ilvl w:val="0"/>
          <w:numId w:val="3"/>
        </w:numPr>
      </w:pPr>
      <w:r w:rsidRPr="00EB6951">
        <w:rPr>
          <w:b/>
          <w:bCs/>
        </w:rPr>
        <w:t>Detect &amp; investigate</w:t>
      </w:r>
      <w:r w:rsidRPr="00EB6951">
        <w:t xml:space="preserve"> exfiltration/misuse; enable incident response.</w:t>
      </w:r>
    </w:p>
    <w:p w14:paraId="07526BE0" w14:textId="77777777" w:rsidR="00EB6951" w:rsidRPr="00EB6951" w:rsidRDefault="00EB6951" w:rsidP="00EB6951">
      <w:pPr>
        <w:numPr>
          <w:ilvl w:val="0"/>
          <w:numId w:val="3"/>
        </w:numPr>
      </w:pPr>
      <w:r w:rsidRPr="00EB6951">
        <w:rPr>
          <w:b/>
          <w:bCs/>
        </w:rPr>
        <w:t>Comply with retention &amp; legal holds</w:t>
      </w:r>
      <w:r w:rsidRPr="00EB6951">
        <w:t xml:space="preserve"> (engineering, safety, regulatory).</w:t>
      </w:r>
    </w:p>
    <w:p w14:paraId="00012AE6" w14:textId="77777777" w:rsidR="00EB6951" w:rsidRPr="00EB6951" w:rsidRDefault="00EB6951" w:rsidP="00EB6951">
      <w:pPr>
        <w:numPr>
          <w:ilvl w:val="0"/>
          <w:numId w:val="3"/>
        </w:numPr>
      </w:pPr>
      <w:r w:rsidRPr="00EB6951">
        <w:rPr>
          <w:b/>
          <w:bCs/>
        </w:rPr>
        <w:t>Measure success</w:t>
      </w:r>
      <w:r w:rsidRPr="00EB6951">
        <w:t xml:space="preserve"> with clear KPIs.</w:t>
      </w:r>
    </w:p>
    <w:p w14:paraId="47D77336" w14:textId="77777777" w:rsidR="00EB6951" w:rsidRPr="00EB6951" w:rsidRDefault="00EB6951" w:rsidP="00EB6951">
      <w:r w:rsidRPr="00EB6951">
        <w:t>Deliverables: high-level architecture, role model, prioritized controls, 3–5 KPIs.</w:t>
      </w:r>
    </w:p>
    <w:p w14:paraId="2F6BC2E9" w14:textId="77777777" w:rsidR="00EB6951" w:rsidRPr="00EB6951" w:rsidRDefault="00EB6951" w:rsidP="00EB6951">
      <w:r w:rsidRPr="00EB6951">
        <w:pict w14:anchorId="6D753ECE">
          <v:rect id="_x0000_i1050" style="width:0;height:1.5pt" o:hralign="center" o:hrstd="t" o:hr="t" fillcolor="#a0a0a0" stroked="f"/>
        </w:pict>
      </w:r>
    </w:p>
    <w:p w14:paraId="54213DF5" w14:textId="77777777" w:rsidR="00EB6951" w:rsidRPr="00EB6951" w:rsidRDefault="00EB6951" w:rsidP="00EB6951">
      <w:pPr>
        <w:rPr>
          <w:b/>
          <w:bCs/>
        </w:rPr>
      </w:pPr>
      <w:r w:rsidRPr="00EB6951">
        <w:rPr>
          <w:b/>
          <w:bCs/>
        </w:rPr>
        <w:t>Discussion Prompts &amp; Mini-Exercises (with what good answers include)</w:t>
      </w:r>
    </w:p>
    <w:p w14:paraId="1A52CDA0" w14:textId="77777777" w:rsidR="00EB6951" w:rsidRPr="00EB6951" w:rsidRDefault="00EB6951" w:rsidP="00EB6951">
      <w:pPr>
        <w:rPr>
          <w:b/>
          <w:bCs/>
        </w:rPr>
      </w:pPr>
      <w:r w:rsidRPr="00EB6951">
        <w:rPr>
          <w:b/>
          <w:bCs/>
        </w:rPr>
        <w:t>1) Discover &amp; Map (Governance)</w:t>
      </w:r>
    </w:p>
    <w:p w14:paraId="75A742FF" w14:textId="77777777" w:rsidR="00EB6951" w:rsidRPr="00EB6951" w:rsidRDefault="00EB6951" w:rsidP="00EB6951">
      <w:r w:rsidRPr="00EB6951">
        <w:rPr>
          <w:b/>
          <w:bCs/>
        </w:rPr>
        <w:lastRenderedPageBreak/>
        <w:t>Prompt A:</w:t>
      </w:r>
      <w:r w:rsidRPr="00EB6951">
        <w:t xml:space="preserve"> How will you identify where </w:t>
      </w:r>
      <w:r w:rsidRPr="00EB6951">
        <w:rPr>
          <w:b/>
          <w:bCs/>
        </w:rPr>
        <w:t>CEII</w:t>
      </w:r>
      <w:r w:rsidRPr="00EB6951">
        <w:t xml:space="preserve"> and customer </w:t>
      </w:r>
      <w:r w:rsidRPr="00EB6951">
        <w:rPr>
          <w:b/>
          <w:bCs/>
        </w:rPr>
        <w:t>PII</w:t>
      </w:r>
      <w:r w:rsidRPr="00EB6951">
        <w:t xml:space="preserve"> live (M365, Azure, AWS, on-prem)?</w:t>
      </w:r>
      <w:r w:rsidRPr="00EB6951">
        <w:br/>
      </w:r>
      <w:r w:rsidRPr="00EB6951">
        <w:rPr>
          <w:b/>
          <w:bCs/>
        </w:rPr>
        <w:t>Good answers:</w:t>
      </w:r>
    </w:p>
    <w:p w14:paraId="2CC2229B" w14:textId="77777777" w:rsidR="00EB6951" w:rsidRPr="00EB6951" w:rsidRDefault="00EB6951" w:rsidP="00EB6951">
      <w:pPr>
        <w:numPr>
          <w:ilvl w:val="0"/>
          <w:numId w:val="4"/>
        </w:numPr>
      </w:pPr>
      <w:r w:rsidRPr="00EB6951">
        <w:rPr>
          <w:b/>
          <w:bCs/>
        </w:rPr>
        <w:t>Purview governance portal</w:t>
      </w:r>
      <w:r w:rsidRPr="00EB6951">
        <w:t xml:space="preserve">: register &amp; </w:t>
      </w:r>
      <w:r w:rsidRPr="00EB6951">
        <w:rPr>
          <w:b/>
          <w:bCs/>
        </w:rPr>
        <w:t>scan</w:t>
      </w:r>
      <w:r w:rsidRPr="00EB6951">
        <w:t xml:space="preserve"> ADLS Gen2, Azure SQL, Power BI, </w:t>
      </w:r>
      <w:r w:rsidRPr="00EB6951">
        <w:rPr>
          <w:b/>
          <w:bCs/>
        </w:rPr>
        <w:t>AWS S3</w:t>
      </w:r>
      <w:r w:rsidRPr="00EB6951">
        <w:t xml:space="preserve">, and file shares; organize with </w:t>
      </w:r>
      <w:r w:rsidRPr="00EB6951">
        <w:rPr>
          <w:b/>
          <w:bCs/>
        </w:rPr>
        <w:t>Collections</w:t>
      </w:r>
      <w:r w:rsidRPr="00EB6951">
        <w:t xml:space="preserve">; assign </w:t>
      </w:r>
      <w:r w:rsidRPr="00EB6951">
        <w:rPr>
          <w:b/>
          <w:bCs/>
        </w:rPr>
        <w:t>Data Source Admin/Reader/Curator</w:t>
      </w:r>
      <w:r w:rsidRPr="00EB6951">
        <w:t>.</w:t>
      </w:r>
    </w:p>
    <w:p w14:paraId="2EB6526D" w14:textId="77777777" w:rsidR="00EB6951" w:rsidRPr="00EB6951" w:rsidRDefault="00EB6951" w:rsidP="00EB6951">
      <w:pPr>
        <w:numPr>
          <w:ilvl w:val="0"/>
          <w:numId w:val="4"/>
        </w:numPr>
      </w:pPr>
      <w:r w:rsidRPr="00EB6951">
        <w:t xml:space="preserve">Use </w:t>
      </w:r>
      <w:r w:rsidRPr="00EB6951">
        <w:rPr>
          <w:b/>
          <w:bCs/>
        </w:rPr>
        <w:t>built-in classifications</w:t>
      </w:r>
      <w:r w:rsidRPr="00EB6951">
        <w:t xml:space="preserve"> + custom rules for CEII terms (e.g., “one-line,” “protection relay settings”); </w:t>
      </w:r>
      <w:r w:rsidRPr="00EB6951">
        <w:rPr>
          <w:b/>
          <w:bCs/>
        </w:rPr>
        <w:t>Data Estate Insights</w:t>
      </w:r>
      <w:r w:rsidRPr="00EB6951">
        <w:t xml:space="preserve"> heatmaps; </w:t>
      </w:r>
      <w:r w:rsidRPr="00EB6951">
        <w:rPr>
          <w:b/>
          <w:bCs/>
        </w:rPr>
        <w:t>Business Glossary</w:t>
      </w:r>
      <w:r w:rsidRPr="00EB6951">
        <w:t xml:space="preserve"> (e.g., “CEII—Substation One-Line”).</w:t>
      </w:r>
    </w:p>
    <w:p w14:paraId="2384E954" w14:textId="77777777" w:rsidR="00EB6951" w:rsidRPr="00EB6951" w:rsidRDefault="00EB6951" w:rsidP="00EB6951">
      <w:pPr>
        <w:numPr>
          <w:ilvl w:val="0"/>
          <w:numId w:val="4"/>
        </w:numPr>
      </w:pPr>
      <w:r w:rsidRPr="00EB6951">
        <w:t xml:space="preserve">In </w:t>
      </w:r>
      <w:r w:rsidRPr="00EB6951">
        <w:rPr>
          <w:b/>
          <w:bCs/>
        </w:rPr>
        <w:t>compliance portal</w:t>
      </w:r>
      <w:r w:rsidRPr="00EB6951">
        <w:t xml:space="preserve">: </w:t>
      </w:r>
      <w:r w:rsidRPr="00EB6951">
        <w:rPr>
          <w:b/>
          <w:bCs/>
        </w:rPr>
        <w:t>Content Explorer</w:t>
      </w:r>
      <w:r w:rsidRPr="00EB6951">
        <w:t xml:space="preserve"> for label/SIT distribution, </w:t>
      </w:r>
      <w:r w:rsidRPr="00EB6951">
        <w:rPr>
          <w:b/>
          <w:bCs/>
        </w:rPr>
        <w:t>Activity Explorer</w:t>
      </w:r>
      <w:r w:rsidRPr="00EB6951">
        <w:t xml:space="preserve"> for label/DLP activity.</w:t>
      </w:r>
    </w:p>
    <w:p w14:paraId="3CF80B2A" w14:textId="77777777" w:rsidR="00EB6951" w:rsidRPr="00EB6951" w:rsidRDefault="00EB6951" w:rsidP="00EB6951">
      <w:pPr>
        <w:numPr>
          <w:ilvl w:val="0"/>
          <w:numId w:val="4"/>
        </w:numPr>
      </w:pPr>
      <w:r w:rsidRPr="00EB6951">
        <w:t xml:space="preserve">Note </w:t>
      </w:r>
      <w:r w:rsidRPr="00EB6951">
        <w:rPr>
          <w:b/>
          <w:bCs/>
        </w:rPr>
        <w:t>OT</w:t>
      </w:r>
      <w:r w:rsidRPr="00EB6951">
        <w:t xml:space="preserve"> is segmented; only derived/replicated data in IT zones is scanned.</w:t>
      </w:r>
    </w:p>
    <w:p w14:paraId="12D12752" w14:textId="77777777" w:rsidR="00EB6951" w:rsidRPr="00EB6951" w:rsidRDefault="00EB6951" w:rsidP="00EB6951">
      <w:r w:rsidRPr="00EB6951">
        <w:rPr>
          <w:b/>
          <w:bCs/>
        </w:rPr>
        <w:t>Prompt B:</w:t>
      </w:r>
      <w:r w:rsidRPr="00EB6951">
        <w:t xml:space="preserve"> What governance roles and separation of duties fit a NERC environment?</w:t>
      </w:r>
      <w:r w:rsidRPr="00EB6951">
        <w:br/>
      </w:r>
      <w:r w:rsidRPr="00EB6951">
        <w:rPr>
          <w:b/>
          <w:bCs/>
        </w:rPr>
        <w:t>Good answers:</w:t>
      </w:r>
    </w:p>
    <w:p w14:paraId="7CDE3F31" w14:textId="77777777" w:rsidR="00EB6951" w:rsidRPr="00EB6951" w:rsidRDefault="00EB6951" w:rsidP="00EB6951">
      <w:pPr>
        <w:numPr>
          <w:ilvl w:val="0"/>
          <w:numId w:val="5"/>
        </w:numPr>
      </w:pPr>
      <w:r w:rsidRPr="00EB6951">
        <w:t>Distinct governance roles (Collection Admin, Data Curator, Data Reader) and compliance roles (</w:t>
      </w:r>
      <w:r w:rsidRPr="00EB6951">
        <w:rPr>
          <w:b/>
          <w:bCs/>
        </w:rPr>
        <w:t>Compliance Admin</w:t>
      </w:r>
      <w:r w:rsidRPr="00EB6951">
        <w:t xml:space="preserve">, </w:t>
      </w:r>
      <w:r w:rsidRPr="00EB6951">
        <w:rPr>
          <w:b/>
          <w:bCs/>
        </w:rPr>
        <w:t>eDiscovery Manager</w:t>
      </w:r>
      <w:r w:rsidRPr="00EB6951">
        <w:t xml:space="preserve">, </w:t>
      </w:r>
      <w:r w:rsidRPr="00EB6951">
        <w:rPr>
          <w:b/>
          <w:bCs/>
        </w:rPr>
        <w:t>Insider Risk</w:t>
      </w:r>
      <w:r w:rsidRPr="00EB6951">
        <w:t xml:space="preserve">, </w:t>
      </w:r>
      <w:r w:rsidRPr="00EB6951">
        <w:rPr>
          <w:b/>
          <w:bCs/>
        </w:rPr>
        <w:t>Communication Compliance</w:t>
      </w:r>
      <w:r w:rsidRPr="00EB6951">
        <w:t>).</w:t>
      </w:r>
    </w:p>
    <w:p w14:paraId="752B22CC" w14:textId="77777777" w:rsidR="00EB6951" w:rsidRPr="00EB6951" w:rsidRDefault="00EB6951" w:rsidP="00EB6951">
      <w:pPr>
        <w:numPr>
          <w:ilvl w:val="0"/>
          <w:numId w:val="5"/>
        </w:numPr>
      </w:pPr>
      <w:r w:rsidRPr="00EB6951">
        <w:t xml:space="preserve">Include </w:t>
      </w:r>
      <w:r w:rsidRPr="00EB6951">
        <w:rPr>
          <w:b/>
          <w:bCs/>
        </w:rPr>
        <w:t>CIP Compliance Officer</w:t>
      </w:r>
      <w:r w:rsidRPr="00EB6951">
        <w:t xml:space="preserve"> as approver/</w:t>
      </w:r>
      <w:proofErr w:type="gramStart"/>
      <w:r w:rsidRPr="00EB6951">
        <w:t>auditor;</w:t>
      </w:r>
      <w:proofErr w:type="gramEnd"/>
      <w:r w:rsidRPr="00EB6951">
        <w:t xml:space="preserve"> least privilege throughout.</w:t>
      </w:r>
    </w:p>
    <w:p w14:paraId="12E2F0CF" w14:textId="77777777" w:rsidR="00EB6951" w:rsidRPr="00EB6951" w:rsidRDefault="00EB6951" w:rsidP="00EB6951">
      <w:pPr>
        <w:rPr>
          <w:b/>
          <w:bCs/>
        </w:rPr>
      </w:pPr>
      <w:r w:rsidRPr="00EB6951">
        <w:rPr>
          <w:b/>
          <w:bCs/>
        </w:rPr>
        <w:t>2) Labeling &amp; Protection (Information Protection)</w:t>
      </w:r>
    </w:p>
    <w:p w14:paraId="273D030D" w14:textId="77777777" w:rsidR="00EB6951" w:rsidRPr="00EB6951" w:rsidRDefault="00EB6951" w:rsidP="00EB6951">
      <w:r w:rsidRPr="00EB6951">
        <w:rPr>
          <w:b/>
          <w:bCs/>
        </w:rPr>
        <w:t>Prompt C:</w:t>
      </w:r>
      <w:r w:rsidRPr="00EB6951">
        <w:t xml:space="preserve"> Propose a </w:t>
      </w:r>
      <w:r w:rsidRPr="00EB6951">
        <w:rPr>
          <w:b/>
          <w:bCs/>
        </w:rPr>
        <w:t>sensitivity label taxonomy</w:t>
      </w:r>
      <w:r w:rsidRPr="00EB6951">
        <w:t xml:space="preserve"> with encryption decisions.</w:t>
      </w:r>
      <w:r w:rsidRPr="00EB6951">
        <w:br/>
      </w:r>
      <w:r w:rsidRPr="00EB6951">
        <w:rPr>
          <w:b/>
          <w:bCs/>
        </w:rPr>
        <w:t>Good answers:</w:t>
      </w:r>
    </w:p>
    <w:p w14:paraId="6AAAD8FF" w14:textId="77777777" w:rsidR="00EB6951" w:rsidRPr="00EB6951" w:rsidRDefault="00EB6951" w:rsidP="00EB6951">
      <w:pPr>
        <w:numPr>
          <w:ilvl w:val="0"/>
          <w:numId w:val="6"/>
        </w:numPr>
      </w:pPr>
      <w:r w:rsidRPr="00EB6951">
        <w:rPr>
          <w:b/>
          <w:bCs/>
        </w:rPr>
        <w:t>Public → Internal → Confidential-PII → Confidential-CEII → Restricted-Engineering</w:t>
      </w:r>
      <w:r w:rsidRPr="00EB6951">
        <w:t>.</w:t>
      </w:r>
    </w:p>
    <w:p w14:paraId="37538F38" w14:textId="77777777" w:rsidR="00EB6951" w:rsidRPr="00EB6951" w:rsidRDefault="00EB6951" w:rsidP="00EB6951">
      <w:pPr>
        <w:numPr>
          <w:ilvl w:val="0"/>
          <w:numId w:val="6"/>
        </w:numPr>
      </w:pPr>
      <w:r w:rsidRPr="00EB6951">
        <w:t xml:space="preserve">Encrypt top tiers; scoped </w:t>
      </w:r>
      <w:r w:rsidRPr="00EB6951">
        <w:rPr>
          <w:b/>
          <w:bCs/>
        </w:rPr>
        <w:t>label policies</w:t>
      </w:r>
      <w:r w:rsidRPr="00EB6951">
        <w:t xml:space="preserve"> to engineering, planning, and vendor groups; </w:t>
      </w:r>
      <w:r w:rsidRPr="00EB6951">
        <w:rPr>
          <w:b/>
          <w:bCs/>
        </w:rPr>
        <w:t>auto-labeling</w:t>
      </w:r>
      <w:r w:rsidRPr="00EB6951">
        <w:t xml:space="preserve"> in Exchange/SPO/OneDrive for PII/CEII patterns; default labels in critical project sites.</w:t>
      </w:r>
    </w:p>
    <w:p w14:paraId="1BAA365B" w14:textId="77777777" w:rsidR="00EB6951" w:rsidRPr="00EB6951" w:rsidRDefault="00EB6951" w:rsidP="00EB6951">
      <w:pPr>
        <w:numPr>
          <w:ilvl w:val="0"/>
          <w:numId w:val="6"/>
        </w:numPr>
      </w:pPr>
      <w:r w:rsidRPr="00EB6951">
        <w:rPr>
          <w:b/>
          <w:bCs/>
        </w:rPr>
        <w:t>Power BI</w:t>
      </w:r>
      <w:r w:rsidRPr="00EB6951">
        <w:t>: label inheritance (</w:t>
      </w:r>
      <w:proofErr w:type="spellStart"/>
      <w:r w:rsidRPr="00EB6951">
        <w:t>dataset→report→dashboard</w:t>
      </w:r>
      <w:proofErr w:type="spellEnd"/>
      <w:r w:rsidRPr="00EB6951">
        <w:t>) and user guidance.</w:t>
      </w:r>
    </w:p>
    <w:p w14:paraId="6BF400D2" w14:textId="77777777" w:rsidR="00EB6951" w:rsidRPr="00EB6951" w:rsidRDefault="00EB6951" w:rsidP="00EB6951">
      <w:r w:rsidRPr="00EB6951">
        <w:rPr>
          <w:b/>
          <w:bCs/>
        </w:rPr>
        <w:t>Prompt D:</w:t>
      </w:r>
      <w:r w:rsidRPr="00EB6951">
        <w:t xml:space="preserve"> How to roll out without breaking outage response?</w:t>
      </w:r>
      <w:r w:rsidRPr="00EB6951">
        <w:br/>
      </w:r>
      <w:r w:rsidRPr="00EB6951">
        <w:rPr>
          <w:b/>
          <w:bCs/>
        </w:rPr>
        <w:t>Good answers:</w:t>
      </w:r>
    </w:p>
    <w:p w14:paraId="0AD0683C" w14:textId="77777777" w:rsidR="00EB6951" w:rsidRPr="00EB6951" w:rsidRDefault="00EB6951" w:rsidP="00EB6951">
      <w:pPr>
        <w:numPr>
          <w:ilvl w:val="0"/>
          <w:numId w:val="7"/>
        </w:numPr>
      </w:pPr>
      <w:r w:rsidRPr="00EB6951">
        <w:t xml:space="preserve">Pilot with </w:t>
      </w:r>
      <w:r w:rsidRPr="00EB6951">
        <w:rPr>
          <w:b/>
          <w:bCs/>
        </w:rPr>
        <w:t>recommend</w:t>
      </w:r>
      <w:r w:rsidRPr="00EB6951">
        <w:t xml:space="preserve"> actions; watch </w:t>
      </w:r>
      <w:r w:rsidRPr="00EB6951">
        <w:rPr>
          <w:b/>
          <w:bCs/>
        </w:rPr>
        <w:t>Activity Explorer</w:t>
      </w:r>
      <w:r w:rsidRPr="00EB6951">
        <w:t xml:space="preserve">; then </w:t>
      </w:r>
      <w:proofErr w:type="gramStart"/>
      <w:r w:rsidRPr="00EB6951">
        <w:t>enforce for</w:t>
      </w:r>
      <w:proofErr w:type="gramEnd"/>
      <w:r w:rsidRPr="00EB6951">
        <w:t xml:space="preserve"> engineering repositories.</w:t>
      </w:r>
    </w:p>
    <w:p w14:paraId="783B87A8" w14:textId="77777777" w:rsidR="00EB6951" w:rsidRPr="00EB6951" w:rsidRDefault="00EB6951" w:rsidP="00EB6951">
      <w:pPr>
        <w:numPr>
          <w:ilvl w:val="0"/>
          <w:numId w:val="7"/>
        </w:numPr>
      </w:pPr>
      <w:r w:rsidRPr="00EB6951">
        <w:rPr>
          <w:b/>
          <w:bCs/>
        </w:rPr>
        <w:lastRenderedPageBreak/>
        <w:t>Mandatory labeling</w:t>
      </w:r>
      <w:r w:rsidRPr="00EB6951">
        <w:t xml:space="preserve"> for engineering sites; clear exception process and job aids; avoid blocking critical OT flows.</w:t>
      </w:r>
    </w:p>
    <w:p w14:paraId="1ED02B46" w14:textId="77777777" w:rsidR="00EB6951" w:rsidRPr="00EB6951" w:rsidRDefault="00EB6951" w:rsidP="00EB6951">
      <w:pPr>
        <w:rPr>
          <w:b/>
          <w:bCs/>
        </w:rPr>
      </w:pPr>
      <w:r w:rsidRPr="00EB6951">
        <w:rPr>
          <w:b/>
          <w:bCs/>
        </w:rPr>
        <w:t>3) Data Loss Prevention (DLP)</w:t>
      </w:r>
    </w:p>
    <w:p w14:paraId="3318DDFE" w14:textId="77777777" w:rsidR="00EB6951" w:rsidRPr="00EB6951" w:rsidRDefault="00EB6951" w:rsidP="00EB6951">
      <w:r w:rsidRPr="00EB6951">
        <w:rPr>
          <w:b/>
          <w:bCs/>
        </w:rPr>
        <w:t>Prompt E:</w:t>
      </w:r>
      <w:r w:rsidRPr="00EB6951">
        <w:t xml:space="preserve"> Design DLP for PII/CEII leaving via email, Teams, and endpoints.</w:t>
      </w:r>
      <w:r w:rsidRPr="00EB6951">
        <w:br/>
      </w:r>
      <w:r w:rsidRPr="00EB6951">
        <w:rPr>
          <w:b/>
          <w:bCs/>
        </w:rPr>
        <w:t>Good answers:</w:t>
      </w:r>
    </w:p>
    <w:p w14:paraId="5C0930A3" w14:textId="77777777" w:rsidR="00EB6951" w:rsidRPr="00EB6951" w:rsidRDefault="00EB6951" w:rsidP="00EB6951">
      <w:pPr>
        <w:numPr>
          <w:ilvl w:val="0"/>
          <w:numId w:val="8"/>
        </w:numPr>
      </w:pPr>
      <w:r w:rsidRPr="00EB6951">
        <w:rPr>
          <w:b/>
          <w:bCs/>
        </w:rPr>
        <w:t>M365 DLP</w:t>
      </w:r>
      <w:r w:rsidRPr="00EB6951">
        <w:t xml:space="preserve"> for Exchange, SharePoint, OneDrive, Teams (chat/channel).</w:t>
      </w:r>
    </w:p>
    <w:p w14:paraId="679BD579" w14:textId="77777777" w:rsidR="00EB6951" w:rsidRPr="00EB6951" w:rsidRDefault="00EB6951" w:rsidP="00EB6951">
      <w:pPr>
        <w:numPr>
          <w:ilvl w:val="0"/>
          <w:numId w:val="8"/>
        </w:numPr>
      </w:pPr>
      <w:r w:rsidRPr="00EB6951">
        <w:rPr>
          <w:b/>
          <w:bCs/>
        </w:rPr>
        <w:t>Endpoint DLP</w:t>
      </w:r>
      <w:r w:rsidRPr="00EB6951">
        <w:t xml:space="preserve"> for USB/print/clipboard/sync on Windows/macOS; user prompts with business justification.</w:t>
      </w:r>
    </w:p>
    <w:p w14:paraId="60597140" w14:textId="77777777" w:rsidR="00EB6951" w:rsidRPr="00EB6951" w:rsidRDefault="00EB6951" w:rsidP="00EB6951">
      <w:pPr>
        <w:numPr>
          <w:ilvl w:val="0"/>
          <w:numId w:val="8"/>
        </w:numPr>
      </w:pPr>
      <w:r w:rsidRPr="00EB6951">
        <w:t xml:space="preserve">Use built-in SITs (PII/PCI) + </w:t>
      </w:r>
      <w:r w:rsidRPr="00EB6951">
        <w:rPr>
          <w:b/>
          <w:bCs/>
        </w:rPr>
        <w:t>custom SITs</w:t>
      </w:r>
      <w:r w:rsidRPr="00EB6951">
        <w:t xml:space="preserve"> (regex/keyword for substation names, project codes) + </w:t>
      </w:r>
      <w:r w:rsidRPr="00EB6951">
        <w:rPr>
          <w:b/>
          <w:bCs/>
        </w:rPr>
        <w:t>EDM</w:t>
      </w:r>
      <w:r w:rsidRPr="00EB6951">
        <w:t xml:space="preserve"> for </w:t>
      </w:r>
      <w:r w:rsidRPr="00EB6951">
        <w:rPr>
          <w:b/>
          <w:bCs/>
        </w:rPr>
        <w:t>customer/account/meter master</w:t>
      </w:r>
      <w:r w:rsidRPr="00EB6951">
        <w:t>; alerts to SOC/Compliance.</w:t>
      </w:r>
    </w:p>
    <w:p w14:paraId="625A8C79" w14:textId="77777777" w:rsidR="00EB6951" w:rsidRPr="00EB6951" w:rsidRDefault="00EB6951" w:rsidP="00EB6951">
      <w:pPr>
        <w:numPr>
          <w:ilvl w:val="0"/>
          <w:numId w:val="8"/>
        </w:numPr>
      </w:pPr>
      <w:r w:rsidRPr="00EB6951">
        <w:t xml:space="preserve">Stage: </w:t>
      </w:r>
      <w:r w:rsidRPr="00EB6951">
        <w:rPr>
          <w:b/>
          <w:bCs/>
        </w:rPr>
        <w:t>Audit → Block with override → Block</w:t>
      </w:r>
      <w:r w:rsidRPr="00EB6951">
        <w:t>; prioritize engineering project sites and outage channels.</w:t>
      </w:r>
    </w:p>
    <w:p w14:paraId="46CBF132" w14:textId="77777777" w:rsidR="00EB6951" w:rsidRPr="00EB6951" w:rsidRDefault="00EB6951" w:rsidP="00EB6951">
      <w:r w:rsidRPr="00EB6951">
        <w:rPr>
          <w:b/>
          <w:bCs/>
        </w:rPr>
        <w:t>Prompt F:</w:t>
      </w:r>
      <w:r w:rsidRPr="00EB6951">
        <w:t xml:space="preserve"> When to use </w:t>
      </w:r>
      <w:r w:rsidRPr="00EB6951">
        <w:rPr>
          <w:b/>
          <w:bCs/>
        </w:rPr>
        <w:t>EDM</w:t>
      </w:r>
      <w:r w:rsidRPr="00EB6951">
        <w:t xml:space="preserve"> or </w:t>
      </w:r>
      <w:r w:rsidRPr="00EB6951">
        <w:rPr>
          <w:b/>
          <w:bCs/>
        </w:rPr>
        <w:t>trainable classifiers</w:t>
      </w:r>
      <w:r w:rsidRPr="00EB6951">
        <w:t>?</w:t>
      </w:r>
      <w:r w:rsidRPr="00EB6951">
        <w:br/>
      </w:r>
      <w:r w:rsidRPr="00EB6951">
        <w:rPr>
          <w:b/>
          <w:bCs/>
        </w:rPr>
        <w:t>Good answers:</w:t>
      </w:r>
    </w:p>
    <w:p w14:paraId="18F0F2F1" w14:textId="77777777" w:rsidR="00EB6951" w:rsidRPr="00EB6951" w:rsidRDefault="00EB6951" w:rsidP="00EB6951">
      <w:pPr>
        <w:numPr>
          <w:ilvl w:val="0"/>
          <w:numId w:val="9"/>
        </w:numPr>
      </w:pPr>
      <w:r w:rsidRPr="00EB6951">
        <w:rPr>
          <w:b/>
          <w:bCs/>
        </w:rPr>
        <w:t>EDM</w:t>
      </w:r>
      <w:r w:rsidRPr="00EB6951">
        <w:t xml:space="preserve"> for precise customer/account/meter IDs; reduces false positives.</w:t>
      </w:r>
    </w:p>
    <w:p w14:paraId="6EA4D0FA" w14:textId="77777777" w:rsidR="00EB6951" w:rsidRPr="00EB6951" w:rsidRDefault="00EB6951" w:rsidP="00EB6951">
      <w:pPr>
        <w:numPr>
          <w:ilvl w:val="0"/>
          <w:numId w:val="9"/>
        </w:numPr>
      </w:pPr>
      <w:r w:rsidRPr="00EB6951">
        <w:rPr>
          <w:b/>
          <w:bCs/>
        </w:rPr>
        <w:t>Trainable classifiers</w:t>
      </w:r>
      <w:r w:rsidRPr="00EB6951">
        <w:t xml:space="preserve"> for documents like outage investigation narratives or engineering change notes.</w:t>
      </w:r>
    </w:p>
    <w:p w14:paraId="43F20753" w14:textId="77777777" w:rsidR="00EB6951" w:rsidRPr="00EB6951" w:rsidRDefault="00EB6951" w:rsidP="00EB6951">
      <w:pPr>
        <w:rPr>
          <w:b/>
          <w:bCs/>
        </w:rPr>
      </w:pPr>
      <w:r w:rsidRPr="00EB6951">
        <w:rPr>
          <w:b/>
          <w:bCs/>
        </w:rPr>
        <w:t>4) Insider Risk &amp; Adaptive Protection</w:t>
      </w:r>
    </w:p>
    <w:p w14:paraId="370FC269" w14:textId="77777777" w:rsidR="00EB6951" w:rsidRPr="00EB6951" w:rsidRDefault="00EB6951" w:rsidP="00EB6951">
      <w:r w:rsidRPr="00EB6951">
        <w:rPr>
          <w:b/>
          <w:bCs/>
        </w:rPr>
        <w:t>Prompt G:</w:t>
      </w:r>
      <w:r w:rsidRPr="00EB6951">
        <w:t xml:space="preserve"> Reduce contractor exfiltration before/after offboarding.</w:t>
      </w:r>
      <w:r w:rsidRPr="00EB6951">
        <w:br/>
      </w:r>
      <w:r w:rsidRPr="00EB6951">
        <w:rPr>
          <w:b/>
          <w:bCs/>
        </w:rPr>
        <w:t>Good answers:</w:t>
      </w:r>
    </w:p>
    <w:p w14:paraId="72A20604" w14:textId="77777777" w:rsidR="00EB6951" w:rsidRPr="00EB6951" w:rsidRDefault="00EB6951" w:rsidP="00EB6951">
      <w:pPr>
        <w:numPr>
          <w:ilvl w:val="0"/>
          <w:numId w:val="10"/>
        </w:numPr>
      </w:pPr>
      <w:r w:rsidRPr="00EB6951">
        <w:rPr>
          <w:b/>
          <w:bCs/>
        </w:rPr>
        <w:t>Insider Risk Management</w:t>
      </w:r>
      <w:r w:rsidRPr="00EB6951">
        <w:t xml:space="preserve"> with HR signals (contract end date), anomalous activity, exfil vectors (USB, personal cloud).</w:t>
      </w:r>
    </w:p>
    <w:p w14:paraId="4CCDB96B" w14:textId="77777777" w:rsidR="00EB6951" w:rsidRPr="00EB6951" w:rsidRDefault="00EB6951" w:rsidP="00EB6951">
      <w:pPr>
        <w:numPr>
          <w:ilvl w:val="0"/>
          <w:numId w:val="10"/>
        </w:numPr>
      </w:pPr>
      <w:r w:rsidRPr="00EB6951">
        <w:rPr>
          <w:b/>
          <w:bCs/>
        </w:rPr>
        <w:t>Adaptive Protection</w:t>
      </w:r>
      <w:r w:rsidRPr="00EB6951">
        <w:t xml:space="preserve">: elevate user risk </w:t>
      </w:r>
      <w:r w:rsidRPr="00EB6951">
        <w:rPr>
          <w:rFonts w:ascii="Cambria Math" w:hAnsi="Cambria Math" w:cs="Cambria Math"/>
        </w:rPr>
        <w:t>⇒</w:t>
      </w:r>
      <w:r w:rsidRPr="00EB6951">
        <w:t xml:space="preserve"> stricter </w:t>
      </w:r>
      <w:r w:rsidRPr="00EB6951">
        <w:rPr>
          <w:b/>
          <w:bCs/>
        </w:rPr>
        <w:t>DLP</w:t>
      </w:r>
      <w:r w:rsidRPr="00EB6951">
        <w:t xml:space="preserve"> automatically.</w:t>
      </w:r>
    </w:p>
    <w:p w14:paraId="0B4F225A" w14:textId="77777777" w:rsidR="00EB6951" w:rsidRPr="00EB6951" w:rsidRDefault="00EB6951" w:rsidP="00EB6951">
      <w:pPr>
        <w:numPr>
          <w:ilvl w:val="0"/>
          <w:numId w:val="10"/>
        </w:numPr>
      </w:pPr>
      <w:r w:rsidRPr="00EB6951">
        <w:t>Reviewer privacy controls, coaching messages, and case workflows.</w:t>
      </w:r>
    </w:p>
    <w:p w14:paraId="75E5A06C" w14:textId="77777777" w:rsidR="00EB6951" w:rsidRPr="00EB6951" w:rsidRDefault="00EB6951" w:rsidP="00EB6951">
      <w:pPr>
        <w:rPr>
          <w:b/>
          <w:bCs/>
        </w:rPr>
      </w:pPr>
      <w:r w:rsidRPr="00EB6951">
        <w:rPr>
          <w:b/>
          <w:bCs/>
        </w:rPr>
        <w:t>5) Communication Compliance</w:t>
      </w:r>
    </w:p>
    <w:p w14:paraId="05484540" w14:textId="77777777" w:rsidR="00EB6951" w:rsidRPr="00EB6951" w:rsidRDefault="00EB6951" w:rsidP="00EB6951">
      <w:r w:rsidRPr="00EB6951">
        <w:rPr>
          <w:b/>
          <w:bCs/>
        </w:rPr>
        <w:t>Prompt H:</w:t>
      </w:r>
      <w:r w:rsidRPr="00EB6951">
        <w:t xml:space="preserve"> A one-line diagram was posted </w:t>
      </w:r>
      <w:proofErr w:type="gramStart"/>
      <w:r w:rsidRPr="00EB6951">
        <w:t>in</w:t>
      </w:r>
      <w:proofErr w:type="gramEnd"/>
      <w:r w:rsidRPr="00EB6951">
        <w:t xml:space="preserve"> a public Teams channel. What now?</w:t>
      </w:r>
      <w:r w:rsidRPr="00EB6951">
        <w:br/>
      </w:r>
      <w:r w:rsidRPr="00EB6951">
        <w:rPr>
          <w:b/>
          <w:bCs/>
        </w:rPr>
        <w:t>Good answers:</w:t>
      </w:r>
    </w:p>
    <w:p w14:paraId="40955F06" w14:textId="77777777" w:rsidR="00EB6951" w:rsidRPr="00EB6951" w:rsidRDefault="00EB6951" w:rsidP="00EB6951">
      <w:pPr>
        <w:numPr>
          <w:ilvl w:val="0"/>
          <w:numId w:val="11"/>
        </w:numPr>
      </w:pPr>
      <w:r w:rsidRPr="00EB6951">
        <w:rPr>
          <w:b/>
          <w:bCs/>
        </w:rPr>
        <w:lastRenderedPageBreak/>
        <w:t>Communication Compliance</w:t>
      </w:r>
      <w:r w:rsidRPr="00EB6951">
        <w:t xml:space="preserve"> policy scanning Teams/Exchange/Viva Engage for CEII/PII; </w:t>
      </w:r>
      <w:r w:rsidRPr="00EB6951">
        <w:rPr>
          <w:b/>
          <w:bCs/>
        </w:rPr>
        <w:t>reviewers</w:t>
      </w:r>
      <w:r w:rsidRPr="00EB6951">
        <w:t xml:space="preserve"> (CIP/Compliance), escalation rules, and coaching; documented remediation and education.</w:t>
      </w:r>
    </w:p>
    <w:p w14:paraId="3D6B3A8D" w14:textId="77777777" w:rsidR="00EB6951" w:rsidRPr="00EB6951" w:rsidRDefault="00EB6951" w:rsidP="00EB6951">
      <w:pPr>
        <w:rPr>
          <w:b/>
          <w:bCs/>
        </w:rPr>
      </w:pPr>
      <w:r w:rsidRPr="00EB6951">
        <w:rPr>
          <w:b/>
          <w:bCs/>
        </w:rPr>
        <w:t>6) eDiscovery &amp; Legal Holds</w:t>
      </w:r>
    </w:p>
    <w:p w14:paraId="55B2171A" w14:textId="77777777" w:rsidR="00EB6951" w:rsidRPr="00EB6951" w:rsidRDefault="00EB6951" w:rsidP="00EB6951">
      <w:r w:rsidRPr="00EB6951">
        <w:rPr>
          <w:b/>
          <w:bCs/>
        </w:rPr>
        <w:t>Prompt I:</w:t>
      </w:r>
      <w:r w:rsidRPr="00EB6951">
        <w:t xml:space="preserve"> A regulator requests preservation for a blackout investigation (mail, Teams “war room,” SharePoint project site, </w:t>
      </w:r>
      <w:r w:rsidRPr="00EB6951">
        <w:rPr>
          <w:b/>
          <w:bCs/>
        </w:rPr>
        <w:t>ADLS telemetry</w:t>
      </w:r>
      <w:r w:rsidRPr="00EB6951">
        <w:t>). Your plan?</w:t>
      </w:r>
      <w:r w:rsidRPr="00EB6951">
        <w:br/>
      </w:r>
      <w:r w:rsidRPr="00EB6951">
        <w:rPr>
          <w:b/>
          <w:bCs/>
        </w:rPr>
        <w:t>Good answers:</w:t>
      </w:r>
    </w:p>
    <w:p w14:paraId="2C2D1F28" w14:textId="77777777" w:rsidR="00EB6951" w:rsidRPr="00EB6951" w:rsidRDefault="00EB6951" w:rsidP="00EB6951">
      <w:pPr>
        <w:numPr>
          <w:ilvl w:val="0"/>
          <w:numId w:val="12"/>
        </w:numPr>
      </w:pPr>
      <w:r w:rsidRPr="00EB6951">
        <w:rPr>
          <w:b/>
          <w:bCs/>
        </w:rPr>
        <w:t>eDiscovery (Premium)</w:t>
      </w:r>
      <w:r w:rsidRPr="00EB6951">
        <w:t xml:space="preserve"> case; </w:t>
      </w:r>
      <w:r w:rsidRPr="00EB6951">
        <w:rPr>
          <w:b/>
          <w:bCs/>
        </w:rPr>
        <w:t>custodial</w:t>
      </w:r>
      <w:r w:rsidRPr="00EB6951">
        <w:t xml:space="preserve"> (mail, OneDrive, Teams of named users) + </w:t>
      </w:r>
      <w:r w:rsidRPr="00EB6951">
        <w:rPr>
          <w:b/>
          <w:bCs/>
        </w:rPr>
        <w:t>non-custodial</w:t>
      </w:r>
      <w:r w:rsidRPr="00EB6951">
        <w:t xml:space="preserve"> locations (project SharePoint, shared mailboxes).</w:t>
      </w:r>
    </w:p>
    <w:p w14:paraId="5A110BC9" w14:textId="77777777" w:rsidR="00EB6951" w:rsidRPr="00EB6951" w:rsidRDefault="00EB6951" w:rsidP="00EB6951">
      <w:pPr>
        <w:numPr>
          <w:ilvl w:val="0"/>
          <w:numId w:val="12"/>
        </w:numPr>
      </w:pPr>
      <w:r w:rsidRPr="00EB6951">
        <w:t xml:space="preserve">Legal hold, </w:t>
      </w:r>
      <w:r w:rsidRPr="00EB6951">
        <w:rPr>
          <w:b/>
          <w:bCs/>
        </w:rPr>
        <w:t>review sets</w:t>
      </w:r>
      <w:r w:rsidRPr="00EB6951">
        <w:t>, analytics/dedupe/OCR; export with chain-of-custody.</w:t>
      </w:r>
    </w:p>
    <w:p w14:paraId="5AFDF815" w14:textId="77777777" w:rsidR="00EB6951" w:rsidRPr="00EB6951" w:rsidRDefault="00EB6951" w:rsidP="00EB6951">
      <w:pPr>
        <w:numPr>
          <w:ilvl w:val="0"/>
          <w:numId w:val="12"/>
        </w:numPr>
      </w:pPr>
      <w:r w:rsidRPr="00EB6951">
        <w:t>Coordinate with governance team to identify ADLS containers and document export paths.</w:t>
      </w:r>
    </w:p>
    <w:p w14:paraId="5C232434" w14:textId="77777777" w:rsidR="00EB6951" w:rsidRPr="00EB6951" w:rsidRDefault="00EB6951" w:rsidP="00EB6951">
      <w:pPr>
        <w:rPr>
          <w:b/>
          <w:bCs/>
        </w:rPr>
      </w:pPr>
      <w:r w:rsidRPr="00EB6951">
        <w:rPr>
          <w:b/>
          <w:bCs/>
        </w:rPr>
        <w:t>7) Audit &amp; Investigations</w:t>
      </w:r>
    </w:p>
    <w:p w14:paraId="4B30D248" w14:textId="77777777" w:rsidR="00EB6951" w:rsidRPr="00EB6951" w:rsidRDefault="00EB6951" w:rsidP="00EB6951">
      <w:r w:rsidRPr="00EB6951">
        <w:rPr>
          <w:b/>
          <w:bCs/>
        </w:rPr>
        <w:t>Prompt J:</w:t>
      </w:r>
      <w:r w:rsidRPr="00EB6951">
        <w:t xml:space="preserve"> What telemetry would you pull to investigate the AMI export to Gmail?</w:t>
      </w:r>
      <w:r w:rsidRPr="00EB6951">
        <w:br/>
      </w:r>
      <w:r w:rsidRPr="00EB6951">
        <w:rPr>
          <w:b/>
          <w:bCs/>
        </w:rPr>
        <w:t>Good answers:</w:t>
      </w:r>
    </w:p>
    <w:p w14:paraId="2AFFE382" w14:textId="77777777" w:rsidR="00EB6951" w:rsidRPr="00EB6951" w:rsidRDefault="00EB6951" w:rsidP="00EB6951">
      <w:pPr>
        <w:numPr>
          <w:ilvl w:val="0"/>
          <w:numId w:val="13"/>
        </w:numPr>
      </w:pPr>
      <w:r w:rsidRPr="00EB6951">
        <w:rPr>
          <w:b/>
          <w:bCs/>
        </w:rPr>
        <w:t>Advanced Audit</w:t>
      </w:r>
      <w:r w:rsidRPr="00EB6951">
        <w:t xml:space="preserve"> (longer retention + richer events like item access/mailbox items accessed).</w:t>
      </w:r>
    </w:p>
    <w:p w14:paraId="35C7B36A" w14:textId="77777777" w:rsidR="00EB6951" w:rsidRPr="00EB6951" w:rsidRDefault="00EB6951" w:rsidP="00EB6951">
      <w:pPr>
        <w:numPr>
          <w:ilvl w:val="0"/>
          <w:numId w:val="13"/>
        </w:numPr>
      </w:pPr>
      <w:r w:rsidRPr="00EB6951">
        <w:t xml:space="preserve">Unified </w:t>
      </w:r>
      <w:r w:rsidRPr="00EB6951">
        <w:rPr>
          <w:b/>
          <w:bCs/>
        </w:rPr>
        <w:t>audit log</w:t>
      </w:r>
      <w:r w:rsidRPr="00EB6951">
        <w:t xml:space="preserve">: file access/sharing, label changes, DLP events; correlate with </w:t>
      </w:r>
      <w:r w:rsidRPr="00EB6951">
        <w:rPr>
          <w:b/>
          <w:bCs/>
        </w:rPr>
        <w:t>Endpoint DLP</w:t>
      </w:r>
      <w:r w:rsidRPr="00EB6951">
        <w:t xml:space="preserve"> alerts and IRM signals; forward </w:t>
      </w:r>
      <w:proofErr w:type="gramStart"/>
      <w:r w:rsidRPr="00EB6951">
        <w:t>high-severity</w:t>
      </w:r>
      <w:proofErr w:type="gramEnd"/>
      <w:r w:rsidRPr="00EB6951">
        <w:t xml:space="preserve"> to SIEM.</w:t>
      </w:r>
    </w:p>
    <w:p w14:paraId="493AC465" w14:textId="77777777" w:rsidR="00EB6951" w:rsidRPr="00EB6951" w:rsidRDefault="00EB6951" w:rsidP="00EB6951">
      <w:pPr>
        <w:rPr>
          <w:b/>
          <w:bCs/>
        </w:rPr>
      </w:pPr>
      <w:r w:rsidRPr="00EB6951">
        <w:rPr>
          <w:b/>
          <w:bCs/>
        </w:rPr>
        <w:t>8) Lifecycle: Retention &amp; Records</w:t>
      </w:r>
    </w:p>
    <w:p w14:paraId="6E8D3D31" w14:textId="77777777" w:rsidR="00EB6951" w:rsidRPr="00EB6951" w:rsidRDefault="00EB6951" w:rsidP="00EB6951">
      <w:r w:rsidRPr="00EB6951">
        <w:rPr>
          <w:b/>
          <w:bCs/>
        </w:rPr>
        <w:t>Prompt K:</w:t>
      </w:r>
      <w:r w:rsidRPr="00EB6951">
        <w:t xml:space="preserve"> Propose retention for engineering, outage, safety, and customer records.</w:t>
      </w:r>
      <w:r w:rsidRPr="00EB6951">
        <w:br/>
      </w:r>
      <w:r w:rsidRPr="00EB6951">
        <w:rPr>
          <w:b/>
          <w:bCs/>
        </w:rPr>
        <w:t>Good answers:</w:t>
      </w:r>
    </w:p>
    <w:p w14:paraId="3B716D39" w14:textId="77777777" w:rsidR="00EB6951" w:rsidRPr="00EB6951" w:rsidRDefault="00EB6951" w:rsidP="00EB6951">
      <w:pPr>
        <w:numPr>
          <w:ilvl w:val="0"/>
          <w:numId w:val="14"/>
        </w:numPr>
      </w:pPr>
      <w:r w:rsidRPr="00EB6951">
        <w:rPr>
          <w:b/>
          <w:bCs/>
        </w:rPr>
        <w:t>Retention labels/policies</w:t>
      </w:r>
      <w:r w:rsidRPr="00EB6951">
        <w:t xml:space="preserve"> by BU/location; </w:t>
      </w:r>
      <w:r w:rsidRPr="00EB6951">
        <w:rPr>
          <w:b/>
          <w:bCs/>
        </w:rPr>
        <w:t>event-based retention</w:t>
      </w:r>
      <w:r w:rsidRPr="00EB6951">
        <w:t xml:space="preserve"> (asset decommission, project close, incident closure).</w:t>
      </w:r>
    </w:p>
    <w:p w14:paraId="0977F741" w14:textId="77777777" w:rsidR="00EB6951" w:rsidRPr="00EB6951" w:rsidRDefault="00EB6951" w:rsidP="00EB6951">
      <w:pPr>
        <w:numPr>
          <w:ilvl w:val="0"/>
          <w:numId w:val="14"/>
        </w:numPr>
      </w:pPr>
      <w:r w:rsidRPr="00EB6951">
        <w:rPr>
          <w:b/>
          <w:bCs/>
        </w:rPr>
        <w:t>Records Management</w:t>
      </w:r>
      <w:r w:rsidRPr="00EB6951">
        <w:t xml:space="preserve"> with disposition reviews; proof of deletion; </w:t>
      </w:r>
      <w:proofErr w:type="gramStart"/>
      <w:r w:rsidRPr="00EB6951">
        <w:t>legal hold</w:t>
      </w:r>
      <w:proofErr w:type="gramEnd"/>
      <w:r w:rsidRPr="00EB6951">
        <w:t xml:space="preserve"> precedence understood.</w:t>
      </w:r>
    </w:p>
    <w:p w14:paraId="5A554065" w14:textId="77777777" w:rsidR="00EB6951" w:rsidRPr="00EB6951" w:rsidRDefault="00EB6951" w:rsidP="00EB6951">
      <w:pPr>
        <w:rPr>
          <w:b/>
          <w:bCs/>
        </w:rPr>
      </w:pPr>
      <w:r w:rsidRPr="00EB6951">
        <w:rPr>
          <w:b/>
          <w:bCs/>
        </w:rPr>
        <w:t>9) Operating Model &amp; KPIs</w:t>
      </w:r>
    </w:p>
    <w:p w14:paraId="13943CFC" w14:textId="77777777" w:rsidR="00EB6951" w:rsidRPr="00EB6951" w:rsidRDefault="00EB6951" w:rsidP="00EB6951">
      <w:r w:rsidRPr="00EB6951">
        <w:rPr>
          <w:b/>
          <w:bCs/>
        </w:rPr>
        <w:t>Prompt L:</w:t>
      </w:r>
      <w:r w:rsidRPr="00EB6951">
        <w:t xml:space="preserve"> What are your </w:t>
      </w:r>
      <w:proofErr w:type="gramStart"/>
      <w:r w:rsidRPr="00EB6951">
        <w:t>first-90</w:t>
      </w:r>
      <w:proofErr w:type="gramEnd"/>
      <w:r w:rsidRPr="00EB6951">
        <w:t>-day KPIs?</w:t>
      </w:r>
      <w:r w:rsidRPr="00EB6951">
        <w:br/>
      </w:r>
      <w:r w:rsidRPr="00EB6951">
        <w:rPr>
          <w:b/>
          <w:bCs/>
        </w:rPr>
        <w:t>Good answers:</w:t>
      </w:r>
    </w:p>
    <w:p w14:paraId="38F43E4E" w14:textId="77777777" w:rsidR="00EB6951" w:rsidRPr="00EB6951" w:rsidRDefault="00EB6951" w:rsidP="00EB6951">
      <w:pPr>
        <w:numPr>
          <w:ilvl w:val="0"/>
          <w:numId w:val="15"/>
        </w:numPr>
      </w:pPr>
      <w:r w:rsidRPr="00EB6951">
        <w:lastRenderedPageBreak/>
        <w:t>% of target data sources scanned/classified; % of engineering/project sites with labels; drop in anonymous links; DLP false-positive rate; MTTR for DLP incidents; reviewer SLA adherence.</w:t>
      </w:r>
    </w:p>
    <w:p w14:paraId="0D06F701" w14:textId="77777777" w:rsidR="00EB6951" w:rsidRPr="00EB6951" w:rsidRDefault="00EB6951" w:rsidP="00EB6951">
      <w:r w:rsidRPr="00EB6951">
        <w:pict w14:anchorId="45F75D65">
          <v:rect id="_x0000_i1051" style="width:0;height:1.5pt" o:hralign="center" o:hrstd="t" o:hr="t" fillcolor="#a0a0a0" stroked="f"/>
        </w:pict>
      </w:r>
    </w:p>
    <w:p w14:paraId="5F3E8B79" w14:textId="77777777" w:rsidR="00EB6951" w:rsidRPr="00EB6951" w:rsidRDefault="00EB6951" w:rsidP="00EB6951">
      <w:pPr>
        <w:rPr>
          <w:b/>
          <w:bCs/>
        </w:rPr>
      </w:pPr>
      <w:r w:rsidRPr="00EB6951">
        <w:rPr>
          <w:b/>
          <w:bCs/>
        </w:rPr>
        <w:t>Short “Answer-Key” Rubric (quick scoring)</w:t>
      </w:r>
    </w:p>
    <w:p w14:paraId="7D797DF1" w14:textId="77777777" w:rsidR="00EB6951" w:rsidRPr="00EB6951" w:rsidRDefault="00EB6951" w:rsidP="00EB6951">
      <w:pPr>
        <w:numPr>
          <w:ilvl w:val="0"/>
          <w:numId w:val="16"/>
        </w:numPr>
      </w:pPr>
      <w:r w:rsidRPr="00EB6951">
        <w:rPr>
          <w:b/>
          <w:bCs/>
        </w:rPr>
        <w:t>Discovery &amp; Governance (A–B):</w:t>
      </w:r>
      <w:r w:rsidRPr="00EB6951">
        <w:t xml:space="preserve"> Governance scans &amp; Data Map, Collections/roles, Content/Activity Explorer, glossary; OT explicitly segmented.</w:t>
      </w:r>
    </w:p>
    <w:p w14:paraId="38E1705A" w14:textId="77777777" w:rsidR="00EB6951" w:rsidRPr="00EB6951" w:rsidRDefault="00EB6951" w:rsidP="00EB6951">
      <w:pPr>
        <w:numPr>
          <w:ilvl w:val="0"/>
          <w:numId w:val="16"/>
        </w:numPr>
      </w:pPr>
      <w:r w:rsidRPr="00EB6951">
        <w:rPr>
          <w:b/>
          <w:bCs/>
        </w:rPr>
        <w:t>Labels (C–D):</w:t>
      </w:r>
      <w:r w:rsidRPr="00EB6951">
        <w:t xml:space="preserve"> Tiered taxonomy with encryption; scoped publishing; phased rollout with metrics.</w:t>
      </w:r>
    </w:p>
    <w:p w14:paraId="3B9FF274" w14:textId="77777777" w:rsidR="00EB6951" w:rsidRPr="00EB6951" w:rsidRDefault="00EB6951" w:rsidP="00EB6951">
      <w:pPr>
        <w:numPr>
          <w:ilvl w:val="0"/>
          <w:numId w:val="16"/>
        </w:numPr>
      </w:pPr>
      <w:r w:rsidRPr="00EB6951">
        <w:rPr>
          <w:b/>
          <w:bCs/>
        </w:rPr>
        <w:t>DLP (E–F):</w:t>
      </w:r>
      <w:r w:rsidRPr="00EB6951">
        <w:t xml:space="preserve"> M365 + Endpoint coverage; SITs + </w:t>
      </w:r>
      <w:r w:rsidRPr="00EB6951">
        <w:rPr>
          <w:b/>
          <w:bCs/>
        </w:rPr>
        <w:t>EDM/</w:t>
      </w:r>
      <w:proofErr w:type="spellStart"/>
      <w:r w:rsidRPr="00EB6951">
        <w:rPr>
          <w:b/>
          <w:bCs/>
        </w:rPr>
        <w:t>trainables</w:t>
      </w:r>
      <w:proofErr w:type="spellEnd"/>
      <w:r w:rsidRPr="00EB6951">
        <w:t>; staged enforcement; alert routing &amp; tuning loop.</w:t>
      </w:r>
    </w:p>
    <w:p w14:paraId="02252A1B" w14:textId="77777777" w:rsidR="00EB6951" w:rsidRPr="00EB6951" w:rsidRDefault="00EB6951" w:rsidP="00EB6951">
      <w:pPr>
        <w:numPr>
          <w:ilvl w:val="0"/>
          <w:numId w:val="16"/>
        </w:numPr>
      </w:pPr>
      <w:r w:rsidRPr="00EB6951">
        <w:rPr>
          <w:b/>
          <w:bCs/>
        </w:rPr>
        <w:t>Insider Risk (G):</w:t>
      </w:r>
      <w:r w:rsidRPr="00EB6951">
        <w:t xml:space="preserve"> HR signals, adaptive enforcement, reviewer privacy.</w:t>
      </w:r>
    </w:p>
    <w:p w14:paraId="66CCF8BE" w14:textId="77777777" w:rsidR="00EB6951" w:rsidRPr="00EB6951" w:rsidRDefault="00EB6951" w:rsidP="00EB6951">
      <w:pPr>
        <w:numPr>
          <w:ilvl w:val="0"/>
          <w:numId w:val="16"/>
        </w:numPr>
      </w:pPr>
      <w:r w:rsidRPr="00EB6951">
        <w:rPr>
          <w:b/>
          <w:bCs/>
        </w:rPr>
        <w:t>Comm Compliance (H):</w:t>
      </w:r>
      <w:r w:rsidRPr="00EB6951">
        <w:t xml:space="preserve"> Policies, reviewers, coaching, auditability.</w:t>
      </w:r>
    </w:p>
    <w:p w14:paraId="606F6DEF" w14:textId="77777777" w:rsidR="00EB6951" w:rsidRPr="00EB6951" w:rsidRDefault="00EB6951" w:rsidP="00EB6951">
      <w:pPr>
        <w:numPr>
          <w:ilvl w:val="0"/>
          <w:numId w:val="16"/>
        </w:numPr>
      </w:pPr>
      <w:r w:rsidRPr="00EB6951">
        <w:rPr>
          <w:b/>
          <w:bCs/>
        </w:rPr>
        <w:t>eDiscovery (I):</w:t>
      </w:r>
      <w:r w:rsidRPr="00EB6951">
        <w:t xml:space="preserve"> Premium workflow; custodial/non-custodial holds; review sets; export; governance tie-in for ADLS.</w:t>
      </w:r>
    </w:p>
    <w:p w14:paraId="2DD963A9" w14:textId="77777777" w:rsidR="00EB6951" w:rsidRPr="00EB6951" w:rsidRDefault="00EB6951" w:rsidP="00EB6951">
      <w:pPr>
        <w:numPr>
          <w:ilvl w:val="0"/>
          <w:numId w:val="16"/>
        </w:numPr>
      </w:pPr>
      <w:r w:rsidRPr="00EB6951">
        <w:rPr>
          <w:b/>
          <w:bCs/>
        </w:rPr>
        <w:t>Audit (J):</w:t>
      </w:r>
      <w:r w:rsidRPr="00EB6951">
        <w:t xml:space="preserve"> Advanced Audit value; correlation; evidence handling.</w:t>
      </w:r>
    </w:p>
    <w:p w14:paraId="07D10B36" w14:textId="77777777" w:rsidR="00EB6951" w:rsidRPr="00EB6951" w:rsidRDefault="00EB6951" w:rsidP="00EB6951">
      <w:pPr>
        <w:numPr>
          <w:ilvl w:val="0"/>
          <w:numId w:val="16"/>
        </w:numPr>
      </w:pPr>
      <w:r w:rsidRPr="00EB6951">
        <w:rPr>
          <w:b/>
          <w:bCs/>
        </w:rPr>
        <w:t>Retention (K):</w:t>
      </w:r>
      <w:r w:rsidRPr="00EB6951">
        <w:t xml:space="preserve"> Labels/policies, event triggers, records/disposition, hold interactions.</w:t>
      </w:r>
    </w:p>
    <w:p w14:paraId="79A7CEA9" w14:textId="77777777" w:rsidR="00EB6951" w:rsidRPr="00EB6951" w:rsidRDefault="00EB6951" w:rsidP="00EB6951">
      <w:pPr>
        <w:numPr>
          <w:ilvl w:val="0"/>
          <w:numId w:val="16"/>
        </w:numPr>
      </w:pPr>
      <w:r w:rsidRPr="00EB6951">
        <w:rPr>
          <w:b/>
          <w:bCs/>
        </w:rPr>
        <w:t>KPIs (L):</w:t>
      </w:r>
      <w:r w:rsidRPr="00EB6951">
        <w:t xml:space="preserve"> Measurable, risk-centric, time-bound.</w:t>
      </w:r>
    </w:p>
    <w:p w14:paraId="35B02481" w14:textId="77777777" w:rsidR="00EB6951" w:rsidRPr="00EB6951" w:rsidRDefault="00EB6951" w:rsidP="00EB6951">
      <w:r w:rsidRPr="00EB6951">
        <w:pict w14:anchorId="3DC6CF92">
          <v:rect id="_x0000_i1052" style="width:0;height:1.5pt" o:hralign="center" o:hrstd="t" o:hr="t" fillcolor="#a0a0a0" stroked="f"/>
        </w:pict>
      </w:r>
    </w:p>
    <w:p w14:paraId="41752D20" w14:textId="77777777" w:rsidR="00EB6951" w:rsidRPr="00EB6951" w:rsidRDefault="00EB6951" w:rsidP="00EB6951">
      <w:pPr>
        <w:rPr>
          <w:b/>
          <w:bCs/>
        </w:rPr>
      </w:pPr>
      <w:r w:rsidRPr="00EB6951">
        <w:rPr>
          <w:b/>
          <w:bCs/>
        </w:rPr>
        <w:t>20 Sample Quiz / Reflection Questions (energy-focused)</w:t>
      </w:r>
    </w:p>
    <w:p w14:paraId="4750EA4F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t>Compliance vs governance portals—what goes where for REU?</w:t>
      </w:r>
    </w:p>
    <w:p w14:paraId="0639AFB2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t>Three ways to locate CEII in M365 content right now?</w:t>
      </w:r>
    </w:p>
    <w:p w14:paraId="6E15EEB7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t>Why encrypt CEII but not “Internal” project comms?</w:t>
      </w:r>
    </w:p>
    <w:p w14:paraId="5A73E561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t>Two scenarios where EDM outperforms regex for REU.</w:t>
      </w:r>
    </w:p>
    <w:p w14:paraId="2B33A0AB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t>Where Endpoint DLP adds controls beyond M365 DLP in field operations.</w:t>
      </w:r>
    </w:p>
    <w:p w14:paraId="76A77F35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t>How Adaptive Protection tightens DLP for expiring contractors.</w:t>
      </w:r>
    </w:p>
    <w:p w14:paraId="12C81236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t>Define custodial vs non-custodial locations for a blackout case.</w:t>
      </w:r>
    </w:p>
    <w:p w14:paraId="206F6222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lastRenderedPageBreak/>
        <w:t>How retention labels interact with legal holds during a FERC inquiry.</w:t>
      </w:r>
    </w:p>
    <w:p w14:paraId="6C1474E3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t>Example of event-based retention in energy (give the event).</w:t>
      </w:r>
    </w:p>
    <w:p w14:paraId="67D50DB1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t>When to choose Advanced Audit vs Standard Audit for investigations.</w:t>
      </w:r>
    </w:p>
    <w:p w14:paraId="737B286C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t>One change to reduce anonymous link sprawl without hurting collaboration.</w:t>
      </w:r>
    </w:p>
    <w:p w14:paraId="56CAB15E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t>Where to tune DLP to lower false positives (specific levers).</w:t>
      </w:r>
    </w:p>
    <w:p w14:paraId="39033FFC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t>Reviewer workflow goals in Communication Compliance for CEII.</w:t>
      </w:r>
    </w:p>
    <w:p w14:paraId="4CBA8269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t>How Power BI labeling/inheritance protects operational reports.</w:t>
      </w:r>
    </w:p>
    <w:p w14:paraId="2A29C426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t>How to scope label publishing to engineering and vendor JVs safely.</w:t>
      </w:r>
    </w:p>
    <w:p w14:paraId="1F569CA8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t>Two 90-day KPIs that demonstrate risk reduction for CIP stakeholders.</w:t>
      </w:r>
    </w:p>
    <w:p w14:paraId="58C48B02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t>Which Purview capability exposes lineage across ADLS/Power BI?</w:t>
      </w:r>
    </w:p>
    <w:p w14:paraId="0715AB7D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t>Separation of duties you’d enforce for investigations and CIP oversight.</w:t>
      </w:r>
    </w:p>
    <w:p w14:paraId="65609321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t>Escalation path when DLP blocks legitimate outage coordination.</w:t>
      </w:r>
    </w:p>
    <w:p w14:paraId="44F94615" w14:textId="77777777" w:rsidR="00EB6951" w:rsidRPr="00EB6951" w:rsidRDefault="00EB6951" w:rsidP="00EB6951">
      <w:pPr>
        <w:numPr>
          <w:ilvl w:val="0"/>
          <w:numId w:val="17"/>
        </w:numPr>
      </w:pPr>
      <w:r w:rsidRPr="00EB6951">
        <w:rPr>
          <w:b/>
          <w:bCs/>
        </w:rPr>
        <w:t>Day-one end-user artifact you’d ship to engineering &amp; field teams.</w:t>
      </w:r>
    </w:p>
    <w:p w14:paraId="1C4F5E3B" w14:textId="77777777" w:rsidR="00DC6A77" w:rsidRDefault="00DC6A77"/>
    <w:sectPr w:rsidR="00DC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92463"/>
    <w:multiLevelType w:val="multilevel"/>
    <w:tmpl w:val="201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85F64"/>
    <w:multiLevelType w:val="multilevel"/>
    <w:tmpl w:val="75B2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F2A85"/>
    <w:multiLevelType w:val="multilevel"/>
    <w:tmpl w:val="C37A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A5D4C"/>
    <w:multiLevelType w:val="multilevel"/>
    <w:tmpl w:val="C9A6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B7B47"/>
    <w:multiLevelType w:val="multilevel"/>
    <w:tmpl w:val="3754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8718C"/>
    <w:multiLevelType w:val="multilevel"/>
    <w:tmpl w:val="93EE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017F1"/>
    <w:multiLevelType w:val="multilevel"/>
    <w:tmpl w:val="48BE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051FC"/>
    <w:multiLevelType w:val="multilevel"/>
    <w:tmpl w:val="D44E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35C08"/>
    <w:multiLevelType w:val="multilevel"/>
    <w:tmpl w:val="E196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473B9"/>
    <w:multiLevelType w:val="multilevel"/>
    <w:tmpl w:val="B8D0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D0D09"/>
    <w:multiLevelType w:val="multilevel"/>
    <w:tmpl w:val="9366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D494E"/>
    <w:multiLevelType w:val="multilevel"/>
    <w:tmpl w:val="CEE6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6719A"/>
    <w:multiLevelType w:val="multilevel"/>
    <w:tmpl w:val="F88A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30FF6"/>
    <w:multiLevelType w:val="multilevel"/>
    <w:tmpl w:val="2CBC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D2E32"/>
    <w:multiLevelType w:val="multilevel"/>
    <w:tmpl w:val="E818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7637C2"/>
    <w:multiLevelType w:val="multilevel"/>
    <w:tmpl w:val="A254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544037">
    <w:abstractNumId w:val="14"/>
  </w:num>
  <w:num w:numId="2" w16cid:durableId="1099252909">
    <w:abstractNumId w:val="14"/>
    <w:lvlOverride w:ilvl="1">
      <w:lvl w:ilvl="1">
        <w:numFmt w:val="decimal"/>
        <w:lvlText w:val="%2."/>
        <w:lvlJc w:val="left"/>
      </w:lvl>
    </w:lvlOverride>
  </w:num>
  <w:num w:numId="3" w16cid:durableId="1496267625">
    <w:abstractNumId w:val="15"/>
  </w:num>
  <w:num w:numId="4" w16cid:durableId="1646541979">
    <w:abstractNumId w:val="11"/>
  </w:num>
  <w:num w:numId="5" w16cid:durableId="634330708">
    <w:abstractNumId w:val="9"/>
  </w:num>
  <w:num w:numId="6" w16cid:durableId="843668655">
    <w:abstractNumId w:val="1"/>
  </w:num>
  <w:num w:numId="7" w16cid:durableId="2015379784">
    <w:abstractNumId w:val="10"/>
  </w:num>
  <w:num w:numId="8" w16cid:durableId="1569920299">
    <w:abstractNumId w:val="4"/>
  </w:num>
  <w:num w:numId="9" w16cid:durableId="1618873696">
    <w:abstractNumId w:val="6"/>
  </w:num>
  <w:num w:numId="10" w16cid:durableId="1546141323">
    <w:abstractNumId w:val="8"/>
  </w:num>
  <w:num w:numId="11" w16cid:durableId="1344744631">
    <w:abstractNumId w:val="0"/>
  </w:num>
  <w:num w:numId="12" w16cid:durableId="1418820350">
    <w:abstractNumId w:val="2"/>
  </w:num>
  <w:num w:numId="13" w16cid:durableId="619145495">
    <w:abstractNumId w:val="7"/>
  </w:num>
  <w:num w:numId="14" w16cid:durableId="172913037">
    <w:abstractNumId w:val="13"/>
  </w:num>
  <w:num w:numId="15" w16cid:durableId="1400708549">
    <w:abstractNumId w:val="12"/>
  </w:num>
  <w:num w:numId="16" w16cid:durableId="461577485">
    <w:abstractNumId w:val="5"/>
  </w:num>
  <w:num w:numId="17" w16cid:durableId="1297226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51"/>
    <w:rsid w:val="000775BE"/>
    <w:rsid w:val="000D47E1"/>
    <w:rsid w:val="00332C61"/>
    <w:rsid w:val="00552304"/>
    <w:rsid w:val="00651597"/>
    <w:rsid w:val="00DC6A77"/>
    <w:rsid w:val="00EB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F834"/>
  <w15:chartTrackingRefBased/>
  <w15:docId w15:val="{492421C1-5FFA-4BC1-8D52-762C80CC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1434</Words>
  <Characters>8178</Characters>
  <Application>Microsoft Office Word</Application>
  <DocSecurity>0</DocSecurity>
  <Lines>68</Lines>
  <Paragraphs>19</Paragraphs>
  <ScaleCrop>false</ScaleCrop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Sanders</dc:creator>
  <cp:keywords/>
  <dc:description/>
  <cp:lastModifiedBy>Allen Sanders</cp:lastModifiedBy>
  <cp:revision>1</cp:revision>
  <dcterms:created xsi:type="dcterms:W3CDTF">2025-08-29T01:01:00Z</dcterms:created>
  <dcterms:modified xsi:type="dcterms:W3CDTF">2025-08-29T01:01:00Z</dcterms:modified>
</cp:coreProperties>
</file>