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 OBSERVERENDE LABRADOR</w:t>
      </w:r>
    </w:p>
    <w:p>
      <w:pPr>
        <w:jc w:val="center"/>
      </w:pPr>
      <w:r>
        <w:rPr>
          <w:b/>
        </w:rPr>
        <w:t>Masterdocument – concept, inhoudelijk kader en schrijfraamwerk</w:t>
      </w:r>
    </w:p>
    <w:p>
      <w:pPr>
        <w:jc w:val="center"/>
      </w:pPr>
      <w:r>
        <w:rPr>
          <w:i/>
        </w:rPr>
        <w:t>Werkdocument voor verdere ontwikkeling van het boekconcept</w:t>
      </w:r>
    </w:p>
    <w:p>
      <w:r>
        <w:br w:type="page"/>
      </w:r>
    </w:p>
    <w:p>
      <w:pPr>
        <w:pStyle w:val="Heading1"/>
      </w:pPr>
      <w:r>
        <w:t>Inhoud</w:t>
      </w:r>
    </w:p>
    <w:p>
      <w:pPr>
        <w:pStyle w:val="ListBullet"/>
      </w:pPr>
      <w:r>
        <w:t>1. Kern van het boekconcept</w:t>
      </w:r>
    </w:p>
    <w:p>
      <w:pPr>
        <w:pStyle w:val="ListBullet"/>
      </w:pPr>
      <w:r>
        <w:t>2. De wetenschappelijke basis</w:t>
      </w:r>
    </w:p>
    <w:p>
      <w:pPr>
        <w:pStyle w:val="ListBullet"/>
      </w:pPr>
      <w:r>
        <w:t>3. De mythe van de alfa-hond</w:t>
      </w:r>
    </w:p>
    <w:p>
      <w:pPr>
        <w:pStyle w:val="ListBullet"/>
      </w:pPr>
      <w:r>
        <w:t>4. De programmering van de hond</w:t>
      </w:r>
    </w:p>
    <w:p>
      <w:pPr>
        <w:pStyle w:val="ListBullet"/>
      </w:pPr>
      <w:r>
        <w:t>5. De wereld bestaat uit geuren</w:t>
      </w:r>
    </w:p>
    <w:p>
      <w:pPr>
        <w:pStyle w:val="ListBullet"/>
      </w:pPr>
      <w:r>
        <w:t>6. Tijd werkt anders voor een hond</w:t>
      </w:r>
    </w:p>
    <w:p>
      <w:pPr>
        <w:pStyle w:val="ListBullet"/>
      </w:pPr>
      <w:r>
        <w:t>7. Mensen praten veel, maar zeggen weinig</w:t>
      </w:r>
    </w:p>
    <w:p>
      <w:pPr>
        <w:pStyle w:val="ListBullet"/>
      </w:pPr>
      <w:r>
        <w:t>8. De hond begrijpt mensen beter dan mensen elkaar</w:t>
      </w:r>
    </w:p>
    <w:p>
      <w:pPr>
        <w:pStyle w:val="ListBullet"/>
      </w:pPr>
      <w:r>
        <w:t>9. De grote misvattingen van mensen</w:t>
      </w:r>
    </w:p>
    <w:p>
      <w:pPr>
        <w:pStyle w:val="ListBullet"/>
      </w:pPr>
      <w:r>
        <w:t>10. De onzichtbare communicatie</w:t>
      </w:r>
    </w:p>
    <w:p>
      <w:pPr>
        <w:pStyle w:val="ListBullet"/>
      </w:pPr>
      <w:r>
        <w:t>11. De ironie van het opvoeden</w:t>
      </w:r>
    </w:p>
    <w:p>
      <w:pPr>
        <w:pStyle w:val="ListBullet"/>
      </w:pPr>
      <w:r>
        <w:t>12. De wetenschap achter de liefde</w:t>
      </w:r>
    </w:p>
    <w:p>
      <w:pPr>
        <w:pStyle w:val="ListBullet"/>
      </w:pPr>
      <w:r>
        <w:t>13. De Labrador als gedragswetenschapper</w:t>
      </w:r>
    </w:p>
    <w:p>
      <w:pPr>
        <w:pStyle w:val="ListBullet"/>
      </w:pPr>
      <w:r>
        <w:t>14. De vaste structuur van elk hoofdstuk</w:t>
      </w:r>
    </w:p>
    <w:p>
      <w:pPr>
        <w:pStyle w:val="ListBullet"/>
      </w:pPr>
      <w:r>
        <w:t>15. Onderzoeksvraag en observatie</w:t>
      </w:r>
    </w:p>
    <w:p>
      <w:pPr>
        <w:pStyle w:val="ListBullet"/>
      </w:pPr>
      <w:r>
        <w:t>16. Hypothese en experiment</w:t>
      </w:r>
    </w:p>
    <w:p>
      <w:pPr>
        <w:pStyle w:val="ListBullet"/>
      </w:pPr>
      <w:r>
        <w:t>17. Resultaat en wetenschappelijke conclusie</w:t>
      </w:r>
    </w:p>
    <w:p>
      <w:pPr>
        <w:pStyle w:val="ListBullet"/>
      </w:pPr>
      <w:r>
        <w:t>18. Het doorlopende langetermijnonderzoek</w:t>
      </w:r>
    </w:p>
    <w:p>
      <w:pPr>
        <w:pStyle w:val="ListBullet"/>
      </w:pPr>
      <w:r>
        <w:t>19. Onderzoeksdossiers</w:t>
      </w:r>
    </w:p>
    <w:p>
      <w:pPr>
        <w:pStyle w:val="ListBullet"/>
      </w:pPr>
      <w:r>
        <w:t>20. De ontwikkeling van de Labrador als onderzoeker</w:t>
      </w:r>
    </w:p>
    <w:p>
      <w:pPr>
        <w:pStyle w:val="ListBullet"/>
      </w:pPr>
      <w:r>
        <w:t>21. De emotionele verhaallijn</w:t>
      </w:r>
    </w:p>
    <w:p>
      <w:pPr>
        <w:pStyle w:val="ListBullet"/>
      </w:pPr>
      <w:r>
        <w:t>22. De filosofie van een Labrador</w:t>
      </w:r>
    </w:p>
    <w:p>
      <w:pPr>
        <w:pStyle w:val="ListBullet"/>
      </w:pPr>
      <w:r>
        <w:t>23. De grote spiegel</w:t>
      </w:r>
    </w:p>
    <w:p>
      <w:pPr>
        <w:pStyle w:val="ListBullet"/>
      </w:pPr>
      <w:r>
        <w:t>24. De centrale thematische lijnen</w:t>
      </w:r>
    </w:p>
    <w:p>
      <w:pPr>
        <w:pStyle w:val="ListBullet"/>
      </w:pPr>
      <w:r>
        <w:t>25. Mogelijke hoofdstukken en experimenten</w:t>
      </w:r>
    </w:p>
    <w:p>
      <w:pPr>
        <w:pStyle w:val="ListBullet"/>
      </w:pPr>
      <w:r>
        <w:t>26. Toon en vertelstijl</w:t>
      </w:r>
    </w:p>
    <w:p>
      <w:pPr>
        <w:pStyle w:val="ListBullet"/>
      </w:pPr>
      <w:r>
        <w:t>27. De grote eindconclusie</w:t>
      </w:r>
    </w:p>
    <w:p>
      <w:pPr>
        <w:pStyle w:val="ListBullet"/>
      </w:pPr>
      <w:r>
        <w:t>28. Verdere ontwikkelregels voor het manuscript</w:t>
      </w:r>
    </w:p>
    <w:p>
      <w:pPr>
        <w:pStyle w:val="Heading1"/>
      </w:pPr>
      <w:r>
        <w:t>1. Kern van het boekconcept</w:t>
      </w:r>
    </w:p>
    <w:p>
      <w:r>
        <w:t>De Observerende Labrador is geen gewoon hondenboek. Het uitgangspunt is dat de lezer de wereld niet alleen door de ogen van een hond bekijkt, maar door de ogen van een hond die zijn hele leven menselijke gedragswetenschap heeft bedreven.</w:t>
      </w:r>
    </w:p>
    <w:p>
      <w:r>
        <w:t>De mens denkt dat hij de hond opvoedt. De Labrador vermoedt dat het omgekeerde minstens even waar is.</w:t>
      </w:r>
    </w:p>
    <w:p>
      <w:pPr>
        <w:ind w:left="567" w:right="567"/>
      </w:pPr>
      <w:r>
        <w:rPr>
          <w:i/>
        </w:rPr>
        <w:t>De mens is ervan overtuigd dat hij mij heeft getraind. Ik heb daar mijn twijfels over. Hij doet namelijk precies wat ik hem heb aangeleerd.</w:t>
      </w:r>
    </w:p>
    <w:p>
      <w:r>
        <w:t>De hond is geen pratende mens met vier poten. Hij redeneert vanuit zijn eigen zintuigen, ervaringen, gewoonten en logica. Daardoor ontstaan humor en inzicht zonder dat de hond zijn geloofwaardigheid als hond verliest.</w:t>
      </w:r>
    </w:p>
    <w:p>
      <w:r>
        <w:t>De centrale vraag van het boek luidt:</w:t>
      </w:r>
    </w:p>
    <w:p>
      <w:pPr>
        <w:ind w:left="567" w:right="567"/>
      </w:pPr>
      <w:r>
        <w:rPr>
          <w:i/>
        </w:rPr>
        <w:t>Hoe zou een Labrador de mens beschrijven als hij hem jarenlang als een onbekende diersoort had bestudeerd?</w:t>
      </w:r>
    </w:p>
    <w:p>
      <w:r>
        <w:t>Het antwoord is tegelijk grappig, liefdevol en soms pijnlijk raak. De mens is chaotisch, tegenstrijdig, gevoelig, ijdel, slim, angstig en vaak bezig met problemen die hij zelf heeft gemaakt. Maar hij kan ook zorgen, troosten, delen, beschermen en liefhebben.</w:t>
      </w:r>
    </w:p>
    <w:p>
      <w:pPr>
        <w:pStyle w:val="Heading1"/>
      </w:pPr>
      <w:r>
        <w:t>2. De wetenschappelijke basis</w:t>
      </w:r>
    </w:p>
    <w:p>
      <w:r>
        <w:t>Het boek mag humoristisch zijn, maar de onderliggende observaties moeten zo veel mogelijk aansluiten bij modern inzicht in hondengedrag. De Labrador krijgt geen magische menselijke kennis. Hij interpreteert de wereld vanuit geur, lichaamstaal, associatie, routine, geheugen, sociale verbondenheid en aangeleerd gedrag.</w:t>
      </w:r>
    </w:p>
    <w:p>
      <w:r>
        <w:t>Daarbij is het belangrijk dat het boek populaire hondenmythes niet simpelweg herhaalt. Juist de botsing tussen menselijke overtuigingen en het werkelijke gedrag van honden vormt een belangrijke bron van humor.</w:t>
      </w:r>
    </w:p>
    <w:p>
      <w:r>
        <w:t>De wetenschap dient niet als schoolboekhoofdstuk. Ze zit onder het verhaal. De lezer moet vooral denken: 'Dat is grappig.' En pas daarna: 'Maar eigenlijk klopt dat nog ook.'</w:t>
      </w:r>
    </w:p>
    <w:p>
      <w:pPr>
        <w:pStyle w:val="Heading1"/>
      </w:pPr>
      <w:r>
        <w:t>3. De mythe van de alfa-hond</w:t>
      </w:r>
    </w:p>
    <w:p>
      <w:pPr>
        <w:pStyle w:val="Heading2"/>
      </w:pPr>
      <w:r>
        <w:t>Een omwenteling in het hondenbrein</w:t>
      </w:r>
    </w:p>
    <w:p>
      <w:r>
        <w:t>Het traditionele beeld van de hond als dier dat voortdurend probeert hoger in de rangorde te komen, is te simplistisch. Dominantie beschrijft gedrag in een bepaalde sociale context en is geen vast karakteretiket waarmee een hond als 'de dominante hond' wordt bestempeld.</w:t>
      </w:r>
    </w:p>
    <w:p>
      <w:r>
        <w:t>Voor het boek is vooral belangrijk dat honden vaak veel meer gericht zijn op samenwerking, veiligheid, voorspelbaarheid en het vermijden van onnodige conflicten dan de klassieke 'alfa'-mythe suggereert.</w:t>
      </w:r>
    </w:p>
    <w:p>
      <w:r>
        <w:t>De Labrador kan daardoor met stille verbazing kijken naar mensen die denken dat ze leiderschap moeten bewijzen door de deur eerst uit te gaan, eerst te eten of een hond voortdurend te corrigeren.</w:t>
      </w:r>
    </w:p>
    <w:p>
      <w:pPr>
        <w:ind w:left="567" w:right="567"/>
      </w:pPr>
      <w:r>
        <w:rPr>
          <w:i/>
        </w:rPr>
        <w:t>Mijn mens ging vandaag als eerste door de deur. Hij keek daarbij bijzonder tevreden. Ik liet hem. Sommige mensen hebben blijkbaar een overwinning nodig om naar buiten te kunnen.</w:t>
      </w:r>
    </w:p>
    <w:p>
      <w:r>
        <w:t>De echte leider in de ogen van de hond is degene die veiligheid, rust en duidelijkheid biedt. Dat vormt een terugkerend thema: goed leiderschap is geen machtsvertoon.</w:t>
      </w:r>
    </w:p>
    <w:p>
      <w:pPr>
        <w:pStyle w:val="Heading1"/>
      </w:pPr>
      <w:r>
        <w:t>4. De programmering van de hond</w:t>
      </w:r>
    </w:p>
    <w:p>
      <w:r>
        <w:t>Een belangrijk concept in het boek is 'programmering'. Niet als letterlijk computerprogramma, maar als de verzameling associaties, gewoonten en gedragsketens die door herhaling en gevolgen worden opgebouwd.</w:t>
      </w:r>
    </w:p>
    <w:p>
      <w:pPr>
        <w:pStyle w:val="Heading2"/>
      </w:pPr>
      <w:r>
        <w:t>Het jachtinstinct</w:t>
      </w:r>
    </w:p>
    <w:p>
      <w:r>
        <w:t>Een jonge hond leert voortdurend wat de moeite waard is om na te jagen, te onderzoeken of juist te negeren. Wanneer een mens achter een kat aanrennen spannend maakt, kan de hond leren dat katten achtervolgen een aantrekkelijk spel is.</w:t>
      </w:r>
    </w:p>
    <w:p>
      <w:pPr>
        <w:ind w:left="567" w:right="567"/>
      </w:pPr>
      <w:r>
        <w:rPr>
          <w:i/>
        </w:rPr>
        <w:t>Mijn baas werd heel enthousiast toen ik achter dat kleine harige dier aan ging. Hij riep, zwaaide met zijn armen en rende zelfs mee. Ik concludeerde dus dat ik iets bijzonder goed deed.</w:t>
      </w:r>
    </w:p>
    <w:p>
      <w:r>
        <w:t>Later, op een terras, begrijpt de hond niet waarom hetzelfde gedrag plots verboden is. Vanuit zijn perspectief is de situatie logisch: de baas heeft zelf de betekenis van het gedrag aangeleerd.</w:t>
      </w:r>
    </w:p>
    <w:p>
      <w:pPr>
        <w:pStyle w:val="Heading2"/>
      </w:pPr>
      <w:r>
        <w:t>De kracht van impulsbeheersing</w:t>
      </w:r>
    </w:p>
    <w:p>
      <w:r>
        <w:t>Rust op een terras is geen vanzelfsprekendheid. De hond kan stapsgewijs leren dat drukte, mensen, andere honden, eten en beweging geen automatische opdrachten tot actie zijn.</w:t>
      </w:r>
    </w:p>
    <w:p>
      <w:pPr>
        <w:pStyle w:val="ListBullet"/>
      </w:pPr>
      <w:r>
        <w:t>rustig beginnen in een weinig prikkelrijke omgeving</w:t>
      </w:r>
    </w:p>
    <w:p>
      <w:pPr>
        <w:pStyle w:val="ListBullet"/>
      </w:pPr>
      <w:r>
        <w:t>een vaste plek of mat aanleren</w:t>
      </w:r>
    </w:p>
    <w:p>
      <w:pPr>
        <w:pStyle w:val="ListBullet"/>
      </w:pPr>
      <w:r>
        <w:t>rust consequent belonen</w:t>
      </w:r>
    </w:p>
    <w:p>
      <w:pPr>
        <w:pStyle w:val="ListBullet"/>
      </w:pPr>
      <w:r>
        <w:t>afleiding geleidelijk verhogen</w:t>
      </w:r>
    </w:p>
    <w:p>
      <w:pPr>
        <w:pStyle w:val="ListBullet"/>
      </w:pPr>
      <w:r>
        <w:t>niet onbedoeld opwinding belonen</w:t>
      </w:r>
    </w:p>
    <w:p>
      <w:r>
        <w:t>De hond kan dit proces vanuit zijn eigen perspectief beschrijven. Hij ontdekt dat sommige menselijke regels voorspelbaar zijn en andere alleen lijken te bestaan wanneer de mens zelf in een bepaalde stemming is.</w:t>
      </w:r>
    </w:p>
    <w:p>
      <w:pPr>
        <w:pStyle w:val="Heading2"/>
      </w:pPr>
      <w:r>
        <w:t>Voorbeelden van programmering</w:t>
      </w:r>
    </w:p>
    <w:tbl>
      <w:tblPr>
        <w:tblStyle w:val="TableGrid"/>
        <w:tblW w:type="auto" w:w="0"/>
        <w:tblLook w:firstColumn="1" w:firstRow="1" w:lastColumn="0" w:lastRow="0" w:noHBand="0" w:noVBand="1" w:val="04A0"/>
      </w:tblPr>
      <w:tblGrid>
        <w:gridCol w:w="3249"/>
        <w:gridCol w:w="3249"/>
        <w:gridCol w:w="3249"/>
      </w:tblGrid>
      <w:tr>
        <w:tc>
          <w:tcPr>
            <w:tcW w:type="dxa" w:w="3249"/>
          </w:tcPr>
          <w:p>
            <w:r>
              <w:t>Menselijk gedrag</w:t>
            </w:r>
          </w:p>
        </w:tc>
        <w:tc>
          <w:tcPr>
            <w:tcW w:type="dxa" w:w="3249"/>
          </w:tcPr>
          <w:p>
            <w:r>
              <w:t>Hondse interpretatie</w:t>
            </w:r>
          </w:p>
        </w:tc>
        <w:tc>
          <w:tcPr>
            <w:tcW w:type="dxa" w:w="3249"/>
          </w:tcPr>
          <w:p>
            <w:r>
              <w:t>Thema</w:t>
            </w:r>
          </w:p>
        </w:tc>
      </w:tr>
      <w:tr>
        <w:tc>
          <w:tcPr>
            <w:tcW w:type="dxa" w:w="3249"/>
          </w:tcPr>
          <w:p>
            <w:r>
              <w:t>De baas geeft eten wanneer de hond bedelt.</w:t>
            </w:r>
          </w:p>
        </w:tc>
        <w:tc>
          <w:tcPr>
            <w:tcW w:type="dxa" w:w="3249"/>
          </w:tcPr>
          <w:p>
            <w:r>
              <w:t>Neus tegen hand + zielige blik = voedselmachine activeren.</w:t>
            </w:r>
          </w:p>
        </w:tc>
        <w:tc>
          <w:tcPr>
            <w:tcW w:type="dxa" w:w="3249"/>
          </w:tcPr>
          <w:p>
            <w:r>
              <w:t>Training en manipulatie</w:t>
            </w:r>
          </w:p>
        </w:tc>
      </w:tr>
      <w:tr>
        <w:tc>
          <w:tcPr>
            <w:tcW w:type="dxa" w:w="3249"/>
          </w:tcPr>
          <w:p>
            <w:r>
              <w:t>De baas raakt gespannen bij een kat.</w:t>
            </w:r>
          </w:p>
        </w:tc>
        <w:tc>
          <w:tcPr>
            <w:tcW w:type="dxa" w:w="3249"/>
          </w:tcPr>
          <w:p>
            <w:r>
              <w:t>De mens wordt opgewonden; blijkbaar begint het spel.</w:t>
            </w:r>
          </w:p>
        </w:tc>
        <w:tc>
          <w:tcPr>
            <w:tcW w:type="dxa" w:w="3249"/>
          </w:tcPr>
          <w:p>
            <w:r>
              <w:t>Jachtdrift en emotionele besmetting</w:t>
            </w:r>
          </w:p>
        </w:tc>
      </w:tr>
      <w:tr>
        <w:tc>
          <w:tcPr>
            <w:tcW w:type="dxa" w:w="3249"/>
          </w:tcPr>
          <w:p>
            <w:r>
              <w:t>Rustig zitten wordt beloond.</w:t>
            </w:r>
          </w:p>
        </w:tc>
        <w:tc>
          <w:tcPr>
            <w:tcW w:type="dxa" w:w="3249"/>
          </w:tcPr>
          <w:p>
            <w:r>
              <w:t>Zitten blijkt de sleutel tot aandacht.</w:t>
            </w:r>
          </w:p>
        </w:tc>
        <w:tc>
          <w:tcPr>
            <w:tcW w:type="dxa" w:w="3249"/>
          </w:tcPr>
          <w:p>
            <w:r>
              <w:t>Positieve versterking</w:t>
            </w:r>
          </w:p>
        </w:tc>
      </w:tr>
      <w:tr>
        <w:tc>
          <w:tcPr>
            <w:tcW w:type="dxa" w:w="3249"/>
          </w:tcPr>
          <w:p>
            <w:r>
              <w:t>De baas deelt na het eten.</w:t>
            </w:r>
          </w:p>
        </w:tc>
        <w:tc>
          <w:tcPr>
            <w:tcW w:type="dxa" w:w="3249"/>
          </w:tcPr>
          <w:p>
            <w:r>
              <w:t>Samen eten betekent delen en verbondenheid.</w:t>
            </w:r>
          </w:p>
        </w:tc>
        <w:tc>
          <w:tcPr>
            <w:tcW w:type="dxa" w:w="3249"/>
          </w:tcPr>
          <w:p>
            <w:r>
              <w:t>Familie en vertrouwen</w:t>
            </w:r>
          </w:p>
        </w:tc>
      </w:tr>
    </w:tbl>
    <w:p>
      <w:pPr>
        <w:pStyle w:val="Heading1"/>
      </w:pPr>
      <w:r>
        <w:t>5. De wereld bestaat uit geuren</w:t>
      </w:r>
    </w:p>
    <w:p>
      <w:r>
        <w:t>De mens beleeft de omgeving vooral visueel. Voor de Labrador is geur een enorme informatielaag. Een boom, grasveld, deurpost of straat kan een geschiedenis bevatten die voor een mens volledig onzichtbaar is.</w:t>
      </w:r>
    </w:p>
    <w:p>
      <w:pPr>
        <w:ind w:left="567" w:right="567"/>
      </w:pPr>
      <w:r>
        <w:rPr>
          <w:i/>
        </w:rPr>
        <w:t>Mijn mens zag een paaltje. Ik las een krant.</w:t>
      </w:r>
    </w:p>
    <w:p>
      <w:r>
        <w:t>Een geur kan informatie bevatten over welke dieren aanwezig waren, hoe recent ze er waren en welke sociale signalen ze achterlieten. Voor de Labrador is wandelen daarom geen verplaatsing van A naar B, maar informatie verzamelen.</w:t>
      </w:r>
    </w:p>
    <w:p>
      <w:pPr>
        <w:ind w:left="567" w:right="567"/>
      </w:pPr>
      <w:r>
        <w:rPr>
          <w:i/>
        </w:rPr>
        <w:t>Mijn baas noemt het een wandeling. Ik noem het veldonderzoek.</w:t>
      </w:r>
    </w:p>
    <w:p>
      <w:r>
        <w:t>Dit moet een terugkerend motief worden. Wanneer de mens haast heeft, wil hij doorlopen. De Labrador wil juist stilstaan bij de interessantste pagina van de dag.</w:t>
      </w:r>
    </w:p>
    <w:p>
      <w:pPr>
        <w:pStyle w:val="Heading1"/>
      </w:pPr>
      <w:r>
        <w:t>6. Tijd werkt anders voor een hond</w:t>
      </w:r>
    </w:p>
    <w:p>
      <w:r>
        <w:t>Mensen organiseren hun leven volgens kloktijd, agenda's en afspraken. Honden ervaren tijd veel sterker via ritme, herhaling, licht, geur en gebeurtenissen.</w:t>
      </w:r>
    </w:p>
    <w:p>
      <w:pPr>
        <w:ind w:left="567" w:right="567"/>
      </w:pPr>
      <w:r>
        <w:rPr>
          <w:i/>
        </w:rPr>
        <w:t>Mijn baas zei dat we volgende week naar zee gingen. Ik begreep niet waarom hij vandaag al zenuwachtig was.</w:t>
      </w:r>
    </w:p>
    <w:p>
      <w:r>
        <w:t>Het boek kan hiermee een filosofische laag krijgen. De hond leeft veel dichter bij het huidige moment dan de mens.</w:t>
      </w:r>
    </w:p>
    <w:p>
      <w:pPr>
        <w:ind w:left="567" w:right="567"/>
      </w:pPr>
      <w:r>
        <w:rPr>
          <w:i/>
        </w:rPr>
        <w:t>Mensen besteden veel tijd aan gisteren en morgen. Ik heb vandaag nog niet eens uitgelopen.</w:t>
      </w:r>
    </w:p>
    <w:p>
      <w:pPr>
        <w:pStyle w:val="Heading1"/>
      </w:pPr>
      <w:r>
        <w:t>7. Mensen praten veel, maar zeggen weinig</w:t>
      </w:r>
    </w:p>
    <w:p>
      <w:r>
        <w:t>Een hond leest niet alleen woorden. Hij reageert op toonhoogte, lichaamshouding, beweging, ademhaling, spanning en context.</w:t>
      </w:r>
    </w:p>
    <w:p>
      <w:pPr>
        <w:ind w:left="567" w:right="567"/>
      </w:pPr>
      <w:r>
        <w:rPr>
          <w:i/>
        </w:rPr>
        <w:t>Mijn mens zei: 'Ik ben helemaal niet boos.' Interessant. Zijn stem, geur en schouders waren het daar niet mee eens.</w:t>
      </w:r>
    </w:p>
    <w:p>
      <w:r>
        <w:t>Hierdoor kan de Labrador menselijke hypocrisie blootleggen zonder cynisch te worden. Hij merkt dat mensen vaak zeggen wat ze willen dat anderen geloven, terwijl hun lichaam iets anders vertelt.</w:t>
      </w:r>
    </w:p>
    <w:p>
      <w:pPr>
        <w:pStyle w:val="Heading1"/>
      </w:pPr>
      <w:r>
        <w:t>8. De hond begrijpt mensen beter dan mensen elkaar</w:t>
      </w:r>
    </w:p>
    <w:p>
      <w:r>
        <w:t>Een hond die jarenlang met dezelfde mensen samenleeft, leert kleine signalen herkennen. Hij kan aan een sleutelbos, jas, voetstap of ademhaling voorspellen wat er gaat gebeuren.</w:t>
      </w:r>
    </w:p>
    <w:p>
      <w:r>
        <w:t>Ook emoties worden belangrijk. De Labrador merkt spanning voordat er een ruzie ontstaat en verdriet voordat de mens toegeeft dat hij verdrietig is.</w:t>
      </w:r>
    </w:p>
    <w:p>
      <w:pPr>
        <w:ind w:left="567" w:right="567"/>
      </w:pPr>
      <w:r>
        <w:rPr>
          <w:i/>
        </w:rPr>
        <w:t>Ze hadden nog geen woord gezegd. Toch wist ik al dat ze ruzie gingen maken. Mensen vergeten dat verdriet ook een geur heeft.</w:t>
      </w:r>
    </w:p>
    <w:p>
      <w:r>
        <w:t>Hier ontstaat een belangrijk idee: de hond is niet alleen observator, maar ook stille getuige van het menselijke leven.</w:t>
      </w:r>
    </w:p>
    <w:p>
      <w:pPr>
        <w:pStyle w:val="Heading1"/>
      </w:pPr>
      <w:r>
        <w:t>9. De grote misvattingen van mensen</w:t>
      </w:r>
    </w:p>
    <w:p>
      <w:pPr>
        <w:pStyle w:val="Heading2"/>
      </w:pPr>
      <w:r>
        <w:t>De schuldige blik</w:t>
      </w:r>
    </w:p>
    <w:p>
      <w:pPr>
        <w:ind w:left="567" w:right="567"/>
      </w:pPr>
      <w:r>
        <w:rPr>
          <w:i/>
        </w:rPr>
        <w:t>Hij kijkt schuldig.</w:t>
      </w:r>
    </w:p>
    <w:p>
      <w:r>
        <w:t>De Labrador kan dit zien als een menselijk misverstand. De hond reageert op de spanning en lichaamstaal van de eigenaar; dat betekent niet automatisch dat hij menselijke schuld begrijpt.</w:t>
      </w:r>
    </w:p>
    <w:p>
      <w:pPr>
        <w:pStyle w:val="Heading2"/>
      </w:pPr>
      <w:r>
        <w:t>Hij doet het expres</w:t>
      </w:r>
    </w:p>
    <w:p>
      <w:r>
        <w:t>De hond doet vaak wat in zijn ervaring een bepaalde consequentie heeft gehad. Het gedrag kan door de mens zelf zijn aangeleerd of onbedoeld versterkt.</w:t>
      </w:r>
    </w:p>
    <w:p>
      <w:pPr>
        <w:pStyle w:val="Heading2"/>
      </w:pPr>
      <w:r>
        <w:t>Hij is koppig</w:t>
      </w:r>
    </w:p>
    <w:p>
      <w:r>
        <w:t>Soms is de omgeving interessanter, is de opdracht onduidelijk of is het gedrag onvoldoende aangeleerd.</w:t>
      </w:r>
    </w:p>
    <w:p>
      <w:pPr>
        <w:pStyle w:val="Heading2"/>
      </w:pPr>
      <w:r>
        <w:t>Hij wil dominant zijn</w:t>
      </w:r>
    </w:p>
    <w:p>
      <w:r>
        <w:t>Niet ieder ongewenst gedrag is een machtsstrijd. Angst, opwinding, frustratie, aangeleerd gedrag en context kunnen veel betere verklaringen zijn.</w:t>
      </w:r>
    </w:p>
    <w:p>
      <w:r>
        <w:t>Deze mythes kunnen door het boek heen terugkomen als terugkerende 'onderzoeksfouten' van de mens.</w:t>
      </w:r>
    </w:p>
    <w:p>
      <w:pPr>
        <w:pStyle w:val="Heading1"/>
      </w:pPr>
      <w:r>
        <w:t>10. De onzichtbare communicatie</w:t>
      </w:r>
    </w:p>
    <w:p>
      <w:r>
        <w:t>Honden communiceren voor een groot deel zonder woorden. De Labrador begrijpt daarom niet waarom mensen zoveel vertrouwen op taal.</w:t>
      </w:r>
    </w:p>
    <w:p>
      <w:pPr>
        <w:ind w:left="567" w:right="567"/>
      </w:pPr>
      <w:r>
        <w:rPr>
          <w:i/>
        </w:rPr>
        <w:t>Wij kunnen een volledig gesprek voeren zonder één woord. Mensen hebben daar een telefoon voor nodig.</w:t>
      </w:r>
    </w:p>
    <w:p>
      <w:r>
        <w:t>De humor ontstaat doordat de hond de mens als een opvallend luidruchtige soort beschouwt.</w:t>
      </w:r>
    </w:p>
    <w:p>
      <w:pPr>
        <w:pStyle w:val="Heading1"/>
      </w:pPr>
      <w:r>
        <w:t>11. De ironie van het opvoeden</w:t>
      </w:r>
    </w:p>
    <w:p>
      <w:r>
        <w:t>Een van de sterkste terugkerende grappen is dat de hond denkt dat de mens zichzelf opvoedt.</w:t>
      </w:r>
    </w:p>
    <w:p>
      <w:pPr>
        <w:ind w:left="567" w:right="567"/>
      </w:pPr>
      <w:r>
        <w:rPr>
          <w:i/>
        </w:rPr>
        <w:t>Mijn mens zegt dat hij mij moet uitlaten. Dat klopt. Zonder mij zou hij waarschijnlijk veel te weinig buiten komen.</w:t>
      </w:r>
    </w:p>
    <w:p>
      <w:pPr>
        <w:pStyle w:val="ListBullet"/>
      </w:pPr>
      <w:r>
        <w:t>De mens moet wandelen – de hond heeft de mens leren wandelen.</w:t>
      </w:r>
    </w:p>
    <w:p>
      <w:pPr>
        <w:pStyle w:val="ListBullet"/>
      </w:pPr>
      <w:r>
        <w:t>De mens moet vroeger opstaan – de hond heeft de biologische klok van de mens aangepast.</w:t>
      </w:r>
    </w:p>
    <w:p>
      <w:pPr>
        <w:pStyle w:val="ListBullet"/>
      </w:pPr>
      <w:r>
        <w:t>De mens moet gezonder leven – de hond heeft hem dagelijks laten bewegen.</w:t>
      </w:r>
    </w:p>
    <w:p>
      <w:pPr>
        <w:pStyle w:val="ListBullet"/>
      </w:pPr>
      <w:r>
        <w:t>De mens moet meer genieten – de hond heeft hem geleerd om kleine momenten te waarderen.</w:t>
      </w:r>
    </w:p>
    <w:p>
      <w:r>
        <w:t>De relatie wordt daardoor wederkerig. De hond vormt de mens net zo goed als de mens de hond.</w:t>
      </w:r>
    </w:p>
    <w:p>
      <w:pPr>
        <w:pStyle w:val="Heading1"/>
      </w:pPr>
      <w:r>
        <w:t>12. De wetenschap achter de liefde</w:t>
      </w:r>
    </w:p>
    <w:p>
      <w:r>
        <w:t>De band tussen hond en mens krijgt een serieuze, emotionele onderlaag. Onderzoek naar de mens-hondrelatie laat zien dat wederzijdse blik, aanraking, nabijheid en positieve interactie samenhangen met processen die sociale verbondenheid ondersteunen.</w:t>
      </w:r>
    </w:p>
    <w:p>
      <w:pPr>
        <w:ind w:left="567" w:right="567"/>
      </w:pPr>
      <w:r>
        <w:rPr>
          <w:i/>
        </w:rPr>
        <w:t>Ze denken dat zij mij hebben geadopteerd. Ik heb hen ook geadopteerd.</w:t>
      </w:r>
    </w:p>
    <w:p>
      <w:r>
        <w:t>Deze gedachte kan uiteindelijk de kern van het boek worden: een hond is geen accessoire van het menselijke leven, maar een deelnemer eraan.</w:t>
      </w:r>
    </w:p>
    <w:p>
      <w:pPr>
        <w:pStyle w:val="Heading1"/>
      </w:pPr>
      <w:r>
        <w:t>13. De Labrador als gedragswetenschapper</w:t>
      </w:r>
    </w:p>
    <w:p>
      <w:r>
        <w:t>Hier krijgt het boek zijn eigen identiteit.</w:t>
      </w:r>
    </w:p>
    <w:p>
      <w:r>
        <w:t>De Labrador ziet zichzelf niet als een huisdier, maar als een onderzoeker die toevallig woont tussen menselijke proefpersonen.</w:t>
      </w:r>
    </w:p>
    <w:p>
      <w:pPr>
        <w:ind w:left="567" w:right="567"/>
      </w:pPr>
      <w:r>
        <w:rPr>
          <w:i/>
        </w:rPr>
        <w:t>Ik bestudeer de mens nu twaalf jaar. Mijn resultaten zijn voorlopig, maar mijn vertrouwen in de soort neemt niet toe.</w:t>
      </w:r>
    </w:p>
    <w:p>
      <w:r>
        <w:t>Hij observeert, vergelijkt, formuleert hypotheses, voert experimenten uit en trekt conclusies. Hij heeft geen laboratorium nodig. Zijn laboratorium is het huis, de straat, het park, het terras en het gezin.</w:t>
      </w:r>
    </w:p>
    <w:p>
      <w:r>
        <w:t>Belangrijk: hij is geen alwetende verteller. Hij kan zich vergissen. Dat maakt hem juist geloofwaardig en grappig.</w:t>
      </w:r>
    </w:p>
    <w:p>
      <w:pPr>
        <w:pStyle w:val="Heading1"/>
      </w:pPr>
      <w:r>
        <w:t>14. De vaste structuur van elk hoofdstuk</w:t>
      </w:r>
    </w:p>
    <w:p>
      <w:r>
        <w:t>De hoofdstukken krijgen een herkenbare onderzoeksstructuur. Dit maakt het boek toegankelijk, geeft ritme en zorgt ervoor dat losse grappige situaties onderdeel worden van één groter concept.</w:t>
      </w:r>
    </w:p>
    <w:p>
      <w:pPr>
        <w:pStyle w:val="Heading2"/>
      </w:pPr>
      <w:r>
        <w:t>1. Onderzoeksvraag</w:t>
      </w:r>
    </w:p>
    <w:p>
      <w:r>
        <w:t>Een menselijke eigenaardigheid wordt als wetenschappelijk probleem geformuleerd.</w:t>
      </w:r>
    </w:p>
    <w:p>
      <w:pPr>
        <w:pStyle w:val="Heading2"/>
      </w:pPr>
      <w:r>
        <w:t>2. Observatie</w:t>
      </w:r>
    </w:p>
    <w:p>
      <w:r>
        <w:t>De Labrador beschrijft wat hij feitelijk waarneemt.</w:t>
      </w:r>
    </w:p>
    <w:p>
      <w:pPr>
        <w:pStyle w:val="Heading2"/>
      </w:pPr>
      <w:r>
        <w:t>3. Hypothese</w:t>
      </w:r>
    </w:p>
    <w:p>
      <w:r>
        <w:t>Hij probeert een verklaring te bedenken.</w:t>
      </w:r>
    </w:p>
    <w:p>
      <w:pPr>
        <w:pStyle w:val="Heading2"/>
      </w:pPr>
      <w:r>
        <w:t>4. Experiment</w:t>
      </w:r>
    </w:p>
    <w:p>
      <w:r>
        <w:t>Hij verandert bewust of onbewust een situatie en observeert de reactie.</w:t>
      </w:r>
    </w:p>
    <w:p>
      <w:pPr>
        <w:pStyle w:val="Heading2"/>
      </w:pPr>
      <w:r>
        <w:t>5. Resultaat</w:t>
      </w:r>
    </w:p>
    <w:p>
      <w:r>
        <w:t>Hij beschrijft de reactie van de mens.</w:t>
      </w:r>
    </w:p>
    <w:p>
      <w:pPr>
        <w:pStyle w:val="Heading2"/>
      </w:pPr>
      <w:r>
        <w:t>6. Analyse</w:t>
      </w:r>
    </w:p>
    <w:p>
      <w:r>
        <w:t>Hij probeert het resultaat te begrijpen.</w:t>
      </w:r>
    </w:p>
    <w:p>
      <w:pPr>
        <w:pStyle w:val="Heading2"/>
      </w:pPr>
      <w:r>
        <w:t>7. Conclusie</w:t>
      </w:r>
    </w:p>
    <w:p>
      <w:r>
        <w:t>Een korte, humoristische en vaak onverwacht wijze levensles sluit het hoofdstuk af.</w:t>
      </w:r>
    </w:p>
    <w:p>
      <w:pPr>
        <w:pStyle w:val="Heading1"/>
      </w:pPr>
      <w:r>
        <w:t>15. Onderzoeksvraag en observatie</w:t>
      </w:r>
    </w:p>
    <w:p>
      <w:r>
        <w:t>De onderzoeksvraag moet klein, herkenbaar en menselijk zijn.</w:t>
      </w:r>
    </w:p>
    <w:p>
      <w:pPr>
        <w:pStyle w:val="ListBullet"/>
      </w:pPr>
      <w:r>
        <w:t>Waarom zegt mijn mens dat hij geen tijd heeft?</w:t>
      </w:r>
    </w:p>
    <w:p>
      <w:pPr>
        <w:pStyle w:val="ListBullet"/>
      </w:pPr>
      <w:r>
        <w:t>Waarom gaat hij op vakantie om uit te rusten en plant hij vervolgens iedere minuut?</w:t>
      </w:r>
    </w:p>
    <w:p>
      <w:pPr>
        <w:pStyle w:val="ListBullet"/>
      </w:pPr>
      <w:r>
        <w:t>Waarom wordt hij boos wanneer ik modder op zijn broek krijg?</w:t>
      </w:r>
    </w:p>
    <w:p>
      <w:pPr>
        <w:pStyle w:val="ListBullet"/>
      </w:pPr>
      <w:r>
        <w:t>Waarom kijkt hij naar een scherm wanneer er buiten een perfecte zonsondergang is?</w:t>
      </w:r>
    </w:p>
    <w:p>
      <w:r>
        <w:t>Daarna volgt een droge observatie, alsof de Labrador werkelijk gegevens verzamelt.</w:t>
      </w:r>
    </w:p>
    <w:p>
      <w:pPr>
        <w:pStyle w:val="Heading1"/>
      </w:pPr>
      <w:r>
        <w:t>16. Hypothese en experiment</w:t>
      </w:r>
    </w:p>
    <w:p>
      <w:r>
        <w:t>De Labrador formuleert zijn theorie met de ernst van een wetenschapper, terwijl de theorie zelf absurd kan zijn.</w:t>
      </w:r>
    </w:p>
    <w:p>
      <w:pPr>
        <w:ind w:left="567" w:right="567"/>
      </w:pPr>
      <w:r>
        <w:rPr>
          <w:i/>
        </w:rPr>
        <w:t>Hypothese: mensen verliezen tijdelijk hun geheugen wanneer zij hun sleutels nodig hebben.</w:t>
      </w:r>
    </w:p>
    <w:p>
      <w:r>
        <w:t>Het experiment moet klein en herkenbaar blijven. De humor komt vooral uit het verschil tussen de wetenschappelijke vorm en de alledaagse gebeurtenis.</w:t>
      </w:r>
    </w:p>
    <w:p>
      <w:pPr>
        <w:pStyle w:val="Heading1"/>
      </w:pPr>
      <w:r>
        <w:t>17. Resultaat en wetenschappelijke conclusie</w:t>
      </w:r>
    </w:p>
    <w:p>
      <w:r>
        <w:t>Het resultaat wordt kort en concreet beschreven. Vervolgens vertaalt de Labrador het naar een algemene conclusie.</w:t>
      </w:r>
    </w:p>
    <w:p>
      <w:pPr>
        <w:ind w:left="567" w:right="567"/>
      </w:pPr>
      <w:r>
        <w:rPr>
          <w:i/>
        </w:rPr>
        <w:t>Conclusie 12: mensen noemen zichzelf rationeel. Toch praten ze tegen planten, auto's, computers en tegen mij.</w:t>
      </w:r>
    </w:p>
    <w:p>
      <w:pPr>
        <w:ind w:left="567" w:right="567"/>
      </w:pPr>
      <w:r>
        <w:rPr>
          <w:i/>
        </w:rPr>
        <w:t>Conclusie 31: mensen zoeken voortdurend naar geluk. Opvallend genoeg ruikt geluk meestal naar koffie, regen, vers brood en een wandeling.</w:t>
      </w:r>
    </w:p>
    <w:p>
      <w:pPr>
        <w:ind w:left="567" w:right="567"/>
      </w:pPr>
      <w:r>
        <w:rPr>
          <w:i/>
        </w:rPr>
        <w:t>Conclusie 58: wanneer mensen verdriet hebben, willen ze vaak alleen zijn. Toch worden ze rustiger wanneer ik naast hen ga liggen.</w:t>
      </w:r>
    </w:p>
    <w:p>
      <w:pPr>
        <w:pStyle w:val="Heading1"/>
      </w:pPr>
      <w:r>
        <w:t>18. Het doorlopende langetermijnonderzoek</w:t>
      </w:r>
    </w:p>
    <w:p>
      <w:r>
        <w:t>Naast de afzonderlijke hoofdstukken loopt één groot onderzoek door het hele boek.</w:t>
      </w:r>
    </w:p>
    <w:p>
      <w:r>
        <w:t>Onderzoekstitel: Langetermijnstudie naar het gedrag van Homo domesticus in een gedeelde leefomgeving.</w:t>
      </w:r>
    </w:p>
    <w:p>
      <w:pPr>
        <w:pStyle w:val="ListBullet"/>
      </w:pPr>
      <w:r>
        <w:t>Onderzoeksduur: de volledige levensloop van de Labrador.</w:t>
      </w:r>
    </w:p>
    <w:p>
      <w:pPr>
        <w:pStyle w:val="ListBullet"/>
      </w:pPr>
      <w:r>
        <w:t>Proefpersonen: het gezin, familieleden, buren en toevallige mensen.</w:t>
      </w:r>
    </w:p>
    <w:p>
      <w:pPr>
        <w:pStyle w:val="ListBullet"/>
      </w:pPr>
      <w:r>
        <w:t>Onderzoeksplaatsen: huis, tuin, straat, park, terras, auto, vakantieadres en dierenarts.</w:t>
      </w:r>
    </w:p>
    <w:p>
      <w:pPr>
        <w:pStyle w:val="ListBullet"/>
      </w:pPr>
      <w:r>
        <w:t>Onderzoeksinstrumenten: neus, ogen, oren, geheugen en onvoorwaardelijke nieuwsgierigheid.</w:t>
      </w:r>
    </w:p>
    <w:p>
      <w:pPr>
        <w:pStyle w:val="ListBullet"/>
      </w:pPr>
      <w:r>
        <w:t>Belangrijkste variabele: de menselijke onvoorspelbaarheid.</w:t>
      </w:r>
    </w:p>
    <w:p>
      <w:r>
        <w:t>Aan het einde blijkt het onderzoek nooit volledig afgerond te kunnen worden.</w:t>
      </w:r>
    </w:p>
    <w:p>
      <w:pPr>
        <w:pStyle w:val="Heading1"/>
      </w:pPr>
      <w:r>
        <w:t>19. Onderzoeksdossiers</w:t>
      </w:r>
    </w:p>
    <w:p>
      <w:r>
        <w:t>Tussen hoofdstukken kunnen korte dossiers worden geplaatst. Ze fungeren als humoristische intermezzo's en geven het boek een herkenbare visuele identiteit.</w:t>
      </w:r>
    </w:p>
    <w:p>
      <w:pPr>
        <w:pStyle w:val="Heading3"/>
      </w:pPr>
      <w:r>
        <w:t>Onderzoeksdossier 18</w:t>
      </w:r>
    </w:p>
    <w:p>
      <w:r>
        <w:t>Onderwerp: waarom mensen applaudisseren.</w:t>
      </w:r>
    </w:p>
    <w:p>
      <w:r>
        <w:t>Status: nog onbegrepen.</w:t>
      </w:r>
    </w:p>
    <w:p>
      <w:r>
        <w:t>Opmerking: niemand krijgt een koekje. Vreemd.</w:t>
      </w:r>
    </w:p>
    <w:p>
      <w:pPr>
        <w:pStyle w:val="Heading3"/>
      </w:pPr>
      <w:r>
        <w:t>Onderzoeksdossier 41</w:t>
      </w:r>
    </w:p>
    <w:p>
      <w:r>
        <w:t>Onderwerp: de stofzuiger.</w:t>
      </w:r>
    </w:p>
    <w:p>
      <w:r>
        <w:t>Status: levensgevaarlijk.</w:t>
      </w:r>
    </w:p>
    <w:p>
      <w:r>
        <w:t>Aanbeveling: van veilige afstand blijven observeren.</w:t>
      </w:r>
    </w:p>
    <w:p>
      <w:pPr>
        <w:pStyle w:val="Heading3"/>
      </w:pPr>
      <w:r>
        <w:t>Onderzoeksdossier 72</w:t>
      </w:r>
    </w:p>
    <w:p>
      <w:r>
        <w:t>Onderwerp: Kerstmis.</w:t>
      </w:r>
    </w:p>
    <w:p>
      <w:r>
        <w:t>Status: onverklaarbaar.</w:t>
      </w:r>
    </w:p>
    <w:p>
      <w:r>
        <w:t>Mensen halen bomen naar binnen, versieren ze en leggen er cadeaus onder. Verder onderzoek noodzakelijk.</w:t>
      </w:r>
    </w:p>
    <w:p>
      <w:pPr>
        <w:pStyle w:val="Heading3"/>
      </w:pPr>
      <w:r>
        <w:t>Onderzoeksdossier 91</w:t>
      </w:r>
    </w:p>
    <w:p>
      <w:r>
        <w:t>Onderwerp: de koelkast.</w:t>
      </w:r>
    </w:p>
    <w:p>
      <w:r>
        <w:t>Waarneming: mens opent koelkast, kijkt erin, sluit hem en opent hem dertig seconden later opnieuw.</w:t>
      </w:r>
    </w:p>
    <w:p>
      <w:r>
        <w:t>Conclusie: mogelijk opslagplaats van hoop.</w:t>
      </w:r>
    </w:p>
    <w:p>
      <w:pPr>
        <w:pStyle w:val="Heading1"/>
      </w:pPr>
      <w:r>
        <w:t>20. De ontwikkeling van de Labrador als onderzoeker</w:t>
      </w:r>
    </w:p>
    <w:p>
      <w:pPr>
        <w:pStyle w:val="Heading2"/>
      </w:pPr>
      <w:r>
        <w:t>De pup – verzamelen</w:t>
      </w:r>
    </w:p>
    <w:p>
      <w:r>
        <w:t>Als pup is alles nieuw. Hij verzamelt gegevens zonder patronen te begrijpen.</w:t>
      </w:r>
    </w:p>
    <w:p>
      <w:pPr>
        <w:ind w:left="567" w:right="567"/>
      </w:pPr>
      <w:r>
        <w:rPr>
          <w:i/>
        </w:rPr>
        <w:t>Alles ruikt. Alles beweegt. Alles kan een spel zijn.</w:t>
      </w:r>
    </w:p>
    <w:p>
      <w:pPr>
        <w:pStyle w:val="Heading2"/>
      </w:pPr>
      <w:r>
        <w:t>De jonge hond – patronen ontdekken</w:t>
      </w:r>
    </w:p>
    <w:p>
      <w:r>
        <w:t>Hij ontdekt dat bepaalde handelingen voorspelbare gevolgen hebben.</w:t>
      </w:r>
    </w:p>
    <w:p>
      <w:pPr>
        <w:ind w:left="567" w:right="567"/>
      </w:pPr>
      <w:r>
        <w:rPr>
          <w:i/>
        </w:rPr>
        <w:t>Zitten levert koekjes op. De koelkast levert soms kip op. De riem betekent buiten.</w:t>
      </w:r>
    </w:p>
    <w:p>
      <w:pPr>
        <w:pStyle w:val="Heading2"/>
      </w:pPr>
      <w:r>
        <w:t>De volwassen hond – voorspellen</w:t>
      </w:r>
    </w:p>
    <w:p>
      <w:r>
        <w:t>Hij leert menselijke routines herkennen.</w:t>
      </w:r>
    </w:p>
    <w:p>
      <w:pPr>
        <w:ind w:left="567" w:right="567"/>
      </w:pPr>
      <w:r>
        <w:rPr>
          <w:i/>
        </w:rPr>
        <w:t>Mijn mens trekt zijn schoenen aan. Hij denkt dat hij mij verrast. Hij vergeet dat hij dit al 1.842 keer heeft gedaan.</w:t>
      </w:r>
    </w:p>
    <w:p>
      <w:pPr>
        <w:pStyle w:val="Heading2"/>
      </w:pPr>
      <w:r>
        <w:t>De oude hond – begrijpen</w:t>
      </w:r>
    </w:p>
    <w:p>
      <w:r>
        <w:t>Hij kijkt terug op het hele leven en beseft dat het onderzoek uiteindelijk ook over hemzelf ging.</w:t>
      </w:r>
    </w:p>
    <w:p>
      <w:pPr>
        <w:ind w:left="567" w:right="567"/>
      </w:pPr>
      <w:r>
        <w:rPr>
          <w:i/>
        </w:rPr>
        <w:t>Ik dacht dat ik de mens bestudeerde. Misschien bestudeerden wij elkaar.</w:t>
      </w:r>
    </w:p>
    <w:p>
      <w:pPr>
        <w:pStyle w:val="Heading1"/>
      </w:pPr>
      <w:r>
        <w:t>21. De emotionele verhaallijn</w:t>
      </w:r>
    </w:p>
    <w:p>
      <w:r>
        <w:t>Naast humor moet het boek een duidelijke emotionele ontwikkeling krijgen. Anders dreigt het een verzameling leuke observaties te worden.</w:t>
      </w:r>
    </w:p>
    <w:p>
      <w:r>
        <w:t>De Labrador maakt samen met zijn mensen een leven mee.</w:t>
      </w:r>
    </w:p>
    <w:p>
      <w:pPr>
        <w:pStyle w:val="ListBullet"/>
      </w:pPr>
      <w:r>
        <w:t>Puppytijd en eerste kennismaking</w:t>
      </w:r>
    </w:p>
    <w:p>
      <w:pPr>
        <w:pStyle w:val="ListBullet"/>
      </w:pPr>
      <w:r>
        <w:t>Jonge jaren en ontdekking</w:t>
      </w:r>
    </w:p>
    <w:p>
      <w:pPr>
        <w:pStyle w:val="ListBullet"/>
      </w:pPr>
      <w:r>
        <w:t>Gezin, kinderen en dagelijkse chaos</w:t>
      </w:r>
    </w:p>
    <w:p>
      <w:pPr>
        <w:pStyle w:val="ListBullet"/>
      </w:pPr>
      <w:r>
        <w:t>Vakanties en bijzondere gebeurtenissen</w:t>
      </w:r>
    </w:p>
    <w:p>
      <w:pPr>
        <w:pStyle w:val="ListBullet"/>
      </w:pPr>
      <w:r>
        <w:t>Veranderingen in het gezin</w:t>
      </w:r>
    </w:p>
    <w:p>
      <w:pPr>
        <w:pStyle w:val="ListBullet"/>
      </w:pPr>
      <w:r>
        <w:t>Ouder worden</w:t>
      </w:r>
    </w:p>
    <w:p>
      <w:pPr>
        <w:pStyle w:val="ListBullet"/>
      </w:pPr>
      <w:r>
        <w:t>Langzamere wandelingen</w:t>
      </w:r>
    </w:p>
    <w:p>
      <w:pPr>
        <w:pStyle w:val="ListBullet"/>
      </w:pPr>
      <w:r>
        <w:t>Ziekte of afscheid</w:t>
      </w:r>
    </w:p>
    <w:p>
      <w:pPr>
        <w:pStyle w:val="ListBullet"/>
      </w:pPr>
      <w:r>
        <w:t>De laatste grote observatie</w:t>
      </w:r>
    </w:p>
    <w:p>
      <w:r>
        <w:t>De emotionele kracht ontstaat doordat dezelfde hond die in het begin vooral grappige conclusies trekt, aan het einde beseft hoeveel betekenis er in een mensenleven zit.</w:t>
      </w:r>
    </w:p>
    <w:p>
      <w:pPr>
        <w:pStyle w:val="Heading1"/>
      </w:pPr>
      <w:r>
        <w:t>22. De filosofie van een Labrador</w:t>
      </w:r>
    </w:p>
    <w:p>
      <w:r>
        <w:t>Door het hele boek kunnen korte 'Labradorwetten' verschijnen.</w:t>
      </w:r>
    </w:p>
    <w:p>
      <w:pPr>
        <w:pStyle w:val="ListBullet"/>
      </w:pPr>
      <w:r>
        <w:t>Labradorwet nr. 3: je hoeft niet iedere bezoeker te vertrouwen. Maar je mag wel eerst even ruiken.</w:t>
      </w:r>
    </w:p>
    <w:p>
      <w:pPr>
        <w:pStyle w:val="ListBullet"/>
      </w:pPr>
      <w:r>
        <w:t>Labradorwet nr. 11: wie altijd haast heeft, mist de interessantste geuren.</w:t>
      </w:r>
    </w:p>
    <w:p>
      <w:pPr>
        <w:pStyle w:val="ListBullet"/>
      </w:pPr>
      <w:r>
        <w:t>Labradorwet nr. 22: mensen bewaren herinneringen. Wij bewaren geuren.</w:t>
      </w:r>
    </w:p>
    <w:p>
      <w:pPr>
        <w:pStyle w:val="ListBullet"/>
      </w:pPr>
      <w:r>
        <w:t>Labradorwet nr. 31: een wandeling is nooit dezelfde. Alleen mensen denken dat.</w:t>
      </w:r>
    </w:p>
    <w:p>
      <w:pPr>
        <w:pStyle w:val="ListBullet"/>
      </w:pPr>
      <w:r>
        <w:t>Labradorwet nr. 44: als iemand zegt dat hij geen honger heeft, wacht vijf minuten.</w:t>
      </w:r>
    </w:p>
    <w:p>
      <w:pPr>
        <w:pStyle w:val="ListBullet"/>
      </w:pPr>
      <w:r>
        <w:t>Labradorwet nr. 57: verdriet wordt lichter wanneer je ernaast gaat liggen.</w:t>
      </w:r>
    </w:p>
    <w:p>
      <w:pPr>
        <w:pStyle w:val="ListBullet"/>
      </w:pPr>
      <w:r>
        <w:t>Labradorwet nr. 63: een bal die onder de bank ligt, is niet kwijt. Hij wacht.</w:t>
      </w:r>
    </w:p>
    <w:p>
      <w:pPr>
        <w:pStyle w:val="Heading1"/>
      </w:pPr>
      <w:r>
        <w:t>23. De grote spiegel</w:t>
      </w:r>
    </w:p>
    <w:p>
      <w:r>
        <w:t>De Labrador is uiteindelijk een spiegel voor de lezer.</w:t>
      </w:r>
    </w:p>
    <w:p>
      <w:pPr>
        <w:ind w:left="567" w:right="567"/>
      </w:pPr>
      <w:r>
        <w:rPr>
          <w:i/>
        </w:rPr>
        <w:t>Mensen kopen apparaten om tijd te besparen. Daarna zeggen ze dat ze nooit tijd hebben.</w:t>
      </w:r>
    </w:p>
    <w:p>
      <w:pPr>
        <w:ind w:left="567" w:right="567"/>
      </w:pPr>
      <w:r>
        <w:rPr>
          <w:i/>
        </w:rPr>
        <w:t>Mensen rijden uren naar een bos om vervolgens op hun telefoon te kijken.</w:t>
      </w:r>
    </w:p>
    <w:p>
      <w:pPr>
        <w:ind w:left="567" w:right="567"/>
      </w:pPr>
      <w:r>
        <w:rPr>
          <w:i/>
        </w:rPr>
        <w:t>Mensen zoeken geluk op verre plaatsen terwijl het vaak naast hen op de bank ligt.</w:t>
      </w:r>
    </w:p>
    <w:p>
      <w:r>
        <w:t>Het doel is niet om mensen belachelijk te maken. Het doel is dat de lezer zichzelf herkent en glimlacht.</w:t>
      </w:r>
    </w:p>
    <w:p>
      <w:pPr>
        <w:pStyle w:val="Heading1"/>
      </w:pPr>
      <w:r>
        <w:t>24. De centrale thematische lijnen</w:t>
      </w:r>
    </w:p>
    <w:p>
      <w:pPr>
        <w:pStyle w:val="ListBullet"/>
      </w:pPr>
      <w:r>
        <w:t>Menselijke tegenstrijdigheid</w:t>
      </w:r>
    </w:p>
    <w:p>
      <w:pPr>
        <w:pStyle w:val="ListBullet"/>
      </w:pPr>
      <w:r>
        <w:t>De kracht van gewoonte</w:t>
      </w:r>
    </w:p>
    <w:p>
      <w:pPr>
        <w:pStyle w:val="ListBullet"/>
      </w:pPr>
      <w:r>
        <w:t>Opvoeding als wederzijds proces</w:t>
      </w:r>
    </w:p>
    <w:p>
      <w:pPr>
        <w:pStyle w:val="ListBullet"/>
      </w:pPr>
      <w:r>
        <w:t>Gedrag versus intentie</w:t>
      </w:r>
    </w:p>
    <w:p>
      <w:pPr>
        <w:pStyle w:val="ListBullet"/>
      </w:pPr>
      <w:r>
        <w:t>Rust versus haast</w:t>
      </w:r>
    </w:p>
    <w:p>
      <w:pPr>
        <w:pStyle w:val="ListBullet"/>
      </w:pPr>
      <w:r>
        <w:t>De zintuiglijke wereld van de hond</w:t>
      </w:r>
    </w:p>
    <w:p>
      <w:pPr>
        <w:pStyle w:val="ListBullet"/>
      </w:pPr>
      <w:r>
        <w:t>Vertrouwen en veiligheid</w:t>
      </w:r>
    </w:p>
    <w:p>
      <w:pPr>
        <w:pStyle w:val="ListBullet"/>
      </w:pPr>
      <w:r>
        <w:t>Onvoorwaardelijke verbondenheid</w:t>
      </w:r>
    </w:p>
    <w:p>
      <w:pPr>
        <w:pStyle w:val="ListBullet"/>
      </w:pPr>
      <w:r>
        <w:t>Ouder worden</w:t>
      </w:r>
    </w:p>
    <w:p>
      <w:pPr>
        <w:pStyle w:val="ListBullet"/>
      </w:pPr>
      <w:r>
        <w:t>Tijd en het leven in het moment</w:t>
      </w:r>
    </w:p>
    <w:p>
      <w:pPr>
        <w:pStyle w:val="ListBullet"/>
      </w:pPr>
      <w:r>
        <w:t>De mens als ingewikkeld huisdier</w:t>
      </w:r>
    </w:p>
    <w:p>
      <w:pPr>
        <w:pStyle w:val="ListBullet"/>
      </w:pPr>
      <w:r>
        <w:t>De hond als stille spiegel</w:t>
      </w:r>
    </w:p>
    <w:p>
      <w:pPr>
        <w:pStyle w:val="Heading1"/>
      </w:pPr>
      <w:r>
        <w:t>25. Mogelijke hoofdstukken en experimenten</w:t>
      </w:r>
    </w:p>
    <w:p>
      <w:pPr>
        <w:pStyle w:val="Heading3"/>
      </w:pPr>
      <w:r>
        <w:t>Het Experiment met de Koelkast</w:t>
      </w:r>
    </w:p>
    <w:p>
      <w:r>
        <w:t>Onderzoeksvraag: Wat gebeurt er als ik lang genoeg naar de koelkast kijk?</w:t>
      </w:r>
    </w:p>
    <w:p>
      <w:r>
        <w:t>Voorlopige conclusie: De mens blijkt verrassend gevoelig voor stille manipulatie.</w:t>
      </w:r>
    </w:p>
    <w:p>
      <w:pPr>
        <w:pStyle w:val="Heading3"/>
      </w:pPr>
      <w:r>
        <w:t>De Theorie van de Sleutels</w:t>
      </w:r>
    </w:p>
    <w:p>
      <w:r>
        <w:t>Onderzoeksvraag: Waarom raken mensen altijd hun sleutels kwijt wanneer ze haast hebben?</w:t>
      </w:r>
    </w:p>
    <w:p>
      <w:r>
        <w:t>Voorlopige conclusie: Haast lijkt het geheugen te beschadigen.</w:t>
      </w:r>
    </w:p>
    <w:p>
      <w:pPr>
        <w:pStyle w:val="Heading3"/>
      </w:pPr>
      <w:r>
        <w:t>De Stofzuiger</w:t>
      </w:r>
    </w:p>
    <w:p>
      <w:r>
        <w:t>Onderzoeksvraag: Waarom blijft de mens een apparaat gebruiken dat duidelijk angstaanjagend is?</w:t>
      </w:r>
    </w:p>
    <w:p>
      <w:r>
        <w:t>Voorlopige conclusie: Mensen vertonen merkwaardige moed tegenover apparaten.</w:t>
      </w:r>
    </w:p>
    <w:p>
      <w:pPr>
        <w:pStyle w:val="Heading3"/>
      </w:pPr>
      <w:r>
        <w:t>Het Terrasexperiment</w:t>
      </w:r>
    </w:p>
    <w:p>
      <w:r>
        <w:t>Onderzoeksvraag: Kan een hond leren niets te doen terwijl er overal interessante dingen gebeuren?</w:t>
      </w:r>
    </w:p>
    <w:p>
      <w:r>
        <w:t>Voorlopige conclusie: Rust blijkt aangeleerd en wederzijds afhankelijk.</w:t>
      </w:r>
    </w:p>
    <w:p>
      <w:pPr>
        <w:pStyle w:val="Heading3"/>
      </w:pPr>
      <w:r>
        <w:t>De Kat</w:t>
      </w:r>
    </w:p>
    <w:p>
      <w:r>
        <w:t>Onderzoeksvraag: Wat gebeurt er wanneer de mens mij probeert te leren niet achter een kat aan te gaan?</w:t>
      </w:r>
    </w:p>
    <w:p>
      <w:r>
        <w:t>Voorlopige conclusie: De mens kan zijn eigen opwinding verwarren met die van de hond.</w:t>
      </w:r>
    </w:p>
    <w:p>
      <w:pPr>
        <w:pStyle w:val="Heading3"/>
      </w:pPr>
      <w:r>
        <w:t>De Telefoon</w:t>
      </w:r>
    </w:p>
    <w:p>
      <w:r>
        <w:t>Onderzoeksvraag: Waarom kiest de mens een scherm boven een echte wandeling?</w:t>
      </w:r>
    </w:p>
    <w:p>
      <w:r>
        <w:t>Voorlopige conclusie: Mensen zijn soms fysiek aanwezig en mentaal ergens anders.</w:t>
      </w:r>
    </w:p>
    <w:p>
      <w:pPr>
        <w:pStyle w:val="Heading3"/>
      </w:pPr>
      <w:r>
        <w:t>De Vakantie</w:t>
      </w:r>
    </w:p>
    <w:p>
      <w:r>
        <w:t>Onderzoeksvraag: Waarom noemt de mens een plaats vakantie en maakt hij daarna een schema?</w:t>
      </w:r>
    </w:p>
    <w:p>
      <w:r>
        <w:t>Voorlopige conclusie: Vrije tijd blijkt zorgvuldig georganiseerd te moeten worden.</w:t>
      </w:r>
    </w:p>
    <w:p>
      <w:pPr>
        <w:pStyle w:val="Heading3"/>
      </w:pPr>
      <w:r>
        <w:t>De Regen</w:t>
      </w:r>
    </w:p>
    <w:p>
      <w:r>
        <w:t>Onderzoeksvraag: Waarom vindt de mens regen vervelend terwijl de hond de geuren juist geweldig vindt?</w:t>
      </w:r>
    </w:p>
    <w:p>
      <w:r>
        <w:t>Voorlopige conclusie: Dezelfde wereld kan door verschillende zintuigen totaal anders worden beleefd.</w:t>
      </w:r>
    </w:p>
    <w:p>
      <w:pPr>
        <w:pStyle w:val="Heading3"/>
      </w:pPr>
      <w:r>
        <w:t>De Dierenarts</w:t>
      </w:r>
    </w:p>
    <w:p>
      <w:r>
        <w:t>Onderzoeksvraag: Waarom brengt mijn mens mij vrijwillig naar iemand die aan mij gaat voelen?</w:t>
      </w:r>
    </w:p>
    <w:p>
      <w:r>
        <w:t>Voorlopige conclusie: Vertrouwen wordt soms gebouwd door iets onaangenaams heen.</w:t>
      </w:r>
    </w:p>
    <w:p>
      <w:pPr>
        <w:pStyle w:val="Heading3"/>
      </w:pPr>
      <w:r>
        <w:t>Het Kerstexperiment</w:t>
      </w:r>
    </w:p>
    <w:p>
      <w:r>
        <w:t>Onderzoeksvraag: Waarom halen mensen een boom naar binnen?</w:t>
      </w:r>
    </w:p>
    <w:p>
      <w:r>
        <w:t>Voorlopige conclusie: Geen sluitende verklaring gevonden.</w:t>
      </w:r>
    </w:p>
    <w:p>
      <w:pPr>
        <w:pStyle w:val="Heading3"/>
      </w:pPr>
      <w:r>
        <w:t>De Stilteproef</w:t>
      </w:r>
    </w:p>
    <w:p>
      <w:r>
        <w:t>Onderzoeksvraag: Wat gebeurt er wanneer ik naast mijn mens ga liggen zonder iets te doen?</w:t>
      </w:r>
    </w:p>
    <w:p>
      <w:r>
        <w:t>Voorlopige conclusie: Sommige problemen hoeven niet opgelost te worden.</w:t>
      </w:r>
    </w:p>
    <w:p>
      <w:pPr>
        <w:pStyle w:val="Heading3"/>
      </w:pPr>
      <w:r>
        <w:t>De Laatste Wandeling</w:t>
      </w:r>
    </w:p>
    <w:p>
      <w:r>
        <w:t>Onderzoeksvraag: Wat verandert wanneer een mens en hond ouder worden?</w:t>
      </w:r>
    </w:p>
    <w:p>
      <w:r>
        <w:t>Voorlopige conclusie: Tijd wordt uiteindelijk belangrijker dan snelheid.</w:t>
      </w:r>
    </w:p>
    <w:p>
      <w:pPr>
        <w:pStyle w:val="Heading1"/>
      </w:pPr>
      <w:r>
        <w:t>26. Toon en vertelstijl</w:t>
      </w:r>
    </w:p>
    <w:p>
      <w:r>
        <w:t>De vertelstem moet droog, intelligent, warm en observerend zijn. De Labrador probeert niet voortdurend grappig te zijn. Juist zijn ernst maakt de humor sterker.</w:t>
      </w:r>
    </w:p>
    <w:p>
      <w:r>
        <w:t>Belangrijke regels:</w:t>
      </w:r>
    </w:p>
    <w:p>
      <w:pPr>
        <w:pStyle w:val="ListBullet"/>
      </w:pPr>
      <w:r>
        <w:t>De hond is geen mens in hondenkleren.</w:t>
      </w:r>
    </w:p>
    <w:p>
      <w:pPr>
        <w:pStyle w:val="ListBullet"/>
      </w:pPr>
      <w:r>
        <w:t>Geen overdaad aan menselijke vaktermen in zijn gedachten; de wetenschappelijke vorm is vooral een vertelmechanisme.</w:t>
      </w:r>
    </w:p>
    <w:p>
      <w:pPr>
        <w:pStyle w:val="ListBullet"/>
      </w:pPr>
      <w:r>
        <w:t>De humor komt uit observatie en logica, niet uit willekeurige grappen.</w:t>
      </w:r>
    </w:p>
    <w:p>
      <w:pPr>
        <w:pStyle w:val="ListBullet"/>
      </w:pPr>
      <w:r>
        <w:t>De hond mag zich vergissen.</w:t>
      </w:r>
    </w:p>
    <w:p>
      <w:pPr>
        <w:pStyle w:val="ListBullet"/>
      </w:pPr>
      <w:r>
        <w:t>De hond veroordeelt mensen niet hard; hij probeert ze te begrijpen.</w:t>
      </w:r>
    </w:p>
    <w:p>
      <w:pPr>
        <w:pStyle w:val="ListBullet"/>
      </w:pPr>
      <w:r>
        <w:t>Emotionele passages moeten eenvoudig en oprecht blijven.</w:t>
      </w:r>
    </w:p>
    <w:p>
      <w:pPr>
        <w:pStyle w:val="ListBullet"/>
      </w:pPr>
      <w:r>
        <w:t>Geen constante punchlines: rust en observatie zijn minstens zo belangrijk.</w:t>
      </w:r>
    </w:p>
    <w:p>
      <w:pPr>
        <w:pStyle w:val="ListBullet"/>
      </w:pPr>
      <w:r>
        <w:t>Wetenschappelijke informatie moet natuurlijk in het verhaal worden verwerkt.</w:t>
      </w:r>
    </w:p>
    <w:p>
      <w:pPr>
        <w:pStyle w:val="ListBullet"/>
      </w:pPr>
      <w:r>
        <w:t>Terugkerende motieven moeten herkenbaarheid creëren.</w:t>
      </w:r>
    </w:p>
    <w:p>
      <w:r>
        <w:t>De ideale toon bevindt zich tussen een natuurdocumentaire, een droog onderzoeksrapport, een familiekroniek en een liefdevolle komedie.</w:t>
      </w:r>
    </w:p>
    <w:p>
      <w:pPr>
        <w:pStyle w:val="Heading1"/>
      </w:pPr>
      <w:r>
        <w:t>27. De grote eindconclusie</w:t>
      </w:r>
    </w:p>
    <w:p>
      <w:r>
        <w:t>Aan het einde sluit de Labrador zijn levenslange onderzoek af.</w:t>
      </w:r>
    </w:p>
    <w:p>
      <w:pPr>
        <w:ind w:left="567" w:right="567"/>
      </w:pPr>
      <w:r>
        <w:rPr>
          <w:i/>
        </w:rPr>
        <w:t>De mens blijft een raadsel.</w:t>
      </w:r>
    </w:p>
    <w:p>
      <w:pPr>
        <w:ind w:left="567" w:right="567"/>
      </w:pPr>
      <w:r>
        <w:rPr>
          <w:i/>
        </w:rPr>
        <w:t>Hij maakt eenvoudige dingen moeilijk.</w:t>
      </w:r>
    </w:p>
    <w:p>
      <w:pPr>
        <w:ind w:left="567" w:right="567"/>
      </w:pPr>
      <w:r>
        <w:rPr>
          <w:i/>
        </w:rPr>
        <w:t>Hij piekert over morgen en vergeet vandaag.</w:t>
      </w:r>
    </w:p>
    <w:p>
      <w:pPr>
        <w:ind w:left="567" w:right="567"/>
      </w:pPr>
      <w:r>
        <w:rPr>
          <w:i/>
        </w:rPr>
        <w:t>Hij zoekt geluk op verre plaatsen terwijl het vaak naast hem op de bank ligt.</w:t>
      </w:r>
    </w:p>
    <w:p>
      <w:pPr>
        <w:ind w:left="567" w:right="567"/>
      </w:pPr>
      <w:r>
        <w:rPr>
          <w:i/>
        </w:rPr>
        <w:t>Maar ondanks al zijn eigenaardigheden bezit hij één uitzonderlijke eigenschap.</w:t>
      </w:r>
    </w:p>
    <w:p>
      <w:pPr>
        <w:ind w:left="567" w:right="567"/>
      </w:pPr>
      <w:r>
        <w:rPr>
          <w:i/>
        </w:rPr>
        <w:t>Hij kan liefhebben.</w:t>
      </w:r>
    </w:p>
    <w:p>
      <w:pPr>
        <w:ind w:left="567" w:right="567"/>
      </w:pPr>
      <w:r>
        <w:rPr>
          <w:i/>
        </w:rPr>
        <w:t>En uiteindelijk is dat de enige conclusie die werkelijk telt.</w:t>
      </w:r>
    </w:p>
    <w:p>
      <w:r>
        <w:t>Het onderzoeksrapport wordt gesloten. Niet omdat alle vragen beantwoord zijn, maar omdat sommige mysteries mooier zijn wanneer ze onopgelost blijven.</w:t>
      </w:r>
    </w:p>
    <w:p>
      <w:r>
        <w:t>De laatste ironie kan zijn dat de Labrador na zijn hele leven onderzoek naar de mens uiteindelijk tot de conclusie komt dat de mens misschien helemaal niet zo ingewikkeld is.</w:t>
      </w:r>
    </w:p>
    <w:p>
      <w:pPr>
        <w:ind w:left="567" w:right="567"/>
      </w:pPr>
      <w:r>
        <w:rPr>
          <w:i/>
        </w:rPr>
        <w:t>Hij wil gezien worden. Hij wil ergens bij horen. Hij wil weten dat hij geliefd is.</w:t>
      </w:r>
    </w:p>
    <w:p>
      <w:pPr>
        <w:ind w:left="567" w:right="567"/>
      </w:pPr>
      <w:r>
        <w:rPr>
          <w:i/>
        </w:rPr>
        <w:t>Eigenlijk is hij net een hond.</w:t>
      </w:r>
    </w:p>
    <w:p>
      <w:pPr>
        <w:ind w:left="567" w:right="567"/>
      </w:pPr>
      <w:r>
        <w:rPr>
          <w:i/>
        </w:rPr>
        <w:t>Alleen veel moeilijker te trainen.</w:t>
      </w:r>
    </w:p>
    <w:p>
      <w:pPr>
        <w:pStyle w:val="Heading1"/>
      </w:pPr>
      <w:r>
        <w:t>28. Verdere ontwikkelregels voor het manuscript</w:t>
      </w:r>
    </w:p>
    <w:p>
      <w:r>
        <w:t>Dit document vormt het inhoudelijke fundament. Bij de verdere uitwerking van het boek moeten de volgende principes worden bewaakt.</w:t>
      </w:r>
    </w:p>
    <w:p>
      <w:pPr>
        <w:pStyle w:val="Heading2"/>
      </w:pPr>
      <w:r>
        <w:t>De kern blijft de Labrador</w:t>
      </w:r>
    </w:p>
    <w:p>
      <w:r>
        <w:t>De wetenschap ondersteunt het verhaal, maar mag het verhaal nooit overnemen.</w:t>
      </w:r>
    </w:p>
    <w:p>
      <w:pPr>
        <w:pStyle w:val="Heading2"/>
      </w:pPr>
      <w:r>
        <w:t>Elke observatie moet iets onthullen</w:t>
      </w:r>
    </w:p>
    <w:p>
      <w:r>
        <w:t>Een grappige scène is sterker wanneer ze ook iets zegt over menselijk gedrag.</w:t>
      </w:r>
    </w:p>
    <w:p>
      <w:pPr>
        <w:pStyle w:val="Heading2"/>
      </w:pPr>
      <w:r>
        <w:t>De experimenten moeten geloofwaardig blijven</w:t>
      </w:r>
    </w:p>
    <w:p>
      <w:r>
        <w:t>De hond kan gedrag uitlokken door normale handelingen, maar moet niet veranderen in een menselijke detective met bovennatuurlijke vermogens.</w:t>
      </w:r>
    </w:p>
    <w:p>
      <w:pPr>
        <w:pStyle w:val="Heading2"/>
      </w:pPr>
      <w:r>
        <w:t>De emotionele boog moet groeien</w:t>
      </w:r>
    </w:p>
    <w:p>
      <w:r>
        <w:t>De lezer moet de Labrador steeds beter leren kennen en uiteindelijk voelen dat hij deel is geworden van het gezin.</w:t>
      </w:r>
    </w:p>
    <w:p>
      <w:pPr>
        <w:pStyle w:val="Heading2"/>
      </w:pPr>
      <w:r>
        <w:t>De humor moet steeds een waarheid bevatten</w:t>
      </w:r>
    </w:p>
    <w:p>
      <w:r>
        <w:t>De beste grap is een observatie waarbij de lezer eerst lacht en daarna denkt: 'Verdorie, dat klopt eigenlijk.'</w:t>
      </w:r>
    </w:p>
    <w:p>
      <w:pPr>
        <w:pStyle w:val="Heading2"/>
      </w:pPr>
      <w:r>
        <w:t>Het boek moet twee publieken tegelijk bedienen</w:t>
      </w:r>
    </w:p>
    <w:p>
      <w:r>
        <w:t>Hondenliefhebbers moeten plezier beleven aan de herkenning van hondengedrag. Niet-hondenbezitters moeten kunnen lachen om zichzelf en de menselijke soort.</w:t>
      </w:r>
    </w:p>
    <w:p>
      <w:pPr>
        <w:pStyle w:val="Heading2"/>
      </w:pPr>
      <w:r>
        <w:t>De centrale omkering</w:t>
      </w:r>
    </w:p>
    <w:p>
      <w:pPr>
        <w:ind w:left="567" w:right="567"/>
      </w:pPr>
      <w:r>
        <w:rPr>
          <w:i/>
        </w:rPr>
        <w:t>Wij denken dat honden bij ons wonen. Misschien wonen wij al die tijd bij hen.</w:t>
      </w:r>
    </w:p>
    <w:p>
      <w:r>
        <w:br w:type="page"/>
      </w:r>
    </w:p>
    <w:p>
      <w:pPr>
        <w:pStyle w:val="Heading1"/>
      </w:pPr>
      <w:r>
        <w:t>Werknotitie – volgende ontwikkelfase</w:t>
      </w:r>
    </w:p>
    <w:p>
      <w:r>
        <w:t>De volgende stap is niet onmiddellijk het uitschrijven van tientallen hoofdstukken. Eerst moet de definitieve architectuur worden bepaald.</w:t>
      </w:r>
    </w:p>
    <w:p>
      <w:pPr>
        <w:pStyle w:val="ListBullet"/>
      </w:pPr>
      <w:r>
        <w:t>1. Vastleggen van de hoofdpersonages: Labrador, baas/bazin, gezin en terugkerende nevenfiguren.</w:t>
      </w:r>
    </w:p>
    <w:p>
      <w:pPr>
        <w:pStyle w:val="ListBullet"/>
      </w:pPr>
      <w:r>
        <w:t>2. Bepalen van de leeftijd en levensduur van de Labrador.</w:t>
      </w:r>
    </w:p>
    <w:p>
      <w:pPr>
        <w:pStyle w:val="ListBullet"/>
      </w:pPr>
      <w:r>
        <w:t>3. Vastleggen van de vertelvorm: eerste persoon als onderzoeksrapport, met eventueel dagboekachtige passages.</w:t>
      </w:r>
    </w:p>
    <w:p>
      <w:pPr>
        <w:pStyle w:val="ListBullet"/>
      </w:pPr>
      <w:r>
        <w:t>4. Een volledige hoofdstuklijst maken, bijvoorbeeld 30–40 hoofdstukken.</w:t>
      </w:r>
    </w:p>
    <w:p>
      <w:pPr>
        <w:pStyle w:val="ListBullet"/>
      </w:pPr>
      <w:r>
        <w:t>5. Per hoofdstuk onderzoeksvraag, observatie, experiment, resultaat, emotionele functie en Labradorwet vastleggen.</w:t>
      </w:r>
    </w:p>
    <w:p>
      <w:pPr>
        <w:pStyle w:val="ListBullet"/>
      </w:pPr>
      <w:r>
        <w:t>6. De wetenschappelijke feiten per hoofdstuk controleren.</w:t>
      </w:r>
    </w:p>
    <w:p>
      <w:pPr>
        <w:pStyle w:val="ListBullet"/>
      </w:pPr>
      <w:r>
        <w:t>7. De emotionele verhaallijn over het volledige hondenleven uitzetten.</w:t>
      </w:r>
    </w:p>
    <w:p>
      <w:pPr>
        <w:pStyle w:val="ListBullet"/>
      </w:pPr>
      <w:r>
        <w:t>8. Daarna pas het manuscript hoofdstuk voor hoofdstuk schrijven.</w:t>
      </w:r>
    </w:p>
    <w:p>
      <w:r>
        <w:t>Dit voorkomt dat het boek een losse verzameling hondenmoppen wordt. De onderzoeksstructuur, de levensloop en de emotionele ontwikkeling moeten samen één verhaal vormen.</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De Observerende Labrador – Masterdocument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