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b/>
          <w:color w:val="1A1A1A"/>
          <w:sz w:val="40"/>
        </w:rPr>
        <w:t>Joaquin Haro Filippon</w:t>
      </w:r>
    </w:p>
    <w:p>
      <w:r>
        <w:rPr>
          <w:b/>
          <w:color w:val="1F4A6E"/>
          <w:sz w:val="24"/>
        </w:rPr>
        <w:t>Salesforce Administrator &amp; Developer</w:t>
      </w:r>
    </w:p>
    <w:p>
      <w:r>
        <w:rPr>
          <w:color w:val="6E6E6E"/>
          <w:sz w:val="20"/>
        </w:rPr>
        <w:t>Esquel, Argentina, +54 9 2945 699379, joaquinharofilippon@gmail.com, LinkedIn, GitHub, Trailblazer</w:t>
      </w:r>
    </w:p>
    <w:p>
      <w:pPr>
        <w:spacing w:before="120"/>
        <w:pBdr>
          <w:bottom w:val="single" w:sz="12" w:space="4" w:color="1F4A6E"/>
        </w:pBdr>
      </w:pPr>
    </w:p>
    <w:p>
      <w:pPr>
        <w:spacing w:before="280" w:after="80"/>
        <w:pBdr>
          <w:bottom w:val="single" w:sz="8" w:space="4" w:color="1F4A6E"/>
        </w:pBdr>
      </w:pPr>
      <w:r>
        <w:rPr>
          <w:b/>
          <w:color w:val="1F4A6E"/>
          <w:sz w:val="24"/>
        </w:rPr>
        <w:t>PROFESSIONAL SUMMARY</w:t>
      </w:r>
    </w:p>
    <w:p>
      <w:pPr>
        <w:spacing w:after="120"/>
      </w:pPr>
      <w:r>
        <w:t xml:space="preserve">Salesforce Administrator &amp; Developer with over a year of hands-on CRM delivery, built on a decade of customer and technical support. Delivered Salesforce implementations for real clients, maintained platform data integrity in production, and authored the 167-page Marketing Cloud Next implementation procedure used by a consulting delivery team. Strong foundation in Flows, custom object architecture, SOQL, reports, and dashboards, plus Marketing Cloud Next and Data 360. Comfortable with modern AI tools.</w:t>
      </w:r>
    </w:p>
    <w:p>
      <w:pPr>
        <w:spacing w:before="280" w:after="80"/>
        <w:pBdr>
          <w:bottom w:val="single" w:sz="8" w:space="4" w:color="1F4A6E"/>
        </w:pBdr>
      </w:pPr>
      <w:r>
        <w:rPr>
          <w:b/>
          <w:color w:val="1F4A6E"/>
          <w:sz w:val="24"/>
        </w:rPr>
        <w:t>CERTIFICATIONS</w:t>
      </w:r>
    </w:p>
    <w:p>
      <w:pPr>
        <w:pStyle w:val="ListBullet"/>
        <w:spacing w:after="40"/>
      </w:pPr>
      <w:r>
        <w:t>Salesforce Certified Associate.</w:t>
      </w:r>
    </w:p>
    <w:p>
      <w:pPr>
        <w:pStyle w:val="ListBullet"/>
        <w:spacing w:after="40"/>
      </w:pPr>
      <w:r>
        <w:t>Marketing Cloud Essentials, Level 1, Orange Academy.</w:t>
      </w:r>
    </w:p>
    <w:p>
      <w:pPr>
        <w:pStyle w:val="ListBullet"/>
        <w:spacing w:after="40"/>
      </w:pPr>
      <w:r>
        <w:t>Marketing Cloud Essentials, Level 2, Orange Academy.</w:t>
      </w:r>
    </w:p>
    <w:p>
      <w:pPr>
        <w:spacing w:before="280" w:after="80"/>
        <w:pBdr>
          <w:bottom w:val="single" w:sz="8" w:space="4" w:color="1F4A6E"/>
        </w:pBdr>
      </w:pPr>
      <w:r>
        <w:rPr>
          <w:b/>
          <w:color w:val="1F4A6E"/>
          <w:sz w:val="24"/>
        </w:rPr>
        <w:t>TECHNICAL SKILLS</w:t>
      </w:r>
    </w:p>
    <w:p>
      <w:pPr>
        <w:pStyle w:val="ListBullet"/>
        <w:spacing w:after="40"/>
      </w:pPr>
      <w:r>
        <w:t>Salesforce Platform: Custom Objects &amp; Fields, Page Layouts, Flows, Process Automation, Validation Rules, Reports, Dashboards, User Management, Profiles, Permission Sets, SOQL, Translations &amp; Localization.</w:t>
      </w:r>
    </w:p>
    <w:p>
      <w:pPr>
        <w:pStyle w:val="ListBullet"/>
        <w:spacing w:after="40"/>
      </w:pPr>
      <w:r>
        <w:t>CRM Data &amp; Revenue Operations: Data Quality, Record Correction, Data Management, Segmentation Support, Systems Documentation, Stakeholder Communication.</w:t>
      </w:r>
    </w:p>
    <w:p>
      <w:pPr>
        <w:pStyle w:val="ListBullet"/>
        <w:spacing w:after="40"/>
      </w:pPr>
      <w:r>
        <w:t>Salesforce Development: Apex, SOQL, Integration Fundamentals, Custom Business Logic, Declarative Automation.</w:t>
      </w:r>
    </w:p>
    <w:p>
      <w:pPr>
        <w:pStyle w:val="ListBullet"/>
        <w:spacing w:after="40"/>
      </w:pPr>
      <w:r>
        <w:t xml:space="preserve">Marketing Cloud: Marketing Cloud Next, Data 360, Identity Resolution, Consent &amp; Preference Manager, Email Deliverability (SPF, DKIM, DMARC), WhatsApp / WABA, Audience Flows &amp; Segmentation, Email Studio, Journey Builder.</w:t>
      </w:r>
    </w:p>
    <w:p>
      <w:pPr>
        <w:pStyle w:val="ListBullet"/>
        <w:spacing w:after="40"/>
      </w:pPr>
      <w:r>
        <w:t>Customer &amp; Technical Support: Customer Retention &amp; Service, Ticket &amp; Case Management, Technical Troubleshooting, Service Coordination &amp; Follow-Up, Plain-Language Communication.</w:t>
      </w:r>
    </w:p>
    <w:p>
      <w:pPr>
        <w:pStyle w:val="ListBullet"/>
        <w:spacing w:after="40"/>
      </w:pPr>
      <w:r>
        <w:t>Tools &amp; AI: GitHub, VS Code, Agile/Scrum, Trello, Notion, Obsidian, Slack, Claude, ChatGPT, Gemini, NotebookLM.</w:t>
      </w:r>
    </w:p>
    <w:p>
      <w:pPr>
        <w:pStyle w:val="ListBullet"/>
        <w:spacing w:after="40"/>
      </w:pPr>
      <w:r>
        <w:t xml:space="preserve">Web &amp; Documentation: HTML, CSS, JavaScript, Web Design, Information Architecture, Technical Writing &amp; Operating Procedures.</w:t>
      </w:r>
    </w:p>
    <w:p>
      <w:pPr>
        <w:spacing w:before="280" w:after="80"/>
        <w:pBdr>
          <w:bottom w:val="single" w:sz="8" w:space="4" w:color="1F4A6E"/>
        </w:pBdr>
      </w:pPr>
      <w:r>
        <w:rPr>
          <w:b/>
          <w:color w:val="1F4A6E"/>
          <w:sz w:val="24"/>
        </w:rPr>
        <w:t>PROFESSIONAL EXPERIENCE</w:t>
      </w:r>
    </w:p>
    <w:p>
      <w:pPr>
        <w:spacing w:before="160" w:after="0"/>
      </w:pPr>
      <w:r>
        <w:rPr>
          <w:b/>
        </w:rPr>
        <w:t xml:space="preserve">Marketing Cloud Consultant, Esphera Consulting (Remote)</w:t>
      </w:r>
    </w:p>
    <w:p>
      <w:pPr>
        <w:spacing w:after="40"/>
      </w:pPr>
      <w:r>
        <w:rPr>
          <w:i/>
          <w:color w:val="6E6E6E"/>
          <w:sz w:val="19"/>
        </w:rPr>
        <w:t xml:space="preserve">June 2026 - August 2026</w:t>
      </w:r>
    </w:p>
    <w:p>
      <w:pPr>
        <w:pStyle w:val="ListBullet"/>
        <w:spacing w:after="40"/>
      </w:pPr>
      <w:r>
        <w:t xml:space="preserve">Authored the end-to-end Marketing Cloud Next implementation procedure used by the delivery team: 167 pages, 13 sequential chapters and 3 annexes, contrasted against official Salesforce documentation.</w:t>
      </w:r>
    </w:p>
    <w:p>
      <w:pPr>
        <w:pStyle w:val="ListBullet"/>
        <w:spacing w:after="40"/>
      </w:pPr>
      <w:r>
        <w:t xml:space="preserve">Documented Data 360 enablement, Data Kits and Data Streams, DLO-to-DMO mapping, and Identity Resolution rulesets.</w:t>
      </w:r>
    </w:p>
    <w:p>
      <w:pPr>
        <w:pStyle w:val="ListBullet"/>
        <w:spacing w:after="40"/>
      </w:pPr>
      <w:r>
        <w:t xml:space="preserve">Specified email domain authentication (SPF, DKIM, DMARC) and IP warm-up, the WhatsApp channel via WABA and Meta templates, and consent handling through Preference Manager.</w:t>
      </w:r>
    </w:p>
    <w:p>
      <w:pPr>
        <w:pStyle w:val="ListBullet"/>
        <w:spacing w:after="40"/>
      </w:pPr>
      <w:r>
        <w:t xml:space="preserve">Defined a five-level decision classification separating product requirements, implementation-route requirements, project decisions, and recommendations.</w:t>
      </w:r>
    </w:p>
    <w:p>
      <w:pPr>
        <w:pStyle w:val="ListBullet"/>
        <w:spacing w:after="40"/>
      </w:pPr>
      <w:r>
        <w:t xml:space="preserve">Built a go-live protocol around a controlled first microcohort, with named owners, stop criteria, exit criteria per chapter, and an auditable implementation log.</w:t>
      </w:r>
    </w:p>
    <w:p>
      <w:pPr>
        <w:spacing w:before="160" w:after="0"/>
      </w:pPr>
      <w:r>
        <w:rPr>
          <w:b/>
        </w:rPr>
        <w:t>Salesforce Administrator, InCompany (Remote)</w:t>
      </w:r>
    </w:p>
    <w:p>
      <w:pPr>
        <w:spacing w:after="40"/>
      </w:pPr>
      <w:r>
        <w:rPr>
          <w:i/>
          <w:color w:val="6E6E6E"/>
          <w:sz w:val="19"/>
        </w:rPr>
        <w:t>November 2025 - May 2026</w:t>
      </w:r>
    </w:p>
    <w:p>
      <w:pPr>
        <w:pStyle w:val="ListBullet"/>
        <w:spacing w:after="40"/>
      </w:pPr>
      <w:r>
        <w:t>Audited and corrected record data across multiple Salesforce objects, resolving field inconsistencies and duplicate entries to restore data integrity for production reporting.</w:t>
      </w:r>
    </w:p>
    <w:p>
      <w:pPr>
        <w:pStyle w:val="ListBullet"/>
        <w:spacing w:after="40"/>
      </w:pPr>
      <w:r>
        <w:t>Designed and deployed custom objects and fields to model quoting and operational workflows.</w:t>
      </w:r>
    </w:p>
    <w:p>
      <w:pPr>
        <w:pStyle w:val="ListBullet"/>
        <w:spacing w:after="40"/>
      </w:pPr>
      <w:r>
        <w:t>Restructured Account page layouts for sales and ops teams, grouping fields by workflow stage.</w:t>
      </w:r>
    </w:p>
    <w:p>
      <w:pPr>
        <w:pStyle w:val="ListBullet"/>
        <w:spacing w:after="40"/>
      </w:pPr>
      <w:r>
        <w:t>Wrote end-to-end documentation for a production quoting system.</w:t>
      </w:r>
    </w:p>
    <w:p>
      <w:pPr>
        <w:pStyle w:val="ListBullet"/>
        <w:spacing w:after="40"/>
      </w:pPr>
      <w:r>
        <w:t>Executed complete metadata localization into Spanish across custom labels, field names, and UI components.</w:t>
      </w:r>
    </w:p>
    <w:p>
      <w:pPr>
        <w:spacing w:before="160" w:after="0"/>
      </w:pPr>
      <w:r>
        <w:rPr>
          <w:b/>
        </w:rPr>
        <w:t>Salesforce Developer &amp; Administrator, CloudAvengers (Remote)</w:t>
      </w:r>
    </w:p>
    <w:p>
      <w:pPr>
        <w:spacing w:after="40"/>
      </w:pPr>
      <w:r>
        <w:rPr>
          <w:i/>
          <w:color w:val="6E6E6E"/>
          <w:sz w:val="19"/>
        </w:rPr>
        <w:t>November 2024 - April 2025</w:t>
      </w:r>
    </w:p>
    <w:p>
      <w:pPr>
        <w:pStyle w:val="ListBullet"/>
        <w:spacing w:after="40"/>
      </w:pPr>
      <w:r>
        <w:t>Built and maintained custom data architecture across a client Salesforce org.</w:t>
      </w:r>
    </w:p>
    <w:p>
      <w:pPr>
        <w:pStyle w:val="ListBullet"/>
        <w:spacing w:after="40"/>
      </w:pPr>
      <w:r>
        <w:t>Designed and delivered a reporting and dashboards layer for client stakeholder visibility.</w:t>
      </w:r>
    </w:p>
    <w:p>
      <w:pPr>
        <w:pStyle w:val="ListBullet"/>
        <w:spacing w:after="40"/>
      </w:pPr>
      <w:r>
        <w:t>Implemented and tested platform automations using Flows within a two-week Agile sprint cadence.</w:t>
      </w:r>
    </w:p>
    <w:p>
      <w:pPr>
        <w:spacing w:before="160" w:after="0"/>
      </w:pPr>
      <w:r>
        <w:rPr>
          <w:b/>
        </w:rPr>
        <w:t>Independent Technical &amp; Customer Support (Self-employed), Esquel, Argentina</w:t>
      </w:r>
    </w:p>
    <w:p>
      <w:pPr>
        <w:spacing w:after="40"/>
      </w:pPr>
      <w:r>
        <w:rPr>
          <w:i/>
          <w:color w:val="6E6E6E"/>
          <w:sz w:val="19"/>
        </w:rPr>
        <w:t>2016 - present</w:t>
      </w:r>
    </w:p>
    <w:p>
      <w:pPr>
        <w:pStyle w:val="ListBullet"/>
        <w:spacing w:after="40"/>
      </w:pPr>
      <w:r>
        <w:t>End-to-end technical and customer support to individuals and small businesses, sustaining a referral-based client base for nearly a decade.</w:t>
      </w:r>
    </w:p>
    <w:p>
      <w:pPr>
        <w:spacing w:before="160" w:after="0"/>
      </w:pPr>
      <w:r>
        <w:rPr>
          <w:b/>
        </w:rPr>
        <w:t>Computer Technician &amp; Customer Support, Infinitech, Esquel, Chubut</w:t>
      </w:r>
    </w:p>
    <w:p>
      <w:pPr>
        <w:spacing w:after="40"/>
      </w:pPr>
      <w:r>
        <w:rPr>
          <w:i/>
          <w:color w:val="6E6E6E"/>
          <w:sz w:val="19"/>
        </w:rPr>
        <w:t>June 2017 - August 2021</w:t>
      </w:r>
    </w:p>
    <w:p>
      <w:pPr>
        <w:pStyle w:val="ListBullet"/>
        <w:spacing w:after="40"/>
      </w:pPr>
      <w:r>
        <w:t>Front-line customer service and technical support in a repair shop for notebooks, PCs, and gaming consoles.</w:t>
      </w:r>
    </w:p>
    <w:p>
      <w:pPr>
        <w:spacing w:before="280" w:after="80"/>
        <w:pBdr>
          <w:bottom w:val="single" w:sz="8" w:space="4" w:color="1F4A6E"/>
        </w:pBdr>
      </w:pPr>
      <w:r>
        <w:rPr>
          <w:b/>
          <w:color w:val="1F4A6E"/>
          <w:sz w:val="24"/>
        </w:rPr>
        <w:t>SALESFORCE PROJECTS (BOOTCAMP)</w:t>
      </w:r>
    </w:p>
    <w:p>
      <w:pPr>
        <w:spacing w:before="160" w:after="0"/>
      </w:pPr>
      <w:r>
        <w:rPr>
          <w:b/>
        </w:rPr>
        <w:t>Salesforce Implementation Project, CloudConsulting</w:t>
      </w:r>
    </w:p>
    <w:p>
      <w:pPr>
        <w:spacing w:after="40"/>
      </w:pPr>
      <w:r>
        <w:rPr>
          <w:i/>
          <w:color w:val="6E6E6E"/>
          <w:sz w:val="19"/>
        </w:rPr>
        <w:t>April - May 2023</w:t>
      </w:r>
    </w:p>
    <w:p>
      <w:pPr>
        <w:pStyle w:val="ListBullet"/>
        <w:spacing w:after="40"/>
      </w:pPr>
      <w:r>
        <w:t>Delivered a project management application on Salesforce for a real client, in a 3-person Scrum team running 2-week sprints, 6-week delivery window.</w:t>
      </w:r>
    </w:p>
    <w:p>
      <w:pPr>
        <w:spacing w:before="160" w:after="0"/>
      </w:pPr>
      <w:r>
        <w:rPr>
          <w:b/>
        </w:rPr>
        <w:t>E-Learning Platform, Salesforce Configuration Project</w:t>
      </w:r>
    </w:p>
    <w:p>
      <w:pPr>
        <w:spacing w:after="40"/>
      </w:pPr>
      <w:r>
        <w:rPr>
          <w:i/>
          <w:color w:val="6E6E6E"/>
          <w:sz w:val="19"/>
        </w:rPr>
        <w:t>April 2023</w:t>
      </w:r>
    </w:p>
    <w:p>
      <w:pPr>
        <w:pStyle w:val="ListBullet"/>
        <w:spacing w:after="40"/>
      </w:pPr>
      <w:r>
        <w:t>Designed and configured a Salesforce-based e-learning org, with Profile/Permission Set architecture for role-based access.</w:t>
      </w:r>
    </w:p>
    <w:p>
      <w:pPr>
        <w:spacing w:before="280" w:after="80"/>
        <w:pBdr>
          <w:bottom w:val="single" w:sz="8" w:space="4" w:color="1F4A6E"/>
        </w:pBdr>
      </w:pPr>
      <w:r>
        <w:rPr>
          <w:b/>
          <w:color w:val="1F4A6E"/>
          <w:sz w:val="24"/>
        </w:rPr>
        <w:t>EDUCATION</w:t>
      </w:r>
    </w:p>
    <w:p>
      <w:pPr>
        <w:pStyle w:val="ListBullet"/>
        <w:spacing w:after="40"/>
      </w:pPr>
      <w:r>
        <w:t>Salesforce Developer Bootcamp, 800+ hours, Plataforma 5 - CloudGaia (February - May 2023).</w:t>
      </w:r>
    </w:p>
    <w:p>
      <w:pPr>
        <w:pStyle w:val="ListBullet"/>
        <w:spacing w:after="40"/>
      </w:pPr>
      <w:r>
        <w:t>Introductory Salesforce Course, Plataforma 5 - CloudGaia (November 2022 - January 2023, 54 hours).</w:t>
      </w:r>
    </w:p>
    <w:p>
      <w:pPr>
        <w:spacing w:before="280" w:after="80"/>
        <w:pBdr>
          <w:bottom w:val="single" w:sz="8" w:space="4" w:color="1F4A6E"/>
        </w:pBdr>
      </w:pPr>
      <w:r>
        <w:rPr>
          <w:b/>
          <w:color w:val="1F4A6E"/>
          <w:sz w:val="24"/>
        </w:rPr>
        <w:t>LANGUAGES</w:t>
      </w:r>
    </w:p>
    <w:p>
      <w:pPr>
        <w:pStyle w:val="ListBullet"/>
        <w:spacing w:after="40"/>
      </w:pPr>
      <w:r>
        <w:t>Spanish: Native.</w:t>
      </w:r>
    </w:p>
    <w:p>
      <w:pPr>
        <w:pStyle w:val="ListBullet"/>
        <w:spacing w:after="40"/>
      </w:pPr>
      <w:r>
        <w:t>English: B2, Upper Intermediate.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