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C1" w:rsidRPr="00A42AC1" w:rsidRDefault="00A42AC1" w:rsidP="00A42AC1">
      <w:pPr>
        <w:widowControl/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color w:val="000000"/>
          <w:sz w:val="32"/>
          <w:szCs w:val="32"/>
        </w:rPr>
      </w:pPr>
      <w:bookmarkStart w:id="0" w:name="_Toc345488485"/>
      <w:bookmarkStart w:id="1" w:name="_Toc350952089"/>
      <w:bookmarkStart w:id="2" w:name="_Toc413700056"/>
      <w:bookmarkStart w:id="3" w:name="_GoBack"/>
      <w:bookmarkEnd w:id="3"/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3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章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栈和队列</w:t>
      </w:r>
      <w:bookmarkEnd w:id="0"/>
      <w:bookmarkEnd w:id="1"/>
      <w:bookmarkEnd w:id="2"/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1．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选择题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）若让元素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依次进栈，则出栈次序不可能出现在（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）种情况。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1   </w:t>
      </w:r>
      <w:bookmarkStart w:id="4" w:name="OLE_LINK4"/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bookmarkEnd w:id="4"/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sz w:val="20"/>
            <w:szCs w:val="20"/>
          </w:rPr>
          <w:t xml:space="preserve">3   </w:t>
        </w:r>
        <w:r w:rsidRPr="00A42AC1">
          <w:rPr>
            <w:rFonts w:ascii="Times New Roman" w:eastAsia="宋体" w:hAnsi="Times New Roman" w:cs="Times New Roman" w:hint="eastAsia"/>
            <w:color w:val="FF0000"/>
            <w:sz w:val="20"/>
            <w:szCs w:val="20"/>
          </w:rPr>
          <w:t xml:space="preserve"> </w:t>
        </w:r>
        <w:r w:rsidRPr="00A42AC1">
          <w:rPr>
            <w:rFonts w:ascii="宋体" w:eastAsia="宋体" w:hAnsi="宋体" w:cs="Times New Roman" w:hint="eastAsia"/>
            <w:color w:val="000000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5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）若已知一个栈的入栈序列是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，其输出序列为</w:t>
      </w:r>
      <w:r w:rsidRPr="00A42AC1">
        <w:rPr>
          <w:rFonts w:ascii="Times New Roman" w:eastAsia="宋体" w:hAnsi="Times New Roman" w:cs="Times New Roman"/>
          <w:sz w:val="20"/>
          <w:szCs w:val="20"/>
        </w:rPr>
        <w:t>p1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p1=n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，则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pi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A．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B．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 xml:space="preserve"> C．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n-i+1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D．不确定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）数组Ｑ［ｎ］用来表示一个循环队列，ｆ为当前队列头元素的前一位置，ｒ为队尾元素的位置，假定队列中元素的个数小于ｎ，计算队列中元素个数的公式为（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2E34C6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B．(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)</w:t>
      </w:r>
      <w:r w:rsidRPr="00A42AC1">
        <w:rPr>
          <w:rFonts w:ascii="宋体" w:eastAsia="宋体" w:hAnsi="宋体" w:cs="Times New Roman"/>
          <w:sz w:val="20"/>
          <w:szCs w:val="20"/>
        </w:rPr>
        <w:t>%n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C．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D．（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+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)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%n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）链式栈结点为：</w:t>
      </w:r>
      <w:r w:rsidRPr="00A42AC1">
        <w:rPr>
          <w:rFonts w:ascii="Times New Roman" w:eastAsia="宋体" w:hAnsi="Times New Roman" w:cs="Times New Roman"/>
          <w:sz w:val="20"/>
          <w:szCs w:val="20"/>
        </w:rPr>
        <w:t>(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data,link</w:t>
      </w:r>
      <w:r w:rsidRPr="00A42AC1">
        <w:rPr>
          <w:rFonts w:ascii="Times New Roman" w:eastAsia="宋体" w:hAnsi="Times New Roman" w:cs="Times New Roman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指向栈顶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.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若想摘除栈顶结点，并将删除结点的值保存到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,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则应执行操作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x=top-&gt;data;top=top-&gt;link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top=top-&gt;link;x=top-&gt;link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C．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x=top;top=top-&gt;link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设有一个递归算法如下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 int fact(int n) {  //n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大于等于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0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if(n&lt;=0) return 1;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else return n*fact(n-1);        }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则计算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fact(n)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需要调用该函数的次数为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 n+1   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  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 n-1     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     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n+2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）栈在</w:t>
      </w:r>
      <w:r w:rsidRPr="00A42AC1">
        <w:rPr>
          <w:rFonts w:ascii="Times New Roman" w:eastAsia="宋体" w:hAnsi="Times New Roman" w:cs="Times New Roman"/>
          <w:sz w:val="20"/>
          <w:szCs w:val="20"/>
        </w:rPr>
        <w:t> 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中有所应用。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递归调用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函数调用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表达式求值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前三个选项都有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为解决计算机主机与打印机间速度不匹配问题，通常设一个打印数据缓冲区。主机将要输出的数据依次写入该缓冲区，而打印机则依次从该缓冲区中取出数据。该缓冲区的逻辑结构应该是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>队列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线性表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有序表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8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设栈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和队列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的初始状态为空，元素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依次进入栈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，一个元素出栈后即进入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个元素出队的序列是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，则栈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的容量至少应该是（　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2            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B．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bCs/>
            <w:color w:val="000000"/>
            <w:sz w:val="20"/>
            <w:szCs w:val="20"/>
          </w:rPr>
          <w:t xml:space="preserve">3  </w:t>
        </w:r>
        <w:r w:rsidRPr="00A42AC1">
          <w:rPr>
            <w:rFonts w:ascii="Times New Roman" w:eastAsia="宋体" w:hAnsi="Times New Roman" w:cs="Times New Roman" w:hint="eastAsia"/>
            <w:bCs/>
            <w:sz w:val="20"/>
            <w:szCs w:val="20"/>
          </w:rPr>
          <w:t xml:space="preserve">            </w:t>
        </w:r>
        <w:r w:rsidRPr="00A42AC1">
          <w:rPr>
            <w:rFonts w:ascii="宋体" w:eastAsia="宋体" w:hAnsi="宋体" w:cs="Times New Roman" w:hint="eastAsia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4   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6</w:t>
      </w:r>
    </w:p>
    <w:p w:rsidR="00A42AC1" w:rsidRPr="00A42AC1" w:rsidRDefault="00A42AC1" w:rsidP="00EA48AB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设计一个判别表达式中左，右括号是否配对出现的算法，采用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数据结构最佳。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sz w:val="20"/>
          <w:szCs w:val="20"/>
        </w:rPr>
        <w:t>．线性表的顺序存储结构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队列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线性表的链式存储结构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栈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用链接方式存储的队列，在进行删除运算时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仅修改头指针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仅修改尾指针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头、尾指针都要修改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头、尾指针可能都要修改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11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循环队列存储在数组</w:t>
      </w:r>
      <w:r w:rsidRPr="00A42AC1">
        <w:rPr>
          <w:rFonts w:ascii="宋体" w:eastAsia="宋体" w:hAnsi="宋体" w:cs="Times New Roman"/>
          <w:sz w:val="20"/>
          <w:szCs w:val="20"/>
        </w:rPr>
        <w:t>A[0..m]</w:t>
      </w:r>
      <w:r w:rsidRPr="00A42AC1">
        <w:rPr>
          <w:rFonts w:ascii="宋体" w:eastAsia="宋体" w:hAnsi="宋体" w:cs="Times New Roman" w:hint="eastAsia"/>
          <w:sz w:val="20"/>
          <w:szCs w:val="20"/>
        </w:rPr>
        <w:t>中，则入队时的操作为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rear=rear+1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B.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(m-1)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C.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m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D. rear=(rear+1)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%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(m+1)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12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最大容量为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的循环队列，队尾指针是</w:t>
      </w:r>
      <w:r w:rsidRPr="00A42AC1">
        <w:rPr>
          <w:rFonts w:ascii="宋体" w:eastAsia="宋体" w:hAnsi="宋体" w:cs="Times New Roman"/>
          <w:sz w:val="20"/>
          <w:szCs w:val="20"/>
        </w:rPr>
        <w:t>rear</w:t>
      </w:r>
      <w:r w:rsidRPr="00A42AC1">
        <w:rPr>
          <w:rFonts w:ascii="宋体" w:eastAsia="宋体" w:hAnsi="宋体" w:cs="Times New Roman" w:hint="eastAsia"/>
          <w:sz w:val="20"/>
          <w:szCs w:val="20"/>
        </w:rPr>
        <w:t>，队头是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，则队空的条件是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A. 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B. rear=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front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                        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lastRenderedPageBreak/>
        <w:t>C</w:t>
      </w:r>
      <w:r w:rsidRPr="00A42AC1">
        <w:rPr>
          <w:rFonts w:ascii="宋体" w:eastAsia="宋体" w:hAnsi="宋体" w:cs="Times New Roman" w:hint="eastAsia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rear+1=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D. (rear-l)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13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栈和队列的共同点是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都是先进先出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都是先进后出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只允许在端点处插入和删除元素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D. </w:t>
      </w:r>
      <w:r w:rsidRPr="00A42AC1">
        <w:rPr>
          <w:rFonts w:ascii="宋体" w:eastAsia="宋体" w:hAnsi="宋体" w:cs="Times New Roman" w:hint="eastAsia"/>
          <w:sz w:val="20"/>
          <w:szCs w:val="20"/>
        </w:rPr>
        <w:t>没有共同点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2E34C6">
        <w:rPr>
          <w:rFonts w:ascii="Times New Roman" w:eastAsia="宋体" w:hAnsi="Times New Roman" w:cs="Times New Roman" w:hint="eastAsia"/>
          <w:sz w:val="20"/>
          <w:szCs w:val="20"/>
        </w:rPr>
        <w:t>14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一个递归算法必须包括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递归部分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B.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终止条件和递归部分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迭代部分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D.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终止条件和迭代部分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2．算法设计</w:t>
      </w:r>
      <w:r w:rsidRPr="00A42AC1">
        <w:rPr>
          <w:rFonts w:ascii="宋体" w:eastAsia="宋体" w:hAnsi="宋体" w:cs="Times New Roman" w:hint="eastAsia"/>
          <w:sz w:val="20"/>
          <w:szCs w:val="21"/>
        </w:rPr>
        <w:t>题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将编号为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bookmarkStart w:id="5" w:name="baidusnap6"/>
      <w:bookmarkEnd w:id="5"/>
      <w:r w:rsidRPr="00A42AC1">
        <w:rPr>
          <w:rFonts w:ascii="Times New Roman" w:eastAsia="宋体" w:hAnsi="Times New Roman" w:cs="Times New Roman" w:hint="eastAsia"/>
          <w:sz w:val="20"/>
          <w:szCs w:val="20"/>
        </w:rPr>
        <w:t>的两个栈存放于一个数组空间</w:t>
      </w:r>
      <w:r w:rsidRPr="00A42AC1">
        <w:rPr>
          <w:rFonts w:ascii="Times New Roman" w:eastAsia="宋体" w:hAnsi="Times New Roman" w:cs="Times New Roman"/>
          <w:sz w:val="20"/>
          <w:szCs w:val="20"/>
        </w:rPr>
        <w:t>V[m]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中，栈底分别处于数组的两端。当第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top[0]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时该栈为空，当第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top[1]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/>
          <w:sz w:val="20"/>
          <w:szCs w:val="20"/>
        </w:rPr>
        <w:t>m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时该栈为空。两个栈均从两端向中间增长。试编写双栈初始化，判断栈空、栈满、进栈和出栈等算法的函数。双栈数据结构的定义如下：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/>
          <w:sz w:val="20"/>
          <w:szCs w:val="20"/>
        </w:rPr>
        <w:t>T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ypedef struct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{int top[2],bot[2];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栈顶和栈底指针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SElemType *V;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栈数组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int m;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栈最大可容纳元素个数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}DblStack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sz w:val="20"/>
          <w:szCs w:val="20"/>
        </w:rPr>
      </w:pPr>
    </w:p>
    <w:p w:rsidR="00A42AC1" w:rsidRPr="00A42AC1" w:rsidRDefault="00A42AC1" w:rsidP="00A42AC1">
      <w:pPr>
        <w:widowControl/>
        <w:ind w:firstLine="42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/>
          <w:sz w:val="20"/>
          <w:szCs w:val="20"/>
        </w:rPr>
        <w:t>回文是指正读反读均相同的字符序列，如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abba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abdba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均是回文，但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good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="002A198B">
        <w:rPr>
          <w:rFonts w:ascii="Times New Roman" w:eastAsia="宋体" w:hAnsi="Times New Roman" w:cs="Times New Roman"/>
          <w:sz w:val="20"/>
          <w:szCs w:val="20"/>
        </w:rPr>
        <w:t>不是回文。试写一个算法判定给定的字符</w:t>
      </w:r>
      <w:r w:rsidR="002A198B">
        <w:rPr>
          <w:rFonts w:ascii="Times New Roman" w:eastAsia="宋体" w:hAnsi="Times New Roman" w:cs="Times New Roman" w:hint="eastAsia"/>
          <w:sz w:val="20"/>
          <w:szCs w:val="20"/>
        </w:rPr>
        <w:t>串</w:t>
      </w:r>
      <w:r w:rsidRPr="00A42AC1">
        <w:rPr>
          <w:rFonts w:ascii="Times New Roman" w:eastAsia="宋体" w:hAnsi="Times New Roman" w:cs="Times New Roman"/>
          <w:sz w:val="20"/>
          <w:szCs w:val="20"/>
        </w:rPr>
        <w:t>是否为回文。</w:t>
      </w:r>
      <w:r w:rsidRPr="00A42AC1">
        <w:rPr>
          <w:rFonts w:ascii="Times New Roman" w:eastAsia="宋体" w:hAnsi="Times New Roman" w:cs="Times New Roman"/>
          <w:sz w:val="20"/>
          <w:szCs w:val="20"/>
        </w:rPr>
        <w:t> </w:t>
      </w:r>
    </w:p>
    <w:p w:rsidR="00B97589" w:rsidRPr="00B97589" w:rsidRDefault="00B97589" w:rsidP="00B97589">
      <w:pPr>
        <w:widowControl/>
        <w:ind w:firstLineChars="200" w:firstLine="400"/>
        <w:rPr>
          <w:rFonts w:ascii="Times New Roman" w:eastAsia="宋体" w:hAnsi="宋体" w:cs="宋体"/>
          <w:kern w:val="0"/>
          <w:sz w:val="20"/>
          <w:szCs w:val="20"/>
        </w:rPr>
      </w:pPr>
      <w:r>
        <w:rPr>
          <w:rFonts w:ascii="Times New Roman" w:eastAsia="宋体" w:hAnsi="宋体" w:cs="宋体" w:hint="eastAsia"/>
          <w:kern w:val="0"/>
          <w:sz w:val="20"/>
          <w:szCs w:val="20"/>
        </w:rPr>
        <w:t>（</w:t>
      </w:r>
      <w:r>
        <w:rPr>
          <w:rFonts w:ascii="Times New Roman" w:eastAsia="宋体" w:hAnsi="宋体" w:cs="宋体" w:hint="eastAsia"/>
          <w:kern w:val="0"/>
          <w:sz w:val="20"/>
          <w:szCs w:val="20"/>
        </w:rPr>
        <w:t>3</w:t>
      </w:r>
      <w:r>
        <w:rPr>
          <w:rFonts w:ascii="Times New Roman" w:eastAsia="宋体" w:hAnsi="宋体" w:cs="宋体" w:hint="eastAsia"/>
          <w:kern w:val="0"/>
          <w:sz w:val="20"/>
          <w:szCs w:val="20"/>
        </w:rPr>
        <w:t>）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设从键盘输入一整数的序列：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1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2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3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…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n</w:t>
      </w:r>
      <w:r w:rsidRPr="00B97589">
        <w:rPr>
          <w:rFonts w:ascii="Times New Roman" w:eastAsia="宋体" w:hAnsi="Times New Roman" w:cs="宋体" w:hint="eastAsia"/>
          <w:kern w:val="0"/>
          <w:sz w:val="20"/>
          <w:szCs w:val="20"/>
        </w:rPr>
        <w:t>，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试编写算法实现：用栈结构存储输入的整数，当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B97589">
        <w:rPr>
          <w:rFonts w:ascii="Times New Roman" w:eastAsia="宋体" w:hAnsi="Times New Roman" w:cs="宋体" w:hint="eastAsia"/>
          <w:kern w:val="0"/>
          <w:sz w:val="20"/>
          <w:szCs w:val="20"/>
        </w:rPr>
        <w:t>≠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-1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时，将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进栈；当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B97589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B97589">
        <w:rPr>
          <w:rFonts w:ascii="Times New Roman" w:eastAsia="宋体" w:hAnsi="Times New Roman" w:cs="宋体"/>
          <w:kern w:val="0"/>
          <w:sz w:val="20"/>
          <w:szCs w:val="20"/>
        </w:rPr>
        <w:t>=-1</w:t>
      </w:r>
      <w:r w:rsidRPr="00B97589">
        <w:rPr>
          <w:rFonts w:ascii="Times New Roman" w:eastAsia="宋体" w:hAnsi="宋体" w:cs="宋体" w:hint="eastAsia"/>
          <w:kern w:val="0"/>
          <w:sz w:val="20"/>
          <w:szCs w:val="20"/>
        </w:rPr>
        <w:t>时，输出栈顶整数并出栈。算法应对异常情况（入栈满等）给出相应的信息。</w:t>
      </w:r>
    </w:p>
    <w:p w:rsidR="00A42AC1" w:rsidRPr="00A42AC1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从键盘上输入一个后缀表达式，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试编写算法</w:t>
      </w:r>
      <w:r w:rsidRPr="00A42AC1">
        <w:rPr>
          <w:rFonts w:ascii="宋体" w:eastAsia="宋体" w:hAnsi="宋体" w:cs="Times New Roman" w:hint="eastAsia"/>
          <w:sz w:val="20"/>
          <w:szCs w:val="20"/>
        </w:rPr>
        <w:t>计算表达式的值。规定：逆波兰表达式的长度不超过一行，以</w:t>
      </w:r>
      <w:r w:rsidRPr="00A42AC1">
        <w:rPr>
          <w:rFonts w:ascii="宋体" w:eastAsia="宋体" w:hAnsi="宋体" w:cs="Times New Roman"/>
          <w:sz w:val="20"/>
          <w:szCs w:val="20"/>
        </w:rPr>
        <w:t>$</w:t>
      </w:r>
      <w:r w:rsidRPr="00A42AC1">
        <w:rPr>
          <w:rFonts w:ascii="宋体" w:eastAsia="宋体" w:hAnsi="宋体" w:cs="Times New Roman" w:hint="eastAsia"/>
          <w:sz w:val="20"/>
          <w:szCs w:val="20"/>
        </w:rPr>
        <w:t>符作为输入结束，操作数之间用空格分隔</w:t>
      </w:r>
      <w:r w:rsidRPr="00A42AC1">
        <w:rPr>
          <w:rFonts w:ascii="宋体" w:eastAsia="宋体" w:hAnsi="宋体" w:cs="Times New Roman"/>
          <w:sz w:val="20"/>
          <w:szCs w:val="20"/>
        </w:rPr>
        <w:t>,</w:t>
      </w:r>
      <w:r w:rsidRPr="00A42AC1">
        <w:rPr>
          <w:rFonts w:ascii="宋体" w:eastAsia="宋体" w:hAnsi="宋体" w:cs="Times New Roman" w:hint="eastAsia"/>
          <w:sz w:val="20"/>
          <w:szCs w:val="20"/>
        </w:rPr>
        <w:t>操作符只可能有</w:t>
      </w:r>
      <w:r w:rsidRPr="00A42AC1">
        <w:rPr>
          <w:rFonts w:ascii="宋体" w:eastAsia="宋体" w:hAnsi="宋体" w:cs="Times New Roman"/>
          <w:sz w:val="20"/>
          <w:szCs w:val="20"/>
        </w:rPr>
        <w:t>+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-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*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/</w:t>
      </w:r>
      <w:r w:rsidRPr="00A42AC1">
        <w:rPr>
          <w:rFonts w:ascii="宋体" w:eastAsia="宋体" w:hAnsi="宋体" w:cs="Times New Roman" w:hint="eastAsia"/>
          <w:sz w:val="20"/>
          <w:szCs w:val="20"/>
        </w:rPr>
        <w:t>四种运算。例如：</w:t>
      </w:r>
      <w:r w:rsidRPr="00A42AC1">
        <w:rPr>
          <w:rFonts w:ascii="宋体" w:eastAsia="宋体" w:hAnsi="宋体" w:cs="Times New Roman"/>
          <w:sz w:val="20"/>
          <w:szCs w:val="20"/>
        </w:rPr>
        <w:t>234 34+2*$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196" w:firstLine="392"/>
        <w:rPr>
          <w:rFonts w:ascii="宋体" w:eastAsia="宋体" w:hAnsi="宋体" w:cs="Times New Roman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假设以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和O分别表示入栈和出栈操作。栈的初态和终态均为空，入栈和出栈的操作序列可表示为仅由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</w:t>
      </w:r>
      <w:r w:rsidRPr="00A42AC1">
        <w:rPr>
          <w:rFonts w:ascii="宋体" w:eastAsia="宋体" w:hAnsi="宋体" w:cs="Times New Roman"/>
          <w:sz w:val="20"/>
          <w:szCs w:val="20"/>
        </w:rPr>
        <w:t>O</w:t>
      </w:r>
      <w:r w:rsidRPr="00A42AC1">
        <w:rPr>
          <w:rFonts w:ascii="宋体" w:eastAsia="宋体" w:hAnsi="宋体" w:cs="Times New Roman" w:hint="eastAsia"/>
          <w:sz w:val="20"/>
          <w:szCs w:val="20"/>
        </w:rPr>
        <w:t>组成的序列，称可以操作的序列为合法序列，否则称为非法序列。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下面所示的序列中哪些是合法的？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A. IOIIOIOO     B. IOOIOIIO      C. IIIOIOIO     D. IIIOOIOO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通过对</w:t>
      </w: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的分析，写出一个算法，判定所给的操作序列是否合法。若合法，返回</w:t>
      </w:r>
      <w:r w:rsidRPr="00A42AC1">
        <w:rPr>
          <w:rFonts w:ascii="宋体" w:eastAsia="宋体" w:hAnsi="宋体" w:cs="Times New Roman"/>
          <w:sz w:val="20"/>
          <w:szCs w:val="20"/>
        </w:rPr>
        <w:t>true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，否则返回</w:t>
      </w:r>
      <w:r w:rsidRPr="00A42AC1">
        <w:rPr>
          <w:rFonts w:ascii="宋体" w:eastAsia="宋体" w:hAnsi="宋体" w:cs="Times New Roman"/>
          <w:sz w:val="20"/>
          <w:szCs w:val="20"/>
        </w:rPr>
        <w:t>false</w:t>
      </w:r>
      <w:r w:rsidRPr="00A42AC1">
        <w:rPr>
          <w:rFonts w:ascii="宋体" w:eastAsia="宋体" w:hAnsi="宋体" w:cs="Times New Roman" w:hint="eastAsia"/>
          <w:sz w:val="20"/>
          <w:szCs w:val="20"/>
        </w:rPr>
        <w:t>（假定被判定的操作序列已存入一维数组中）。</w:t>
      </w:r>
    </w:p>
    <w:p w:rsidR="00A42AC1" w:rsidRPr="00A42AC1" w:rsidRDefault="00A42AC1" w:rsidP="00A42AC1">
      <w:pPr>
        <w:widowControl/>
        <w:spacing w:line="312" w:lineRule="atLeast"/>
        <w:ind w:left="96" w:hangingChars="48" w:hanging="96"/>
        <w:rPr>
          <w:rFonts w:ascii="宋体" w:eastAsia="宋体" w:hAnsi="宋体" w:cs="Times New Roman"/>
          <w:color w:val="FF0000"/>
          <w:sz w:val="20"/>
          <w:szCs w:val="20"/>
        </w:rPr>
      </w:pPr>
    </w:p>
    <w:p w:rsidR="00A42AC1" w:rsidRPr="00A42AC1" w:rsidRDefault="002E34C6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="00A42AC1"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>假设以带头结点的循环链表表示队列，并且只设一个指针指向队尾元素站点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>(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>注意不设头指针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 xml:space="preserve">) 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>，试编写相应的置空队、判队空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A42AC1" w:rsidRPr="00A42AC1">
        <w:rPr>
          <w:rFonts w:ascii="Times New Roman" w:eastAsia="宋体" w:hAnsi="Times New Roman" w:cs="Times New Roman"/>
          <w:sz w:val="20"/>
          <w:szCs w:val="20"/>
        </w:rPr>
        <w:t>、入队和出队等算法</w:t>
      </w:r>
      <w:r w:rsidR="00A42AC1" w:rsidRPr="00A42AC1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FF0000"/>
          <w:sz w:val="20"/>
          <w:szCs w:val="20"/>
        </w:rPr>
      </w:pP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假设以数组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Q[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m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]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存放循环队列中的元素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同时设置一个标志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，以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0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 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1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来区别在队头指针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front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和队尾指针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rear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相等时，队列状态为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还是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满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。试编写与此结构相应的插入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enqueue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和删除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dlqueue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算法。</w:t>
      </w:r>
    </w:p>
    <w:p w:rsidR="00A42AC1" w:rsidRPr="00A42AC1" w:rsidRDefault="002E34C6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>
        <w:rPr>
          <w:rFonts w:ascii="宋体" w:eastAsia="宋体" w:hAnsi="宋体" w:cs="Times New Roman" w:hint="eastAsia"/>
          <w:sz w:val="20"/>
          <w:szCs w:val="20"/>
        </w:rPr>
        <w:t>(</w:t>
      </w:r>
      <w:r w:rsidR="00B97589">
        <w:rPr>
          <w:rFonts w:ascii="宋体" w:eastAsia="宋体" w:hAnsi="宋体" w:cs="Times New Roman" w:hint="eastAsia"/>
          <w:sz w:val="20"/>
          <w:szCs w:val="20"/>
        </w:rPr>
        <w:t>8</w:t>
      </w:r>
      <w:r w:rsidR="00A42AC1" w:rsidRPr="00A42AC1">
        <w:rPr>
          <w:rFonts w:ascii="宋体" w:eastAsia="宋体" w:hAnsi="宋体" w:cs="Times New Roman" w:hint="eastAsia"/>
          <w:sz w:val="20"/>
          <w:szCs w:val="20"/>
        </w:rPr>
        <w:t>）如果允许在循环队列的两端都可以进行插入和删除操作。要求：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写出循环队列的类型定义；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lastRenderedPageBreak/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写出“从队尾删除”和“从队头插入”的算法。</w:t>
      </w: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已知</w:t>
      </w:r>
      <w:r w:rsidRPr="00A42AC1">
        <w:rPr>
          <w:rFonts w:ascii="宋体" w:eastAsia="宋体" w:hAnsi="宋体" w:cs="Times New Roman"/>
          <w:sz w:val="20"/>
          <w:szCs w:val="20"/>
        </w:rPr>
        <w:t>Ackermann</w:t>
      </w:r>
      <w:r w:rsidRPr="00A42AC1">
        <w:rPr>
          <w:rFonts w:ascii="宋体" w:eastAsia="宋体" w:hAnsi="宋体" w:cs="Times New Roman" w:hint="eastAsia"/>
          <w:sz w:val="20"/>
          <w:szCs w:val="20"/>
        </w:rPr>
        <w:t>函数定义如下</w:t>
      </w:r>
      <w:r w:rsidRPr="00A42AC1">
        <w:rPr>
          <w:rFonts w:ascii="宋体" w:eastAsia="宋体" w:hAnsi="宋体" w:cs="Times New Roman"/>
          <w:sz w:val="20"/>
          <w:szCs w:val="20"/>
        </w:rPr>
        <w:t>: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noProof/>
          <w:sz w:val="20"/>
          <w:szCs w:val="20"/>
        </w:rPr>
        <w:drawing>
          <wp:inline distT="0" distB="0" distL="0" distR="0">
            <wp:extent cx="37052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r w:rsidRPr="00A42AC1">
        <w:rPr>
          <w:rFonts w:ascii="宋体" w:eastAsia="宋体" w:hAnsi="宋体" w:cs="Times New Roman"/>
          <w:sz w:val="20"/>
          <w:szCs w:val="20"/>
        </w:rPr>
        <w:t>Ack(m,n)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的递归算法，并根据此算法给出出</w:t>
      </w:r>
      <w:r w:rsidRPr="00A42AC1">
        <w:rPr>
          <w:rFonts w:ascii="宋体" w:eastAsia="宋体" w:hAnsi="宋体" w:cs="Times New Roman"/>
          <w:sz w:val="20"/>
          <w:szCs w:val="20"/>
        </w:rPr>
        <w:t>Ack(2,1)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的计算过程。</w:t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r w:rsidRPr="00A42AC1">
        <w:rPr>
          <w:rFonts w:ascii="宋体" w:eastAsia="宋体" w:hAnsi="宋体" w:cs="Times New Roman"/>
          <w:sz w:val="20"/>
          <w:szCs w:val="20"/>
        </w:rPr>
        <w:t>Ack(m,n)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的非递归算法。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</w:p>
    <w:p w:rsidR="00A42AC1" w:rsidRPr="00A42AC1" w:rsidRDefault="00A42AC1" w:rsidP="00A42AC1">
      <w:pPr>
        <w:widowControl/>
        <w:spacing w:line="320" w:lineRule="atLeast"/>
        <w:ind w:firstLineChars="200" w:firstLine="4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="00B97589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已知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f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为单链表的表头指针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链表中存储的都是整型数据，试写出实现下列运算的递归算法：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ab/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求链表中的最大整数；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求链表的结点个数；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begin"/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instrText>= 3 \* GB3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separate"/>
      </w:r>
      <w:r w:rsidRPr="00A42AC1">
        <w:rPr>
          <w:rFonts w:ascii="Times New Roman" w:eastAsia="宋体" w:hAnsi="Times New Roman" w:cs="Times New Roman" w:hint="eastAsia"/>
          <w:noProof/>
          <w:kern w:val="16"/>
          <w:sz w:val="20"/>
          <w:szCs w:val="20"/>
        </w:rPr>
        <w:t>③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end"/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求所有整数的平均值。</w:t>
      </w:r>
    </w:p>
    <w:p w:rsidR="009D20A7" w:rsidRDefault="00307678" w:rsidP="00A42AC1"/>
    <w:sectPr w:rsidR="009D20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7B9" w:rsidRDefault="00EA57B9" w:rsidP="00A42AC1">
      <w:r>
        <w:separator/>
      </w:r>
    </w:p>
  </w:endnote>
  <w:endnote w:type="continuationSeparator" w:id="0">
    <w:p w:rsidR="00EA57B9" w:rsidRDefault="00EA57B9" w:rsidP="00A4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C1" w:rsidRDefault="00A42AC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851781"/>
      <w:docPartObj>
        <w:docPartGallery w:val="Page Numbers (Bottom of Page)"/>
        <w:docPartUnique/>
      </w:docPartObj>
    </w:sdtPr>
    <w:sdtEndPr/>
    <w:sdtContent>
      <w:p w:rsidR="00A42AC1" w:rsidRDefault="00A42AC1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678" w:rsidRPr="00307678">
          <w:rPr>
            <w:noProof/>
            <w:lang w:val="zh-CN"/>
          </w:rPr>
          <w:t>3</w:t>
        </w:r>
        <w:r>
          <w:fldChar w:fldCharType="end"/>
        </w:r>
      </w:p>
    </w:sdtContent>
  </w:sdt>
  <w:p w:rsidR="00A42AC1" w:rsidRDefault="00A42AC1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C1" w:rsidRDefault="00A42AC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7B9" w:rsidRDefault="00EA57B9" w:rsidP="00A42AC1">
      <w:r>
        <w:separator/>
      </w:r>
    </w:p>
  </w:footnote>
  <w:footnote w:type="continuationSeparator" w:id="0">
    <w:p w:rsidR="00EA57B9" w:rsidRDefault="00EA57B9" w:rsidP="00A4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C1" w:rsidRDefault="00A42AC1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C1" w:rsidRDefault="00A42AC1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C1" w:rsidRDefault="00A42AC1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7F4"/>
    <w:multiLevelType w:val="hybridMultilevel"/>
    <w:tmpl w:val="A3C89766"/>
    <w:lvl w:ilvl="0" w:tplc="DC6A8DA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2E20D7"/>
    <w:multiLevelType w:val="multilevel"/>
    <w:tmpl w:val="25048D66"/>
    <w:lvl w:ilvl="0">
      <w:start w:val="1"/>
      <w:numFmt w:val="bullet"/>
      <w:pStyle w:val="a"/>
      <w:lvlText w:val="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17F4A"/>
    <w:multiLevelType w:val="hybridMultilevel"/>
    <w:tmpl w:val="234C8008"/>
    <w:lvl w:ilvl="0" w:tplc="04090001">
      <w:start w:val="1"/>
      <w:numFmt w:val="bullet"/>
      <w:lvlText w:val=""/>
      <w:lvlJc w:val="left"/>
      <w:pPr>
        <w:ind w:left="7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</w:abstractNum>
  <w:abstractNum w:abstractNumId="4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5" w15:restartNumberingAfterBreak="0">
    <w:nsid w:val="28381AC1"/>
    <w:multiLevelType w:val="multilevel"/>
    <w:tmpl w:val="672C84C0"/>
    <w:lvl w:ilvl="0">
      <w:start w:val="1"/>
      <w:numFmt w:val="bullet"/>
      <w:pStyle w:val="a0"/>
      <w:lvlText w:val="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B54A32"/>
    <w:multiLevelType w:val="hybridMultilevel"/>
    <w:tmpl w:val="7518BCC8"/>
    <w:lvl w:ilvl="0" w:tplc="52B66C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8" w15:restartNumberingAfterBreak="0">
    <w:nsid w:val="2B102E04"/>
    <w:multiLevelType w:val="singleLevel"/>
    <w:tmpl w:val="00FC43DE"/>
    <w:lvl w:ilvl="0">
      <w:start w:val="7"/>
      <w:numFmt w:val="decimal"/>
      <w:lvlText w:val="%1"/>
      <w:lvlJc w:val="left"/>
      <w:pPr>
        <w:tabs>
          <w:tab w:val="num" w:pos="2172"/>
        </w:tabs>
        <w:ind w:left="2172" w:hanging="1128"/>
      </w:pPr>
      <w:rPr>
        <w:rFonts w:hint="eastAsia"/>
      </w:rPr>
    </w:lvl>
  </w:abstractNum>
  <w:abstractNum w:abstractNumId="9" w15:restartNumberingAfterBreak="0">
    <w:nsid w:val="312B7B73"/>
    <w:multiLevelType w:val="hybridMultilevel"/>
    <w:tmpl w:val="08CE2324"/>
    <w:lvl w:ilvl="0" w:tplc="B06A7A5E">
      <w:start w:val="1"/>
      <w:numFmt w:val="decimal"/>
      <w:lvlText w:val="（%1）"/>
      <w:lvlJc w:val="left"/>
      <w:pPr>
        <w:ind w:left="1144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3B805545"/>
    <w:multiLevelType w:val="singleLevel"/>
    <w:tmpl w:val="DC0C649C"/>
    <w:lvl w:ilvl="0">
      <w:start w:val="1"/>
      <w:numFmt w:val="bullet"/>
      <w:pStyle w:val="a1"/>
      <w:lvlText w:val="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1"/>
      </w:rPr>
    </w:lvl>
  </w:abstractNum>
  <w:abstractNum w:abstractNumId="11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2" w15:restartNumberingAfterBreak="0">
    <w:nsid w:val="416865A0"/>
    <w:multiLevelType w:val="hybridMultilevel"/>
    <w:tmpl w:val="95404414"/>
    <w:lvl w:ilvl="0" w:tplc="96DAB4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38059BD"/>
    <w:multiLevelType w:val="singleLevel"/>
    <w:tmpl w:val="8EFA7478"/>
    <w:lvl w:ilvl="0">
      <w:start w:val="1"/>
      <w:numFmt w:val="bullet"/>
      <w:pStyle w:val="a2"/>
      <w:lvlText w:val="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49435D24"/>
    <w:multiLevelType w:val="hybridMultilevel"/>
    <w:tmpl w:val="D9EA6D58"/>
    <w:lvl w:ilvl="0" w:tplc="1E761AC8">
      <w:start w:val="6"/>
      <w:numFmt w:val="decimal"/>
      <w:lvlText w:val="第%1章"/>
      <w:lvlJc w:val="left"/>
      <w:pPr>
        <w:tabs>
          <w:tab w:val="num" w:pos="2638"/>
        </w:tabs>
        <w:ind w:left="2638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3"/>
        </w:tabs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3"/>
        </w:tabs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3"/>
        </w:tabs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3"/>
        </w:tabs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3"/>
        </w:tabs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3"/>
        </w:tabs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3"/>
        </w:tabs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3"/>
        </w:tabs>
        <w:ind w:left="4663" w:hanging="420"/>
      </w:pPr>
    </w:lvl>
  </w:abstractNum>
  <w:abstractNum w:abstractNumId="15" w15:restartNumberingAfterBreak="0">
    <w:nsid w:val="49847FE8"/>
    <w:multiLevelType w:val="hybridMultilevel"/>
    <w:tmpl w:val="66AEB782"/>
    <w:lvl w:ilvl="0" w:tplc="C820F8E8">
      <w:start w:val="17"/>
      <w:numFmt w:val="decimal"/>
      <w:lvlText w:val="（%1）"/>
      <w:lvlJc w:val="left"/>
      <w:pPr>
        <w:tabs>
          <w:tab w:val="num" w:pos="3108"/>
        </w:tabs>
        <w:ind w:left="3108" w:hanging="10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16"/>
        </w:tabs>
        <w:ind w:left="2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6"/>
        </w:tabs>
        <w:ind w:left="3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6"/>
        </w:tabs>
        <w:ind w:left="3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76"/>
        </w:tabs>
        <w:ind w:left="4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6"/>
        </w:tabs>
        <w:ind w:left="5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36"/>
        </w:tabs>
        <w:ind w:left="5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420"/>
      </w:pPr>
    </w:lvl>
  </w:abstractNum>
  <w:abstractNum w:abstractNumId="16" w15:restartNumberingAfterBreak="0">
    <w:nsid w:val="51CD5CE2"/>
    <w:multiLevelType w:val="multilevel"/>
    <w:tmpl w:val="478C1E0E"/>
    <w:lvl w:ilvl="0">
      <w:start w:val="1"/>
      <w:numFmt w:val="bullet"/>
      <w:pStyle w:val="a3"/>
      <w:lvlText w:val="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3714AB"/>
    <w:multiLevelType w:val="hybridMultilevel"/>
    <w:tmpl w:val="682CEF4E"/>
    <w:lvl w:ilvl="0" w:tplc="17A0CF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A61FE0">
      <w:start w:val="5"/>
      <w:numFmt w:val="decimal"/>
      <w:lvlText w:val="%2"/>
      <w:lvlJc w:val="left"/>
      <w:pPr>
        <w:tabs>
          <w:tab w:val="num" w:pos="1044"/>
        </w:tabs>
        <w:ind w:left="1044" w:hanging="62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19" w15:restartNumberingAfterBreak="0">
    <w:nsid w:val="764C14FC"/>
    <w:multiLevelType w:val="multilevel"/>
    <w:tmpl w:val="96DE5A8A"/>
    <w:lvl w:ilvl="0">
      <w:start w:val="1"/>
      <w:numFmt w:val="bullet"/>
      <w:pStyle w:val="a4"/>
      <w:lvlText w:val="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5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6"/>
  </w:num>
  <w:num w:numId="10">
    <w:abstractNumId w:val="15"/>
  </w:num>
  <w:num w:numId="11">
    <w:abstractNumId w:val="11"/>
  </w:num>
  <w:num w:numId="12">
    <w:abstractNumId w:val="18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C1"/>
    <w:rsid w:val="000A2428"/>
    <w:rsid w:val="001925DB"/>
    <w:rsid w:val="00212E41"/>
    <w:rsid w:val="002A198B"/>
    <w:rsid w:val="002E34C6"/>
    <w:rsid w:val="00307678"/>
    <w:rsid w:val="004B592C"/>
    <w:rsid w:val="00A42AC1"/>
    <w:rsid w:val="00B37496"/>
    <w:rsid w:val="00B97589"/>
    <w:rsid w:val="00C55572"/>
    <w:rsid w:val="00EA48AB"/>
    <w:rsid w:val="00E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AD6F9B-7B0A-476C-A94C-4F3F9234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</w:style>
  <w:style w:type="paragraph" w:styleId="1">
    <w:name w:val="heading 1"/>
    <w:basedOn w:val="a5"/>
    <w:next w:val="a5"/>
    <w:link w:val="10"/>
    <w:qFormat/>
    <w:rsid w:val="00A42AC1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 w:cs="Times New Roman"/>
      <w:kern w:val="44"/>
      <w:szCs w:val="44"/>
    </w:rPr>
  </w:style>
  <w:style w:type="paragraph" w:styleId="2">
    <w:name w:val="heading 2"/>
    <w:basedOn w:val="a5"/>
    <w:next w:val="a5"/>
    <w:link w:val="20"/>
    <w:qFormat/>
    <w:rsid w:val="00A42AC1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 w:cs="Times New Roman"/>
      <w:sz w:val="32"/>
      <w:szCs w:val="32"/>
    </w:rPr>
  </w:style>
  <w:style w:type="paragraph" w:styleId="3">
    <w:name w:val="heading 3"/>
    <w:basedOn w:val="a5"/>
    <w:next w:val="a5"/>
    <w:link w:val="30"/>
    <w:qFormat/>
    <w:rsid w:val="00A42AC1"/>
    <w:pPr>
      <w:keepNext/>
      <w:keepLines/>
      <w:widowControl/>
      <w:spacing w:before="156" w:after="156" w:line="312" w:lineRule="exact"/>
      <w:outlineLvl w:val="2"/>
    </w:pPr>
    <w:rPr>
      <w:rFonts w:ascii="Times New Roman" w:eastAsia="宋体" w:hAnsi="Times New Roman" w:cs="Times New Roman"/>
      <w:sz w:val="28"/>
      <w:szCs w:val="21"/>
    </w:rPr>
  </w:style>
  <w:style w:type="paragraph" w:styleId="4">
    <w:name w:val="heading 4"/>
    <w:basedOn w:val="a5"/>
    <w:next w:val="a5"/>
    <w:link w:val="40"/>
    <w:autoRedefine/>
    <w:qFormat/>
    <w:rsid w:val="00A42AC1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rFonts w:ascii="Times New Roman" w:eastAsia="宋体" w:hAnsi="Times New Roman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rsid w:val="00A42AC1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A42AC1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A42AC1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A42AC1"/>
    <w:rPr>
      <w:rFonts w:ascii="Times New Roman" w:eastAsia="宋体" w:hAnsi="Times New Roman" w:cs="Times New Roman"/>
      <w:sz w:val="20"/>
      <w:szCs w:val="20"/>
    </w:rPr>
  </w:style>
  <w:style w:type="numbering" w:customStyle="1" w:styleId="11">
    <w:name w:val="无列表1"/>
    <w:next w:val="a8"/>
    <w:semiHidden/>
    <w:rsid w:val="00A42AC1"/>
  </w:style>
  <w:style w:type="paragraph" w:styleId="a9">
    <w:name w:val="header"/>
    <w:basedOn w:val="a5"/>
    <w:link w:val="aa"/>
    <w:rsid w:val="00A42AC1"/>
    <w:pPr>
      <w:widowControl/>
      <w:pBdr>
        <w:bottom w:val="doub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6"/>
    <w:link w:val="a9"/>
    <w:rsid w:val="00A42AC1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图形"/>
    <w:basedOn w:val="a5"/>
    <w:rsid w:val="00A42AC1"/>
    <w:pPr>
      <w:widowControl/>
      <w:spacing w:beforeLines="50" w:before="50"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图号"/>
    <w:basedOn w:val="a5"/>
    <w:rsid w:val="00A42AC1"/>
    <w:pPr>
      <w:widowControl/>
      <w:spacing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5"/>
    <w:link w:val="ae"/>
    <w:uiPriority w:val="99"/>
    <w:rsid w:val="00A42AC1"/>
    <w:pPr>
      <w:widowControl/>
      <w:tabs>
        <w:tab w:val="center" w:pos="4153"/>
        <w:tab w:val="right" w:pos="8306"/>
      </w:tabs>
      <w:snapToGrid w:val="0"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A42AC1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rsid w:val="00A42AC1"/>
  </w:style>
  <w:style w:type="paragraph" w:customStyle="1" w:styleId="af0">
    <w:name w:val="习题内容"/>
    <w:basedOn w:val="a5"/>
    <w:rsid w:val="00A42AC1"/>
    <w:pPr>
      <w:widowControl/>
      <w:spacing w:line="312" w:lineRule="atLeast"/>
      <w:ind w:firstLineChars="200" w:firstLine="200"/>
    </w:pPr>
    <w:rPr>
      <w:rFonts w:ascii="宋体" w:eastAsia="宋体" w:hAnsi="Times New Roman" w:cs="Times New Roman"/>
      <w:sz w:val="20"/>
      <w:szCs w:val="20"/>
    </w:rPr>
  </w:style>
  <w:style w:type="paragraph" w:customStyle="1" w:styleId="af1">
    <w:name w:val="表头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黑体" w:eastAsia="黑体" w:hAnsi="Times New Roman" w:cs="Times New Roman"/>
      <w:sz w:val="18"/>
      <w:szCs w:val="18"/>
    </w:rPr>
  </w:style>
  <w:style w:type="paragraph" w:customStyle="1" w:styleId="af2">
    <w:name w:val="表格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程序"/>
    <w:basedOn w:val="a5"/>
    <w:rsid w:val="00A42AC1"/>
    <w:pPr>
      <w:widowControl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paragraph" w:styleId="af4">
    <w:name w:val="Document Map"/>
    <w:basedOn w:val="a5"/>
    <w:link w:val="af5"/>
    <w:semiHidden/>
    <w:rsid w:val="00A42AC1"/>
    <w:pPr>
      <w:widowControl/>
      <w:shd w:val="clear" w:color="auto" w:fill="000080"/>
      <w:spacing w:line="312" w:lineRule="atLeast"/>
      <w:ind w:firstLineChars="200" w:firstLine="20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5">
    <w:name w:val="文档结构图 字符"/>
    <w:basedOn w:val="a6"/>
    <w:link w:val="af4"/>
    <w:semiHidden/>
    <w:rsid w:val="00A42AC1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6">
    <w:name w:val="Body Text Indent"/>
    <w:basedOn w:val="a5"/>
    <w:link w:val="af7"/>
    <w:rsid w:val="00A42AC1"/>
    <w:pPr>
      <w:widowControl/>
      <w:spacing w:line="312" w:lineRule="atLeast"/>
      <w:ind w:firstLineChars="200" w:firstLine="42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7">
    <w:name w:val="正文文本缩进 字符"/>
    <w:basedOn w:val="a6"/>
    <w:link w:val="af6"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8">
    <w:name w:val="Normal Indent"/>
    <w:basedOn w:val="a5"/>
    <w:rsid w:val="00A42AC1"/>
    <w:pPr>
      <w:widowControl/>
      <w:ind w:firstLine="420"/>
      <w:jc w:val="left"/>
    </w:pPr>
    <w:rPr>
      <w:rFonts w:ascii="Times New Roman" w:eastAsia="宋体" w:hAnsi="Times New Roman" w:cs="Times New Roman"/>
      <w:szCs w:val="20"/>
    </w:rPr>
  </w:style>
  <w:style w:type="paragraph" w:styleId="af9">
    <w:name w:val="Plain Text"/>
    <w:basedOn w:val="a5"/>
    <w:link w:val="12"/>
    <w:rsid w:val="00A42AC1"/>
    <w:pPr>
      <w:widowControl/>
    </w:pPr>
    <w:rPr>
      <w:rFonts w:ascii="宋体" w:eastAsia="宋体" w:hAnsi="Courier New" w:cs="Times New Roman"/>
      <w:szCs w:val="20"/>
      <w:lang w:val="x-none" w:eastAsia="x-none"/>
    </w:rPr>
  </w:style>
  <w:style w:type="character" w:customStyle="1" w:styleId="afa">
    <w:name w:val="纯文本 字符"/>
    <w:basedOn w:val="a6"/>
    <w:uiPriority w:val="99"/>
    <w:semiHidden/>
    <w:rsid w:val="00A42AC1"/>
    <w:rPr>
      <w:rFonts w:asciiTheme="minorEastAsia" w:hAnsi="Courier New" w:cs="Courier New"/>
    </w:rPr>
  </w:style>
  <w:style w:type="paragraph" w:customStyle="1" w:styleId="a1">
    <w:name w:val="三角"/>
    <w:basedOn w:val="a5"/>
    <w:rsid w:val="00A42AC1"/>
    <w:pPr>
      <w:widowControl/>
      <w:numPr>
        <w:numId w:val="1"/>
      </w:numPr>
      <w:spacing w:line="312" w:lineRule="atLeast"/>
      <w:ind w:left="765" w:hanging="340"/>
    </w:pPr>
    <w:rPr>
      <w:rFonts w:ascii="Times New Roman" w:eastAsia="宋体" w:hAnsi="Times New Roman" w:cs="Times New Roman"/>
      <w:szCs w:val="20"/>
    </w:rPr>
  </w:style>
  <w:style w:type="paragraph" w:customStyle="1" w:styleId="afb">
    <w:name w:val="（正文）"/>
    <w:basedOn w:val="a5"/>
    <w:link w:val="Char"/>
    <w:rsid w:val="00A42AC1"/>
    <w:pPr>
      <w:widowControl/>
      <w:autoSpaceDE w:val="0"/>
      <w:autoSpaceDN w:val="0"/>
      <w:spacing w:line="312" w:lineRule="atLeast"/>
      <w:ind w:firstLine="340"/>
    </w:pPr>
    <w:rPr>
      <w:rFonts w:ascii="Times New Roman" w:eastAsia="宋体" w:hAnsi="Times New Roman" w:cs="Times New Roman"/>
      <w:color w:val="000000"/>
      <w:szCs w:val="20"/>
    </w:rPr>
  </w:style>
  <w:style w:type="paragraph" w:styleId="21">
    <w:name w:val="Body Text Indent 2"/>
    <w:basedOn w:val="a5"/>
    <w:link w:val="22"/>
    <w:rsid w:val="00A42AC1"/>
    <w:pPr>
      <w:widowControl/>
      <w:spacing w:line="312" w:lineRule="exact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22">
    <w:name w:val="正文文本缩进 2 字符"/>
    <w:basedOn w:val="a6"/>
    <w:link w:val="21"/>
    <w:rsid w:val="00A42AC1"/>
    <w:rPr>
      <w:rFonts w:ascii="Times New Roman" w:eastAsia="宋体" w:hAnsi="Times New Roman" w:cs="Times New Roman"/>
      <w:szCs w:val="21"/>
    </w:rPr>
  </w:style>
  <w:style w:type="paragraph" w:customStyle="1" w:styleId="afc">
    <w:name w:val="例题讲解表文"/>
    <w:basedOn w:val="af9"/>
    <w:rsid w:val="00A42AC1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BT1">
    <w:name w:val="BT1"/>
    <w:basedOn w:val="a5"/>
    <w:next w:val="a5"/>
    <w:rsid w:val="00A42AC1"/>
    <w:pPr>
      <w:widowControl/>
      <w:numPr>
        <w:numId w:val="2"/>
      </w:numPr>
      <w:spacing w:before="720" w:after="360" w:line="720" w:lineRule="auto"/>
      <w:jc w:val="center"/>
      <w:outlineLvl w:val="0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a4">
    <w:name w:val="本章要点"/>
    <w:basedOn w:val="a5"/>
    <w:rsid w:val="00A42AC1"/>
    <w:pPr>
      <w:widowControl/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Times New Roman" w:eastAsia="宋体" w:hAnsi="Times New Roman" w:cs="Times New Roman"/>
      <w:szCs w:val="21"/>
    </w:rPr>
  </w:style>
  <w:style w:type="paragraph" w:customStyle="1" w:styleId="a0">
    <w:name w:val="注意"/>
    <w:basedOn w:val="a5"/>
    <w:autoRedefine/>
    <w:rsid w:val="00A42AC1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autoSpaceDE w:val="0"/>
      <w:autoSpaceDN w:val="0"/>
      <w:ind w:left="770" w:hanging="322"/>
    </w:pPr>
    <w:rPr>
      <w:rFonts w:ascii="Times New Roman" w:eastAsia="楷体_GB2312" w:hAnsi="Times New Roman" w:cs="Times New Roman"/>
      <w:szCs w:val="21"/>
    </w:rPr>
  </w:style>
  <w:style w:type="paragraph" w:customStyle="1" w:styleId="afd">
    <w:name w:val="程序说明"/>
    <w:basedOn w:val="a5"/>
    <w:rsid w:val="00A42AC1"/>
    <w:pPr>
      <w:widowControl/>
      <w:shd w:val="clear" w:color="auto" w:fill="FFFFFF"/>
      <w:ind w:firstLine="479"/>
    </w:pPr>
    <w:rPr>
      <w:rFonts w:ascii="Times New Roman" w:eastAsia="华文中宋" w:hAnsi="Times New Roman" w:cs="Times New Roman"/>
      <w:kern w:val="0"/>
      <w:szCs w:val="21"/>
      <w:shd w:val="pct15" w:color="auto" w:fill="FFFFFF"/>
    </w:rPr>
  </w:style>
  <w:style w:type="character" w:styleId="afe">
    <w:name w:val="Hyperlink"/>
    <w:uiPriority w:val="99"/>
    <w:rsid w:val="00A42AC1"/>
    <w:rPr>
      <w:color w:val="0000FF"/>
      <w:u w:val="single"/>
    </w:rPr>
  </w:style>
  <w:style w:type="paragraph" w:customStyle="1" w:styleId="BT2">
    <w:name w:val="BT2"/>
    <w:basedOn w:val="a5"/>
    <w:next w:val="a5"/>
    <w:rsid w:val="00A42AC1"/>
    <w:pPr>
      <w:widowControl/>
      <w:spacing w:before="312" w:after="312" w:line="312" w:lineRule="exact"/>
      <w:outlineLvl w:val="1"/>
    </w:pPr>
    <w:rPr>
      <w:rFonts w:ascii="Times New Roman" w:eastAsia="黑体" w:hAnsi="Times New Roman" w:cs="Times New Roman"/>
      <w:sz w:val="32"/>
      <w:szCs w:val="20"/>
    </w:rPr>
  </w:style>
  <w:style w:type="paragraph" w:customStyle="1" w:styleId="BT3">
    <w:name w:val="BT3"/>
    <w:basedOn w:val="a5"/>
    <w:next w:val="a5"/>
    <w:rsid w:val="00A42AC1"/>
    <w:pPr>
      <w:widowControl/>
      <w:spacing w:before="156" w:after="156" w:line="312" w:lineRule="exact"/>
      <w:jc w:val="left"/>
      <w:outlineLvl w:val="2"/>
    </w:pPr>
    <w:rPr>
      <w:rFonts w:ascii="Times New Roman" w:eastAsia="宋体" w:hAnsi="Times New Roman" w:cs="Times New Roman"/>
      <w:bCs/>
      <w:sz w:val="28"/>
      <w:szCs w:val="20"/>
    </w:rPr>
  </w:style>
  <w:style w:type="paragraph" w:customStyle="1" w:styleId="aff">
    <w:name w:val="程序下框线"/>
    <w:basedOn w:val="a5"/>
    <w:next w:val="a5"/>
    <w:rsid w:val="00A42AC1"/>
    <w:pPr>
      <w:widowControl/>
      <w:pBdr>
        <w:bottom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0">
    <w:name w:val="图序题"/>
    <w:basedOn w:val="a5"/>
    <w:next w:val="a5"/>
    <w:rsid w:val="00A42AC1"/>
    <w:pPr>
      <w:widowControl/>
      <w:spacing w:before="120" w:after="120"/>
      <w:ind w:firstLine="425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BT4">
    <w:name w:val="BT4"/>
    <w:basedOn w:val="a5"/>
    <w:next w:val="a5"/>
    <w:rsid w:val="00A42AC1"/>
    <w:pPr>
      <w:widowControl/>
      <w:spacing w:before="120" w:after="120"/>
      <w:ind w:firstLine="425"/>
      <w:jc w:val="left"/>
      <w:outlineLvl w:val="3"/>
    </w:pPr>
    <w:rPr>
      <w:rFonts w:ascii="Times New Roman" w:eastAsia="黑体" w:hAnsi="Times New Roman" w:cs="Times New Roman"/>
      <w:szCs w:val="20"/>
    </w:rPr>
  </w:style>
  <w:style w:type="paragraph" w:styleId="13">
    <w:name w:val="toc 1"/>
    <w:basedOn w:val="a5"/>
    <w:next w:val="a5"/>
    <w:autoRedefine/>
    <w:uiPriority w:val="39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1">
    <w:name w:val="前言/目录/附录/习题标题"/>
    <w:basedOn w:val="a5"/>
    <w:next w:val="a5"/>
    <w:rsid w:val="00A42AC1"/>
    <w:pPr>
      <w:widowControl/>
      <w:spacing w:before="240" w:line="720" w:lineRule="auto"/>
      <w:ind w:firstLine="425"/>
      <w:jc w:val="center"/>
    </w:pPr>
    <w:rPr>
      <w:rFonts w:ascii="Times New Roman" w:eastAsia="黑体" w:hAnsi="Times New Roman" w:cs="Times New Roman"/>
      <w:b/>
      <w:sz w:val="28"/>
      <w:szCs w:val="20"/>
    </w:rPr>
  </w:style>
  <w:style w:type="paragraph" w:customStyle="1" w:styleId="aff2">
    <w:name w:val="注意、注释格式"/>
    <w:basedOn w:val="a5"/>
    <w:rsid w:val="00A42AC1"/>
    <w:pPr>
      <w:widowControl/>
      <w:shd w:val="pct15" w:color="auto" w:fill="auto"/>
      <w:ind w:left="709" w:right="284" w:hanging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3">
    <w:name w:val="程序上框线"/>
    <w:basedOn w:val="a5"/>
    <w:next w:val="aff4"/>
    <w:rsid w:val="00A42AC1"/>
    <w:pPr>
      <w:widowControl/>
      <w:pBdr>
        <w:top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4">
    <w:name w:val="程序段"/>
    <w:basedOn w:val="a5"/>
    <w:rsid w:val="00A42AC1"/>
    <w:pPr>
      <w:widowControl/>
      <w:ind w:left="794"/>
      <w:jc w:val="left"/>
    </w:pPr>
    <w:rPr>
      <w:rFonts w:ascii="Times New Roman" w:eastAsia="宋体" w:hAnsi="Times New Roman" w:cs="Times New Roman"/>
      <w:sz w:val="18"/>
      <w:szCs w:val="20"/>
    </w:rPr>
  </w:style>
  <w:style w:type="character" w:styleId="aff5">
    <w:name w:val="FollowedHyperlink"/>
    <w:rsid w:val="00A42AC1"/>
    <w:rPr>
      <w:color w:val="800080"/>
      <w:u w:val="single"/>
    </w:rPr>
  </w:style>
  <w:style w:type="paragraph" w:styleId="23">
    <w:name w:val="toc 2"/>
    <w:basedOn w:val="a5"/>
    <w:next w:val="a5"/>
    <w:autoRedefine/>
    <w:uiPriority w:val="39"/>
    <w:rsid w:val="00A42AC1"/>
    <w:pPr>
      <w:widowControl/>
      <w:spacing w:line="312" w:lineRule="atLeast"/>
      <w:ind w:leftChars="200" w:left="42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styleId="31">
    <w:name w:val="toc 3"/>
    <w:basedOn w:val="a5"/>
    <w:next w:val="a5"/>
    <w:autoRedefine/>
    <w:semiHidden/>
    <w:rsid w:val="00A42AC1"/>
    <w:pPr>
      <w:widowControl/>
      <w:spacing w:line="312" w:lineRule="atLeast"/>
      <w:ind w:leftChars="400" w:left="84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6">
    <w:name w:val="我的正文"/>
    <w:basedOn w:val="a5"/>
    <w:rsid w:val="00A42AC1"/>
    <w:pPr>
      <w:widowControl/>
      <w:spacing w:line="312" w:lineRule="exact"/>
      <w:ind w:firstLineChars="200" w:firstLine="432"/>
    </w:pPr>
    <w:rPr>
      <w:rFonts w:ascii="Times New Roman" w:eastAsia="宋体" w:hAnsi="Times New Roman" w:cs="Times New Roman"/>
      <w:szCs w:val="20"/>
    </w:rPr>
  </w:style>
  <w:style w:type="paragraph" w:customStyle="1" w:styleId="a2">
    <w:name w:val="项目"/>
    <w:basedOn w:val="a5"/>
    <w:rsid w:val="00A42AC1"/>
    <w:pPr>
      <w:widowControl/>
      <w:numPr>
        <w:numId w:val="5"/>
      </w:numPr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ff7">
    <w:name w:val="表序题"/>
    <w:basedOn w:val="a5"/>
    <w:next w:val="aff8"/>
    <w:rsid w:val="00A42AC1"/>
    <w:pPr>
      <w:widowControl/>
      <w:ind w:firstLine="425"/>
      <w:jc w:val="center"/>
    </w:pPr>
    <w:rPr>
      <w:rFonts w:ascii="Times New Roman" w:eastAsia="黑体" w:hAnsi="Times New Roman" w:cs="Times New Roman"/>
      <w:sz w:val="18"/>
      <w:szCs w:val="20"/>
    </w:rPr>
  </w:style>
  <w:style w:type="paragraph" w:customStyle="1" w:styleId="aff8">
    <w:name w:val="表格、插图文字字体"/>
    <w:basedOn w:val="a5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 w:val="15"/>
      <w:szCs w:val="20"/>
    </w:rPr>
  </w:style>
  <w:style w:type="paragraph" w:customStyle="1" w:styleId="aff9">
    <w:name w:val="本章要点格式"/>
    <w:basedOn w:val="a5"/>
    <w:rsid w:val="00A42AC1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41">
    <w:name w:val="toc 4"/>
    <w:basedOn w:val="a5"/>
    <w:next w:val="a5"/>
    <w:autoRedefine/>
    <w:semiHidden/>
    <w:rsid w:val="00A42AC1"/>
    <w:pPr>
      <w:widowControl/>
      <w:ind w:left="12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5"/>
    <w:next w:val="a5"/>
    <w:autoRedefine/>
    <w:semiHidden/>
    <w:rsid w:val="00A42AC1"/>
    <w:pPr>
      <w:widowControl/>
      <w:ind w:left="168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5"/>
    <w:next w:val="a5"/>
    <w:autoRedefine/>
    <w:semiHidden/>
    <w:rsid w:val="00A42AC1"/>
    <w:pPr>
      <w:widowControl/>
      <w:ind w:left="210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5"/>
    <w:next w:val="a5"/>
    <w:autoRedefine/>
    <w:semiHidden/>
    <w:rsid w:val="00A42AC1"/>
    <w:pPr>
      <w:widowControl/>
      <w:ind w:left="252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5"/>
    <w:next w:val="a5"/>
    <w:autoRedefine/>
    <w:semiHidden/>
    <w:rsid w:val="00A42AC1"/>
    <w:pPr>
      <w:widowControl/>
      <w:ind w:left="294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5"/>
    <w:next w:val="a5"/>
    <w:autoRedefine/>
    <w:semiHidden/>
    <w:rsid w:val="00A42AC1"/>
    <w:pPr>
      <w:widowControl/>
      <w:ind w:left="33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32">
    <w:name w:val="Body Text Indent 3"/>
    <w:basedOn w:val="a5"/>
    <w:link w:val="33"/>
    <w:rsid w:val="00A42AC1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 w:eastAsia="宋体" w:hAnsi="Times New Roman" w:cs="Times New Roman"/>
      <w:color w:val="000080"/>
      <w:kern w:val="0"/>
      <w:sz w:val="18"/>
      <w:szCs w:val="20"/>
    </w:rPr>
  </w:style>
  <w:style w:type="character" w:customStyle="1" w:styleId="33">
    <w:name w:val="正文文本缩进 3 字符"/>
    <w:basedOn w:val="a6"/>
    <w:link w:val="32"/>
    <w:rsid w:val="00A42AC1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customStyle="1" w:styleId="a3">
    <w:name w:val="项目列表"/>
    <w:basedOn w:val="a5"/>
    <w:rsid w:val="00A42AC1"/>
    <w:pPr>
      <w:widowControl/>
      <w:numPr>
        <w:numId w:val="6"/>
      </w:numPr>
    </w:pPr>
    <w:rPr>
      <w:rFonts w:ascii="Times New Roman" w:eastAsia="宋体" w:hAnsi="Times New Roman" w:cs="Times New Roman"/>
      <w:szCs w:val="20"/>
    </w:rPr>
  </w:style>
  <w:style w:type="paragraph" w:customStyle="1" w:styleId="a">
    <w:name w:val="操作选择"/>
    <w:basedOn w:val="a5"/>
    <w:rsid w:val="00A42AC1"/>
    <w:pPr>
      <w:widowControl/>
      <w:numPr>
        <w:numId w:val="7"/>
      </w:numPr>
      <w:spacing w:line="312" w:lineRule="atLeast"/>
    </w:pPr>
    <w:rPr>
      <w:rFonts w:ascii="Times New Roman" w:eastAsia="宋体" w:hAnsi="Times New Roman" w:cs="Times New Roman"/>
      <w:kern w:val="0"/>
      <w:szCs w:val="20"/>
    </w:rPr>
  </w:style>
  <w:style w:type="paragraph" w:styleId="affa">
    <w:name w:val="Date"/>
    <w:basedOn w:val="a5"/>
    <w:next w:val="a5"/>
    <w:link w:val="affb"/>
    <w:rsid w:val="00A42AC1"/>
    <w:pPr>
      <w:widowControl/>
      <w:ind w:firstLine="425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affb">
    <w:name w:val="日期 字符"/>
    <w:basedOn w:val="a6"/>
    <w:link w:val="affa"/>
    <w:rsid w:val="00A42AC1"/>
    <w:rPr>
      <w:rFonts w:ascii="Times New Roman" w:eastAsia="宋体" w:hAnsi="Times New Roman" w:cs="Times New Roman"/>
      <w:b/>
      <w:sz w:val="28"/>
      <w:szCs w:val="20"/>
    </w:rPr>
  </w:style>
  <w:style w:type="paragraph" w:styleId="HTML">
    <w:name w:val="HTML Preformatted"/>
    <w:basedOn w:val="a5"/>
    <w:link w:val="HTML1"/>
    <w:uiPriority w:val="99"/>
    <w:rsid w:val="00A42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6"/>
    <w:uiPriority w:val="99"/>
    <w:semiHidden/>
    <w:rsid w:val="00A42AC1"/>
    <w:rPr>
      <w:rFonts w:ascii="Courier New" w:hAnsi="Courier New" w:cs="Courier New"/>
      <w:sz w:val="20"/>
      <w:szCs w:val="20"/>
    </w:rPr>
  </w:style>
  <w:style w:type="paragraph" w:styleId="affc">
    <w:name w:val="Normal (Web)"/>
    <w:basedOn w:val="a5"/>
    <w:uiPriority w:val="99"/>
    <w:rsid w:val="00A42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d">
    <w:name w:val="annotation text"/>
    <w:basedOn w:val="a5"/>
    <w:link w:val="affe"/>
    <w:semiHidden/>
    <w:rsid w:val="00A42AC1"/>
    <w:pPr>
      <w:widowControl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fe">
    <w:name w:val="批注文字 字符"/>
    <w:basedOn w:val="a6"/>
    <w:link w:val="affd"/>
    <w:semiHidden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semiHidden/>
    <w:rsid w:val="00A42AC1"/>
    <w:rPr>
      <w:b/>
      <w:bCs/>
    </w:rPr>
  </w:style>
  <w:style w:type="character" w:customStyle="1" w:styleId="afff0">
    <w:name w:val="批注主题 字符"/>
    <w:basedOn w:val="affe"/>
    <w:link w:val="afff"/>
    <w:semiHidden/>
    <w:rsid w:val="00A42AC1"/>
    <w:rPr>
      <w:rFonts w:ascii="Times New Roman" w:eastAsia="宋体" w:hAnsi="Times New Roman" w:cs="Times New Roman"/>
      <w:b/>
      <w:bCs/>
      <w:sz w:val="20"/>
      <w:szCs w:val="20"/>
    </w:rPr>
  </w:style>
  <w:style w:type="paragraph" w:styleId="afff1">
    <w:name w:val="Balloon Text"/>
    <w:basedOn w:val="a5"/>
    <w:link w:val="afff2"/>
    <w:semiHidden/>
    <w:rsid w:val="00A42AC1"/>
    <w:pPr>
      <w:widowControl/>
      <w:spacing w:line="312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2">
    <w:name w:val="批注框文本 字符"/>
    <w:basedOn w:val="a6"/>
    <w:link w:val="afff1"/>
    <w:semiHidden/>
    <w:rsid w:val="00A42AC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（正文） Char"/>
    <w:link w:val="afb"/>
    <w:rsid w:val="00A42AC1"/>
    <w:rPr>
      <w:rFonts w:ascii="Times New Roman" w:eastAsia="宋体" w:hAnsi="Times New Roman" w:cs="Times New Roman"/>
      <w:color w:val="000000"/>
      <w:szCs w:val="20"/>
    </w:rPr>
  </w:style>
  <w:style w:type="paragraph" w:customStyle="1" w:styleId="myBT1">
    <w:name w:val="myBT1"/>
    <w:basedOn w:val="BT1"/>
    <w:rsid w:val="00A42AC1"/>
    <w:pPr>
      <w:numPr>
        <w:numId w:val="0"/>
      </w:numPr>
      <w:spacing w:before="0" w:after="0" w:line="240" w:lineRule="auto"/>
    </w:pPr>
    <w:rPr>
      <w:noProof/>
    </w:rPr>
  </w:style>
  <w:style w:type="paragraph" w:customStyle="1" w:styleId="afff3">
    <w:name w:val="点正文"/>
    <w:basedOn w:val="a5"/>
    <w:rsid w:val="00A42AC1"/>
    <w:pPr>
      <w:widowControl/>
      <w:tabs>
        <w:tab w:val="left" w:pos="700"/>
      </w:tabs>
      <w:topLinePunct/>
      <w:ind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normal1">
    <w:name w:val="normal1"/>
    <w:rsid w:val="00A42AC1"/>
    <w:rPr>
      <w:rFonts w:ascii="Times New Roman" w:hAnsi="Times New Roman" w:cs="Times New Roman" w:hint="default"/>
      <w:sz w:val="21"/>
      <w:szCs w:val="21"/>
    </w:rPr>
  </w:style>
  <w:style w:type="table" w:styleId="afff4">
    <w:name w:val="Table Theme"/>
    <w:basedOn w:val="a7"/>
    <w:rsid w:val="00A42A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纯文本 字符1"/>
    <w:link w:val="af9"/>
    <w:rsid w:val="00A42AC1"/>
    <w:rPr>
      <w:rFonts w:ascii="宋体" w:eastAsia="宋体" w:hAnsi="Courier New" w:cs="Times New Roman"/>
      <w:szCs w:val="20"/>
      <w:lang w:val="x-none" w:eastAsia="x-none"/>
    </w:rPr>
  </w:style>
  <w:style w:type="character" w:customStyle="1" w:styleId="HTML1">
    <w:name w:val="HTML 预设格式 字符1"/>
    <w:link w:val="HTML"/>
    <w:uiPriority w:val="99"/>
    <w:rsid w:val="00A42AC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A42AC1"/>
  </w:style>
  <w:style w:type="paragraph" w:styleId="afff5">
    <w:name w:val="Title"/>
    <w:basedOn w:val="a5"/>
    <w:next w:val="a5"/>
    <w:link w:val="14"/>
    <w:qFormat/>
    <w:rsid w:val="00A42AC1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afff6">
    <w:name w:val="标题 字符"/>
    <w:basedOn w:val="a6"/>
    <w:uiPriority w:val="10"/>
    <w:rsid w:val="00A4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4">
    <w:name w:val="标题 字符1"/>
    <w:link w:val="afff5"/>
    <w:rsid w:val="00A42AC1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fff7">
    <w:name w:val="Strong"/>
    <w:uiPriority w:val="22"/>
    <w:qFormat/>
    <w:rsid w:val="00A42AC1"/>
    <w:rPr>
      <w:b/>
      <w:bCs/>
    </w:rPr>
  </w:style>
  <w:style w:type="paragraph" w:styleId="TOC">
    <w:name w:val="TOC Heading"/>
    <w:basedOn w:val="1"/>
    <w:next w:val="a5"/>
    <w:uiPriority w:val="39"/>
    <w:unhideWhenUsed/>
    <w:qFormat/>
    <w:rsid w:val="00A42AC1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ff8">
    <w:name w:val="图"/>
    <w:basedOn w:val="a5"/>
    <w:rsid w:val="00A42AC1"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customStyle="1" w:styleId="afff9">
    <w:name w:val="图题"/>
    <w:basedOn w:val="a5"/>
    <w:rsid w:val="00A42AC1"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customStyle="1" w:styleId="24">
    <w:name w:val="正文2"/>
    <w:basedOn w:val="a5"/>
    <w:rsid w:val="00A42AC1"/>
    <w:pPr>
      <w:tabs>
        <w:tab w:val="left" w:pos="4718"/>
      </w:tabs>
      <w:topLinePunct/>
      <w:ind w:leftChars="160" w:left="320" w:rightChars="200" w:right="400" w:firstLineChars="246" w:firstLine="492"/>
    </w:pPr>
    <w:rPr>
      <w:rFonts w:ascii="Times New Roman" w:eastAsia="方正书宋简体" w:hAnsi="Times New Roman" w:cs="Times New Roman"/>
      <w:sz w:val="20"/>
      <w:szCs w:val="24"/>
    </w:rPr>
  </w:style>
  <w:style w:type="paragraph" w:customStyle="1" w:styleId="15">
    <w:name w:val="正文1"/>
    <w:basedOn w:val="a5"/>
    <w:rsid w:val="00A42AC1"/>
    <w:pPr>
      <w:topLinePunct/>
      <w:ind w:leftChars="200" w:left="400" w:rightChars="200" w:right="400"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2022-10-17T15:54:00Z</dcterms:created>
  <dcterms:modified xsi:type="dcterms:W3CDTF">2022-10-17T15:54:00Z</dcterms:modified>
</cp:coreProperties>
</file>