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72"/>
          <w:szCs w:val="72"/>
        </w:rPr>
      </w:pPr>
      <w:r>
        <w:rPr>
          <w:rFonts w:hint="eastAsia"/>
          <w:b/>
          <w:sz w:val="72"/>
          <w:szCs w:val="72"/>
        </w:rPr>
        <w:t>实验报告</w:t>
      </w:r>
    </w:p>
    <w:p/>
    <w:p/>
    <w:p/>
    <w:p/>
    <w:p/>
    <w:p/>
    <w:p>
      <w:pPr>
        <w:rPr>
          <w:rFonts w:ascii="黑体" w:hAnsi="黑体" w:eastAsia="黑体"/>
          <w:sz w:val="32"/>
          <w:szCs w:val="32"/>
        </w:rPr>
      </w:pPr>
      <w:r>
        <w:rPr>
          <w:rFonts w:hint="eastAsia"/>
        </w:rPr>
        <w:t xml:space="preserve">                  </w:t>
      </w:r>
      <w:r>
        <w:rPr>
          <w:rFonts w:hint="eastAsia" w:ascii="黑体" w:hAnsi="黑体" w:eastAsia="黑体"/>
          <w:sz w:val="32"/>
          <w:szCs w:val="32"/>
        </w:rPr>
        <w:t>课程名称: 软件工程</w:t>
      </w:r>
    </w:p>
    <w:p>
      <w:pPr>
        <w:rPr>
          <w:rFonts w:ascii="黑体" w:hAnsi="黑体" w:eastAsia="黑体"/>
          <w:sz w:val="32"/>
          <w:szCs w:val="32"/>
        </w:rPr>
      </w:pPr>
      <w:r>
        <w:rPr>
          <w:rFonts w:hint="eastAsia" w:ascii="黑体" w:hAnsi="黑体" w:eastAsia="黑体"/>
          <w:sz w:val="32"/>
          <w:szCs w:val="32"/>
        </w:rPr>
        <w:t xml:space="preserve">            学期:</w:t>
      </w:r>
      <w:r>
        <w:rPr>
          <w:rFonts w:ascii="黑体" w:hAnsi="黑体" w:eastAsia="黑体"/>
          <w:sz w:val="32"/>
          <w:szCs w:val="32"/>
        </w:rPr>
        <w:t xml:space="preserve"> </w:t>
      </w:r>
      <w:r>
        <w:rPr>
          <w:rFonts w:hint="default" w:ascii="黑体" w:hAnsi="黑体" w:eastAsia="黑体"/>
          <w:sz w:val="32"/>
          <w:szCs w:val="32"/>
        </w:rPr>
        <w:t>2022 ～ 2023</w:t>
      </w:r>
    </w:p>
    <w:p>
      <w:pPr>
        <w:rPr>
          <w:rFonts w:ascii="黑体" w:hAnsi="黑体" w:eastAsia="黑体"/>
          <w:sz w:val="32"/>
          <w:szCs w:val="32"/>
        </w:rPr>
      </w:pPr>
    </w:p>
    <w:p>
      <w:pPr>
        <w:rPr>
          <w:rFonts w:ascii="黑体" w:hAnsi="黑体" w:eastAsia="黑体"/>
          <w:sz w:val="32"/>
          <w:szCs w:val="32"/>
        </w:rPr>
      </w:pPr>
    </w:p>
    <w:p>
      <w:pPr>
        <w:ind w:left="1680" w:firstLine="420"/>
        <w:rPr>
          <w:rFonts w:ascii="仿宋" w:hAnsi="仿宋" w:eastAsia="仿宋"/>
          <w:sz w:val="32"/>
          <w:szCs w:val="32"/>
          <w:u w:val="single"/>
        </w:rPr>
      </w:pPr>
      <w:r>
        <w:rPr>
          <w:rFonts w:hint="eastAsia" w:ascii="仿宋" w:hAnsi="仿宋" w:eastAsia="仿宋"/>
          <w:sz w:val="32"/>
          <w:szCs w:val="32"/>
        </w:rPr>
        <w:t xml:space="preserve">内容: </w:t>
      </w:r>
      <w:r>
        <w:rPr>
          <w:rFonts w:hint="eastAsia" w:ascii="仿宋" w:hAnsi="仿宋" w:eastAsia="仿宋"/>
          <w:sz w:val="32"/>
          <w:szCs w:val="32"/>
          <w:u w:val="single"/>
        </w:rPr>
        <w:t xml:space="preserve"> 需求规格说明书    </w:t>
      </w:r>
    </w:p>
    <w:p>
      <w:pPr>
        <w:rPr>
          <w:rFonts w:ascii="仿宋" w:hAnsi="仿宋" w:eastAsia="仿宋"/>
          <w:sz w:val="32"/>
          <w:szCs w:val="32"/>
          <w:u w:val="single"/>
        </w:rPr>
      </w:pPr>
      <w:r>
        <w:rPr>
          <w:rFonts w:hint="eastAsia"/>
          <w:sz w:val="22"/>
          <w:szCs w:val="28"/>
        </w:rPr>
        <w:t xml:space="preserve">                   </w:t>
      </w:r>
      <w:r>
        <w:rPr>
          <w:sz w:val="22"/>
          <w:szCs w:val="28"/>
        </w:rPr>
        <w:tab/>
      </w:r>
      <w:r>
        <w:rPr>
          <w:rFonts w:hint="eastAsia" w:ascii="仿宋" w:hAnsi="仿宋" w:eastAsia="仿宋"/>
          <w:sz w:val="32"/>
          <w:szCs w:val="32"/>
        </w:rPr>
        <w:t xml:space="preserve">姓名: </w:t>
      </w:r>
      <w:r>
        <w:rPr>
          <w:rFonts w:hint="eastAsia" w:ascii="仿宋" w:hAnsi="仿宋" w:eastAsia="仿宋"/>
          <w:sz w:val="32"/>
          <w:szCs w:val="32"/>
          <w:u w:val="single"/>
        </w:rPr>
        <w:t xml:space="preserve">     </w:t>
      </w:r>
      <w:r>
        <w:rPr>
          <w:rFonts w:hint="eastAsia" w:ascii="仿宋" w:hAnsi="仿宋" w:eastAsia="仿宋"/>
          <w:sz w:val="32"/>
          <w:szCs w:val="32"/>
          <w:u w:val="single"/>
          <w:lang w:val="en-US" w:eastAsia="zh-Hans"/>
        </w:rPr>
        <w:t>李鹏程</w:t>
      </w:r>
      <w:r>
        <w:rPr>
          <w:rFonts w:hint="eastAsia" w:ascii="仿宋" w:hAnsi="仿宋" w:eastAsia="仿宋"/>
          <w:sz w:val="32"/>
          <w:szCs w:val="32"/>
          <w:u w:val="single"/>
        </w:rPr>
        <w:t xml:space="preserve">    </w:t>
      </w:r>
      <w:r>
        <w:rPr>
          <w:rFonts w:hint="default" w:ascii="仿宋" w:hAnsi="仿宋" w:eastAsia="仿宋"/>
          <w:sz w:val="32"/>
          <w:szCs w:val="32"/>
          <w:u w:val="single"/>
        </w:rPr>
        <w:t xml:space="preserve">   </w:t>
      </w:r>
      <w:r>
        <w:rPr>
          <w:rFonts w:hint="eastAsia" w:ascii="仿宋" w:hAnsi="仿宋" w:eastAsia="仿宋"/>
          <w:sz w:val="32"/>
          <w:szCs w:val="32"/>
          <w:u w:val="single"/>
        </w:rPr>
        <w:t xml:space="preserve"> </w:t>
      </w:r>
    </w:p>
    <w:p>
      <w:pPr>
        <w:rPr>
          <w:rFonts w:ascii="仿宋" w:hAnsi="仿宋" w:eastAsia="仿宋"/>
          <w:sz w:val="32"/>
          <w:szCs w:val="32"/>
          <w:u w:val="single"/>
        </w:rPr>
      </w:pPr>
      <w:r>
        <w:rPr>
          <w:rFonts w:hint="eastAsia" w:ascii="仿宋" w:hAnsi="仿宋" w:eastAsia="仿宋"/>
          <w:sz w:val="32"/>
          <w:szCs w:val="32"/>
        </w:rPr>
        <w:t xml:space="preserve">             </w:t>
      </w:r>
      <w:r>
        <w:rPr>
          <w:rFonts w:ascii="仿宋" w:hAnsi="仿宋" w:eastAsia="仿宋"/>
          <w:sz w:val="32"/>
          <w:szCs w:val="32"/>
        </w:rPr>
        <w:tab/>
      </w:r>
      <w:r>
        <w:rPr>
          <w:rFonts w:hint="eastAsia" w:ascii="仿宋" w:hAnsi="仿宋" w:eastAsia="仿宋"/>
          <w:sz w:val="32"/>
          <w:szCs w:val="32"/>
        </w:rPr>
        <w:t>学号:</w:t>
      </w:r>
      <w:r>
        <w:rPr>
          <w:rFonts w:ascii="仿宋" w:hAnsi="仿宋" w:eastAsia="仿宋"/>
          <w:sz w:val="32"/>
          <w:szCs w:val="32"/>
        </w:rPr>
        <w:t xml:space="preserve"> </w:t>
      </w:r>
      <w:r>
        <w:rPr>
          <w:rFonts w:hint="eastAsia" w:ascii="仿宋" w:hAnsi="仿宋" w:eastAsia="仿宋"/>
          <w:sz w:val="32"/>
          <w:szCs w:val="32"/>
          <w:u w:val="single"/>
        </w:rPr>
        <w:t xml:space="preserve">   </w:t>
      </w:r>
      <w:r>
        <w:rPr>
          <w:rFonts w:hint="default" w:ascii="仿宋" w:hAnsi="仿宋" w:eastAsia="仿宋"/>
          <w:sz w:val="32"/>
          <w:szCs w:val="32"/>
          <w:u w:val="single"/>
        </w:rPr>
        <w:t>202033050040</w:t>
      </w:r>
      <w:r>
        <w:rPr>
          <w:rFonts w:hint="eastAsia" w:ascii="仿宋" w:hAnsi="仿宋" w:eastAsia="仿宋"/>
          <w:sz w:val="32"/>
          <w:szCs w:val="32"/>
          <w:u w:val="single"/>
        </w:rPr>
        <w:t xml:space="preserve">    </w:t>
      </w:r>
    </w:p>
    <w:p>
      <w:pPr>
        <w:rPr>
          <w:rFonts w:ascii="仿宋" w:hAnsi="仿宋" w:eastAsia="仿宋"/>
          <w:sz w:val="32"/>
          <w:szCs w:val="32"/>
          <w:u w:val="single"/>
        </w:rPr>
      </w:pPr>
      <w:r>
        <w:rPr>
          <w:rFonts w:hint="eastAsia" w:ascii="仿宋" w:hAnsi="仿宋" w:eastAsia="仿宋"/>
          <w:sz w:val="32"/>
          <w:szCs w:val="32"/>
        </w:rPr>
        <w:t xml:space="preserve">             </w:t>
      </w:r>
      <w:r>
        <w:rPr>
          <w:rFonts w:ascii="仿宋" w:hAnsi="仿宋" w:eastAsia="仿宋"/>
          <w:sz w:val="32"/>
          <w:szCs w:val="32"/>
        </w:rPr>
        <w:tab/>
      </w:r>
      <w:r>
        <w:rPr>
          <w:rFonts w:hint="eastAsia" w:ascii="仿宋" w:hAnsi="仿宋" w:eastAsia="仿宋"/>
          <w:sz w:val="32"/>
          <w:szCs w:val="32"/>
        </w:rPr>
        <w:t>专业班级:</w:t>
      </w:r>
      <w:r>
        <w:rPr>
          <w:rFonts w:hint="eastAsia" w:ascii="仿宋" w:hAnsi="仿宋" w:eastAsia="仿宋"/>
          <w:sz w:val="32"/>
          <w:szCs w:val="32"/>
          <w:u w:val="single"/>
        </w:rPr>
        <w:t xml:space="preserve">   </w:t>
      </w:r>
      <w:r>
        <w:rPr>
          <w:rFonts w:hint="eastAsia" w:ascii="仿宋" w:hAnsi="仿宋" w:eastAsia="仿宋"/>
          <w:sz w:val="32"/>
          <w:szCs w:val="32"/>
          <w:u w:val="single"/>
          <w:lang w:val="en-US" w:eastAsia="zh-Hans"/>
        </w:rPr>
        <w:t>计科</w:t>
      </w:r>
      <w:r>
        <w:rPr>
          <w:rFonts w:hint="default" w:ascii="仿宋" w:hAnsi="仿宋" w:eastAsia="仿宋"/>
          <w:sz w:val="32"/>
          <w:szCs w:val="32"/>
          <w:u w:val="single"/>
          <w:lang w:eastAsia="zh-Hans"/>
        </w:rPr>
        <w:t>1</w:t>
      </w:r>
      <w:r>
        <w:rPr>
          <w:rFonts w:hint="eastAsia" w:ascii="仿宋" w:hAnsi="仿宋" w:eastAsia="仿宋"/>
          <w:sz w:val="32"/>
          <w:szCs w:val="32"/>
          <w:u w:val="single"/>
          <w:lang w:val="en-US" w:eastAsia="zh-Hans"/>
        </w:rPr>
        <w:t>班</w:t>
      </w:r>
      <w:r>
        <w:rPr>
          <w:rFonts w:hint="eastAsia" w:ascii="仿宋" w:hAnsi="仿宋" w:eastAsia="仿宋"/>
          <w:sz w:val="32"/>
          <w:szCs w:val="32"/>
          <w:u w:val="single"/>
        </w:rPr>
        <w:t xml:space="preserve">     </w:t>
      </w:r>
    </w:p>
    <w:p>
      <w:pPr>
        <w:rPr>
          <w:rFonts w:ascii="仿宋" w:hAnsi="仿宋" w:eastAsia="仿宋"/>
          <w:sz w:val="32"/>
          <w:szCs w:val="32"/>
          <w:u w:val="single"/>
        </w:rPr>
      </w:pPr>
      <w:r>
        <w:rPr>
          <w:rFonts w:hint="eastAsia" w:ascii="仿宋" w:hAnsi="仿宋" w:eastAsia="仿宋"/>
          <w:sz w:val="32"/>
          <w:szCs w:val="32"/>
        </w:rPr>
        <w:t xml:space="preserve">           </w:t>
      </w:r>
      <w:r>
        <w:rPr>
          <w:rFonts w:ascii="仿宋" w:hAnsi="仿宋" w:eastAsia="仿宋"/>
          <w:sz w:val="32"/>
          <w:szCs w:val="32"/>
        </w:rPr>
        <w:tab/>
      </w:r>
      <w:r>
        <w:rPr>
          <w:rFonts w:hint="eastAsia" w:ascii="仿宋" w:hAnsi="仿宋" w:eastAsia="仿宋"/>
          <w:sz w:val="32"/>
          <w:szCs w:val="32"/>
        </w:rPr>
        <w:t xml:space="preserve"> </w:t>
      </w:r>
    </w:p>
    <w:p/>
    <w:p>
      <w:pPr>
        <w:pStyle w:val="11"/>
        <w:ind w:firstLine="199" w:firstLineChars="62"/>
        <w:jc w:val="both"/>
      </w:pPr>
    </w:p>
    <w:p/>
    <w:p/>
    <w:p/>
    <w:p/>
    <w:p/>
    <w:p/>
    <w:p>
      <w:pPr>
        <w:ind w:firstLine="280" w:firstLineChars="100"/>
        <w:jc w:val="center"/>
        <w:rPr>
          <w:rFonts w:ascii="黑体" w:hAnsi="黑体" w:eastAsia="黑体"/>
          <w:sz w:val="28"/>
          <w:szCs w:val="28"/>
          <w:u w:val="single"/>
        </w:rPr>
        <w:sectPr>
          <w:pgSz w:w="11906" w:h="16838"/>
          <w:pgMar w:top="1440" w:right="1800" w:bottom="1440" w:left="1800" w:header="851" w:footer="992" w:gutter="0"/>
          <w:cols w:space="720" w:num="1"/>
          <w:docGrid w:type="lines" w:linePitch="312" w:charSpace="0"/>
        </w:sectPr>
      </w:pPr>
      <w:r>
        <w:rPr>
          <w:rFonts w:hint="default" w:ascii="黑体" w:hAnsi="黑体" w:eastAsia="黑体"/>
          <w:sz w:val="28"/>
          <w:szCs w:val="28"/>
          <w:u w:val="single"/>
        </w:rPr>
        <w:t>2022</w:t>
      </w:r>
      <w:r>
        <w:rPr>
          <w:rFonts w:hint="eastAsia" w:ascii="黑体" w:hAnsi="黑体" w:eastAsia="黑体"/>
          <w:sz w:val="28"/>
          <w:szCs w:val="28"/>
          <w:u w:val="single"/>
        </w:rPr>
        <w:t xml:space="preserve">年 </w:t>
      </w:r>
      <w:r>
        <w:rPr>
          <w:rFonts w:hint="default" w:ascii="黑体" w:hAnsi="黑体" w:eastAsia="黑体"/>
          <w:sz w:val="28"/>
          <w:szCs w:val="28"/>
          <w:u w:val="single"/>
        </w:rPr>
        <w:t>12</w:t>
      </w:r>
      <w:r>
        <w:rPr>
          <w:rFonts w:hint="eastAsia" w:ascii="黑体" w:hAnsi="黑体" w:eastAsia="黑体"/>
          <w:sz w:val="28"/>
          <w:szCs w:val="28"/>
          <w:u w:val="single"/>
        </w:rPr>
        <w:t xml:space="preserve"> 月 </w:t>
      </w:r>
      <w:r>
        <w:rPr>
          <w:rFonts w:hint="default" w:ascii="黑体" w:hAnsi="黑体" w:eastAsia="黑体"/>
          <w:sz w:val="28"/>
          <w:szCs w:val="28"/>
          <w:u w:val="single"/>
        </w:rPr>
        <w:t>4</w:t>
      </w:r>
      <w:r>
        <w:rPr>
          <w:rFonts w:ascii="黑体" w:hAnsi="黑体" w:eastAsia="黑体"/>
          <w:sz w:val="28"/>
          <w:szCs w:val="28"/>
          <w:u w:val="single"/>
        </w:rPr>
        <w:t xml:space="preserve"> </w:t>
      </w:r>
      <w:r>
        <w:rPr>
          <w:rFonts w:hint="eastAsia" w:ascii="黑体" w:hAnsi="黑体" w:eastAsia="黑体"/>
          <w:sz w:val="28"/>
          <w:szCs w:val="28"/>
          <w:u w:val="single"/>
        </w:rPr>
        <w:t>日</w:t>
      </w:r>
    </w:p>
    <w:p>
      <w:pPr>
        <w:rPr>
          <w:b/>
          <w:sz w:val="32"/>
          <w:szCs w:val="32"/>
          <w:lang w:val="zh-CN"/>
        </w:rPr>
      </w:pPr>
      <w:r>
        <w:rPr>
          <w:rFonts w:hint="eastAsia"/>
        </w:rPr>
        <w:t xml:space="preserve">                               </w:t>
      </w:r>
      <w:r>
        <w:rPr>
          <w:rFonts w:hint="eastAsia" w:ascii="黑体" w:hAnsi="黑体" w:eastAsia="黑体"/>
          <w:sz w:val="32"/>
          <w:szCs w:val="32"/>
        </w:rPr>
        <w:t xml:space="preserve"> </w:t>
      </w:r>
      <w:r>
        <w:rPr>
          <w:rFonts w:hint="eastAsia" w:ascii="黑体" w:hAnsi="黑体" w:eastAsia="黑体"/>
          <w:b/>
          <w:sz w:val="32"/>
          <w:szCs w:val="32"/>
        </w:rPr>
        <w:t xml:space="preserve"> </w:t>
      </w:r>
      <w:r>
        <w:rPr>
          <w:b/>
          <w:sz w:val="32"/>
          <w:szCs w:val="32"/>
          <w:lang w:val="zh-CN"/>
        </w:rPr>
        <w:t>目录</w:t>
      </w:r>
    </w:p>
    <w:p>
      <w:pPr>
        <w:rPr>
          <w:lang w:val="zh-CN"/>
        </w:rPr>
      </w:pPr>
    </w:p>
    <w:p/>
    <w:p>
      <w:pPr>
        <w:pStyle w:val="9"/>
        <w:tabs>
          <w:tab w:val="right" w:leader="dot" w:pos="8306"/>
        </w:tabs>
      </w:pPr>
      <w:r>
        <w:fldChar w:fldCharType="begin"/>
      </w:r>
      <w:r>
        <w:instrText xml:space="preserve"> TOC \o "1-3" \h \z \u </w:instrText>
      </w:r>
      <w:r>
        <w:fldChar w:fldCharType="separate"/>
      </w:r>
      <w:r>
        <w:fldChar w:fldCharType="begin"/>
      </w:r>
      <w:r>
        <w:instrText xml:space="preserve"> HYPERLINK \l _Toc1693338112 </w:instrText>
      </w:r>
      <w:r>
        <w:fldChar w:fldCharType="separate"/>
      </w:r>
      <w:r>
        <w:rPr>
          <w:rFonts w:hint="eastAsia"/>
        </w:rPr>
        <w:t>一、引言</w:t>
      </w:r>
      <w:r>
        <w:tab/>
      </w:r>
      <w:r>
        <w:fldChar w:fldCharType="begin"/>
      </w:r>
      <w:r>
        <w:instrText xml:space="preserve"> PAGEREF _Toc1693338112 \h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_Toc1480358340 </w:instrText>
      </w:r>
      <w:r>
        <w:fldChar w:fldCharType="separate"/>
      </w:r>
      <w:r>
        <w:rPr>
          <w:rFonts w:hint="eastAsia"/>
        </w:rPr>
        <w:t>1.1编写目的</w:t>
      </w:r>
      <w:r>
        <w:tab/>
      </w:r>
      <w:r>
        <w:fldChar w:fldCharType="begin"/>
      </w:r>
      <w:r>
        <w:instrText xml:space="preserve"> PAGEREF _Toc1480358340 \h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_Toc1784569885 </w:instrText>
      </w:r>
      <w:r>
        <w:fldChar w:fldCharType="separate"/>
      </w:r>
      <w:r>
        <w:rPr>
          <w:rFonts w:hint="eastAsia"/>
        </w:rPr>
        <w:t>1.2背景</w:t>
      </w:r>
      <w:r>
        <w:tab/>
      </w:r>
      <w:r>
        <w:fldChar w:fldCharType="begin"/>
      </w:r>
      <w:r>
        <w:instrText xml:space="preserve"> PAGEREF _Toc1784569885 \h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_Toc1509443193 </w:instrText>
      </w:r>
      <w:r>
        <w:fldChar w:fldCharType="separate"/>
      </w:r>
      <w:r>
        <w:rPr>
          <w:rFonts w:hint="eastAsia"/>
        </w:rPr>
        <w:t>1.3定义</w:t>
      </w:r>
      <w:r>
        <w:tab/>
      </w:r>
      <w:r>
        <w:fldChar w:fldCharType="begin"/>
      </w:r>
      <w:r>
        <w:instrText xml:space="preserve"> PAGEREF _Toc1509443193 \h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_Toc987422740 </w:instrText>
      </w:r>
      <w:r>
        <w:fldChar w:fldCharType="separate"/>
      </w:r>
      <w:r>
        <w:rPr>
          <w:rFonts w:hint="eastAsia"/>
        </w:rPr>
        <w:t>1.4参考资料</w:t>
      </w:r>
      <w:r>
        <w:tab/>
      </w:r>
      <w:r>
        <w:fldChar w:fldCharType="begin"/>
      </w:r>
      <w:r>
        <w:instrText xml:space="preserve"> PAGEREF _Toc987422740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_Toc2007850811 </w:instrText>
      </w:r>
      <w:r>
        <w:fldChar w:fldCharType="separate"/>
      </w:r>
      <w:r>
        <w:rPr>
          <w:rFonts w:hint="eastAsia"/>
        </w:rPr>
        <w:t>二、任务概述</w:t>
      </w:r>
      <w:r>
        <w:tab/>
      </w:r>
      <w:r>
        <w:fldChar w:fldCharType="begin"/>
      </w:r>
      <w:r>
        <w:instrText xml:space="preserve"> PAGEREF _Toc2007850811 \h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_Toc390551519 </w:instrText>
      </w:r>
      <w:r>
        <w:fldChar w:fldCharType="separate"/>
      </w:r>
      <w:r>
        <w:rPr>
          <w:rFonts w:hint="eastAsia"/>
        </w:rPr>
        <w:t>2.1目标</w:t>
      </w:r>
      <w:r>
        <w:tab/>
      </w:r>
      <w:r>
        <w:fldChar w:fldCharType="begin"/>
      </w:r>
      <w:r>
        <w:instrText xml:space="preserve"> PAGEREF _Toc390551519 \h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_Toc1289354601 </w:instrText>
      </w:r>
      <w:r>
        <w:fldChar w:fldCharType="separate"/>
      </w:r>
      <w:r>
        <w:rPr>
          <w:rFonts w:hint="eastAsia"/>
        </w:rPr>
        <w:t>2.2用户画像</w:t>
      </w:r>
      <w:r>
        <w:tab/>
      </w:r>
      <w:r>
        <w:fldChar w:fldCharType="begin"/>
      </w:r>
      <w:r>
        <w:instrText xml:space="preserve"> PAGEREF _Toc1289354601 \h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_Toc2072780777 </w:instrText>
      </w:r>
      <w:r>
        <w:fldChar w:fldCharType="separate"/>
      </w:r>
      <w:r>
        <w:rPr>
          <w:rFonts w:hint="eastAsia"/>
        </w:rPr>
        <w:t>2.3假定和约束</w:t>
      </w:r>
      <w:r>
        <w:tab/>
      </w:r>
      <w:r>
        <w:fldChar w:fldCharType="begin"/>
      </w:r>
      <w:r>
        <w:instrText xml:space="preserve"> PAGEREF _Toc2072780777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_Toc746797405 </w:instrText>
      </w:r>
      <w:r>
        <w:fldChar w:fldCharType="separate"/>
      </w:r>
      <w:r>
        <w:rPr>
          <w:rFonts w:hint="eastAsia"/>
        </w:rPr>
        <w:t>三、需求规定</w:t>
      </w:r>
      <w:r>
        <w:tab/>
      </w:r>
      <w:r>
        <w:fldChar w:fldCharType="begin"/>
      </w:r>
      <w:r>
        <w:instrText xml:space="preserve"> PAGEREF _Toc746797405 \h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_Toc1529552767 </w:instrText>
      </w:r>
      <w:r>
        <w:fldChar w:fldCharType="separate"/>
      </w:r>
      <w:r>
        <w:rPr>
          <w:rFonts w:hint="eastAsia"/>
        </w:rPr>
        <w:t>3</w:t>
      </w:r>
      <w:r>
        <w:t>.1</w:t>
      </w:r>
      <w:r>
        <w:rPr>
          <w:rFonts w:hint="eastAsia"/>
        </w:rPr>
        <w:t>功能描述</w:t>
      </w:r>
      <w:r>
        <w:tab/>
      </w:r>
      <w:r>
        <w:fldChar w:fldCharType="begin"/>
      </w:r>
      <w:r>
        <w:instrText xml:space="preserve"> PAGEREF _Toc1529552767 \h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_Toc1814100379 </w:instrText>
      </w:r>
      <w:r>
        <w:fldChar w:fldCharType="separate"/>
      </w:r>
      <w:r>
        <w:rPr>
          <w:rFonts w:hint="eastAsia"/>
        </w:rPr>
        <w:t>3.</w:t>
      </w:r>
      <w:r>
        <w:t>2</w:t>
      </w:r>
      <w:r>
        <w:rPr>
          <w:rFonts w:hint="eastAsia"/>
        </w:rPr>
        <w:t>数据描述</w:t>
      </w:r>
      <w:r>
        <w:tab/>
      </w:r>
      <w:r>
        <w:fldChar w:fldCharType="begin"/>
      </w:r>
      <w:r>
        <w:instrText xml:space="preserve"> PAGEREF _Toc1814100379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_Toc1759733394 </w:instrText>
      </w:r>
      <w:r>
        <w:fldChar w:fldCharType="separate"/>
      </w:r>
      <w:r>
        <w:rPr>
          <w:rFonts w:hint="eastAsia"/>
        </w:rPr>
        <w:t>3.</w:t>
      </w:r>
      <w:r>
        <w:t>2</w:t>
      </w:r>
      <w:r>
        <w:rPr>
          <w:rFonts w:hint="eastAsia"/>
        </w:rPr>
        <w:t>.1 顶层数据流图</w:t>
      </w:r>
      <w:r>
        <w:tab/>
      </w:r>
      <w:r>
        <w:fldChar w:fldCharType="begin"/>
      </w:r>
      <w:r>
        <w:instrText xml:space="preserve"> PAGEREF _Toc1759733394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_Toc694366474 </w:instrText>
      </w:r>
      <w:r>
        <w:fldChar w:fldCharType="separate"/>
      </w:r>
      <w:r>
        <w:rPr>
          <w:rFonts w:hint="eastAsia"/>
        </w:rPr>
        <w:t>3.1.2 一层数据流图</w:t>
      </w:r>
      <w:r>
        <w:tab/>
      </w:r>
      <w:r>
        <w:fldChar w:fldCharType="begin"/>
      </w:r>
      <w:r>
        <w:instrText xml:space="preserve"> PAGEREF _Toc694366474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_Toc791190720 </w:instrText>
      </w:r>
      <w:r>
        <w:fldChar w:fldCharType="separate"/>
      </w:r>
      <w:r>
        <w:rPr>
          <w:rFonts w:hint="eastAsia"/>
        </w:rPr>
        <w:t>3.1.3 二层数据流图</w:t>
      </w:r>
      <w:r>
        <w:tab/>
      </w:r>
      <w:r>
        <w:fldChar w:fldCharType="begin"/>
      </w:r>
      <w:r>
        <w:instrText xml:space="preserve"> PAGEREF _Toc791190720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_Toc323688816 </w:instrText>
      </w:r>
      <w:r>
        <w:fldChar w:fldCharType="separate"/>
      </w:r>
      <w:r>
        <w:rPr>
          <w:rFonts w:hint="eastAsia"/>
        </w:rPr>
        <w:t>3.1.4 数据字典</w:t>
      </w:r>
      <w:r>
        <w:tab/>
      </w:r>
      <w:r>
        <w:fldChar w:fldCharType="begin"/>
      </w:r>
      <w:r>
        <w:instrText xml:space="preserve"> PAGEREF _Toc323688816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_Toc661852661 </w:instrText>
      </w:r>
      <w:r>
        <w:fldChar w:fldCharType="separate"/>
      </w:r>
      <w:r>
        <w:rPr>
          <w:rFonts w:hint="eastAsia"/>
        </w:rPr>
        <w:t>3.</w:t>
      </w:r>
      <w:r>
        <w:t>3</w:t>
      </w:r>
      <w:r>
        <w:rPr>
          <w:rFonts w:hint="eastAsia"/>
        </w:rPr>
        <w:t>状态转换图</w:t>
      </w:r>
      <w:r>
        <w:tab/>
      </w:r>
      <w:r>
        <w:fldChar w:fldCharType="begin"/>
      </w:r>
      <w:r>
        <w:instrText xml:space="preserve"> PAGEREF _Toc661852661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_Toc1939865614 </w:instrText>
      </w:r>
      <w:r>
        <w:fldChar w:fldCharType="separate"/>
      </w:r>
      <w:r>
        <w:rPr>
          <w:rFonts w:hint="eastAsia"/>
        </w:rPr>
        <w:t>3.</w:t>
      </w:r>
      <w:r>
        <w:t>4</w:t>
      </w:r>
      <w:r>
        <w:rPr>
          <w:rFonts w:hint="eastAsia"/>
        </w:rPr>
        <w:t>非功能性需求</w:t>
      </w:r>
      <w:r>
        <w:tab/>
      </w:r>
      <w:r>
        <w:fldChar w:fldCharType="begin"/>
      </w:r>
      <w:r>
        <w:instrText xml:space="preserve"> PAGEREF _Toc1939865614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_Toc224645744 </w:instrText>
      </w:r>
      <w:r>
        <w:fldChar w:fldCharType="separate"/>
      </w:r>
      <w:r>
        <w:rPr>
          <w:rFonts w:hint="eastAsia"/>
        </w:rPr>
        <w:t>3.</w:t>
      </w:r>
      <w:r>
        <w:t>4</w:t>
      </w:r>
      <w:r>
        <w:rPr>
          <w:rFonts w:hint="eastAsia"/>
        </w:rPr>
        <w:t>.</w:t>
      </w:r>
      <w:r>
        <w:rPr>
          <w:rFonts w:hint="default"/>
        </w:rPr>
        <w:t>1</w:t>
      </w:r>
      <w:r>
        <w:rPr>
          <w:rFonts w:hint="eastAsia"/>
        </w:rPr>
        <w:t>时间特性要求</w:t>
      </w:r>
      <w:r>
        <w:tab/>
      </w:r>
      <w:r>
        <w:fldChar w:fldCharType="begin"/>
      </w:r>
      <w:r>
        <w:instrText xml:space="preserve"> PAGEREF _Toc224645744 \h </w:instrText>
      </w:r>
      <w:r>
        <w:fldChar w:fldCharType="separate"/>
      </w:r>
      <w:r>
        <w:t>6</w:t>
      </w:r>
      <w:r>
        <w:fldChar w:fldCharType="end"/>
      </w:r>
      <w:r>
        <w:fldChar w:fldCharType="end"/>
      </w:r>
    </w:p>
    <w:p>
      <w:pPr>
        <w:pStyle w:val="6"/>
        <w:tabs>
          <w:tab w:val="right" w:leader="dot" w:pos="8306"/>
        </w:tabs>
      </w:pPr>
      <w:bookmarkStart w:id="41" w:name="_GoBack"/>
      <w:r>
        <w:fldChar w:fldCharType="begin"/>
      </w:r>
      <w:r>
        <w:instrText xml:space="preserve"> HYPERLINK \l _Toc344767982 </w:instrText>
      </w:r>
      <w:r>
        <w:fldChar w:fldCharType="separate"/>
      </w:r>
      <w:r>
        <w:rPr>
          <w:rFonts w:hint="eastAsia"/>
        </w:rPr>
        <w:t>3.</w:t>
      </w:r>
      <w:r>
        <w:t>4</w:t>
      </w:r>
      <w:r>
        <w:rPr>
          <w:rFonts w:hint="eastAsia"/>
        </w:rPr>
        <w:t>.</w:t>
      </w:r>
      <w:r>
        <w:rPr>
          <w:rFonts w:hint="default"/>
        </w:rPr>
        <w:t>2</w:t>
      </w:r>
      <w:r>
        <w:rPr>
          <w:rFonts w:hint="eastAsia"/>
        </w:rPr>
        <w:t xml:space="preserve"> 性能</w:t>
      </w:r>
      <w:r>
        <w:tab/>
      </w:r>
      <w:r>
        <w:fldChar w:fldCharType="begin"/>
      </w:r>
      <w:r>
        <w:instrText xml:space="preserve"> PAGEREF _Toc344767982 \h </w:instrText>
      </w:r>
      <w:r>
        <w:fldChar w:fldCharType="separate"/>
      </w:r>
      <w:r>
        <w:t>6</w:t>
      </w:r>
      <w:r>
        <w:fldChar w:fldCharType="end"/>
      </w:r>
      <w:r>
        <w:fldChar w:fldCharType="end"/>
      </w:r>
    </w:p>
    <w:bookmarkEnd w:id="41"/>
    <w:p>
      <w:pPr>
        <w:pStyle w:val="6"/>
        <w:tabs>
          <w:tab w:val="right" w:leader="dot" w:pos="8306"/>
        </w:tabs>
      </w:pPr>
      <w:r>
        <w:fldChar w:fldCharType="begin"/>
      </w:r>
      <w:r>
        <w:instrText xml:space="preserve"> HYPERLINK \l _Toc604593868 </w:instrText>
      </w:r>
      <w:r>
        <w:fldChar w:fldCharType="separate"/>
      </w:r>
      <w:r>
        <w:rPr>
          <w:rFonts w:hint="eastAsia"/>
        </w:rPr>
        <w:t>3.</w:t>
      </w:r>
      <w:r>
        <w:t>4</w:t>
      </w:r>
      <w:r>
        <w:rPr>
          <w:rFonts w:hint="eastAsia"/>
        </w:rPr>
        <w:t>.</w:t>
      </w:r>
      <w:r>
        <w:rPr>
          <w:rFonts w:hint="default"/>
        </w:rPr>
        <w:t>3</w:t>
      </w:r>
      <w:r>
        <w:rPr>
          <w:rFonts w:hint="eastAsia"/>
        </w:rPr>
        <w:t xml:space="preserve"> 可靠性</w:t>
      </w:r>
      <w:r>
        <w:tab/>
      </w:r>
      <w:r>
        <w:fldChar w:fldCharType="begin"/>
      </w:r>
      <w:r>
        <w:instrText xml:space="preserve"> PAGEREF _Toc604593868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_Toc1664005519 </w:instrText>
      </w:r>
      <w:r>
        <w:fldChar w:fldCharType="separate"/>
      </w:r>
      <w:r>
        <w:rPr>
          <w:rFonts w:hint="eastAsia"/>
        </w:rPr>
        <w:t>3.</w:t>
      </w:r>
      <w:r>
        <w:t>4</w:t>
      </w:r>
      <w:r>
        <w:rPr>
          <w:rFonts w:hint="eastAsia"/>
        </w:rPr>
        <w:t>.</w:t>
      </w:r>
      <w:r>
        <w:rPr>
          <w:rFonts w:hint="default"/>
        </w:rPr>
        <w:t>4</w:t>
      </w:r>
      <w:r>
        <w:rPr>
          <w:rFonts w:hint="eastAsia"/>
        </w:rPr>
        <w:t>故障处理要求</w:t>
      </w:r>
      <w:r>
        <w:tab/>
      </w:r>
      <w:r>
        <w:fldChar w:fldCharType="begin"/>
      </w:r>
      <w:r>
        <w:instrText xml:space="preserve"> PAGEREF _Toc1664005519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_Toc261222952 </w:instrText>
      </w:r>
      <w:r>
        <w:fldChar w:fldCharType="separate"/>
      </w:r>
      <w:r>
        <w:rPr>
          <w:rFonts w:hint="eastAsia"/>
        </w:rPr>
        <w:t>3.</w:t>
      </w:r>
      <w:r>
        <w:t>4</w:t>
      </w:r>
      <w:r>
        <w:rPr>
          <w:rFonts w:hint="eastAsia"/>
        </w:rPr>
        <w:t xml:space="preserve">. </w:t>
      </w:r>
      <w:r>
        <w:rPr>
          <w:rFonts w:hint="default"/>
        </w:rPr>
        <w:t>5</w:t>
      </w:r>
      <w:r>
        <w:rPr>
          <w:rFonts w:hint="eastAsia"/>
        </w:rPr>
        <w:t>安全</w:t>
      </w:r>
      <w:r>
        <w:tab/>
      </w:r>
      <w:r>
        <w:fldChar w:fldCharType="begin"/>
      </w:r>
      <w:r>
        <w:instrText xml:space="preserve"> PAGEREF _Toc261222952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_Toc917579796 </w:instrText>
      </w:r>
      <w:r>
        <w:fldChar w:fldCharType="separate"/>
      </w:r>
      <w:r>
        <w:rPr>
          <w:rFonts w:hint="eastAsia"/>
        </w:rPr>
        <w:t>四、运行环境规定</w:t>
      </w:r>
      <w:r>
        <w:tab/>
      </w:r>
      <w:r>
        <w:fldChar w:fldCharType="begin"/>
      </w:r>
      <w:r>
        <w:instrText xml:space="preserve"> PAGEREF _Toc917579796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_Toc683562265 </w:instrText>
      </w:r>
      <w:r>
        <w:fldChar w:fldCharType="separate"/>
      </w:r>
      <w:r>
        <w:rPr>
          <w:rFonts w:hint="eastAsia"/>
        </w:rPr>
        <w:t>4.1硬件设备</w:t>
      </w:r>
      <w:r>
        <w:tab/>
      </w:r>
      <w:r>
        <w:fldChar w:fldCharType="begin"/>
      </w:r>
      <w:r>
        <w:instrText xml:space="preserve"> PAGEREF _Toc683562265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_Toc1740960052 </w:instrText>
      </w:r>
      <w:r>
        <w:fldChar w:fldCharType="separate"/>
      </w:r>
      <w:r>
        <w:rPr>
          <w:rFonts w:hint="eastAsia"/>
        </w:rPr>
        <w:t>4.2支持软件</w:t>
      </w:r>
      <w:r>
        <w:tab/>
      </w:r>
      <w:r>
        <w:fldChar w:fldCharType="begin"/>
      </w:r>
      <w:r>
        <w:instrText xml:space="preserve"> PAGEREF _Toc1740960052 \h </w:instrText>
      </w:r>
      <w:r>
        <w:fldChar w:fldCharType="separate"/>
      </w:r>
      <w:r>
        <w:t>7</w:t>
      </w:r>
      <w:r>
        <w:fldChar w:fldCharType="end"/>
      </w:r>
      <w:r>
        <w:fldChar w:fldCharType="end"/>
      </w:r>
    </w:p>
    <w:p>
      <w:pPr>
        <w:sectPr>
          <w:headerReference r:id="rId3" w:type="default"/>
          <w:footerReference r:id="rId4" w:type="default"/>
          <w:pgSz w:w="11906" w:h="16838"/>
          <w:pgMar w:top="1440" w:right="1800" w:bottom="1440" w:left="1800" w:header="851" w:footer="992" w:gutter="0"/>
          <w:pgNumType w:fmt="upperRoman" w:start="1"/>
          <w:cols w:space="720" w:num="1"/>
          <w:docGrid w:type="lines" w:linePitch="312" w:charSpace="0"/>
        </w:sectPr>
      </w:pPr>
      <w:r>
        <w:fldChar w:fldCharType="end"/>
      </w:r>
    </w:p>
    <w:p>
      <w:bookmarkStart w:id="0" w:name="_Toc521463250"/>
      <w:bookmarkStart w:id="1" w:name="_Toc1693338112"/>
      <w:r>
        <w:rPr>
          <w:rStyle w:val="17"/>
          <w:rFonts w:hint="eastAsia"/>
        </w:rPr>
        <w:t>一、引言</w:t>
      </w:r>
      <w:bookmarkEnd w:id="0"/>
      <w:bookmarkEnd w:id="1"/>
    </w:p>
    <w:p>
      <w:pPr>
        <w:pStyle w:val="4"/>
      </w:pPr>
      <w:bookmarkStart w:id="2" w:name="_Toc521463251"/>
      <w:bookmarkStart w:id="3" w:name="_Toc1480358340"/>
      <w:r>
        <w:rPr>
          <w:rFonts w:hint="eastAsia"/>
        </w:rPr>
        <w:t>1.1编写目的</w:t>
      </w:r>
      <w:bookmarkEnd w:id="2"/>
      <w:bookmarkEnd w:id="3"/>
    </w:p>
    <w:p>
      <w:pPr>
        <w:rPr>
          <w:rFonts w:hint="eastAsia"/>
        </w:rPr>
      </w:pPr>
      <w:bookmarkStart w:id="4" w:name="_Toc521463252"/>
      <w:r>
        <w:rPr>
          <w:rFonts w:hint="default"/>
        </w:rPr>
        <w:t>（1）</w:t>
      </w:r>
      <w:r>
        <w:rPr>
          <w:rFonts w:hint="eastAsia"/>
        </w:rPr>
        <w:t>利用计算机程序，减轻管理人员的压力和提升工作效率。</w:t>
      </w:r>
    </w:p>
    <w:p>
      <w:pPr>
        <w:rPr>
          <w:rFonts w:hint="eastAsia"/>
        </w:rPr>
      </w:pPr>
      <w:r>
        <w:rPr>
          <w:rFonts w:hint="default"/>
        </w:rPr>
        <w:t>（2）实现不同角色的用户需求，角色之间灵活多变。</w:t>
      </w:r>
    </w:p>
    <w:p>
      <w:pPr>
        <w:rPr>
          <w:rFonts w:hint="eastAsia"/>
        </w:rPr>
      </w:pPr>
      <w:r>
        <w:rPr>
          <w:rFonts w:hint="default"/>
        </w:rPr>
        <w:t>（3）</w:t>
      </w:r>
      <w:r>
        <w:rPr>
          <w:rFonts w:hint="eastAsia"/>
          <w:lang w:val="en-US" w:eastAsia="zh-Hans"/>
        </w:rPr>
        <w:t>了解用户对于服装定制网站的需求</w:t>
      </w:r>
      <w:r>
        <w:rPr>
          <w:rFonts w:hint="default"/>
        </w:rPr>
        <w:t>。</w:t>
      </w:r>
    </w:p>
    <w:p>
      <w:pPr>
        <w:keepNext w:val="0"/>
        <w:keepLines w:val="0"/>
        <w:widowControl/>
        <w:suppressLineNumbers w:val="0"/>
        <w:jc w:val="left"/>
      </w:pPr>
    </w:p>
    <w:p>
      <w:pPr>
        <w:pStyle w:val="4"/>
      </w:pPr>
      <w:bookmarkStart w:id="5" w:name="_Toc1784569885"/>
      <w:r>
        <w:rPr>
          <w:rFonts w:hint="eastAsia"/>
        </w:rPr>
        <w:t>1.2背景</w:t>
      </w:r>
      <w:bookmarkEnd w:id="4"/>
      <w:bookmarkEnd w:id="5"/>
    </w:p>
    <w:p>
      <w:pPr>
        <w:rPr>
          <w:rFonts w:hint="default" w:eastAsia="宋体"/>
          <w:lang w:val="en-US" w:eastAsia="zh-Hans"/>
        </w:rPr>
      </w:pPr>
      <w:r>
        <w:rPr>
          <w:rFonts w:hint="eastAsia"/>
          <w:lang w:val="en-US" w:eastAsia="zh-Hans"/>
        </w:rPr>
        <w:t>网站类型</w:t>
      </w:r>
      <w:r>
        <w:rPr>
          <w:rFonts w:hint="default"/>
          <w:lang w:eastAsia="zh-Hans"/>
        </w:rPr>
        <w:t>：</w:t>
      </w:r>
      <w:r>
        <w:rPr>
          <w:rFonts w:hint="eastAsia"/>
          <w:lang w:val="en-US" w:eastAsia="zh-Hans"/>
        </w:rPr>
        <w:t>服装定制网站</w:t>
      </w:r>
    </w:p>
    <w:p>
      <w:pPr>
        <w:rPr>
          <w:rFonts w:hint="eastAsia" w:eastAsia="宋体"/>
          <w:lang w:val="en-US" w:eastAsia="zh-Hans"/>
        </w:rPr>
      </w:pPr>
      <w:r>
        <w:rPr>
          <w:rFonts w:hint="eastAsia"/>
        </w:rPr>
        <w:t>提出者</w:t>
      </w:r>
      <w:r>
        <w:rPr>
          <w:rFonts w:hint="default"/>
        </w:rPr>
        <w:t>：</w:t>
      </w:r>
      <w:r>
        <w:rPr>
          <w:rFonts w:hint="eastAsia"/>
          <w:lang w:val="en-US" w:eastAsia="zh-Hans"/>
        </w:rPr>
        <w:t>李鹏程</w:t>
      </w:r>
    </w:p>
    <w:p>
      <w:pPr>
        <w:rPr>
          <w:rFonts w:hint="eastAsia"/>
          <w:lang w:val="en-US" w:eastAsia="zh-Hans"/>
        </w:rPr>
      </w:pPr>
      <w:r>
        <w:rPr>
          <w:rFonts w:hint="eastAsia"/>
        </w:rPr>
        <w:t>开发者</w:t>
      </w:r>
      <w:r>
        <w:rPr>
          <w:rFonts w:hint="default"/>
        </w:rPr>
        <w:t>：</w:t>
      </w:r>
      <w:r>
        <w:rPr>
          <w:rFonts w:hint="eastAsia"/>
          <w:lang w:val="en-US" w:eastAsia="zh-Hans"/>
        </w:rPr>
        <w:t>李鹏程</w:t>
      </w:r>
    </w:p>
    <w:p>
      <w:pPr>
        <w:rPr>
          <w:rFonts w:hint="default" w:eastAsia="宋体"/>
          <w:lang w:val="en-US" w:eastAsia="zh-Hans"/>
        </w:rPr>
      </w:pPr>
      <w:r>
        <w:rPr>
          <w:rFonts w:hint="eastAsia"/>
        </w:rPr>
        <w:t>用户及实现该软件的</w:t>
      </w:r>
      <w:r>
        <w:rPr>
          <w:rFonts w:hint="eastAsia"/>
          <w:lang w:val="en-US" w:eastAsia="zh-Hans"/>
        </w:rPr>
        <w:t>计算网络</w:t>
      </w:r>
      <w:r>
        <w:rPr>
          <w:rFonts w:hint="default"/>
          <w:lang w:eastAsia="zh-Hans"/>
        </w:rPr>
        <w:t>：</w:t>
      </w:r>
      <w:r>
        <w:rPr>
          <w:rFonts w:hint="eastAsia"/>
          <w:lang w:val="en-US" w:eastAsia="zh-Hans"/>
        </w:rPr>
        <w:t>云服务器</w:t>
      </w:r>
    </w:p>
    <w:p>
      <w:pPr>
        <w:rPr>
          <w:rFonts w:hint="default" w:eastAsia="宋体"/>
          <w:lang w:val="en-US" w:eastAsia="zh-Hans"/>
        </w:rPr>
      </w:pPr>
      <w:r>
        <w:rPr>
          <w:rFonts w:hint="eastAsia"/>
          <w:lang w:val="en-US" w:eastAsia="zh-Hans"/>
        </w:rPr>
        <w:t>用户通过浏览器访问</w:t>
      </w:r>
    </w:p>
    <w:p>
      <w:pPr>
        <w:pStyle w:val="4"/>
      </w:pPr>
      <w:bookmarkStart w:id="6" w:name="_Toc521463253"/>
      <w:bookmarkStart w:id="7" w:name="_Toc1509443193"/>
      <w:r>
        <w:rPr>
          <w:rFonts w:hint="eastAsia"/>
        </w:rPr>
        <w:t>1.3定义</w:t>
      </w:r>
      <w:bookmarkEnd w:id="6"/>
      <w:bookmarkEnd w:id="7"/>
    </w:p>
    <w:p>
      <w:pPr>
        <w:rPr>
          <w:rFonts w:hint="eastAsia"/>
        </w:rPr>
      </w:pPr>
      <w:r>
        <w:rPr>
          <w:rFonts w:hint="eastAsia"/>
        </w:rPr>
        <w:t>需求分析：软件定义时期的最后一个阶段，准确回答“系统必须做什么的问题”；</w:t>
      </w:r>
    </w:p>
    <w:p>
      <w:pPr>
        <w:rPr>
          <w:rFonts w:hint="eastAsia"/>
        </w:rPr>
      </w:pPr>
      <w:r>
        <w:rPr>
          <w:rFonts w:hint="eastAsia"/>
        </w:rPr>
        <w:t>DFD图：数</w:t>
      </w:r>
      <w:r>
        <w:rPr>
          <w:rFonts w:hint="default"/>
        </w:rPr>
        <w:t>s</w:t>
      </w:r>
      <w:r>
        <w:rPr>
          <w:rFonts w:hint="eastAsia"/>
        </w:rPr>
        <w:t>型的图形工具）；</w:t>
      </w:r>
    </w:p>
    <w:p>
      <w:pPr>
        <w:rPr>
          <w:rFonts w:hint="eastAsia"/>
        </w:rPr>
      </w:pPr>
      <w:r>
        <w:rPr>
          <w:rFonts w:hint="eastAsia"/>
        </w:rPr>
        <w:t>E-R图：实体联系图（描述数据模型的图形工具）；</w:t>
      </w:r>
    </w:p>
    <w:p>
      <w:pPr>
        <w:rPr>
          <w:rFonts w:hint="eastAsia"/>
        </w:rPr>
      </w:pPr>
      <w:r>
        <w:rPr>
          <w:rFonts w:hint="eastAsia"/>
        </w:rPr>
        <w:t>类图：显示了模型的静态结构，特别是模型中存在的类、类的内部结构以及它们与其他类的关系等。</w:t>
      </w:r>
    </w:p>
    <w:p>
      <w:pPr>
        <w:pStyle w:val="4"/>
      </w:pPr>
      <w:bookmarkStart w:id="8" w:name="_Toc521463254"/>
      <w:bookmarkStart w:id="9" w:name="_Toc987422740"/>
      <w:r>
        <w:rPr>
          <w:rFonts w:hint="eastAsia"/>
        </w:rPr>
        <w:t>1.4参考资料</w:t>
      </w:r>
      <w:bookmarkEnd w:id="8"/>
      <w:bookmarkEnd w:id="9"/>
    </w:p>
    <w:p>
      <w:pPr>
        <w:rPr>
          <w:rFonts w:hint="default" w:eastAsia="宋体"/>
          <w:lang w:val="en-US" w:eastAsia="zh-Hans"/>
        </w:rPr>
      </w:pPr>
      <w:bookmarkStart w:id="10" w:name="_Toc521463255"/>
      <w:r>
        <w:rPr>
          <w:rFonts w:hint="eastAsia"/>
          <w:lang w:val="en-US" w:eastAsia="zh-Hans"/>
        </w:rPr>
        <w:t>无</w:t>
      </w:r>
    </w:p>
    <w:p>
      <w:pPr>
        <w:pStyle w:val="3"/>
      </w:pPr>
      <w:bookmarkStart w:id="11" w:name="_Toc2007850811"/>
      <w:r>
        <w:rPr>
          <w:rFonts w:hint="eastAsia"/>
        </w:rPr>
        <w:t>二、任务概述</w:t>
      </w:r>
      <w:bookmarkEnd w:id="10"/>
      <w:bookmarkEnd w:id="11"/>
    </w:p>
    <w:p>
      <w:pPr>
        <w:pStyle w:val="4"/>
      </w:pPr>
      <w:bookmarkStart w:id="12" w:name="_Toc521463256"/>
      <w:bookmarkStart w:id="13" w:name="_Toc390551519"/>
      <w:r>
        <w:rPr>
          <w:rFonts w:hint="eastAsia"/>
        </w:rPr>
        <w:t>2.1目标</w:t>
      </w:r>
      <w:bookmarkEnd w:id="12"/>
      <w:bookmarkEnd w:id="13"/>
    </w:p>
    <w:p>
      <w:pPr>
        <w:rPr>
          <w:rFonts w:hint="eastAsia"/>
          <w:lang w:val="en-US" w:eastAsia="zh-Hans"/>
        </w:rPr>
      </w:pPr>
      <w:bookmarkStart w:id="14" w:name="_Toc521463257"/>
      <w:r>
        <w:rPr>
          <w:rFonts w:hint="eastAsia" w:eastAsia="宋体"/>
          <w:lang w:val="en-US" w:eastAsia="zh-Hans"/>
        </w:rPr>
        <w:t>服装定制网站的设计与实现主要是为了满足服装发布、展示、购买和定制的基本需求，网站前台展示了每个服装的基本信息，用户可以购买或者发布自己的定制需求、管理员可以在后台完成服装的发布和管理等。</w:t>
      </w:r>
    </w:p>
    <w:p>
      <w:pPr>
        <w:pStyle w:val="4"/>
      </w:pPr>
      <w:bookmarkStart w:id="15" w:name="_Toc1289354601"/>
      <w:r>
        <w:rPr>
          <w:rFonts w:hint="eastAsia"/>
        </w:rPr>
        <w:t>2.2用户</w:t>
      </w:r>
      <w:bookmarkEnd w:id="14"/>
      <w:r>
        <w:rPr>
          <w:rFonts w:hint="eastAsia"/>
        </w:rPr>
        <w:t>画像</w:t>
      </w:r>
      <w:bookmarkEnd w:id="15"/>
    </w:p>
    <w:p>
      <w:pPr>
        <w:rPr>
          <w:rFonts w:hint="eastAsia"/>
          <w:lang w:val="en-US" w:eastAsia="zh-Hans"/>
        </w:rPr>
      </w:pPr>
      <w:r>
        <w:rPr>
          <w:rFonts w:hint="eastAsia"/>
          <w:lang w:val="en-US" w:eastAsia="zh-Hans"/>
        </w:rPr>
        <w:t>商品店铺管理人员</w:t>
      </w:r>
    </w:p>
    <w:p>
      <w:pPr>
        <w:rPr>
          <w:rFonts w:hint="eastAsia"/>
          <w:lang w:val="en-US" w:eastAsia="zh-Hans"/>
        </w:rPr>
      </w:pPr>
      <w:r>
        <w:rPr>
          <w:rFonts w:hint="eastAsia"/>
          <w:lang w:val="en-US" w:eastAsia="zh-Hans"/>
        </w:rPr>
        <w:t>平台后端管理人员</w:t>
      </w:r>
    </w:p>
    <w:p>
      <w:pPr>
        <w:rPr>
          <w:rFonts w:hint="default"/>
          <w:lang w:val="en-US" w:eastAsia="zh-Hans"/>
        </w:rPr>
      </w:pPr>
      <w:r>
        <w:rPr>
          <w:rFonts w:hint="eastAsia"/>
          <w:lang w:val="en-US" w:eastAsia="zh-Hans"/>
        </w:rPr>
        <w:t>用户访问人员</w:t>
      </w:r>
    </w:p>
    <w:p>
      <w:pPr>
        <w:pStyle w:val="4"/>
      </w:pPr>
      <w:bookmarkStart w:id="16" w:name="_Toc521463258"/>
      <w:bookmarkStart w:id="17" w:name="_Toc2072780777"/>
      <w:r>
        <w:rPr>
          <w:rFonts w:hint="eastAsia"/>
        </w:rPr>
        <w:t>2.3假定和约束</w:t>
      </w:r>
      <w:bookmarkEnd w:id="16"/>
      <w:bookmarkEnd w:id="17"/>
    </w:p>
    <w:p>
      <w:pPr>
        <w:rPr>
          <w:rFonts w:hint="eastAsia"/>
          <w:lang w:val="en-US" w:eastAsia="zh-Hans"/>
        </w:rPr>
      </w:pPr>
      <w:r>
        <w:rPr>
          <w:rFonts w:hint="eastAsia"/>
          <w:lang w:val="en-US" w:eastAsia="zh-Hans"/>
        </w:rPr>
        <w:t>经费限制</w:t>
      </w:r>
      <w:r>
        <w:rPr>
          <w:rFonts w:hint="default"/>
          <w:lang w:eastAsia="zh-Hans"/>
        </w:rPr>
        <w:t>：</w:t>
      </w:r>
      <w:r>
        <w:rPr>
          <w:rFonts w:hint="eastAsia"/>
          <w:lang w:val="en-US" w:eastAsia="zh-Hans"/>
        </w:rPr>
        <w:t>无</w:t>
      </w:r>
    </w:p>
    <w:p>
      <w:pPr>
        <w:rPr>
          <w:rFonts w:hint="default"/>
          <w:lang w:val="en-US" w:eastAsia="zh-Hans"/>
        </w:rPr>
      </w:pPr>
      <w:r>
        <w:rPr>
          <w:rFonts w:hint="eastAsia"/>
          <w:lang w:val="en-US" w:eastAsia="zh-Hans"/>
        </w:rPr>
        <w:t>时间限制</w:t>
      </w:r>
      <w:r>
        <w:rPr>
          <w:rFonts w:hint="default"/>
          <w:lang w:eastAsia="zh-Hans"/>
        </w:rPr>
        <w:t>：</w:t>
      </w:r>
      <w:r>
        <w:rPr>
          <w:rFonts w:hint="eastAsia"/>
          <w:lang w:val="en-US" w:eastAsia="zh-Hans"/>
        </w:rPr>
        <w:t>无</w:t>
      </w:r>
    </w:p>
    <w:p>
      <w:pPr>
        <w:pStyle w:val="3"/>
      </w:pPr>
      <w:bookmarkStart w:id="18" w:name="_Toc521463259"/>
      <w:bookmarkStart w:id="19" w:name="_Toc746797405"/>
      <w:r>
        <w:rPr>
          <w:rFonts w:hint="eastAsia"/>
        </w:rPr>
        <w:t>三、需求规定</w:t>
      </w:r>
      <w:bookmarkEnd w:id="18"/>
      <w:bookmarkEnd w:id="19"/>
      <w:r>
        <w:rPr>
          <w:rFonts w:hint="eastAsia"/>
        </w:rPr>
        <w:t xml:space="preserve"> </w:t>
      </w:r>
    </w:p>
    <w:p>
      <w:pPr>
        <w:pStyle w:val="4"/>
      </w:pPr>
      <w:bookmarkStart w:id="20" w:name="_Toc1529552767"/>
      <w:bookmarkStart w:id="21" w:name="_Toc521463260"/>
      <w:r>
        <w:rPr>
          <w:rFonts w:hint="eastAsia"/>
        </w:rPr>
        <w:t>3</w:t>
      </w:r>
      <w:r>
        <w:t>.1</w:t>
      </w:r>
      <w:r>
        <w:rPr>
          <w:rFonts w:hint="eastAsia"/>
        </w:rPr>
        <w:t>功能描述</w:t>
      </w:r>
      <w:bookmarkEnd w:id="20"/>
    </w:p>
    <w:p>
      <w:pPr>
        <w:rPr>
          <w:rFonts w:hint="eastAsia" w:eastAsia="宋体"/>
          <w:lang w:val="en-US" w:eastAsia="zh-Hans"/>
        </w:rPr>
      </w:pPr>
      <w:r>
        <w:rPr>
          <w:rFonts w:hint="default"/>
        </w:rPr>
        <w:drawing>
          <wp:inline distT="0" distB="0" distL="114300" distR="114300">
            <wp:extent cx="4065905" cy="2278380"/>
            <wp:effectExtent l="0" t="0" r="23495" b="7620"/>
            <wp:docPr id="2" name="图片 2" descr="截屏2022-12-09 10.4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2-12-09 10.44.04"/>
                    <pic:cNvPicPr>
                      <a:picLocks noChangeAspect="1"/>
                    </pic:cNvPicPr>
                  </pic:nvPicPr>
                  <pic:blipFill>
                    <a:blip r:embed="rId7"/>
                    <a:stretch>
                      <a:fillRect/>
                    </a:stretch>
                  </pic:blipFill>
                  <pic:spPr>
                    <a:xfrm>
                      <a:off x="0" y="0"/>
                      <a:ext cx="4065905" cy="2278380"/>
                    </a:xfrm>
                    <a:prstGeom prst="rect">
                      <a:avLst/>
                    </a:prstGeom>
                  </pic:spPr>
                </pic:pic>
              </a:graphicData>
            </a:graphic>
          </wp:inline>
        </w:drawing>
      </w:r>
      <w:r>
        <w:rPr>
          <w:rFonts w:hint="default"/>
        </w:rPr>
        <w:t xml:space="preserve">       </w:t>
      </w:r>
    </w:p>
    <w:p>
      <w:pPr>
        <w:pStyle w:val="4"/>
      </w:pPr>
      <w:bookmarkStart w:id="22" w:name="_Toc1814100379"/>
      <w:r>
        <w:rPr>
          <w:rFonts w:hint="eastAsia"/>
        </w:rPr>
        <w:t>3.</w:t>
      </w:r>
      <w:bookmarkEnd w:id="21"/>
      <w:r>
        <w:t>2</w:t>
      </w:r>
      <w:r>
        <w:rPr>
          <w:rFonts w:hint="eastAsia"/>
        </w:rPr>
        <w:t>数据描述</w:t>
      </w:r>
      <w:bookmarkEnd w:id="22"/>
    </w:p>
    <w:p>
      <w:pPr>
        <w:pStyle w:val="5"/>
      </w:pPr>
      <w:bookmarkStart w:id="23" w:name="_Toc1759733394"/>
      <w:r>
        <w:rPr>
          <w:rFonts w:hint="eastAsia"/>
        </w:rPr>
        <w:t>3.</w:t>
      </w:r>
      <w:r>
        <w:t>2</w:t>
      </w:r>
      <w:r>
        <w:rPr>
          <w:rFonts w:hint="eastAsia"/>
        </w:rPr>
        <w:t>.1 顶层数据流图</w:t>
      </w:r>
      <w:bookmarkEnd w:id="23"/>
    </w:p>
    <w:p>
      <w:pPr>
        <w:jc w:val="center"/>
        <w:rPr>
          <w:rFonts w:hint="default"/>
        </w:rPr>
      </w:pPr>
      <w:r>
        <w:rPr>
          <w:rFonts w:hint="default"/>
        </w:rPr>
        <w:drawing>
          <wp:inline distT="0" distB="0" distL="114300" distR="114300">
            <wp:extent cx="5272405" cy="535305"/>
            <wp:effectExtent l="0" t="0" r="10795" b="23495"/>
            <wp:docPr id="1" name="图片 1" descr="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流图"/>
                    <pic:cNvPicPr>
                      <a:picLocks noChangeAspect="1"/>
                    </pic:cNvPicPr>
                  </pic:nvPicPr>
                  <pic:blipFill>
                    <a:blip r:embed="rId8"/>
                    <a:stretch>
                      <a:fillRect/>
                    </a:stretch>
                  </pic:blipFill>
                  <pic:spPr>
                    <a:xfrm>
                      <a:off x="0" y="0"/>
                      <a:ext cx="5272405" cy="535305"/>
                    </a:xfrm>
                    <a:prstGeom prst="rect">
                      <a:avLst/>
                    </a:prstGeom>
                  </pic:spPr>
                </pic:pic>
              </a:graphicData>
            </a:graphic>
          </wp:inline>
        </w:drawing>
      </w:r>
    </w:p>
    <w:p>
      <w:pPr>
        <w:jc w:val="center"/>
      </w:pPr>
      <w:r>
        <w:rPr>
          <w:rFonts w:hint="eastAsia"/>
        </w:rPr>
        <w:t>图</w:t>
      </w:r>
      <w:r>
        <w:rPr>
          <w:rFonts w:hint="eastAsia"/>
          <w:lang w:val="en-US" w:eastAsia="zh-Hans"/>
        </w:rPr>
        <w:t>一</w:t>
      </w:r>
      <w:r>
        <w:rPr>
          <w:rFonts w:hint="eastAsia"/>
        </w:rPr>
        <w:t>：</w:t>
      </w:r>
      <w:r>
        <w:rPr>
          <w:rFonts w:hint="eastAsia"/>
          <w:lang w:val="en-US" w:eastAsia="zh-Hans"/>
        </w:rPr>
        <w:t>服装定制网站</w:t>
      </w:r>
      <w:r>
        <w:rPr>
          <w:rFonts w:hint="eastAsia"/>
        </w:rPr>
        <w:t>顶层数据流图</w:t>
      </w:r>
    </w:p>
    <w:p>
      <w:pPr>
        <w:rPr>
          <w:rFonts w:hint="default" w:eastAsia="宋体"/>
          <w:lang w:val="en-US" w:eastAsia="zh-Hans"/>
        </w:rPr>
      </w:pPr>
      <w:r>
        <w:rPr>
          <w:rFonts w:hint="eastAsia"/>
        </w:rPr>
        <w:t>相关用户说明</w:t>
      </w:r>
      <w:r>
        <w:rPr>
          <w:rFonts w:hint="default"/>
        </w:rPr>
        <w:t>：</w:t>
      </w:r>
      <w:r>
        <w:rPr>
          <w:rFonts w:hint="eastAsia"/>
          <w:lang w:val="en-US" w:eastAsia="zh-Hans"/>
        </w:rPr>
        <w:t>用户通过网站对店铺访问的基本流程</w:t>
      </w:r>
    </w:p>
    <w:p/>
    <w:p>
      <w:pPr>
        <w:pStyle w:val="5"/>
      </w:pPr>
      <w:bookmarkStart w:id="24" w:name="_Toc694366474"/>
      <w:r>
        <w:rPr>
          <w:rFonts w:hint="eastAsia"/>
        </w:rPr>
        <w:t>3.1.2 一层数据流图</w:t>
      </w:r>
      <w:bookmarkEnd w:id="24"/>
    </w:p>
    <w:p/>
    <w:p/>
    <w:p/>
    <w:p>
      <w:pPr>
        <w:rPr>
          <w:rFonts w:hint="default"/>
        </w:rPr>
      </w:pPr>
      <w:r>
        <w:rPr>
          <w:rFonts w:hint="default"/>
        </w:rPr>
        <w:drawing>
          <wp:inline distT="0" distB="0" distL="114300" distR="114300">
            <wp:extent cx="5268595" cy="1881505"/>
            <wp:effectExtent l="0" t="0" r="14605" b="23495"/>
            <wp:docPr id="3" name="图片 3" descr="未命名绘图.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绘图.drawio"/>
                    <pic:cNvPicPr>
                      <a:picLocks noChangeAspect="1"/>
                    </pic:cNvPicPr>
                  </pic:nvPicPr>
                  <pic:blipFill>
                    <a:blip r:embed="rId9"/>
                    <a:stretch>
                      <a:fillRect/>
                    </a:stretch>
                  </pic:blipFill>
                  <pic:spPr>
                    <a:xfrm>
                      <a:off x="0" y="0"/>
                      <a:ext cx="5268595" cy="1881505"/>
                    </a:xfrm>
                    <a:prstGeom prst="rect">
                      <a:avLst/>
                    </a:prstGeom>
                  </pic:spPr>
                </pic:pic>
              </a:graphicData>
            </a:graphic>
          </wp:inline>
        </w:drawing>
      </w:r>
    </w:p>
    <w:p/>
    <w:p>
      <w:pPr>
        <w:jc w:val="center"/>
      </w:pPr>
      <w:r>
        <w:rPr>
          <w:rFonts w:hint="eastAsia"/>
        </w:rPr>
        <w:t>图</w:t>
      </w:r>
      <w:r>
        <w:rPr>
          <w:rFonts w:hint="eastAsia"/>
          <w:lang w:val="en-US" w:eastAsia="zh-Hans"/>
        </w:rPr>
        <w:t>二</w:t>
      </w:r>
      <w:r>
        <w:rPr>
          <w:rFonts w:hint="eastAsia"/>
        </w:rPr>
        <w:t>：</w:t>
      </w:r>
      <w:r>
        <w:rPr>
          <w:rFonts w:hint="eastAsia"/>
          <w:lang w:val="en-US" w:eastAsia="zh-Hans"/>
        </w:rPr>
        <w:t>服装定制</w:t>
      </w:r>
      <w:r>
        <w:rPr>
          <w:rFonts w:hint="eastAsia"/>
        </w:rPr>
        <w:t>系统一层数据流图</w:t>
      </w:r>
    </w:p>
    <w:p>
      <w:pPr>
        <w:jc w:val="left"/>
      </w:pPr>
    </w:p>
    <w:p>
      <w:pPr>
        <w:pStyle w:val="5"/>
      </w:pPr>
      <w:bookmarkStart w:id="25" w:name="_Toc791190720"/>
      <w:r>
        <w:rPr>
          <w:rFonts w:hint="eastAsia"/>
        </w:rPr>
        <w:t>3.1.3 二层数据流图</w:t>
      </w:r>
      <w:bookmarkEnd w:id="25"/>
    </w:p>
    <w:p>
      <w:pPr>
        <w:jc w:val="left"/>
      </w:pPr>
    </w:p>
    <w:p>
      <w:pPr>
        <w:jc w:val="center"/>
        <w:rPr>
          <w:rFonts w:hint="default"/>
        </w:rPr>
      </w:pPr>
      <w:r>
        <w:rPr>
          <w:rFonts w:hint="default"/>
        </w:rPr>
        <w:drawing>
          <wp:inline distT="0" distB="0" distL="114300" distR="114300">
            <wp:extent cx="5271770" cy="1592580"/>
            <wp:effectExtent l="0" t="0" r="11430" b="7620"/>
            <wp:docPr id="5" name="图片 5" descr="未命名绘图.drawi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绘图.drawio-2"/>
                    <pic:cNvPicPr>
                      <a:picLocks noChangeAspect="1"/>
                    </pic:cNvPicPr>
                  </pic:nvPicPr>
                  <pic:blipFill>
                    <a:blip r:embed="rId10"/>
                    <a:stretch>
                      <a:fillRect/>
                    </a:stretch>
                  </pic:blipFill>
                  <pic:spPr>
                    <a:xfrm>
                      <a:off x="0" y="0"/>
                      <a:ext cx="5271770" cy="1592580"/>
                    </a:xfrm>
                    <a:prstGeom prst="rect">
                      <a:avLst/>
                    </a:prstGeom>
                  </pic:spPr>
                </pic:pic>
              </a:graphicData>
            </a:graphic>
          </wp:inline>
        </w:drawing>
      </w:r>
    </w:p>
    <w:p>
      <w:pPr>
        <w:jc w:val="center"/>
      </w:pPr>
      <w:r>
        <w:rPr>
          <w:rFonts w:hint="eastAsia"/>
        </w:rPr>
        <w:t>图</w:t>
      </w:r>
      <w:r>
        <w:rPr>
          <w:rFonts w:hint="eastAsia"/>
          <w:lang w:val="en-US" w:eastAsia="zh-Hans"/>
        </w:rPr>
        <w:t>三</w:t>
      </w:r>
      <w:r>
        <w:rPr>
          <w:rFonts w:hint="default"/>
          <w:lang w:eastAsia="zh-Hans"/>
        </w:rPr>
        <w:t>：</w:t>
      </w:r>
      <w:r>
        <w:rPr>
          <w:rFonts w:hint="eastAsia"/>
          <w:lang w:val="en-US" w:eastAsia="zh-Hans"/>
        </w:rPr>
        <w:t>服装定制网站</w:t>
      </w:r>
      <w:r>
        <w:rPr>
          <w:rFonts w:hint="eastAsia"/>
        </w:rPr>
        <w:t>的二层数据流图</w:t>
      </w:r>
    </w:p>
    <w:p>
      <w:pPr>
        <w:jc w:val="center"/>
        <w:rPr>
          <w:b/>
        </w:rPr>
      </w:pPr>
    </w:p>
    <w:p>
      <w:pPr>
        <w:jc w:val="left"/>
      </w:pPr>
    </w:p>
    <w:p>
      <w:pPr>
        <w:pStyle w:val="5"/>
      </w:pPr>
      <w:bookmarkStart w:id="26" w:name="_Toc323688816"/>
      <w:r>
        <w:rPr>
          <w:rFonts w:hint="eastAsia"/>
        </w:rPr>
        <w:t>3.1.4 数据字典</w:t>
      </w:r>
      <w:bookmarkEnd w:id="26"/>
    </w:p>
    <w:p>
      <w:pPr>
        <w:numPr>
          <w:ilvl w:val="0"/>
          <w:numId w:val="1"/>
        </w:numPr>
        <w:jc w:val="left"/>
      </w:pPr>
      <w:r>
        <w:rPr>
          <w:rFonts w:hint="eastAsia"/>
        </w:rPr>
        <w:t>数据流</w:t>
      </w:r>
    </w:p>
    <w:p>
      <w:pPr>
        <w:jc w:val="left"/>
      </w:pPr>
    </w:p>
    <w:p>
      <w:pPr>
        <w:jc w:val="left"/>
      </w:pPr>
      <w:r>
        <w:rPr>
          <w:rFonts w:hint="eastAsia"/>
          <w:b/>
          <w:bCs/>
        </w:rPr>
        <w:t xml:space="preserve">数据流名称：事务      </w:t>
      </w:r>
    </w:p>
    <w:p>
      <w:pPr>
        <w:jc w:val="left"/>
      </w:pPr>
      <w:r>
        <w:rPr>
          <w:rFonts w:hint="eastAsia"/>
          <w:b/>
          <w:bCs/>
        </w:rPr>
        <w:t xml:space="preserve">    描述：</w:t>
      </w:r>
      <w:r>
        <w:rPr>
          <w:rFonts w:hint="eastAsia"/>
          <w:b/>
          <w:bCs/>
          <w:lang w:val="en-US" w:eastAsia="zh-Hans"/>
        </w:rPr>
        <w:t>用户</w:t>
      </w:r>
      <w:r>
        <w:rPr>
          <w:rFonts w:hint="eastAsia"/>
          <w:b/>
          <w:bCs/>
        </w:rPr>
        <w:t>的</w:t>
      </w:r>
      <w:r>
        <w:rPr>
          <w:rFonts w:hint="eastAsia"/>
          <w:b/>
          <w:bCs/>
          <w:lang w:val="en-US" w:eastAsia="zh-Hans"/>
        </w:rPr>
        <w:t>进入网站的操作</w:t>
      </w:r>
      <w:r>
        <w:rPr>
          <w:rFonts w:hint="eastAsia"/>
          <w:b/>
          <w:bCs/>
        </w:rPr>
        <w:t>称为事务。</w:t>
      </w:r>
    </w:p>
    <w:p>
      <w:pPr>
        <w:jc w:val="left"/>
      </w:pPr>
      <w:r>
        <w:rPr>
          <w:rFonts w:hint="eastAsia"/>
          <w:b/>
          <w:bCs/>
        </w:rPr>
        <w:t xml:space="preserve">    定义：事务=</w:t>
      </w:r>
      <w:r>
        <w:rPr>
          <w:rFonts w:hint="eastAsia"/>
          <w:b/>
          <w:bCs/>
          <w:lang w:val="en-US" w:eastAsia="zh-Hans"/>
        </w:rPr>
        <w:t>服装类型</w:t>
      </w:r>
      <w:r>
        <w:rPr>
          <w:rFonts w:hint="eastAsia"/>
          <w:b/>
          <w:bCs/>
        </w:rPr>
        <w:t>+</w:t>
      </w:r>
      <w:r>
        <w:rPr>
          <w:rFonts w:hint="eastAsia"/>
          <w:b/>
          <w:bCs/>
          <w:lang w:val="en-US" w:eastAsia="zh-Hans"/>
        </w:rPr>
        <w:t>材料类型</w:t>
      </w:r>
      <w:r>
        <w:rPr>
          <w:rFonts w:hint="eastAsia"/>
          <w:b/>
          <w:bCs/>
        </w:rPr>
        <w:t>+</w:t>
      </w:r>
      <w:r>
        <w:rPr>
          <w:rFonts w:hint="eastAsia"/>
          <w:b/>
          <w:bCs/>
          <w:lang w:val="en-US" w:eastAsia="zh-Hans"/>
        </w:rPr>
        <w:t>细节类型</w:t>
      </w:r>
      <w:r>
        <w:rPr>
          <w:rFonts w:hint="eastAsia"/>
          <w:b/>
          <w:bCs/>
        </w:rPr>
        <w:t>+数量</w:t>
      </w:r>
    </w:p>
    <w:p>
      <w:pPr>
        <w:jc w:val="left"/>
      </w:pPr>
      <w:r>
        <w:rPr>
          <w:rFonts w:hint="eastAsia"/>
          <w:b/>
          <w:bCs/>
        </w:rPr>
        <w:t xml:space="preserve">    数据来源：</w:t>
      </w:r>
      <w:r>
        <w:rPr>
          <w:rFonts w:hint="eastAsia"/>
          <w:b/>
          <w:bCs/>
          <w:lang w:val="en-US" w:eastAsia="zh-Hans"/>
        </w:rPr>
        <w:t>店铺</w:t>
      </w:r>
      <w:r>
        <w:rPr>
          <w:rFonts w:hint="eastAsia"/>
          <w:b/>
          <w:bCs/>
        </w:rPr>
        <w:t>管理员，事物接收（加工）</w:t>
      </w:r>
    </w:p>
    <w:p>
      <w:pPr>
        <w:jc w:val="left"/>
      </w:pPr>
      <w:r>
        <w:rPr>
          <w:rFonts w:hint="eastAsia"/>
          <w:b/>
          <w:bCs/>
        </w:rPr>
        <w:t xml:space="preserve">    数据去向：</w:t>
      </w:r>
      <w:r>
        <w:rPr>
          <w:rFonts w:hint="eastAsia"/>
          <w:b/>
          <w:bCs/>
          <w:lang w:val="en-US" w:eastAsia="zh-Hans"/>
        </w:rPr>
        <w:t>店铺</w:t>
      </w:r>
      <w:r>
        <w:rPr>
          <w:rFonts w:hint="eastAsia"/>
          <w:b/>
          <w:bCs/>
        </w:rPr>
        <w:t>管理员-〉事务接收-〉更新</w:t>
      </w:r>
      <w:r>
        <w:rPr>
          <w:rFonts w:hint="eastAsia"/>
          <w:b/>
          <w:bCs/>
          <w:lang w:val="en-US" w:eastAsia="zh-Hans"/>
        </w:rPr>
        <w:t>定制</w:t>
      </w:r>
      <w:r>
        <w:rPr>
          <w:rFonts w:hint="eastAsia"/>
          <w:b/>
          <w:bCs/>
        </w:rPr>
        <w:t>请单</w:t>
      </w:r>
    </w:p>
    <w:p>
      <w:pPr>
        <w:jc w:val="left"/>
      </w:pPr>
      <w:r>
        <w:rPr>
          <w:rFonts w:hint="eastAsia"/>
          <w:b/>
          <w:bCs/>
        </w:rPr>
        <w:t xml:space="preserve">    频度：每天平均20次</w:t>
      </w:r>
    </w:p>
    <w:p>
      <w:pPr>
        <w:jc w:val="left"/>
      </w:pPr>
    </w:p>
    <w:p>
      <w:pPr>
        <w:jc w:val="left"/>
        <w:rPr>
          <w:rFonts w:hint="eastAsia" w:eastAsia="宋体"/>
          <w:lang w:val="en-US" w:eastAsia="zh-Hans"/>
        </w:rPr>
      </w:pPr>
      <w:r>
        <w:rPr>
          <w:rFonts w:hint="eastAsia"/>
          <w:b/>
          <w:bCs/>
        </w:rPr>
        <w:t>数据流名称：</w:t>
      </w:r>
      <w:r>
        <w:rPr>
          <w:rFonts w:hint="eastAsia"/>
          <w:b/>
          <w:bCs/>
          <w:lang w:val="en-US" w:eastAsia="zh-Hans"/>
        </w:rPr>
        <w:t>库存清单</w:t>
      </w:r>
    </w:p>
    <w:p>
      <w:pPr>
        <w:jc w:val="left"/>
      </w:pPr>
      <w:r>
        <w:rPr>
          <w:rFonts w:hint="eastAsia"/>
          <w:b/>
          <w:bCs/>
        </w:rPr>
        <w:t xml:space="preserve">    描述：当某个</w:t>
      </w:r>
      <w:r>
        <w:rPr>
          <w:rFonts w:hint="eastAsia"/>
          <w:b/>
          <w:bCs/>
          <w:lang w:val="en-US" w:eastAsia="zh-Hans"/>
        </w:rPr>
        <w:t>材料</w:t>
      </w:r>
      <w:r>
        <w:rPr>
          <w:rFonts w:hint="eastAsia"/>
          <w:b/>
          <w:bCs/>
        </w:rPr>
        <w:t>的库存量低于临界值时的定货量</w:t>
      </w:r>
    </w:p>
    <w:p>
      <w:pPr>
        <w:jc w:val="left"/>
      </w:pPr>
      <w:r>
        <w:rPr>
          <w:rFonts w:hint="eastAsia"/>
          <w:b/>
          <w:bCs/>
        </w:rPr>
        <w:t xml:space="preserve">    定义：</w:t>
      </w:r>
      <w:r>
        <w:rPr>
          <w:rFonts w:hint="eastAsia"/>
          <w:b/>
          <w:bCs/>
          <w:lang w:val="en-US" w:eastAsia="zh-Hans"/>
        </w:rPr>
        <w:t>仓库</w:t>
      </w:r>
      <w:r>
        <w:rPr>
          <w:rFonts w:hint="eastAsia"/>
          <w:b/>
          <w:bCs/>
        </w:rPr>
        <w:t>信息=</w:t>
      </w:r>
      <w:r>
        <w:rPr>
          <w:rFonts w:hint="eastAsia"/>
          <w:b/>
          <w:bCs/>
          <w:lang w:val="en-US" w:eastAsia="zh-Hans"/>
        </w:rPr>
        <w:t>材料</w:t>
      </w:r>
      <w:r>
        <w:rPr>
          <w:rFonts w:hint="eastAsia"/>
          <w:b/>
          <w:bCs/>
        </w:rPr>
        <w:t>编号+</w:t>
      </w:r>
      <w:r>
        <w:rPr>
          <w:rFonts w:hint="eastAsia"/>
          <w:b/>
          <w:bCs/>
          <w:lang w:val="en-US" w:eastAsia="zh-Hans"/>
        </w:rPr>
        <w:t>材料</w:t>
      </w:r>
      <w:r>
        <w:rPr>
          <w:rFonts w:hint="eastAsia"/>
          <w:b/>
          <w:bCs/>
        </w:rPr>
        <w:t>名称+定货量</w:t>
      </w:r>
    </w:p>
    <w:p>
      <w:pPr>
        <w:jc w:val="left"/>
      </w:pPr>
      <w:r>
        <w:rPr>
          <w:rFonts w:hint="eastAsia"/>
          <w:b/>
          <w:bCs/>
        </w:rPr>
        <w:t xml:space="preserve">    数据来源：</w:t>
      </w:r>
      <w:r>
        <w:rPr>
          <w:rFonts w:hint="eastAsia"/>
          <w:b/>
          <w:bCs/>
          <w:lang w:val="en-US" w:eastAsia="zh-Hans"/>
        </w:rPr>
        <w:t>材料</w:t>
      </w:r>
      <w:r>
        <w:rPr>
          <w:rFonts w:hint="eastAsia"/>
          <w:b/>
          <w:bCs/>
        </w:rPr>
        <w:t>处理（加工），</w:t>
      </w:r>
      <w:r>
        <w:rPr>
          <w:rFonts w:hint="eastAsia"/>
          <w:b/>
          <w:bCs/>
          <w:lang w:val="en-US" w:eastAsia="zh-Hans"/>
        </w:rPr>
        <w:t>材料</w:t>
      </w:r>
      <w:r>
        <w:rPr>
          <w:rFonts w:hint="eastAsia"/>
          <w:b/>
          <w:bCs/>
        </w:rPr>
        <w:t>信息（数据文件）</w:t>
      </w:r>
    </w:p>
    <w:p>
      <w:pPr>
        <w:jc w:val="left"/>
      </w:pPr>
      <w:r>
        <w:rPr>
          <w:rFonts w:hint="eastAsia"/>
          <w:b/>
          <w:bCs/>
        </w:rPr>
        <w:t xml:space="preserve">    数据去向：</w:t>
      </w:r>
      <w:r>
        <w:rPr>
          <w:rFonts w:hint="eastAsia"/>
          <w:b/>
          <w:bCs/>
          <w:lang w:val="en-US" w:eastAsia="zh-Hans"/>
        </w:rPr>
        <w:t>材料</w:t>
      </w:r>
      <w:r>
        <w:rPr>
          <w:rFonts w:hint="eastAsia"/>
          <w:b/>
          <w:bCs/>
        </w:rPr>
        <w:t>处理-〉</w:t>
      </w:r>
      <w:r>
        <w:rPr>
          <w:rFonts w:hint="eastAsia"/>
          <w:b/>
          <w:bCs/>
          <w:lang w:val="en-US" w:eastAsia="zh-Hans"/>
        </w:rPr>
        <w:t>材料</w:t>
      </w:r>
      <w:r>
        <w:rPr>
          <w:rFonts w:hint="eastAsia"/>
          <w:b/>
          <w:bCs/>
        </w:rPr>
        <w:t>信息（数据文件）-〉报表生成（加工）</w:t>
      </w:r>
    </w:p>
    <w:p>
      <w:pPr>
        <w:jc w:val="left"/>
      </w:pPr>
      <w:r>
        <w:rPr>
          <w:rFonts w:hint="eastAsia"/>
          <w:b/>
          <w:bCs/>
        </w:rPr>
        <w:t xml:space="preserve">    频度：每天平均8次</w:t>
      </w:r>
    </w:p>
    <w:p>
      <w:pPr>
        <w:jc w:val="left"/>
      </w:pPr>
    </w:p>
    <w:p>
      <w:pPr>
        <w:jc w:val="left"/>
        <w:rPr>
          <w:rFonts w:hint="default" w:eastAsia="宋体"/>
          <w:lang w:val="en-US" w:eastAsia="zh-Hans"/>
        </w:rPr>
      </w:pPr>
      <w:r>
        <w:rPr>
          <w:rFonts w:hint="eastAsia"/>
          <w:b/>
          <w:bCs/>
        </w:rPr>
        <w:t>数据流名称：</w:t>
      </w:r>
      <w:r>
        <w:rPr>
          <w:rFonts w:hint="eastAsia"/>
          <w:b/>
          <w:bCs/>
          <w:lang w:val="en-US" w:eastAsia="zh-Hans"/>
        </w:rPr>
        <w:t>定制信息</w:t>
      </w:r>
    </w:p>
    <w:p>
      <w:pPr>
        <w:jc w:val="left"/>
        <w:rPr>
          <w:rFonts w:hint="default" w:eastAsia="宋体"/>
          <w:lang w:val="en-US" w:eastAsia="zh-Hans"/>
        </w:rPr>
      </w:pPr>
      <w:r>
        <w:rPr>
          <w:rFonts w:hint="eastAsia"/>
          <w:b/>
          <w:bCs/>
        </w:rPr>
        <w:t xml:space="preserve">    描述：</w:t>
      </w:r>
      <w:r>
        <w:rPr>
          <w:rFonts w:hint="eastAsia"/>
          <w:b/>
          <w:bCs/>
          <w:lang w:val="en-US" w:eastAsia="zh-Hans"/>
        </w:rPr>
        <w:t>用户服装定制</w:t>
      </w:r>
      <w:r>
        <w:rPr>
          <w:rFonts w:hint="default"/>
          <w:b/>
          <w:bCs/>
          <w:lang w:eastAsia="zh-Hans"/>
        </w:rPr>
        <w:t>，</w:t>
      </w:r>
      <w:r>
        <w:rPr>
          <w:rFonts w:hint="eastAsia"/>
          <w:b/>
          <w:bCs/>
          <w:lang w:val="en-US" w:eastAsia="zh-Hans"/>
        </w:rPr>
        <w:t>材料以及个人需求</w:t>
      </w:r>
    </w:p>
    <w:p>
      <w:pPr>
        <w:jc w:val="left"/>
        <w:rPr>
          <w:rFonts w:hint="eastAsia" w:eastAsia="宋体"/>
          <w:lang w:val="en-US" w:eastAsia="zh-Hans"/>
        </w:rPr>
      </w:pPr>
      <w:r>
        <w:rPr>
          <w:rFonts w:hint="eastAsia"/>
          <w:b/>
          <w:bCs/>
        </w:rPr>
        <w:t xml:space="preserve">    定义：</w:t>
      </w:r>
      <w:r>
        <w:rPr>
          <w:rFonts w:hint="eastAsia"/>
          <w:b/>
          <w:bCs/>
          <w:lang w:val="en-US" w:eastAsia="zh-Hans"/>
        </w:rPr>
        <w:t>定制</w:t>
      </w:r>
      <w:r>
        <w:rPr>
          <w:rFonts w:hint="eastAsia"/>
          <w:b/>
          <w:bCs/>
        </w:rPr>
        <w:t>信息=</w:t>
      </w:r>
      <w:r>
        <w:rPr>
          <w:rFonts w:hint="eastAsia"/>
          <w:b/>
          <w:bCs/>
          <w:lang w:val="en-US" w:eastAsia="zh-Hans"/>
        </w:rPr>
        <w:t>材料</w:t>
      </w:r>
      <w:r>
        <w:rPr>
          <w:rFonts w:hint="eastAsia"/>
          <w:b/>
          <w:bCs/>
        </w:rPr>
        <w:t>编号+</w:t>
      </w:r>
      <w:r>
        <w:rPr>
          <w:rFonts w:hint="eastAsia"/>
          <w:b/>
          <w:bCs/>
          <w:lang w:val="en-US" w:eastAsia="zh-Hans"/>
        </w:rPr>
        <w:t>材料</w:t>
      </w:r>
      <w:r>
        <w:rPr>
          <w:rFonts w:hint="eastAsia"/>
          <w:b/>
          <w:bCs/>
        </w:rPr>
        <w:t>名称+</w:t>
      </w:r>
      <w:r>
        <w:rPr>
          <w:rFonts w:hint="eastAsia"/>
          <w:b/>
          <w:bCs/>
          <w:lang w:val="en-US" w:eastAsia="zh-Hans"/>
        </w:rPr>
        <w:t>定制内容</w:t>
      </w:r>
    </w:p>
    <w:p>
      <w:pPr>
        <w:jc w:val="left"/>
        <w:rPr>
          <w:rFonts w:hint="default"/>
          <w:lang w:val="en-US"/>
        </w:rPr>
      </w:pPr>
      <w:r>
        <w:rPr>
          <w:rFonts w:hint="eastAsia"/>
          <w:b/>
          <w:bCs/>
        </w:rPr>
        <w:t xml:space="preserve">    数据来源：</w:t>
      </w:r>
      <w:r>
        <w:rPr>
          <w:rFonts w:hint="eastAsia"/>
          <w:b/>
          <w:bCs/>
          <w:lang w:val="en-US" w:eastAsia="zh-Hans"/>
        </w:rPr>
        <w:t>库存清单</w:t>
      </w:r>
      <w:r>
        <w:rPr>
          <w:rFonts w:hint="default"/>
          <w:b/>
          <w:bCs/>
          <w:lang w:eastAsia="zh-Hans"/>
        </w:rPr>
        <w:t>，</w:t>
      </w:r>
      <w:r>
        <w:rPr>
          <w:rFonts w:hint="eastAsia"/>
          <w:b/>
          <w:bCs/>
          <w:lang w:val="en-US" w:eastAsia="zh-Hans"/>
        </w:rPr>
        <w:t>事务</w:t>
      </w:r>
    </w:p>
    <w:p>
      <w:pPr>
        <w:jc w:val="left"/>
        <w:rPr>
          <w:rFonts w:hint="default" w:eastAsia="宋体"/>
          <w:lang w:val="en-US" w:eastAsia="zh-Hans"/>
        </w:rPr>
      </w:pPr>
      <w:r>
        <w:rPr>
          <w:rFonts w:hint="eastAsia"/>
          <w:b/>
          <w:bCs/>
        </w:rPr>
        <w:t xml:space="preserve">    数据去向：</w:t>
      </w:r>
      <w:r>
        <w:rPr>
          <w:rFonts w:hint="eastAsia"/>
          <w:b/>
          <w:bCs/>
          <w:lang w:val="en-US" w:eastAsia="zh-Hans"/>
        </w:rPr>
        <w:t>定制订单</w:t>
      </w:r>
    </w:p>
    <w:p>
      <w:pPr>
        <w:jc w:val="left"/>
      </w:pPr>
      <w:r>
        <w:rPr>
          <w:rFonts w:hint="eastAsia"/>
          <w:b/>
          <w:bCs/>
        </w:rPr>
        <w:t xml:space="preserve">    频度：每天平均</w:t>
      </w:r>
      <w:r>
        <w:rPr>
          <w:rFonts w:hint="default"/>
          <w:b/>
          <w:bCs/>
        </w:rPr>
        <w:t>20</w:t>
      </w:r>
      <w:r>
        <w:rPr>
          <w:rFonts w:hint="eastAsia"/>
          <w:b/>
          <w:bCs/>
        </w:rPr>
        <w:t>次</w:t>
      </w:r>
    </w:p>
    <w:p>
      <w:pPr>
        <w:pStyle w:val="2"/>
      </w:pPr>
    </w:p>
    <w:p>
      <w:pPr>
        <w:jc w:val="left"/>
      </w:pPr>
    </w:p>
    <w:p>
      <w:pPr>
        <w:numPr>
          <w:ilvl w:val="0"/>
          <w:numId w:val="1"/>
        </w:numPr>
        <w:jc w:val="left"/>
      </w:pPr>
      <w:r>
        <w:rPr>
          <w:rFonts w:hint="eastAsia"/>
        </w:rPr>
        <w:t>数据存储</w:t>
      </w:r>
    </w:p>
    <w:p>
      <w:pPr>
        <w:jc w:val="left"/>
      </w:pPr>
    </w:p>
    <w:p>
      <w:pPr>
        <w:jc w:val="left"/>
      </w:pPr>
      <w:r>
        <w:rPr>
          <w:rFonts w:hint="eastAsia"/>
          <w:b/>
          <w:bCs/>
        </w:rPr>
        <w:t xml:space="preserve">数据存储名称：库存清单      </w:t>
      </w:r>
    </w:p>
    <w:p>
      <w:pPr>
        <w:jc w:val="left"/>
      </w:pPr>
      <w:r>
        <w:rPr>
          <w:rFonts w:hint="eastAsia"/>
          <w:b/>
          <w:bCs/>
        </w:rPr>
        <w:t xml:space="preserve">    描述：存储仓库中所</w:t>
      </w:r>
      <w:r>
        <w:rPr>
          <w:rFonts w:hint="eastAsia"/>
          <w:b/>
          <w:bCs/>
          <w:lang w:val="en-US" w:eastAsia="zh-Hans"/>
        </w:rPr>
        <w:t>材料</w:t>
      </w:r>
      <w:r>
        <w:rPr>
          <w:rFonts w:hint="eastAsia"/>
          <w:b/>
          <w:bCs/>
        </w:rPr>
        <w:t>的库存信息</w:t>
      </w:r>
    </w:p>
    <w:p>
      <w:pPr>
        <w:jc w:val="left"/>
      </w:pPr>
      <w:r>
        <w:rPr>
          <w:rFonts w:hint="eastAsia"/>
          <w:b/>
          <w:bCs/>
        </w:rPr>
        <w:t xml:space="preserve">    定义：(同数据流</w:t>
      </w:r>
      <w:r>
        <w:rPr>
          <w:b/>
          <w:bCs/>
        </w:rPr>
        <w:t>“</w:t>
      </w:r>
      <w:r>
        <w:rPr>
          <w:rFonts w:hint="eastAsia"/>
          <w:b/>
          <w:bCs/>
        </w:rPr>
        <w:t>库存清单</w:t>
      </w:r>
      <w:r>
        <w:rPr>
          <w:b/>
          <w:bCs/>
        </w:rPr>
        <w:t>”</w:t>
      </w:r>
      <w:r>
        <w:rPr>
          <w:rFonts w:hint="eastAsia"/>
          <w:b/>
          <w:bCs/>
        </w:rPr>
        <w:t xml:space="preserve">） </w:t>
      </w:r>
    </w:p>
    <w:p>
      <w:pPr>
        <w:jc w:val="left"/>
      </w:pPr>
      <w:r>
        <w:rPr>
          <w:rFonts w:hint="eastAsia"/>
          <w:b/>
          <w:bCs/>
        </w:rPr>
        <w:t xml:space="preserve">    数据来源：处理库存清单</w:t>
      </w:r>
    </w:p>
    <w:p>
      <w:pPr>
        <w:jc w:val="left"/>
      </w:pPr>
      <w:r>
        <w:rPr>
          <w:rFonts w:hint="eastAsia"/>
          <w:b/>
          <w:bCs/>
        </w:rPr>
        <w:t xml:space="preserve">    数据去向：处理库存清单</w:t>
      </w:r>
    </w:p>
    <w:p>
      <w:pPr>
        <w:jc w:val="left"/>
        <w:rPr>
          <w:rFonts w:hint="default" w:eastAsia="宋体"/>
          <w:lang w:val="en-US" w:eastAsia="zh-Hans"/>
        </w:rPr>
      </w:pPr>
      <w:r>
        <w:rPr>
          <w:rFonts w:hint="eastAsia"/>
          <w:b/>
          <w:bCs/>
        </w:rPr>
        <w:t xml:space="preserve">    存储量：</w:t>
      </w:r>
      <w:r>
        <w:rPr>
          <w:rFonts w:hint="default"/>
          <w:b/>
          <w:bCs/>
        </w:rPr>
        <w:t>8</w:t>
      </w:r>
      <w:r>
        <w:rPr>
          <w:rFonts w:hint="eastAsia"/>
          <w:b/>
          <w:bCs/>
          <w:lang w:val="en-US" w:eastAsia="zh-Hans"/>
        </w:rPr>
        <w:t>种材料</w:t>
      </w:r>
    </w:p>
    <w:p>
      <w:pPr>
        <w:jc w:val="left"/>
      </w:pPr>
    </w:p>
    <w:p>
      <w:pPr>
        <w:jc w:val="left"/>
      </w:pPr>
      <w:r>
        <w:rPr>
          <w:rFonts w:hint="eastAsia"/>
          <w:b/>
          <w:bCs/>
        </w:rPr>
        <w:t>数据存储名称：</w:t>
      </w:r>
      <w:r>
        <w:rPr>
          <w:rFonts w:hint="eastAsia"/>
          <w:b/>
          <w:bCs/>
          <w:lang w:val="en-US" w:eastAsia="zh-Hans"/>
        </w:rPr>
        <w:t>定制表单</w:t>
      </w:r>
      <w:r>
        <w:rPr>
          <w:rFonts w:hint="eastAsia"/>
          <w:b/>
          <w:bCs/>
        </w:rPr>
        <w:t xml:space="preserve">      </w:t>
      </w:r>
    </w:p>
    <w:p>
      <w:pPr>
        <w:jc w:val="left"/>
      </w:pPr>
      <w:r>
        <w:rPr>
          <w:rFonts w:hint="eastAsia"/>
          <w:b/>
          <w:bCs/>
        </w:rPr>
        <w:t xml:space="preserve">    描述：存储一天中的定货信息</w:t>
      </w:r>
    </w:p>
    <w:p>
      <w:pPr>
        <w:jc w:val="left"/>
      </w:pPr>
      <w:r>
        <w:rPr>
          <w:rFonts w:hint="eastAsia"/>
          <w:b/>
          <w:bCs/>
        </w:rPr>
        <w:t xml:space="preserve">    定义：(同数据流</w:t>
      </w:r>
      <w:r>
        <w:rPr>
          <w:b/>
          <w:bCs/>
        </w:rPr>
        <w:t>“</w:t>
      </w:r>
      <w:r>
        <w:rPr>
          <w:rFonts w:hint="eastAsia"/>
          <w:b/>
          <w:bCs/>
          <w:lang w:val="en-US" w:eastAsia="zh-Hans"/>
        </w:rPr>
        <w:t>定制</w:t>
      </w:r>
      <w:r>
        <w:rPr>
          <w:rFonts w:hint="eastAsia"/>
          <w:b/>
          <w:bCs/>
        </w:rPr>
        <w:t>信息</w:t>
      </w:r>
      <w:r>
        <w:rPr>
          <w:b/>
          <w:bCs/>
        </w:rPr>
        <w:t>”</w:t>
      </w:r>
      <w:r>
        <w:rPr>
          <w:rFonts w:hint="eastAsia"/>
          <w:b/>
          <w:bCs/>
        </w:rPr>
        <w:t xml:space="preserve">） </w:t>
      </w:r>
    </w:p>
    <w:p>
      <w:pPr>
        <w:jc w:val="left"/>
        <w:rPr>
          <w:rFonts w:hint="eastAsia" w:eastAsia="宋体"/>
          <w:lang w:val="en-US" w:eastAsia="zh-Hans"/>
        </w:rPr>
      </w:pPr>
      <w:r>
        <w:rPr>
          <w:rFonts w:hint="eastAsia"/>
          <w:b/>
          <w:bCs/>
        </w:rPr>
        <w:t xml:space="preserve">    数据来源：处理</w:t>
      </w:r>
      <w:r>
        <w:rPr>
          <w:rFonts w:hint="eastAsia"/>
          <w:b/>
          <w:bCs/>
          <w:lang w:val="en-US" w:eastAsia="zh-Hans"/>
        </w:rPr>
        <w:t>订单</w:t>
      </w:r>
    </w:p>
    <w:p>
      <w:pPr>
        <w:jc w:val="left"/>
        <w:rPr>
          <w:rFonts w:hint="eastAsia" w:eastAsia="宋体"/>
          <w:lang w:val="en-US" w:eastAsia="zh-Hans"/>
        </w:rPr>
      </w:pPr>
      <w:r>
        <w:rPr>
          <w:rFonts w:hint="eastAsia"/>
          <w:b/>
          <w:bCs/>
        </w:rPr>
        <w:t xml:space="preserve">    数据去向：产生</w:t>
      </w:r>
      <w:r>
        <w:rPr>
          <w:rFonts w:hint="eastAsia"/>
          <w:b/>
          <w:bCs/>
          <w:lang w:val="en-US" w:eastAsia="zh-Hans"/>
        </w:rPr>
        <w:t>订单</w:t>
      </w:r>
    </w:p>
    <w:p>
      <w:pPr>
        <w:jc w:val="left"/>
        <w:rPr>
          <w:rFonts w:hint="default" w:eastAsia="宋体"/>
          <w:lang w:val="en-US" w:eastAsia="zh-Hans"/>
        </w:rPr>
      </w:pPr>
      <w:r>
        <w:rPr>
          <w:rFonts w:hint="eastAsia"/>
          <w:b/>
          <w:bCs/>
        </w:rPr>
        <w:t xml:space="preserve">    存储量：平均</w:t>
      </w:r>
      <w:r>
        <w:rPr>
          <w:rFonts w:hint="default"/>
          <w:b/>
          <w:bCs/>
        </w:rPr>
        <w:t>20</w:t>
      </w:r>
      <w:r>
        <w:rPr>
          <w:rFonts w:hint="eastAsia"/>
          <w:b/>
          <w:bCs/>
          <w:lang w:val="en-US" w:eastAsia="zh-Hans"/>
        </w:rPr>
        <w:t>个订单</w:t>
      </w:r>
    </w:p>
    <w:p>
      <w:pPr>
        <w:jc w:val="left"/>
      </w:pPr>
    </w:p>
    <w:p>
      <w:pPr>
        <w:jc w:val="left"/>
      </w:pPr>
    </w:p>
    <w:p>
      <w:pPr>
        <w:jc w:val="left"/>
      </w:pPr>
    </w:p>
    <w:p>
      <w:pPr>
        <w:numPr>
          <w:ilvl w:val="0"/>
          <w:numId w:val="1"/>
        </w:numPr>
        <w:jc w:val="left"/>
      </w:pPr>
      <w:r>
        <w:rPr>
          <w:rFonts w:hint="eastAsia"/>
        </w:rPr>
        <w:t>数据元素</w:t>
      </w:r>
    </w:p>
    <w:p>
      <w:pPr>
        <w:jc w:val="left"/>
      </w:pPr>
    </w:p>
    <w:p>
      <w:pPr>
        <w:jc w:val="left"/>
      </w:pPr>
      <w:r>
        <w:rPr>
          <w:rFonts w:hint="eastAsia"/>
          <w:b/>
          <w:bCs/>
        </w:rPr>
        <w:t>数据元素名称：</w:t>
      </w:r>
      <w:r>
        <w:rPr>
          <w:rFonts w:hint="eastAsia"/>
          <w:b/>
          <w:bCs/>
          <w:lang w:val="en-US" w:eastAsia="zh-Hans"/>
        </w:rPr>
        <w:t>材料</w:t>
      </w:r>
      <w:r>
        <w:rPr>
          <w:rFonts w:hint="eastAsia"/>
          <w:b/>
          <w:bCs/>
        </w:rPr>
        <w:t xml:space="preserve">编号      </w:t>
      </w:r>
    </w:p>
    <w:p>
      <w:pPr>
        <w:jc w:val="left"/>
      </w:pPr>
      <w:r>
        <w:rPr>
          <w:rFonts w:hint="eastAsia"/>
          <w:b/>
          <w:bCs/>
        </w:rPr>
        <w:t xml:space="preserve">    描述：唯一标识库存清单中一个特定</w:t>
      </w:r>
      <w:r>
        <w:rPr>
          <w:rFonts w:hint="eastAsia"/>
          <w:b/>
          <w:bCs/>
          <w:lang w:val="en-US" w:eastAsia="zh-Hans"/>
        </w:rPr>
        <w:t>材料</w:t>
      </w:r>
      <w:r>
        <w:rPr>
          <w:rFonts w:hint="eastAsia"/>
          <w:b/>
          <w:bCs/>
        </w:rPr>
        <w:t>的关键域</w:t>
      </w:r>
    </w:p>
    <w:p>
      <w:pPr>
        <w:jc w:val="left"/>
      </w:pPr>
      <w:r>
        <w:rPr>
          <w:rFonts w:hint="eastAsia"/>
          <w:b/>
          <w:bCs/>
        </w:rPr>
        <w:t xml:space="preserve">    定义：</w:t>
      </w:r>
      <w:r>
        <w:rPr>
          <w:rFonts w:hint="eastAsia"/>
          <w:b/>
          <w:bCs/>
          <w:lang w:val="en-US" w:eastAsia="zh-Hans"/>
        </w:rPr>
        <w:t>材料</w:t>
      </w:r>
      <w:r>
        <w:rPr>
          <w:rFonts w:hint="eastAsia"/>
          <w:b/>
          <w:bCs/>
        </w:rPr>
        <w:t xml:space="preserve">编号=8{字符}8 </w:t>
      </w:r>
    </w:p>
    <w:p>
      <w:pPr>
        <w:jc w:val="left"/>
        <w:rPr>
          <w:b/>
          <w:bCs/>
        </w:rPr>
      </w:pPr>
      <w:r>
        <w:rPr>
          <w:rFonts w:hint="eastAsia"/>
          <w:b/>
          <w:bCs/>
        </w:rPr>
        <w:t xml:space="preserve">    位置：事务，</w:t>
      </w:r>
      <w:r>
        <w:rPr>
          <w:rFonts w:hint="eastAsia"/>
          <w:b/>
          <w:bCs/>
          <w:lang w:val="en-US" w:eastAsia="zh-Hans"/>
        </w:rPr>
        <w:t>定制</w:t>
      </w:r>
      <w:r>
        <w:rPr>
          <w:rFonts w:hint="eastAsia"/>
          <w:b/>
          <w:bCs/>
        </w:rPr>
        <w:t>清单，</w:t>
      </w:r>
      <w:r>
        <w:rPr>
          <w:rFonts w:hint="eastAsia"/>
          <w:b/>
          <w:bCs/>
          <w:lang w:val="en-US" w:eastAsia="zh-Hans"/>
        </w:rPr>
        <w:t>仓库清单</w:t>
      </w:r>
    </w:p>
    <w:p>
      <w:pPr>
        <w:jc w:val="left"/>
        <w:rPr>
          <w:b/>
          <w:bCs/>
        </w:rPr>
      </w:pPr>
    </w:p>
    <w:p>
      <w:pPr>
        <w:jc w:val="left"/>
        <w:rPr>
          <w:b/>
          <w:bCs/>
        </w:rPr>
      </w:pPr>
      <w:r>
        <w:rPr>
          <w:rFonts w:hint="eastAsia"/>
          <w:b/>
          <w:bCs/>
        </w:rPr>
        <w:t>数据元素名字：定</w:t>
      </w:r>
      <w:r>
        <w:rPr>
          <w:rFonts w:hint="eastAsia"/>
          <w:b/>
          <w:bCs/>
          <w:lang w:val="en-US" w:eastAsia="zh-Hans"/>
        </w:rPr>
        <w:t>单</w:t>
      </w:r>
      <w:r>
        <w:rPr>
          <w:rFonts w:hint="eastAsia"/>
          <w:b/>
          <w:bCs/>
        </w:rPr>
        <w:t xml:space="preserve">数量       </w:t>
      </w:r>
    </w:p>
    <w:p>
      <w:pPr>
        <w:jc w:val="left"/>
        <w:rPr>
          <w:b/>
          <w:bCs/>
        </w:rPr>
      </w:pPr>
      <w:r>
        <w:rPr>
          <w:rFonts w:hint="eastAsia"/>
          <w:b/>
          <w:bCs/>
        </w:rPr>
        <w:t xml:space="preserve">       描述：某个一次</w:t>
      </w:r>
      <w:r>
        <w:rPr>
          <w:rFonts w:hint="eastAsia"/>
          <w:b/>
          <w:bCs/>
          <w:lang w:val="en-US" w:eastAsia="zh-Hans"/>
        </w:rPr>
        <w:t>定制服装</w:t>
      </w:r>
      <w:r>
        <w:rPr>
          <w:rFonts w:hint="eastAsia"/>
          <w:b/>
          <w:bCs/>
        </w:rPr>
        <w:t>的数量</w:t>
      </w:r>
    </w:p>
    <w:p>
      <w:pPr>
        <w:jc w:val="left"/>
        <w:rPr>
          <w:b/>
          <w:bCs/>
        </w:rPr>
      </w:pPr>
      <w:r>
        <w:rPr>
          <w:rFonts w:hint="eastAsia"/>
          <w:b/>
          <w:bCs/>
        </w:rPr>
        <w:t xml:space="preserve">       定义：定</w:t>
      </w:r>
      <w:r>
        <w:rPr>
          <w:rFonts w:hint="eastAsia"/>
          <w:b/>
          <w:bCs/>
          <w:lang w:val="en-US" w:eastAsia="zh-Hans"/>
        </w:rPr>
        <w:t>单</w:t>
      </w:r>
      <w:r>
        <w:rPr>
          <w:rFonts w:hint="eastAsia"/>
          <w:b/>
          <w:bCs/>
        </w:rPr>
        <w:t>数量=1{数字}5</w:t>
      </w:r>
    </w:p>
    <w:p>
      <w:pPr>
        <w:jc w:val="left"/>
        <w:rPr>
          <w:rFonts w:hint="default" w:eastAsia="宋体"/>
          <w:b/>
          <w:bCs/>
          <w:lang w:val="en-US" w:eastAsia="zh-Hans"/>
        </w:rPr>
      </w:pPr>
      <w:r>
        <w:rPr>
          <w:rFonts w:hint="eastAsia"/>
          <w:b/>
          <w:bCs/>
        </w:rPr>
        <w:t xml:space="preserve">       位置：</w:t>
      </w:r>
      <w:r>
        <w:rPr>
          <w:rFonts w:hint="eastAsia"/>
          <w:b/>
          <w:bCs/>
          <w:lang w:val="en-US" w:eastAsia="zh-Hans"/>
        </w:rPr>
        <w:t>定制订单</w:t>
      </w:r>
    </w:p>
    <w:p>
      <w:pPr>
        <w:jc w:val="left"/>
      </w:pPr>
    </w:p>
    <w:p>
      <w:pPr>
        <w:jc w:val="left"/>
      </w:pPr>
    </w:p>
    <w:p>
      <w:pPr>
        <w:numPr>
          <w:ilvl w:val="0"/>
          <w:numId w:val="1"/>
        </w:numPr>
        <w:jc w:val="left"/>
      </w:pPr>
      <w:r>
        <w:rPr>
          <w:rFonts w:hint="eastAsia"/>
        </w:rPr>
        <w:t>加工（处理）</w:t>
      </w:r>
    </w:p>
    <w:p>
      <w:pPr>
        <w:jc w:val="left"/>
      </w:pPr>
    </w:p>
    <w:p>
      <w:pPr>
        <w:jc w:val="left"/>
        <w:rPr>
          <w:b/>
          <w:bCs/>
        </w:rPr>
      </w:pPr>
      <w:r>
        <w:rPr>
          <w:rFonts w:hint="eastAsia"/>
          <w:b/>
          <w:bCs/>
        </w:rPr>
        <w:t>加工名字：接收</w:t>
      </w:r>
      <w:r>
        <w:rPr>
          <w:rFonts w:hint="eastAsia"/>
          <w:b/>
          <w:bCs/>
          <w:lang w:val="en-US" w:eastAsia="zh-Hans"/>
        </w:rPr>
        <w:t>事务</w:t>
      </w:r>
      <w:r>
        <w:rPr>
          <w:rFonts w:hint="eastAsia"/>
          <w:b/>
          <w:bCs/>
        </w:rPr>
        <w:t xml:space="preserve">     </w:t>
      </w:r>
    </w:p>
    <w:p>
      <w:pPr>
        <w:jc w:val="left"/>
        <w:rPr>
          <w:b/>
          <w:bCs/>
        </w:rPr>
      </w:pPr>
      <w:r>
        <w:rPr>
          <w:rFonts w:hint="eastAsia"/>
          <w:b/>
          <w:bCs/>
        </w:rPr>
        <w:t xml:space="preserve">      加工编号：1</w:t>
      </w:r>
    </w:p>
    <w:p>
      <w:pPr>
        <w:jc w:val="left"/>
        <w:rPr>
          <w:b/>
          <w:bCs/>
        </w:rPr>
      </w:pPr>
      <w:r>
        <w:rPr>
          <w:rFonts w:hint="eastAsia"/>
          <w:b/>
          <w:bCs/>
        </w:rPr>
        <w:t xml:space="preserve">        简要描述：从键盘接收事务数据</w:t>
      </w:r>
    </w:p>
    <w:p>
      <w:pPr>
        <w:jc w:val="left"/>
        <w:rPr>
          <w:b/>
          <w:bCs/>
        </w:rPr>
      </w:pPr>
      <w:r>
        <w:rPr>
          <w:rFonts w:hint="eastAsia"/>
          <w:b/>
          <w:bCs/>
        </w:rPr>
        <w:t xml:space="preserve">        输入数据流：(来自键盘的）事务</w:t>
      </w:r>
    </w:p>
    <w:p>
      <w:pPr>
        <w:jc w:val="left"/>
        <w:rPr>
          <w:b/>
          <w:bCs/>
        </w:rPr>
      </w:pPr>
      <w:r>
        <w:rPr>
          <w:rFonts w:hint="eastAsia"/>
          <w:b/>
          <w:bCs/>
        </w:rPr>
        <w:t xml:space="preserve">        输出数据流：(通过有效性验证后的)事务 </w:t>
      </w:r>
    </w:p>
    <w:p>
      <w:pPr>
        <w:jc w:val="left"/>
        <w:rPr>
          <w:b/>
          <w:bCs/>
        </w:rPr>
      </w:pPr>
      <w:r>
        <w:rPr>
          <w:rFonts w:hint="eastAsia"/>
          <w:b/>
          <w:bCs/>
        </w:rPr>
        <w:t xml:space="preserve">        加工逻辑：从键盘接收事务数据，并对数据进行有效性验证</w:t>
      </w:r>
    </w:p>
    <w:p>
      <w:pPr>
        <w:jc w:val="left"/>
        <w:rPr>
          <w:b/>
          <w:bCs/>
        </w:rPr>
      </w:pPr>
    </w:p>
    <w:p>
      <w:pPr>
        <w:jc w:val="left"/>
        <w:rPr>
          <w:rFonts w:hint="default"/>
          <w:lang w:val="en-US"/>
        </w:rPr>
      </w:pPr>
      <w:r>
        <w:rPr>
          <w:rFonts w:hint="eastAsia"/>
          <w:b/>
          <w:bCs/>
        </w:rPr>
        <w:t>加工名字：</w:t>
      </w:r>
      <w:r>
        <w:rPr>
          <w:rFonts w:hint="eastAsia"/>
          <w:b/>
          <w:bCs/>
          <w:lang w:val="en-US" w:eastAsia="zh-Hans"/>
        </w:rPr>
        <w:t>生成定制表单</w:t>
      </w:r>
    </w:p>
    <w:p>
      <w:pPr>
        <w:jc w:val="left"/>
      </w:pPr>
      <w:r>
        <w:rPr>
          <w:rFonts w:hint="eastAsia"/>
          <w:b/>
          <w:bCs/>
        </w:rPr>
        <w:t xml:space="preserve">       加工编号：</w:t>
      </w:r>
      <w:r>
        <w:rPr>
          <w:rFonts w:hint="default"/>
          <w:b/>
          <w:bCs/>
        </w:rPr>
        <w:t>2</w:t>
      </w:r>
      <w:r>
        <w:rPr>
          <w:rFonts w:hint="eastAsia"/>
          <w:b/>
          <w:bCs/>
        </w:rPr>
        <w:t xml:space="preserve">     </w:t>
      </w:r>
    </w:p>
    <w:p>
      <w:pPr>
        <w:jc w:val="left"/>
      </w:pPr>
      <w:r>
        <w:rPr>
          <w:rFonts w:hint="eastAsia"/>
          <w:b/>
          <w:bCs/>
        </w:rPr>
        <w:t xml:space="preserve">       描述：根据事务的类型更新</w:t>
      </w:r>
      <w:r>
        <w:rPr>
          <w:rFonts w:hint="eastAsia"/>
          <w:b/>
          <w:bCs/>
          <w:lang w:val="en-US" w:eastAsia="zh-Hans"/>
        </w:rPr>
        <w:t>材料</w:t>
      </w:r>
      <w:r>
        <w:rPr>
          <w:rFonts w:hint="eastAsia"/>
          <w:b/>
          <w:bCs/>
        </w:rPr>
        <w:t>的库存量</w:t>
      </w:r>
    </w:p>
    <w:p>
      <w:pPr>
        <w:jc w:val="left"/>
      </w:pPr>
      <w:r>
        <w:rPr>
          <w:rFonts w:hint="eastAsia"/>
          <w:b/>
          <w:bCs/>
        </w:rPr>
        <w:t xml:space="preserve">       输入数据流：事务*库存清单</w:t>
      </w:r>
    </w:p>
    <w:p>
      <w:pPr>
        <w:jc w:val="left"/>
      </w:pPr>
      <w:r>
        <w:rPr>
          <w:rFonts w:hint="eastAsia"/>
          <w:b/>
          <w:bCs/>
        </w:rPr>
        <w:t xml:space="preserve">       输出数据流：库存清单*库存信息 </w:t>
      </w:r>
    </w:p>
    <w:p>
      <w:pPr>
        <w:jc w:val="left"/>
      </w:pPr>
      <w:r>
        <w:rPr>
          <w:rFonts w:hint="eastAsia"/>
          <w:b/>
          <w:bCs/>
        </w:rPr>
        <w:t xml:space="preserve">       加工逻辑：根据事务数据从库存清单中读取对应</w:t>
      </w:r>
      <w:r>
        <w:rPr>
          <w:rFonts w:hint="eastAsia"/>
          <w:b/>
          <w:bCs/>
          <w:lang w:val="en-US" w:eastAsia="zh-Hans"/>
        </w:rPr>
        <w:t>材料</w:t>
      </w:r>
      <w:r>
        <w:rPr>
          <w:rFonts w:hint="eastAsia"/>
          <w:b/>
          <w:bCs/>
        </w:rPr>
        <w:t>的库存数据，修改相应库存量并写入库存清单，同时把库存信息传送到</w:t>
      </w:r>
      <w:r>
        <w:rPr>
          <w:b/>
          <w:bCs/>
        </w:rPr>
        <w:t>“</w:t>
      </w:r>
      <w:r>
        <w:rPr>
          <w:rFonts w:hint="eastAsia"/>
          <w:b/>
          <w:bCs/>
        </w:rPr>
        <w:t>处理定</w:t>
      </w:r>
      <w:r>
        <w:rPr>
          <w:rFonts w:hint="eastAsia"/>
          <w:b/>
          <w:bCs/>
          <w:lang w:val="en-US" w:eastAsia="zh-Hans"/>
        </w:rPr>
        <w:t>单</w:t>
      </w:r>
      <w:r>
        <w:rPr>
          <w:b/>
          <w:bCs/>
        </w:rPr>
        <w:t>”</w:t>
      </w:r>
      <w:r>
        <w:rPr>
          <w:rFonts w:hint="eastAsia"/>
          <w:b/>
          <w:bCs/>
        </w:rPr>
        <w:t>。</w:t>
      </w:r>
    </w:p>
    <w:p>
      <w:pPr>
        <w:pStyle w:val="4"/>
        <w:rPr>
          <w:rFonts w:hint="eastAsia"/>
        </w:rPr>
      </w:pPr>
      <w:bookmarkStart w:id="27" w:name="_Toc661852661"/>
      <w:r>
        <w:rPr>
          <w:rFonts w:hint="eastAsia"/>
        </w:rPr>
        <w:t>3.</w:t>
      </w:r>
      <w:r>
        <w:t>3</w:t>
      </w:r>
      <w:r>
        <w:rPr>
          <w:rFonts w:hint="eastAsia"/>
        </w:rPr>
        <w:t>状态转换图</w:t>
      </w:r>
      <w:bookmarkEnd w:id="27"/>
    </w:p>
    <w:p>
      <w:pPr>
        <w:ind w:firstLine="420" w:firstLineChars="0"/>
        <w:rPr>
          <w:rFonts w:hint="default"/>
        </w:rPr>
      </w:pPr>
      <w:r>
        <w:rPr>
          <w:rFonts w:hint="default"/>
        </w:rPr>
        <w:drawing>
          <wp:inline distT="0" distB="0" distL="114300" distR="114300">
            <wp:extent cx="727075" cy="3353435"/>
            <wp:effectExtent l="0" t="0" r="9525" b="24765"/>
            <wp:docPr id="6" name="图片 6" descr="未命名绘图.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绘图.drawio"/>
                    <pic:cNvPicPr>
                      <a:picLocks noChangeAspect="1"/>
                    </pic:cNvPicPr>
                  </pic:nvPicPr>
                  <pic:blipFill>
                    <a:blip r:embed="rId11"/>
                    <a:stretch>
                      <a:fillRect/>
                    </a:stretch>
                  </pic:blipFill>
                  <pic:spPr>
                    <a:xfrm>
                      <a:off x="0" y="0"/>
                      <a:ext cx="727075" cy="3353435"/>
                    </a:xfrm>
                    <a:prstGeom prst="rect">
                      <a:avLst/>
                    </a:prstGeom>
                  </pic:spPr>
                </pic:pic>
              </a:graphicData>
            </a:graphic>
          </wp:inline>
        </w:drawing>
      </w:r>
    </w:p>
    <w:p>
      <w:pPr>
        <w:pStyle w:val="4"/>
      </w:pPr>
      <w:bookmarkStart w:id="28" w:name="_Toc1939865614"/>
      <w:r>
        <w:rPr>
          <w:rFonts w:hint="eastAsia"/>
        </w:rPr>
        <w:t>3.</w:t>
      </w:r>
      <w:r>
        <w:t>4</w:t>
      </w:r>
      <w:r>
        <w:rPr>
          <w:rFonts w:hint="eastAsia"/>
        </w:rPr>
        <w:t>非功能性需求</w:t>
      </w:r>
      <w:bookmarkEnd w:id="28"/>
    </w:p>
    <w:p>
      <w:pPr>
        <w:pStyle w:val="5"/>
      </w:pPr>
      <w:bookmarkStart w:id="29" w:name="_Toc521463263"/>
      <w:bookmarkStart w:id="30" w:name="_Toc224645744"/>
      <w:r>
        <w:rPr>
          <w:rFonts w:hint="eastAsia"/>
        </w:rPr>
        <w:t>3.</w:t>
      </w:r>
      <w:r>
        <w:t>4</w:t>
      </w:r>
      <w:r>
        <w:rPr>
          <w:rFonts w:hint="eastAsia"/>
        </w:rPr>
        <w:t>.</w:t>
      </w:r>
      <w:r>
        <w:rPr>
          <w:rFonts w:hint="default"/>
        </w:rPr>
        <w:t>1</w:t>
      </w:r>
      <w:r>
        <w:rPr>
          <w:rFonts w:hint="eastAsia"/>
        </w:rPr>
        <w:t>时间特性要求</w:t>
      </w:r>
      <w:bookmarkEnd w:id="29"/>
      <w:bookmarkEnd w:id="30"/>
    </w:p>
    <w:p>
      <w:pPr>
        <w:ind w:firstLine="420" w:firstLineChars="0"/>
        <w:rPr>
          <w:rFonts w:hint="default"/>
          <w:lang w:eastAsia="zh-Hans"/>
        </w:rPr>
      </w:pPr>
      <w:r>
        <w:rPr>
          <w:rFonts w:hint="eastAsia"/>
          <w:lang w:val="en-US" w:eastAsia="zh-Hans"/>
        </w:rPr>
        <w:t>本软件由于数据库较小</w:t>
      </w:r>
      <w:r>
        <w:rPr>
          <w:rFonts w:hint="default"/>
          <w:lang w:eastAsia="zh-Hans"/>
        </w:rPr>
        <w:t>，</w:t>
      </w:r>
      <w:r>
        <w:rPr>
          <w:rFonts w:hint="eastAsia"/>
          <w:lang w:val="en-US" w:eastAsia="zh-Hans"/>
        </w:rPr>
        <w:t>响应实践</w:t>
      </w:r>
      <w:r>
        <w:rPr>
          <w:rFonts w:hint="default"/>
          <w:lang w:eastAsia="zh-Hans"/>
        </w:rPr>
        <w:t>、</w:t>
      </w:r>
      <w:r>
        <w:rPr>
          <w:rFonts w:hint="eastAsia"/>
          <w:lang w:val="en-US" w:eastAsia="zh-Hans"/>
        </w:rPr>
        <w:t>更新处理时间</w:t>
      </w:r>
      <w:r>
        <w:rPr>
          <w:rFonts w:hint="default"/>
          <w:lang w:eastAsia="zh-Hans"/>
        </w:rPr>
        <w:t>、</w:t>
      </w:r>
      <w:r>
        <w:rPr>
          <w:rFonts w:hint="eastAsia"/>
          <w:lang w:val="en-US" w:eastAsia="zh-Hans"/>
        </w:rPr>
        <w:t>数据传输</w:t>
      </w:r>
      <w:r>
        <w:rPr>
          <w:rFonts w:hint="default"/>
          <w:lang w:eastAsia="zh-Hans"/>
        </w:rPr>
        <w:t>、</w:t>
      </w:r>
      <w:r>
        <w:rPr>
          <w:rFonts w:hint="eastAsia"/>
          <w:lang w:val="en-US" w:eastAsia="zh-Hans"/>
        </w:rPr>
        <w:t>转换时间</w:t>
      </w:r>
      <w:r>
        <w:rPr>
          <w:rFonts w:hint="default"/>
          <w:lang w:eastAsia="zh-Hans"/>
        </w:rPr>
        <w:t>、</w:t>
      </w:r>
      <w:r>
        <w:rPr>
          <w:rFonts w:hint="eastAsia"/>
          <w:lang w:val="en-US" w:eastAsia="zh-Hans"/>
        </w:rPr>
        <w:t>计算时间等都非常迅速</w:t>
      </w:r>
      <w:r>
        <w:rPr>
          <w:rFonts w:hint="default"/>
          <w:lang w:eastAsia="zh-Hans"/>
        </w:rPr>
        <w:t>，</w:t>
      </w:r>
      <w:r>
        <w:rPr>
          <w:rFonts w:hint="eastAsia"/>
          <w:lang w:val="en-US" w:eastAsia="zh-Hans"/>
        </w:rPr>
        <w:t>如下</w:t>
      </w:r>
      <w:r>
        <w:rPr>
          <w:rFonts w:hint="default"/>
          <w:lang w:eastAsia="zh-Hans"/>
        </w:rPr>
        <w:t>：</w:t>
      </w:r>
    </w:p>
    <w:p>
      <w:pPr>
        <w:pStyle w:val="2"/>
        <w:rPr>
          <w:rFonts w:hint="default"/>
          <w:lang w:eastAsia="zh-Hans"/>
        </w:rPr>
      </w:pPr>
      <w:r>
        <w:rPr>
          <w:rFonts w:hint="eastAsia"/>
          <w:lang w:val="en-US" w:eastAsia="zh-Hans"/>
        </w:rPr>
        <w:t>响应时间</w:t>
      </w:r>
      <w:r>
        <w:rPr>
          <w:rFonts w:hint="default"/>
          <w:lang w:eastAsia="zh-Hans"/>
        </w:rPr>
        <w:t>：</w:t>
      </w:r>
      <w:r>
        <w:rPr>
          <w:rFonts w:hint="eastAsia"/>
          <w:lang w:val="en-US" w:eastAsia="zh-Hans"/>
        </w:rPr>
        <w:t>响应时间应在人的感觉和视觉事件范围内</w:t>
      </w:r>
      <w:r>
        <w:rPr>
          <w:rFonts w:hint="default"/>
          <w:lang w:eastAsia="zh-Hans"/>
        </w:rPr>
        <w:t>。</w:t>
      </w:r>
    </w:p>
    <w:p>
      <w:pPr>
        <w:ind w:firstLine="420" w:firstLineChars="0"/>
        <w:rPr>
          <w:rFonts w:hint="default"/>
          <w:lang w:eastAsia="zh-Hans"/>
        </w:rPr>
      </w:pPr>
      <w:r>
        <w:rPr>
          <w:rFonts w:hint="eastAsia"/>
          <w:lang w:val="en-US" w:eastAsia="zh-Hans"/>
        </w:rPr>
        <w:t>更新处理时间</w:t>
      </w:r>
      <w:r>
        <w:rPr>
          <w:rFonts w:hint="default"/>
          <w:lang w:eastAsia="zh-Hans"/>
        </w:rPr>
        <w:t>：</w:t>
      </w:r>
      <w:r>
        <w:rPr>
          <w:rFonts w:hint="eastAsia"/>
          <w:lang w:val="en-US" w:eastAsia="zh-Hans"/>
        </w:rPr>
        <w:t>由系统运行状态来决定</w:t>
      </w:r>
      <w:r>
        <w:rPr>
          <w:rFonts w:hint="default"/>
          <w:lang w:eastAsia="zh-Hans"/>
        </w:rPr>
        <w:t>。</w:t>
      </w:r>
    </w:p>
    <w:p>
      <w:pPr>
        <w:pStyle w:val="2"/>
        <w:rPr>
          <w:rFonts w:hint="default"/>
          <w:lang w:eastAsia="zh-Hans"/>
        </w:rPr>
      </w:pPr>
      <w:r>
        <w:rPr>
          <w:rFonts w:hint="eastAsia"/>
          <w:lang w:val="en-US" w:eastAsia="zh-Hans"/>
        </w:rPr>
        <w:t>数据的转换和传送时间</w:t>
      </w:r>
      <w:r>
        <w:rPr>
          <w:rFonts w:hint="default"/>
          <w:lang w:eastAsia="zh-Hans"/>
        </w:rPr>
        <w:t>：</w:t>
      </w:r>
      <w:r>
        <w:rPr>
          <w:rFonts w:hint="eastAsia"/>
          <w:lang w:val="en-US" w:eastAsia="zh-Hans"/>
        </w:rPr>
        <w:t>能够在</w:t>
      </w:r>
      <w:r>
        <w:rPr>
          <w:rFonts w:hint="default"/>
          <w:lang w:eastAsia="zh-Hans"/>
        </w:rPr>
        <w:t>10</w:t>
      </w:r>
      <w:r>
        <w:rPr>
          <w:rFonts w:hint="eastAsia"/>
          <w:lang w:val="en-US" w:eastAsia="zh-Hans"/>
        </w:rPr>
        <w:t>秒钟内完成</w:t>
      </w:r>
      <w:r>
        <w:rPr>
          <w:rFonts w:hint="default"/>
          <w:lang w:eastAsia="zh-Hans"/>
        </w:rPr>
        <w:t>。</w:t>
      </w:r>
    </w:p>
    <w:p>
      <w:pPr>
        <w:pStyle w:val="5"/>
      </w:pPr>
      <w:bookmarkStart w:id="31" w:name="_Toc344767982"/>
      <w:r>
        <w:rPr>
          <w:rFonts w:hint="eastAsia"/>
        </w:rPr>
        <w:t>3.</w:t>
      </w:r>
      <w:r>
        <w:t>4</w:t>
      </w:r>
      <w:r>
        <w:rPr>
          <w:rFonts w:hint="eastAsia"/>
        </w:rPr>
        <w:t>.</w:t>
      </w:r>
      <w:r>
        <w:rPr>
          <w:rFonts w:hint="default"/>
        </w:rPr>
        <w:t>2</w:t>
      </w:r>
      <w:r>
        <w:rPr>
          <w:rFonts w:hint="eastAsia"/>
        </w:rPr>
        <w:t xml:space="preserve"> 性能</w:t>
      </w:r>
      <w:bookmarkEnd w:id="31"/>
    </w:p>
    <w:p>
      <w:pPr>
        <w:ind w:firstLine="420" w:firstLineChars="0"/>
        <w:jc w:val="left"/>
        <w:rPr>
          <w:rFonts w:hint="default" w:eastAsia="宋体"/>
          <w:lang w:val="en-US" w:eastAsia="zh-Hans"/>
        </w:rPr>
      </w:pPr>
      <w:r>
        <w:rPr>
          <w:rFonts w:hint="eastAsia"/>
          <w:lang w:val="en-US" w:eastAsia="zh-Hans"/>
        </w:rPr>
        <w:t>同时在线人数由服务器性能决定</w:t>
      </w:r>
    </w:p>
    <w:p>
      <w:pPr>
        <w:pStyle w:val="5"/>
      </w:pPr>
      <w:bookmarkStart w:id="32" w:name="_Toc604593868"/>
      <w:r>
        <w:rPr>
          <w:rFonts w:hint="eastAsia"/>
        </w:rPr>
        <w:t>3.</w:t>
      </w:r>
      <w:r>
        <w:t>4</w:t>
      </w:r>
      <w:r>
        <w:rPr>
          <w:rFonts w:hint="eastAsia"/>
        </w:rPr>
        <w:t>.</w:t>
      </w:r>
      <w:r>
        <w:rPr>
          <w:rFonts w:hint="default"/>
        </w:rPr>
        <w:t>3</w:t>
      </w:r>
      <w:r>
        <w:rPr>
          <w:rFonts w:hint="eastAsia"/>
        </w:rPr>
        <w:t xml:space="preserve"> 可靠性</w:t>
      </w:r>
      <w:bookmarkEnd w:id="32"/>
    </w:p>
    <w:p>
      <w:pPr>
        <w:ind w:firstLine="420" w:firstLineChars="0"/>
        <w:jc w:val="left"/>
        <w:rPr>
          <w:rFonts w:hint="default" w:eastAsia="宋体"/>
          <w:lang w:val="en-US" w:eastAsia="zh-Hans"/>
        </w:rPr>
      </w:pPr>
      <w:r>
        <w:rPr>
          <w:rFonts w:hint="eastAsia"/>
          <w:lang w:val="en-US" w:eastAsia="zh-Hans"/>
        </w:rPr>
        <w:t>可保持</w:t>
      </w:r>
      <w:r>
        <w:rPr>
          <w:rFonts w:hint="default"/>
          <w:lang w:eastAsia="zh-Hans"/>
        </w:rPr>
        <w:t>7</w:t>
      </w:r>
      <w:r>
        <w:rPr>
          <w:rFonts w:hint="eastAsia"/>
          <w:lang w:val="en-US" w:eastAsia="zh-Hans"/>
        </w:rPr>
        <w:t>天</w:t>
      </w:r>
      <w:r>
        <w:rPr>
          <w:rFonts w:hint="default"/>
          <w:lang w:eastAsia="zh-Hans"/>
        </w:rPr>
        <w:t>24</w:t>
      </w:r>
      <w:r>
        <w:rPr>
          <w:rFonts w:hint="eastAsia"/>
          <w:lang w:val="en-US" w:eastAsia="zh-Hans"/>
        </w:rPr>
        <w:t>小时稳定</w:t>
      </w:r>
    </w:p>
    <w:p>
      <w:pPr>
        <w:pStyle w:val="5"/>
      </w:pPr>
      <w:bookmarkStart w:id="33" w:name="_Toc1664005519"/>
      <w:r>
        <w:rPr>
          <w:rFonts w:hint="eastAsia"/>
        </w:rPr>
        <w:t>3.</w:t>
      </w:r>
      <w:r>
        <w:t>4</w:t>
      </w:r>
      <w:r>
        <w:rPr>
          <w:rFonts w:hint="eastAsia"/>
        </w:rPr>
        <w:t>.</w:t>
      </w:r>
      <w:r>
        <w:rPr>
          <w:rFonts w:hint="default"/>
        </w:rPr>
        <w:t>4</w:t>
      </w:r>
      <w:r>
        <w:rPr>
          <w:rFonts w:hint="eastAsia"/>
        </w:rPr>
        <w:t>故障处理要求</w:t>
      </w:r>
      <w:bookmarkEnd w:id="33"/>
    </w:p>
    <w:p>
      <w:pPr>
        <w:ind w:firstLine="420" w:firstLineChars="0"/>
        <w:rPr>
          <w:rFonts w:hint="default"/>
          <w:lang w:eastAsia="zh-Hans"/>
        </w:rPr>
      </w:pPr>
      <w:r>
        <w:rPr>
          <w:rFonts w:hint="eastAsia"/>
          <w:lang w:val="en-US" w:eastAsia="zh-Hans"/>
        </w:rPr>
        <w:t>为了最大限度地保证该系统的可移植性</w:t>
      </w:r>
      <w:r>
        <w:rPr>
          <w:rFonts w:hint="default"/>
          <w:lang w:eastAsia="zh-Hans"/>
        </w:rPr>
        <w:t>，</w:t>
      </w:r>
      <w:r>
        <w:rPr>
          <w:rFonts w:hint="eastAsia"/>
          <w:lang w:val="en-US" w:eastAsia="zh-Hans"/>
        </w:rPr>
        <w:t>在系统设计与软件开发环境的选择上应充分考虑系统的挂操作平台的可移植性问题</w:t>
      </w:r>
      <w:r>
        <w:rPr>
          <w:rFonts w:hint="default"/>
          <w:lang w:eastAsia="zh-Hans"/>
        </w:rPr>
        <w:t>。</w:t>
      </w:r>
    </w:p>
    <w:p>
      <w:pPr>
        <w:pStyle w:val="2"/>
        <w:rPr>
          <w:rFonts w:hint="default"/>
          <w:lang w:eastAsia="zh-Hans"/>
        </w:rPr>
      </w:pPr>
      <w:r>
        <w:rPr>
          <w:rFonts w:hint="eastAsia"/>
          <w:lang w:val="en-US" w:eastAsia="zh-Hans"/>
        </w:rPr>
        <w:t>在系统设计时注意考虑可使用性</w:t>
      </w:r>
      <w:r>
        <w:rPr>
          <w:rFonts w:hint="default"/>
          <w:lang w:eastAsia="zh-Hans"/>
        </w:rPr>
        <w:t>、</w:t>
      </w:r>
      <w:r>
        <w:rPr>
          <w:rFonts w:hint="eastAsia"/>
          <w:lang w:val="en-US" w:eastAsia="zh-Hans"/>
        </w:rPr>
        <w:t>安全保密和可维护性</w:t>
      </w:r>
      <w:r>
        <w:rPr>
          <w:rFonts w:hint="default"/>
          <w:lang w:eastAsia="zh-Hans"/>
        </w:rPr>
        <w:t>。</w:t>
      </w:r>
    </w:p>
    <w:p>
      <w:pPr>
        <w:pStyle w:val="5"/>
        <w:rPr>
          <w:rFonts w:hint="eastAsia"/>
        </w:rPr>
      </w:pPr>
      <w:bookmarkStart w:id="34" w:name="_Toc261222952"/>
      <w:r>
        <w:rPr>
          <w:rFonts w:hint="eastAsia"/>
        </w:rPr>
        <w:t>3.</w:t>
      </w:r>
      <w:r>
        <w:t>4</w:t>
      </w:r>
      <w:r>
        <w:rPr>
          <w:rFonts w:hint="eastAsia"/>
        </w:rPr>
        <w:t xml:space="preserve">. </w:t>
      </w:r>
      <w:r>
        <w:rPr>
          <w:rFonts w:hint="default"/>
        </w:rPr>
        <w:t>5</w:t>
      </w:r>
      <w:r>
        <w:rPr>
          <w:rFonts w:hint="eastAsia"/>
        </w:rPr>
        <w:t>安全</w:t>
      </w:r>
      <w:bookmarkEnd w:id="34"/>
    </w:p>
    <w:p>
      <w:pPr>
        <w:ind w:firstLine="420" w:firstLineChars="0"/>
        <w:rPr>
          <w:rFonts w:hint="default" w:eastAsia="宋体"/>
          <w:lang w:val="en-US" w:eastAsia="zh-Hans"/>
        </w:rPr>
      </w:pPr>
      <w:r>
        <w:rPr>
          <w:rFonts w:hint="eastAsia"/>
          <w:lang w:val="en-US" w:eastAsia="zh-Hans"/>
        </w:rPr>
        <w:t>对于系统的重要数据都有密码保护</w:t>
      </w:r>
      <w:r>
        <w:rPr>
          <w:rFonts w:hint="default"/>
          <w:lang w:eastAsia="zh-Hans"/>
        </w:rPr>
        <w:t>，</w:t>
      </w:r>
      <w:r>
        <w:rPr>
          <w:rFonts w:hint="eastAsia"/>
          <w:lang w:val="en-US" w:eastAsia="zh-Hans"/>
        </w:rPr>
        <w:t>具有一定的安全性</w:t>
      </w:r>
    </w:p>
    <w:p>
      <w:pPr>
        <w:jc w:val="left"/>
      </w:pPr>
    </w:p>
    <w:p>
      <w:pPr>
        <w:pStyle w:val="3"/>
      </w:pPr>
      <w:bookmarkStart w:id="35" w:name="_Toc521463269"/>
      <w:bookmarkStart w:id="36" w:name="_Toc917579796"/>
      <w:r>
        <w:rPr>
          <w:rFonts w:hint="eastAsia"/>
        </w:rPr>
        <w:t>四、运行环境规定</w:t>
      </w:r>
      <w:bookmarkEnd w:id="35"/>
      <w:bookmarkEnd w:id="36"/>
    </w:p>
    <w:p>
      <w:pPr>
        <w:pStyle w:val="4"/>
      </w:pPr>
      <w:bookmarkStart w:id="37" w:name="_Toc521463270"/>
      <w:bookmarkStart w:id="38" w:name="_Toc683562265"/>
      <w:r>
        <w:rPr>
          <w:rFonts w:hint="eastAsia"/>
        </w:rPr>
        <w:t>4.1硬件设备</w:t>
      </w:r>
      <w:bookmarkEnd w:id="37"/>
      <w:bookmarkEnd w:id="38"/>
    </w:p>
    <w:p>
      <w:pPr>
        <w:ind w:firstLine="420" w:firstLineChars="0"/>
        <w:rPr>
          <w:rFonts w:hint="default" w:eastAsia="宋体"/>
          <w:lang w:val="en-US" w:eastAsia="zh-Hans"/>
        </w:rPr>
      </w:pPr>
      <w:r>
        <w:rPr>
          <w:rFonts w:hint="eastAsia"/>
          <w:lang w:val="en-US" w:eastAsia="zh-Hans"/>
        </w:rPr>
        <w:t>本系统可通过手机</w:t>
      </w:r>
      <w:r>
        <w:rPr>
          <w:rFonts w:hint="default"/>
          <w:lang w:eastAsia="zh-Hans"/>
        </w:rPr>
        <w:t>、</w:t>
      </w:r>
      <w:r>
        <w:rPr>
          <w:rFonts w:hint="eastAsia"/>
          <w:lang w:val="en-US" w:eastAsia="zh-Hans"/>
        </w:rPr>
        <w:t>电脑等终端直接访问</w:t>
      </w:r>
    </w:p>
    <w:p>
      <w:pPr>
        <w:pStyle w:val="4"/>
      </w:pPr>
      <w:bookmarkStart w:id="39" w:name="_Toc521463271"/>
      <w:bookmarkStart w:id="40" w:name="_Toc1740960052"/>
      <w:r>
        <w:rPr>
          <w:rFonts w:hint="eastAsia"/>
        </w:rPr>
        <w:t>4.2支持软件</w:t>
      </w:r>
      <w:bookmarkEnd w:id="39"/>
      <w:bookmarkEnd w:id="40"/>
    </w:p>
    <w:p>
      <w:pPr>
        <w:spacing w:line="400" w:lineRule="exact"/>
        <w:ind w:firstLine="420" w:firstLineChars="20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（1）系统类型：WIN8、64位操作系统</w:t>
      </w:r>
    </w:p>
    <w:p>
      <w:pPr>
        <w:spacing w:line="400" w:lineRule="exact"/>
        <w:ind w:firstLine="420" w:firstLineChars="20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（2）系统空间：4G内存、320G硬盘大小</w:t>
      </w:r>
    </w:p>
    <w:p>
      <w:pPr>
        <w:spacing w:line="400" w:lineRule="exact"/>
        <w:ind w:firstLine="420" w:firstLineChars="20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（3）服务器：Tomcat；</w:t>
      </w:r>
    </w:p>
    <w:p>
      <w:pPr>
        <w:spacing w:line="400" w:lineRule="exact"/>
        <w:ind w:firstLine="420" w:firstLineChars="20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（4）数据库：MySQL5.7</w:t>
      </w:r>
    </w:p>
    <w:p>
      <w:pPr>
        <w:spacing w:line="400" w:lineRule="exact"/>
        <w:ind w:firstLine="420" w:firstLineChars="200"/>
        <w:rPr>
          <w:rFonts w:hint="default" w:ascii="宋体" w:hAnsi="宋体" w:eastAsia="宋体" w:cs="宋体"/>
          <w:sz w:val="21"/>
          <w:szCs w:val="21"/>
          <w:lang w:val="en-US" w:eastAsia="zh-Hans"/>
        </w:rPr>
      </w:pPr>
      <w:r>
        <w:rPr>
          <w:rFonts w:hint="eastAsia" w:ascii="宋体" w:hAnsi="宋体" w:eastAsia="宋体" w:cs="宋体"/>
          <w:sz w:val="21"/>
          <w:szCs w:val="21"/>
          <w:lang w:val="en-US" w:eastAsia="zh-Hans"/>
        </w:rPr>
        <w:t>（5）浏览器：谷歌浏览器等</w:t>
      </w:r>
    </w:p>
    <w:p/>
    <w:p/>
    <w:p/>
    <w:sectPr>
      <w:footerReference r:id="rId5"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2000000" w:usb3="00000000" w:csb0="0000019F" w:csb1="00000000"/>
  </w:font>
  <w:font w:name="苹方-简">
    <w:panose1 w:val="020B04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仿宋">
    <w:altName w:val="方正仿宋_GBK"/>
    <w:panose1 w:val="02010609060101010101"/>
    <w:charset w:val="86"/>
    <w:family w:val="modern"/>
    <w:pitch w:val="default"/>
    <w:sig w:usb0="00000000" w:usb1="00000000" w:usb2="00000016" w:usb3="00000000" w:csb0="00040001" w:csb1="00000000"/>
  </w:font>
  <w:font w:name="方正仿宋_GBK">
    <w:panose1 w:val="02000000000000000000"/>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thinThickSmallGap" w:color="622423" w:sz="24" w:space="1"/>
      </w:pBdr>
      <w:jc w:val="center"/>
      <w:rPr>
        <w:rFonts w:ascii="Cambria" w:hAnsi="Cambria"/>
      </w:rPr>
    </w:pPr>
    <w:r>
      <w:rPr>
        <w:rFonts w:ascii="Cambria" w:hAnsi="Cambria"/>
        <w:vanish/>
        <w:highlight w:val="yellow"/>
      </w:rPr>
      <w:t>&lt;&gt;</w:t>
    </w:r>
    <w:r>
      <w:rPr>
        <w:rFonts w:ascii="Cambria" w:hAnsi="Cambria"/>
        <w:lang w:val="zh-CN"/>
      </w:rPr>
      <w:t xml:space="preserve"> </w:t>
    </w:r>
    <w:r>
      <w:fldChar w:fldCharType="begin"/>
    </w:r>
    <w:r>
      <w:instrText xml:space="preserve"> PAGE   \* MERGEFORMAT </w:instrText>
    </w:r>
    <w:r>
      <w:fldChar w:fldCharType="separate"/>
    </w:r>
    <w:r>
      <w:rPr>
        <w:rFonts w:ascii="Cambria" w:hAnsi="Cambria"/>
        <w:lang w:val="zh-CN"/>
      </w:rPr>
      <w:t>III</w:t>
    </w:r>
    <w: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thinThickSmallGap" w:color="622423" w:sz="24" w:space="1"/>
      </w:pBdr>
      <w:jc w:val="center"/>
      <w:rPr>
        <w:rFonts w:ascii="Cambria" w:hAnsi="Cambria"/>
      </w:rPr>
    </w:pPr>
    <w:r>
      <w:rPr>
        <w:rFonts w:ascii="Cambria" w:hAnsi="Cambria"/>
        <w:vanish/>
        <w:highlight w:val="yellow"/>
      </w:rPr>
      <w:t>&lt;&gt;</w:t>
    </w:r>
    <w:r>
      <w:rPr>
        <w:rFonts w:ascii="Cambria" w:hAnsi="Cambria"/>
        <w:lang w:val="zh-CN"/>
      </w:rPr>
      <w:t xml:space="preserve"> </w:t>
    </w:r>
    <w:r>
      <w:fldChar w:fldCharType="begin"/>
    </w:r>
    <w:r>
      <w:instrText xml:space="preserve"> PAGE   \* MERGEFORMAT </w:instrText>
    </w:r>
    <w:r>
      <w:fldChar w:fldCharType="separate"/>
    </w:r>
    <w:r>
      <w:rPr>
        <w:rFonts w:ascii="Cambria" w:hAnsi="Cambria"/>
        <w:lang w:val="zh-CN"/>
      </w:rPr>
      <w:t>7</w:t>
    </w:r>
    <w:r>
      <w:fldChar w:fldCharType="end"/>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C16B76"/>
    <w:multiLevelType w:val="multilevel"/>
    <w:tmpl w:val="44C16B7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1B8"/>
    <w:rsid w:val="00007B27"/>
    <w:rsid w:val="001072FE"/>
    <w:rsid w:val="00130D06"/>
    <w:rsid w:val="0016522B"/>
    <w:rsid w:val="001862C3"/>
    <w:rsid w:val="00194252"/>
    <w:rsid w:val="001B6D28"/>
    <w:rsid w:val="001D11BD"/>
    <w:rsid w:val="001D584B"/>
    <w:rsid w:val="00210AD4"/>
    <w:rsid w:val="0022559D"/>
    <w:rsid w:val="002A754A"/>
    <w:rsid w:val="002C4B79"/>
    <w:rsid w:val="003A27E7"/>
    <w:rsid w:val="00497E83"/>
    <w:rsid w:val="00502E04"/>
    <w:rsid w:val="0050374D"/>
    <w:rsid w:val="006031B8"/>
    <w:rsid w:val="00606140"/>
    <w:rsid w:val="00624EA6"/>
    <w:rsid w:val="006A5C3A"/>
    <w:rsid w:val="006C4A8E"/>
    <w:rsid w:val="00734A20"/>
    <w:rsid w:val="007B51FF"/>
    <w:rsid w:val="007E4DA9"/>
    <w:rsid w:val="00861F04"/>
    <w:rsid w:val="008B3CCC"/>
    <w:rsid w:val="008E45B2"/>
    <w:rsid w:val="00921178"/>
    <w:rsid w:val="00A76D36"/>
    <w:rsid w:val="00BB097F"/>
    <w:rsid w:val="00BB0C67"/>
    <w:rsid w:val="00BE457E"/>
    <w:rsid w:val="00BF676D"/>
    <w:rsid w:val="00C03131"/>
    <w:rsid w:val="00C47ADB"/>
    <w:rsid w:val="00C62206"/>
    <w:rsid w:val="00C87D2E"/>
    <w:rsid w:val="00CD2955"/>
    <w:rsid w:val="00DD4781"/>
    <w:rsid w:val="00E513EC"/>
    <w:rsid w:val="00E5503F"/>
    <w:rsid w:val="00EB7A3D"/>
    <w:rsid w:val="00F07CF5"/>
    <w:rsid w:val="00FA0E2B"/>
    <w:rsid w:val="00FB7324"/>
    <w:rsid w:val="1CFFAB19"/>
    <w:rsid w:val="33FEE656"/>
    <w:rsid w:val="377FB533"/>
    <w:rsid w:val="37F372BE"/>
    <w:rsid w:val="3CE8899F"/>
    <w:rsid w:val="3D8D2804"/>
    <w:rsid w:val="3DED125F"/>
    <w:rsid w:val="3F5F54B8"/>
    <w:rsid w:val="4B1F8A80"/>
    <w:rsid w:val="4DFB8A4F"/>
    <w:rsid w:val="66FEC0F4"/>
    <w:rsid w:val="69F79C44"/>
    <w:rsid w:val="6D0F23F7"/>
    <w:rsid w:val="6FFAF1F5"/>
    <w:rsid w:val="70E5C952"/>
    <w:rsid w:val="77DE4AE6"/>
    <w:rsid w:val="77EF2972"/>
    <w:rsid w:val="7A5F17D2"/>
    <w:rsid w:val="7BDD1EFC"/>
    <w:rsid w:val="7BFFDB94"/>
    <w:rsid w:val="7CDAFF22"/>
    <w:rsid w:val="7CF514D4"/>
    <w:rsid w:val="7DFD8466"/>
    <w:rsid w:val="7DFFDA7F"/>
    <w:rsid w:val="7EE37F3D"/>
    <w:rsid w:val="7FE93D98"/>
    <w:rsid w:val="7FEE9EC3"/>
    <w:rsid w:val="7FF55A22"/>
    <w:rsid w:val="7FFF1229"/>
    <w:rsid w:val="9D9F6D86"/>
    <w:rsid w:val="ADD60828"/>
    <w:rsid w:val="B76EAE89"/>
    <w:rsid w:val="BADF7BA9"/>
    <w:rsid w:val="BFAF25C8"/>
    <w:rsid w:val="BFFDB456"/>
    <w:rsid w:val="CE6FBC4A"/>
    <w:rsid w:val="D5AE1CB8"/>
    <w:rsid w:val="DADFDA21"/>
    <w:rsid w:val="DDAE008E"/>
    <w:rsid w:val="DDFB600B"/>
    <w:rsid w:val="DEDF81A1"/>
    <w:rsid w:val="DF578317"/>
    <w:rsid w:val="DFF54FA8"/>
    <w:rsid w:val="DFFFF085"/>
    <w:rsid w:val="DFFFFD49"/>
    <w:rsid w:val="EDBFF429"/>
    <w:rsid w:val="EECC5680"/>
    <w:rsid w:val="EFE7B51A"/>
    <w:rsid w:val="F3F7C6D9"/>
    <w:rsid w:val="F5FE5EA6"/>
    <w:rsid w:val="F67ADB5D"/>
    <w:rsid w:val="F7DAB71B"/>
    <w:rsid w:val="F7FB6A1D"/>
    <w:rsid w:val="F7FF8DF8"/>
    <w:rsid w:val="FD5EF75F"/>
    <w:rsid w:val="FDFFEF32"/>
    <w:rsid w:val="FF7D5487"/>
    <w:rsid w:val="FFB580D3"/>
    <w:rsid w:val="FFF7FDCD"/>
    <w:rsid w:val="FFFF0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qFormat="1" w:unhideWhenUsed="0" w:uiPriority="0"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4">
    <w:name w:val="heading 2"/>
    <w:basedOn w:val="1"/>
    <w:next w:val="1"/>
    <w:link w:val="18"/>
    <w:qFormat/>
    <w:uiPriority w:val="9"/>
    <w:pPr>
      <w:keepNext/>
      <w:keepLines/>
      <w:spacing w:before="260" w:after="260" w:line="416" w:lineRule="auto"/>
      <w:outlineLvl w:val="1"/>
    </w:pPr>
    <w:rPr>
      <w:rFonts w:ascii="Cambria" w:hAnsi="Cambria"/>
      <w:b/>
      <w:bCs/>
      <w:sz w:val="32"/>
      <w:szCs w:val="32"/>
    </w:rPr>
  </w:style>
  <w:style w:type="paragraph" w:styleId="5">
    <w:name w:val="heading 3"/>
    <w:basedOn w:val="1"/>
    <w:next w:val="1"/>
    <w:link w:val="19"/>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2">
    <w:name w:val="table of figures"/>
    <w:basedOn w:val="1"/>
    <w:next w:val="1"/>
    <w:qFormat/>
    <w:uiPriority w:val="0"/>
    <w:pPr>
      <w:ind w:left="200" w:leftChars="200" w:hanging="200" w:hangingChars="200"/>
    </w:pPr>
  </w:style>
  <w:style w:type="paragraph" w:styleId="6">
    <w:name w:val="toc 3"/>
    <w:basedOn w:val="1"/>
    <w:next w:val="1"/>
    <w:unhideWhenUsed/>
    <w:uiPriority w:val="39"/>
    <w:pPr>
      <w:ind w:left="840" w:leftChars="400"/>
    </w:pPr>
  </w:style>
  <w:style w:type="paragraph" w:styleId="7">
    <w:name w:val="footer"/>
    <w:basedOn w:val="1"/>
    <w:link w:val="16"/>
    <w:unhideWhenUsed/>
    <w:uiPriority w:val="99"/>
    <w:pPr>
      <w:tabs>
        <w:tab w:val="center" w:pos="4153"/>
        <w:tab w:val="right" w:pos="8306"/>
      </w:tabs>
      <w:snapToGrid w:val="0"/>
      <w:jc w:val="left"/>
    </w:pPr>
    <w:rPr>
      <w:sz w:val="18"/>
      <w:szCs w:val="18"/>
    </w:rPr>
  </w:style>
  <w:style w:type="paragraph" w:styleId="8">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style>
  <w:style w:type="paragraph" w:styleId="10">
    <w:name w:val="toc 2"/>
    <w:basedOn w:val="1"/>
    <w:next w:val="1"/>
    <w:unhideWhenUsed/>
    <w:uiPriority w:val="39"/>
    <w:pPr>
      <w:ind w:left="420" w:leftChars="200"/>
    </w:pPr>
  </w:style>
  <w:style w:type="paragraph" w:styleId="11">
    <w:name w:val="Title"/>
    <w:basedOn w:val="1"/>
    <w:next w:val="1"/>
    <w:link w:val="20"/>
    <w:qFormat/>
    <w:uiPriority w:val="99"/>
    <w:pPr>
      <w:spacing w:before="240" w:after="60"/>
      <w:ind w:firstLine="200" w:firstLineChars="200"/>
      <w:jc w:val="center"/>
      <w:outlineLvl w:val="0"/>
    </w:pPr>
    <w:rPr>
      <w:rFonts w:ascii="Cambria" w:hAnsi="Cambria"/>
      <w:b/>
      <w:bCs/>
      <w:sz w:val="32"/>
      <w:szCs w:val="32"/>
    </w:rPr>
  </w:style>
  <w:style w:type="character" w:styleId="14">
    <w:name w:val="Hyperlink"/>
    <w:basedOn w:val="13"/>
    <w:unhideWhenUsed/>
    <w:qFormat/>
    <w:uiPriority w:val="99"/>
    <w:rPr>
      <w:color w:val="0000FF"/>
      <w:u w:val="single"/>
    </w:rPr>
  </w:style>
  <w:style w:type="character" w:customStyle="1" w:styleId="15">
    <w:name w:val="页眉 字符"/>
    <w:basedOn w:val="13"/>
    <w:link w:val="8"/>
    <w:uiPriority w:val="99"/>
    <w:rPr>
      <w:sz w:val="18"/>
      <w:szCs w:val="18"/>
    </w:rPr>
  </w:style>
  <w:style w:type="character" w:customStyle="1" w:styleId="16">
    <w:name w:val="页脚 字符"/>
    <w:basedOn w:val="13"/>
    <w:link w:val="7"/>
    <w:qFormat/>
    <w:uiPriority w:val="99"/>
    <w:rPr>
      <w:sz w:val="18"/>
      <w:szCs w:val="18"/>
    </w:rPr>
  </w:style>
  <w:style w:type="character" w:customStyle="1" w:styleId="17">
    <w:name w:val="标题 1 字符"/>
    <w:basedOn w:val="13"/>
    <w:link w:val="3"/>
    <w:uiPriority w:val="9"/>
    <w:rPr>
      <w:rFonts w:ascii="Times New Roman" w:hAnsi="Times New Roman" w:eastAsia="宋体" w:cs="Times New Roman"/>
      <w:b/>
      <w:bCs/>
      <w:kern w:val="44"/>
      <w:sz w:val="44"/>
      <w:szCs w:val="44"/>
    </w:rPr>
  </w:style>
  <w:style w:type="character" w:customStyle="1" w:styleId="18">
    <w:name w:val="标题 2 字符"/>
    <w:basedOn w:val="13"/>
    <w:link w:val="4"/>
    <w:qFormat/>
    <w:uiPriority w:val="9"/>
    <w:rPr>
      <w:rFonts w:ascii="Cambria" w:hAnsi="Cambria" w:eastAsia="宋体" w:cs="Times New Roman"/>
      <w:b/>
      <w:bCs/>
      <w:sz w:val="32"/>
      <w:szCs w:val="32"/>
    </w:rPr>
  </w:style>
  <w:style w:type="character" w:customStyle="1" w:styleId="19">
    <w:name w:val="标题 3 字符"/>
    <w:basedOn w:val="13"/>
    <w:link w:val="5"/>
    <w:qFormat/>
    <w:uiPriority w:val="9"/>
    <w:rPr>
      <w:rFonts w:ascii="Times New Roman" w:hAnsi="Times New Roman" w:eastAsia="宋体" w:cs="Times New Roman"/>
      <w:b/>
      <w:bCs/>
      <w:sz w:val="32"/>
      <w:szCs w:val="32"/>
    </w:rPr>
  </w:style>
  <w:style w:type="character" w:customStyle="1" w:styleId="20">
    <w:name w:val="标题 字符"/>
    <w:basedOn w:val="13"/>
    <w:link w:val="11"/>
    <w:qFormat/>
    <w:uiPriority w:val="99"/>
    <w:rPr>
      <w:rFonts w:ascii="Cambria" w:hAnsi="Cambria" w:eastAsia="宋体" w:cs="Times New Roman"/>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767</Words>
  <Characters>4377</Characters>
  <Lines>36</Lines>
  <Paragraphs>10</Paragraphs>
  <TotalTime>0</TotalTime>
  <ScaleCrop>false</ScaleCrop>
  <LinksUpToDate>false</LinksUpToDate>
  <CharactersWithSpaces>5134</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2022-11-16T10:53:00Z</dcterms:created>
  <dc:creator>周 莜</dc:creator>
  <cp:lastModifiedBy>Keroro</cp:lastModifiedBy>
  <dcterms:modified xsi:type="dcterms:W3CDTF">2022-12-09T13:46:26Z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776718BCA6386A5F77598D635B5ED626</vt:lpwstr>
  </property>
</Properties>
</file>