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5191D2" w14:textId="77777777" w:rsidR="00710C2A" w:rsidRDefault="00710C2A" w:rsidP="00710C2A">
      <w:pPr>
        <w:tabs>
          <w:tab w:val="left" w:pos="2283"/>
        </w:tabs>
        <w:autoSpaceDE w:val="0"/>
        <w:autoSpaceDN w:val="0"/>
        <w:adjustRightInd w:val="0"/>
        <w:spacing w:before="160" w:after="0" w:line="240" w:lineRule="auto"/>
        <w:rPr>
          <w:rFonts w:ascii="Arial" w:hAnsi="Arial" w:cs="Arial"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E7CBC9F" wp14:editId="125D2BF5">
            <wp:extent cx="6120130" cy="3386455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2891" w14:textId="77777777" w:rsidR="00710C2A" w:rsidRPr="008838FD" w:rsidRDefault="00710C2A" w:rsidP="00710C2A">
      <w:pPr>
        <w:spacing w:before="160" w:after="0"/>
        <w:jc w:val="both"/>
        <w:rPr>
          <w:rFonts w:cstheme="minorHAnsi"/>
          <w:b/>
          <w:sz w:val="32"/>
          <w:szCs w:val="32"/>
          <w:u w:val="single"/>
          <w:lang w:val="es-ES"/>
        </w:rPr>
      </w:pPr>
      <w:r w:rsidRPr="008838FD">
        <w:rPr>
          <w:rFonts w:cstheme="minorHAnsi"/>
          <w:b/>
          <w:sz w:val="32"/>
          <w:szCs w:val="32"/>
          <w:u w:val="single"/>
          <w:lang w:val="es-ES"/>
        </w:rPr>
        <w:t>CURSO</w:t>
      </w:r>
      <w:r>
        <w:rPr>
          <w:rFonts w:cstheme="minorHAnsi"/>
          <w:b/>
          <w:sz w:val="32"/>
          <w:szCs w:val="32"/>
          <w:u w:val="single"/>
          <w:lang w:val="es-ES"/>
        </w:rPr>
        <w:t>:</w:t>
      </w:r>
    </w:p>
    <w:p w14:paraId="05A5163A" w14:textId="77777777" w:rsidR="00710C2A" w:rsidRDefault="00710C2A" w:rsidP="00710C2A">
      <w:pPr>
        <w:pStyle w:val="Prrafodelista"/>
        <w:spacing w:after="0"/>
        <w:jc w:val="both"/>
        <w:rPr>
          <w:rFonts w:cstheme="minorHAnsi"/>
          <w:b/>
          <w:sz w:val="28"/>
          <w:szCs w:val="28"/>
          <w:lang w:val="es-ES"/>
        </w:rPr>
      </w:pPr>
    </w:p>
    <w:p w14:paraId="2952507D" w14:textId="77777777" w:rsidR="00710C2A" w:rsidRDefault="00710C2A" w:rsidP="00710C2A">
      <w:pPr>
        <w:pStyle w:val="Prrafodelista"/>
        <w:spacing w:after="0"/>
        <w:jc w:val="both"/>
        <w:rPr>
          <w:rFonts w:cstheme="minorHAnsi"/>
          <w:b/>
          <w:sz w:val="28"/>
          <w:szCs w:val="28"/>
          <w:lang w:val="es-ES"/>
        </w:rPr>
      </w:pPr>
      <w:r w:rsidRPr="008838FD">
        <w:rPr>
          <w:rFonts w:cstheme="minorHAnsi"/>
          <w:b/>
          <w:sz w:val="28"/>
          <w:szCs w:val="28"/>
          <w:lang w:val="es-ES"/>
        </w:rPr>
        <w:t>2do AÑO.</w:t>
      </w:r>
    </w:p>
    <w:p w14:paraId="55E6A5B3" w14:textId="77777777" w:rsidR="00710C2A" w:rsidRDefault="00710C2A" w:rsidP="00710C2A">
      <w:pPr>
        <w:pStyle w:val="Prrafodelista"/>
        <w:spacing w:after="0"/>
        <w:jc w:val="both"/>
        <w:rPr>
          <w:rFonts w:cstheme="minorHAnsi"/>
          <w:b/>
          <w:sz w:val="28"/>
          <w:szCs w:val="28"/>
          <w:lang w:val="es-ES"/>
        </w:rPr>
      </w:pPr>
    </w:p>
    <w:p w14:paraId="0C6F9926" w14:textId="77777777" w:rsidR="00710C2A" w:rsidRPr="001E3572" w:rsidRDefault="00710C2A" w:rsidP="00710C2A">
      <w:pPr>
        <w:spacing w:before="160" w:after="0"/>
        <w:jc w:val="both"/>
        <w:rPr>
          <w:rFonts w:cstheme="minorHAnsi"/>
          <w:b/>
          <w:sz w:val="32"/>
          <w:szCs w:val="32"/>
          <w:u w:val="single"/>
          <w:lang w:val="es-ES"/>
        </w:rPr>
      </w:pPr>
      <w:r w:rsidRPr="001E3572">
        <w:rPr>
          <w:rFonts w:cstheme="minorHAnsi"/>
          <w:b/>
          <w:sz w:val="32"/>
          <w:szCs w:val="32"/>
          <w:u w:val="single"/>
          <w:lang w:val="es-ES"/>
        </w:rPr>
        <w:t>AÑO LECTIVO:</w:t>
      </w:r>
    </w:p>
    <w:p w14:paraId="30530778" w14:textId="77777777" w:rsidR="00710C2A" w:rsidRDefault="00710C2A" w:rsidP="00710C2A">
      <w:pPr>
        <w:pStyle w:val="Prrafodelista"/>
        <w:spacing w:after="0"/>
        <w:jc w:val="both"/>
        <w:rPr>
          <w:rFonts w:cstheme="minorHAnsi"/>
          <w:b/>
          <w:sz w:val="28"/>
          <w:szCs w:val="28"/>
          <w:lang w:val="es-ES"/>
        </w:rPr>
      </w:pPr>
    </w:p>
    <w:p w14:paraId="7C525710" w14:textId="77777777" w:rsidR="00710C2A" w:rsidRDefault="00710C2A" w:rsidP="00710C2A">
      <w:pPr>
        <w:pStyle w:val="Prrafodelista"/>
        <w:spacing w:after="0"/>
        <w:jc w:val="both"/>
        <w:rPr>
          <w:rFonts w:cstheme="minorHAnsi"/>
          <w:b/>
          <w:sz w:val="28"/>
          <w:szCs w:val="28"/>
          <w:lang w:val="es-ES"/>
        </w:rPr>
      </w:pPr>
      <w:r w:rsidRPr="001E3572">
        <w:rPr>
          <w:rFonts w:cstheme="minorHAnsi"/>
          <w:b/>
          <w:sz w:val="28"/>
          <w:szCs w:val="28"/>
          <w:lang w:val="es-ES"/>
        </w:rPr>
        <w:t>2022.</w:t>
      </w:r>
    </w:p>
    <w:p w14:paraId="7DE30429" w14:textId="77777777" w:rsidR="00710C2A" w:rsidRPr="001E3572" w:rsidRDefault="00710C2A" w:rsidP="00710C2A">
      <w:pPr>
        <w:pStyle w:val="Prrafodelista"/>
        <w:spacing w:after="0"/>
        <w:jc w:val="both"/>
        <w:rPr>
          <w:rFonts w:cstheme="minorHAnsi"/>
          <w:b/>
          <w:sz w:val="28"/>
          <w:szCs w:val="28"/>
          <w:lang w:val="es-ES"/>
        </w:rPr>
      </w:pPr>
    </w:p>
    <w:p w14:paraId="092382C6" w14:textId="77777777" w:rsidR="00710C2A" w:rsidRPr="008838FD" w:rsidRDefault="00710C2A" w:rsidP="00710C2A">
      <w:pPr>
        <w:spacing w:before="160" w:after="0"/>
        <w:jc w:val="both"/>
        <w:rPr>
          <w:rFonts w:cstheme="minorHAnsi"/>
          <w:b/>
          <w:sz w:val="32"/>
          <w:szCs w:val="32"/>
          <w:u w:val="single"/>
          <w:lang w:val="es-ES"/>
        </w:rPr>
      </w:pPr>
      <w:r w:rsidRPr="008838FD">
        <w:rPr>
          <w:rFonts w:cstheme="minorHAnsi"/>
          <w:b/>
          <w:sz w:val="32"/>
          <w:szCs w:val="32"/>
          <w:u w:val="single"/>
          <w:lang w:val="es-ES"/>
        </w:rPr>
        <w:t>PROFESOR:</w:t>
      </w:r>
    </w:p>
    <w:p w14:paraId="325C8C5E" w14:textId="77777777" w:rsidR="00710C2A" w:rsidRDefault="00710C2A" w:rsidP="00710C2A">
      <w:pPr>
        <w:pStyle w:val="Prrafodelista"/>
        <w:spacing w:after="0"/>
        <w:jc w:val="both"/>
        <w:rPr>
          <w:rFonts w:cstheme="minorHAnsi"/>
          <w:b/>
          <w:sz w:val="28"/>
          <w:szCs w:val="28"/>
          <w:lang w:val="es-ES"/>
        </w:rPr>
      </w:pPr>
    </w:p>
    <w:p w14:paraId="2381D2F5" w14:textId="77777777" w:rsidR="00710C2A" w:rsidRDefault="00710C2A" w:rsidP="00710C2A">
      <w:pPr>
        <w:pStyle w:val="Prrafodelista"/>
        <w:spacing w:after="0"/>
        <w:jc w:val="both"/>
        <w:rPr>
          <w:rFonts w:cstheme="minorHAnsi"/>
          <w:b/>
          <w:sz w:val="28"/>
          <w:szCs w:val="28"/>
          <w:lang w:val="es-ES"/>
        </w:rPr>
      </w:pPr>
      <w:r w:rsidRPr="008838FD">
        <w:rPr>
          <w:rFonts w:cstheme="minorHAnsi"/>
          <w:b/>
          <w:sz w:val="28"/>
          <w:szCs w:val="28"/>
          <w:lang w:val="es-ES"/>
        </w:rPr>
        <w:t>LIC. GIUDICI, HERNAN LUIS.</w:t>
      </w:r>
    </w:p>
    <w:p w14:paraId="4686CE8E" w14:textId="77777777" w:rsidR="00710C2A" w:rsidRPr="008838FD" w:rsidRDefault="00710C2A" w:rsidP="00710C2A">
      <w:pPr>
        <w:pStyle w:val="Prrafodelista"/>
        <w:spacing w:after="0"/>
        <w:jc w:val="both"/>
        <w:rPr>
          <w:rFonts w:cstheme="minorHAnsi"/>
          <w:b/>
          <w:sz w:val="28"/>
          <w:szCs w:val="28"/>
          <w:lang w:val="es-ES"/>
        </w:rPr>
      </w:pPr>
    </w:p>
    <w:p w14:paraId="3CAEF75A" w14:textId="77777777" w:rsidR="00710C2A" w:rsidRPr="00DC6340" w:rsidRDefault="00710C2A" w:rsidP="00710C2A">
      <w:pPr>
        <w:spacing w:before="160" w:after="0"/>
        <w:jc w:val="both"/>
        <w:rPr>
          <w:rFonts w:cstheme="minorHAnsi"/>
          <w:b/>
          <w:sz w:val="32"/>
          <w:szCs w:val="32"/>
          <w:u w:val="single"/>
          <w:lang w:val="es-ES"/>
        </w:rPr>
      </w:pPr>
      <w:r w:rsidRPr="00DC6340">
        <w:rPr>
          <w:rFonts w:cstheme="minorHAnsi"/>
          <w:b/>
          <w:sz w:val="32"/>
          <w:szCs w:val="32"/>
          <w:u w:val="single"/>
          <w:lang w:val="es-ES"/>
        </w:rPr>
        <w:t>INTEGRANTES:</w:t>
      </w:r>
    </w:p>
    <w:p w14:paraId="1F540267" w14:textId="77777777" w:rsidR="00710C2A" w:rsidRPr="00DC6340" w:rsidRDefault="00710C2A" w:rsidP="00710C2A">
      <w:pPr>
        <w:pStyle w:val="Prrafodelista"/>
        <w:spacing w:after="0"/>
        <w:jc w:val="both"/>
        <w:rPr>
          <w:rFonts w:cstheme="minorHAnsi"/>
          <w:b/>
          <w:sz w:val="28"/>
          <w:szCs w:val="28"/>
          <w:lang w:val="es-ES"/>
        </w:rPr>
      </w:pPr>
    </w:p>
    <w:p w14:paraId="74ECE090" w14:textId="77777777" w:rsidR="00710C2A" w:rsidRPr="00DC6340" w:rsidRDefault="00710C2A" w:rsidP="00710C2A">
      <w:pPr>
        <w:pStyle w:val="Prrafodelista"/>
        <w:spacing w:after="0"/>
        <w:jc w:val="both"/>
        <w:rPr>
          <w:rFonts w:cstheme="minorHAnsi"/>
          <w:b/>
          <w:sz w:val="28"/>
          <w:szCs w:val="28"/>
          <w:lang w:val="es-ES"/>
        </w:rPr>
      </w:pPr>
      <w:r w:rsidRPr="00DC6340">
        <w:rPr>
          <w:rFonts w:cstheme="minorHAnsi"/>
          <w:b/>
          <w:sz w:val="28"/>
          <w:szCs w:val="28"/>
          <w:lang w:val="es-ES"/>
        </w:rPr>
        <w:t>GRESCHUK IVÁN ANDRÉS</w:t>
      </w:r>
    </w:p>
    <w:p w14:paraId="3E6FE887" w14:textId="77777777" w:rsidR="00710C2A" w:rsidRPr="00DC6340" w:rsidRDefault="00710C2A" w:rsidP="00710C2A">
      <w:pPr>
        <w:pStyle w:val="Prrafodelista"/>
        <w:spacing w:after="0"/>
        <w:jc w:val="both"/>
        <w:rPr>
          <w:rFonts w:cstheme="minorHAnsi"/>
          <w:b/>
          <w:sz w:val="28"/>
          <w:szCs w:val="28"/>
          <w:lang w:val="es-ES"/>
        </w:rPr>
      </w:pPr>
    </w:p>
    <w:p w14:paraId="66385264" w14:textId="77777777" w:rsidR="00710C2A" w:rsidRPr="00DC6340" w:rsidRDefault="00710C2A" w:rsidP="00710C2A">
      <w:pPr>
        <w:pStyle w:val="Prrafodelista"/>
        <w:spacing w:after="0"/>
        <w:jc w:val="both"/>
        <w:rPr>
          <w:rFonts w:cstheme="minorHAnsi"/>
          <w:b/>
          <w:sz w:val="28"/>
          <w:szCs w:val="28"/>
          <w:lang w:val="es-ES"/>
        </w:rPr>
      </w:pPr>
      <w:r w:rsidRPr="00DC6340">
        <w:rPr>
          <w:rFonts w:cstheme="minorHAnsi"/>
          <w:b/>
          <w:sz w:val="28"/>
          <w:szCs w:val="28"/>
          <w:lang w:val="es-ES"/>
        </w:rPr>
        <w:t>KERPS MAXIMILIANO EZEQUIEL</w:t>
      </w:r>
    </w:p>
    <w:p w14:paraId="19BDADE2" w14:textId="77777777" w:rsidR="00710C2A" w:rsidRPr="00DC6340" w:rsidRDefault="00710C2A" w:rsidP="00710C2A">
      <w:pPr>
        <w:pStyle w:val="Prrafodelista"/>
        <w:spacing w:after="0"/>
        <w:jc w:val="both"/>
        <w:rPr>
          <w:rFonts w:cstheme="minorHAnsi"/>
          <w:b/>
          <w:sz w:val="28"/>
          <w:szCs w:val="28"/>
          <w:lang w:val="es-ES"/>
        </w:rPr>
      </w:pPr>
    </w:p>
    <w:p w14:paraId="1CC46BA1" w14:textId="77777777" w:rsidR="00710C2A" w:rsidRPr="00DC6340" w:rsidRDefault="00710C2A" w:rsidP="00710C2A">
      <w:pPr>
        <w:pStyle w:val="Prrafodelista"/>
        <w:spacing w:after="0"/>
        <w:jc w:val="both"/>
        <w:rPr>
          <w:rFonts w:cstheme="minorHAnsi"/>
          <w:b/>
          <w:sz w:val="28"/>
          <w:szCs w:val="28"/>
          <w:lang w:val="es-ES"/>
        </w:rPr>
      </w:pPr>
      <w:r w:rsidRPr="00DC6340">
        <w:rPr>
          <w:rFonts w:cstheme="minorHAnsi"/>
          <w:b/>
          <w:sz w:val="28"/>
          <w:szCs w:val="28"/>
          <w:lang w:val="es-ES"/>
        </w:rPr>
        <w:t>RICORDI RENZO</w:t>
      </w:r>
    </w:p>
    <w:p w14:paraId="3661BFA1" w14:textId="77777777" w:rsidR="00710C2A" w:rsidRPr="000E1481" w:rsidRDefault="00710C2A" w:rsidP="00710C2A">
      <w:pPr>
        <w:spacing w:before="160" w:after="0" w:line="360" w:lineRule="auto"/>
        <w:jc w:val="both"/>
        <w:rPr>
          <w:lang w:val="es-MX"/>
        </w:rPr>
      </w:pPr>
    </w:p>
    <w:sdt>
      <w:sdt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s-ES" w:eastAsia="es-AR"/>
        </w:rPr>
        <w:id w:val="123897050"/>
        <w:docPartObj>
          <w:docPartGallery w:val="Table of Contents"/>
          <w:docPartUnique/>
        </w:docPartObj>
      </w:sdtPr>
      <w:sdtContent>
        <w:p w14:paraId="5F01498B" w14:textId="77777777" w:rsidR="00710C2A" w:rsidRDefault="00710C2A" w:rsidP="00710C2A">
          <w:pPr>
            <w:keepNext/>
            <w:keepLines/>
            <w:spacing w:before="160" w:after="0"/>
            <w:ind w:right="-1"/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es-ES" w:eastAsia="es-AR"/>
            </w:rPr>
          </w:pPr>
          <w:r w:rsidRPr="00334F0D"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es-ES" w:eastAsia="es-AR"/>
            </w:rPr>
            <w:t>Contenido</w:t>
          </w:r>
        </w:p>
        <w:p w14:paraId="4F6F5354" w14:textId="77777777" w:rsidR="00710C2A" w:rsidRPr="00CF0F40" w:rsidRDefault="00710C2A" w:rsidP="00710C2A">
          <w:pPr>
            <w:keepNext/>
            <w:keepLines/>
            <w:spacing w:before="160" w:after="0"/>
            <w:ind w:right="-1"/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es-ES" w:eastAsia="es-AR"/>
            </w:rPr>
          </w:pPr>
        </w:p>
        <w:p w14:paraId="7CDCA4B0" w14:textId="77777777" w:rsidR="00710C2A" w:rsidRPr="000644E2" w:rsidRDefault="00710C2A" w:rsidP="00710C2A">
          <w:pPr>
            <w:numPr>
              <w:ilvl w:val="0"/>
              <w:numId w:val="1"/>
            </w:numPr>
            <w:tabs>
              <w:tab w:val="right" w:leader="dot" w:pos="9072"/>
            </w:tabs>
            <w:spacing w:before="160" w:after="240"/>
            <w:ind w:left="714" w:hanging="357"/>
            <w:contextualSpacing/>
            <w:rPr>
              <w:rFonts w:cstheme="minorHAnsi"/>
              <w:sz w:val="24"/>
              <w:szCs w:val="24"/>
            </w:rPr>
          </w:pPr>
          <w:r>
            <w:rPr>
              <w:rFonts w:cstheme="minorHAnsi"/>
              <w:sz w:val="24"/>
              <w:szCs w:val="24"/>
            </w:rPr>
            <w:t>Título – Contexto</w:t>
          </w:r>
          <w:r>
            <w:rPr>
              <w:rFonts w:cstheme="minorHAnsi"/>
              <w:sz w:val="24"/>
              <w:szCs w:val="24"/>
            </w:rPr>
            <w:tab/>
            <w:t>3</w:t>
          </w:r>
        </w:p>
        <w:p w14:paraId="37A6F8B6" w14:textId="77777777" w:rsidR="00710C2A" w:rsidRPr="000644E2" w:rsidRDefault="00710C2A" w:rsidP="00710C2A">
          <w:pPr>
            <w:numPr>
              <w:ilvl w:val="0"/>
              <w:numId w:val="1"/>
            </w:numPr>
            <w:tabs>
              <w:tab w:val="right" w:leader="dot" w:pos="9072"/>
            </w:tabs>
            <w:spacing w:before="160" w:after="240"/>
            <w:ind w:left="714" w:hanging="357"/>
            <w:contextualSpacing/>
            <w:rPr>
              <w:rFonts w:cstheme="minorHAnsi"/>
              <w:sz w:val="24"/>
              <w:szCs w:val="24"/>
            </w:rPr>
          </w:pPr>
          <w:r w:rsidRPr="000644E2">
            <w:rPr>
              <w:rFonts w:cstheme="minorHAnsi"/>
              <w:sz w:val="24"/>
              <w:szCs w:val="24"/>
            </w:rPr>
            <w:t>Fundamentación</w:t>
          </w:r>
          <w:r>
            <w:rPr>
              <w:rFonts w:cstheme="minorHAnsi"/>
              <w:sz w:val="24"/>
              <w:szCs w:val="24"/>
            </w:rPr>
            <w:tab/>
            <w:t>3</w:t>
          </w:r>
        </w:p>
        <w:p w14:paraId="1BA032DD" w14:textId="77777777" w:rsidR="00710C2A" w:rsidRPr="000644E2" w:rsidRDefault="00710C2A" w:rsidP="00710C2A">
          <w:pPr>
            <w:numPr>
              <w:ilvl w:val="0"/>
              <w:numId w:val="1"/>
            </w:numPr>
            <w:tabs>
              <w:tab w:val="right" w:leader="dot" w:pos="9072"/>
            </w:tabs>
            <w:spacing w:before="160" w:after="240"/>
            <w:ind w:left="714" w:hanging="357"/>
            <w:contextualSpacing/>
            <w:rPr>
              <w:rFonts w:cstheme="minorHAnsi"/>
              <w:sz w:val="24"/>
              <w:szCs w:val="24"/>
            </w:rPr>
          </w:pPr>
          <w:r w:rsidRPr="000644E2">
            <w:rPr>
              <w:rFonts w:cstheme="minorHAnsi"/>
              <w:sz w:val="24"/>
              <w:szCs w:val="24"/>
            </w:rPr>
            <w:t xml:space="preserve">Problemática </w:t>
          </w:r>
          <w:r>
            <w:rPr>
              <w:rFonts w:cstheme="minorHAnsi"/>
              <w:sz w:val="24"/>
              <w:szCs w:val="24"/>
            </w:rPr>
            <w:t xml:space="preserve">– Objetivo </w:t>
          </w:r>
          <w:r>
            <w:rPr>
              <w:rFonts w:cstheme="minorHAnsi"/>
              <w:sz w:val="24"/>
              <w:szCs w:val="24"/>
            </w:rPr>
            <w:tab/>
            <w:t>3</w:t>
          </w:r>
        </w:p>
        <w:p w14:paraId="6BCC0C78" w14:textId="77777777" w:rsidR="00710C2A" w:rsidRDefault="00710C2A" w:rsidP="00710C2A">
          <w:pPr>
            <w:numPr>
              <w:ilvl w:val="0"/>
              <w:numId w:val="1"/>
            </w:numPr>
            <w:tabs>
              <w:tab w:val="right" w:leader="dot" w:pos="9072"/>
            </w:tabs>
            <w:spacing w:before="160" w:after="240"/>
            <w:ind w:left="714" w:hanging="357"/>
            <w:contextualSpacing/>
            <w:rPr>
              <w:rFonts w:cstheme="minorHAnsi"/>
              <w:sz w:val="24"/>
              <w:szCs w:val="24"/>
            </w:rPr>
          </w:pPr>
          <w:r>
            <w:rPr>
              <w:rFonts w:cstheme="minorHAnsi"/>
              <w:sz w:val="24"/>
              <w:szCs w:val="24"/>
              <w:shd w:val="clear" w:color="auto" w:fill="FFFFFF"/>
            </w:rPr>
            <w:t>Alcance</w:t>
          </w:r>
          <w:r>
            <w:rPr>
              <w:rFonts w:cstheme="minorHAnsi"/>
              <w:sz w:val="24"/>
              <w:szCs w:val="24"/>
              <w:shd w:val="clear" w:color="auto" w:fill="FFFFFF"/>
            </w:rPr>
            <w:tab/>
            <w:t>4-5</w:t>
          </w:r>
        </w:p>
        <w:p w14:paraId="0E073CAD" w14:textId="77777777" w:rsidR="00710C2A" w:rsidRPr="000644E2" w:rsidRDefault="00710C2A" w:rsidP="00710C2A">
          <w:pPr>
            <w:numPr>
              <w:ilvl w:val="0"/>
              <w:numId w:val="1"/>
            </w:numPr>
            <w:tabs>
              <w:tab w:val="right" w:leader="dot" w:pos="9072"/>
            </w:tabs>
            <w:spacing w:before="160" w:after="240"/>
            <w:ind w:left="714" w:hanging="357"/>
            <w:contextualSpacing/>
            <w:rPr>
              <w:rFonts w:cstheme="minorHAnsi"/>
              <w:sz w:val="24"/>
              <w:szCs w:val="24"/>
            </w:rPr>
          </w:pPr>
          <w:r w:rsidRPr="000644E2">
            <w:rPr>
              <w:rFonts w:cstheme="minorHAnsi"/>
              <w:sz w:val="24"/>
              <w:szCs w:val="24"/>
              <w:shd w:val="clear" w:color="auto" w:fill="FFFFFF"/>
            </w:rPr>
            <w:t>Valor agregado</w:t>
          </w:r>
          <w:r>
            <w:rPr>
              <w:rFonts w:cstheme="minorHAnsi"/>
              <w:sz w:val="24"/>
              <w:szCs w:val="24"/>
              <w:shd w:val="clear" w:color="auto" w:fill="FFFFFF"/>
            </w:rPr>
            <w:t xml:space="preserve"> </w:t>
          </w:r>
          <w:r>
            <w:rPr>
              <w:rFonts w:cstheme="minorHAnsi"/>
              <w:sz w:val="24"/>
              <w:szCs w:val="24"/>
            </w:rPr>
            <w:t>– Diferencias</w:t>
          </w:r>
          <w:r>
            <w:rPr>
              <w:rFonts w:cstheme="minorHAnsi"/>
              <w:sz w:val="24"/>
              <w:szCs w:val="24"/>
              <w:shd w:val="clear" w:color="auto" w:fill="FFFFFF"/>
            </w:rPr>
            <w:tab/>
            <w:t>6</w:t>
          </w:r>
        </w:p>
        <w:p w14:paraId="46AF6DAC" w14:textId="77777777" w:rsidR="00710C2A" w:rsidRPr="00533FD4" w:rsidRDefault="00710C2A" w:rsidP="00710C2A">
          <w:pPr>
            <w:numPr>
              <w:ilvl w:val="0"/>
              <w:numId w:val="1"/>
            </w:numPr>
            <w:tabs>
              <w:tab w:val="right" w:leader="dot" w:pos="9072"/>
            </w:tabs>
            <w:spacing w:before="160" w:after="240"/>
            <w:ind w:left="714" w:hanging="357"/>
            <w:contextualSpacing/>
            <w:rPr>
              <w:rFonts w:cstheme="minorHAnsi"/>
              <w:sz w:val="24"/>
              <w:szCs w:val="24"/>
            </w:rPr>
          </w:pPr>
          <w:r>
            <w:rPr>
              <w:rFonts w:cstheme="minorHAnsi"/>
              <w:sz w:val="24"/>
              <w:szCs w:val="24"/>
              <w:shd w:val="clear" w:color="auto" w:fill="FFFFFF"/>
            </w:rPr>
            <w:t>Entrevistas y/o</w:t>
          </w:r>
          <w:r w:rsidRPr="000644E2">
            <w:rPr>
              <w:rFonts w:cstheme="minorHAnsi"/>
              <w:sz w:val="24"/>
              <w:szCs w:val="24"/>
              <w:shd w:val="clear" w:color="auto" w:fill="FFFFFF"/>
            </w:rPr>
            <w:t xml:space="preserve"> encuestas</w:t>
          </w:r>
          <w:r>
            <w:rPr>
              <w:rFonts w:cstheme="minorHAnsi"/>
              <w:sz w:val="24"/>
              <w:szCs w:val="24"/>
              <w:shd w:val="clear" w:color="auto" w:fill="FFFFFF"/>
            </w:rPr>
            <w:t xml:space="preserve"> </w:t>
          </w:r>
          <w:r>
            <w:rPr>
              <w:rFonts w:cstheme="minorHAnsi"/>
              <w:sz w:val="24"/>
              <w:szCs w:val="24"/>
              <w:shd w:val="clear" w:color="auto" w:fill="FFFFFF"/>
            </w:rPr>
            <w:tab/>
            <w:t>7-8</w:t>
          </w:r>
        </w:p>
        <w:p w14:paraId="530F3B7F" w14:textId="77777777" w:rsidR="00710C2A" w:rsidRPr="000644E2" w:rsidRDefault="00710C2A" w:rsidP="00710C2A">
          <w:pPr>
            <w:numPr>
              <w:ilvl w:val="0"/>
              <w:numId w:val="1"/>
            </w:numPr>
            <w:tabs>
              <w:tab w:val="right" w:leader="dot" w:pos="9072"/>
            </w:tabs>
            <w:spacing w:before="160" w:after="240"/>
            <w:ind w:left="714" w:hanging="357"/>
            <w:contextualSpacing/>
            <w:rPr>
              <w:rFonts w:cstheme="minorHAnsi"/>
              <w:sz w:val="24"/>
              <w:szCs w:val="24"/>
            </w:rPr>
          </w:pPr>
          <w:r>
            <w:rPr>
              <w:rFonts w:cstheme="minorHAnsi"/>
              <w:sz w:val="24"/>
              <w:szCs w:val="24"/>
              <w:shd w:val="clear" w:color="auto" w:fill="FFFFFF"/>
            </w:rPr>
            <w:t>Bibliografía</w:t>
          </w:r>
          <w:r>
            <w:rPr>
              <w:rFonts w:cstheme="minorHAnsi"/>
              <w:sz w:val="24"/>
              <w:szCs w:val="24"/>
              <w:shd w:val="clear" w:color="auto" w:fill="FFFFFF"/>
            </w:rPr>
            <w:tab/>
            <w:t>8</w:t>
          </w:r>
        </w:p>
        <w:p w14:paraId="0A6A5314" w14:textId="77777777" w:rsidR="00710C2A" w:rsidRDefault="00710C2A" w:rsidP="00710C2A">
          <w:pPr>
            <w:pStyle w:val="TtuloTDC"/>
            <w:spacing w:before="160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val="es-ES" w:eastAsia="en-US"/>
            </w:rPr>
          </w:pPr>
        </w:p>
      </w:sdtContent>
    </w:sdt>
    <w:p w14:paraId="2C01D4DF" w14:textId="77777777" w:rsidR="00710C2A" w:rsidRDefault="00710C2A" w:rsidP="00710C2A">
      <w:pPr>
        <w:spacing w:before="160" w:after="0"/>
        <w:rPr>
          <w:lang w:val="es-ES"/>
        </w:rPr>
      </w:pPr>
    </w:p>
    <w:p w14:paraId="5D50481A" w14:textId="77777777" w:rsidR="00710C2A" w:rsidRDefault="00710C2A" w:rsidP="00710C2A">
      <w:pPr>
        <w:spacing w:before="160" w:after="0"/>
        <w:rPr>
          <w:lang w:val="es-ES"/>
        </w:rPr>
      </w:pPr>
    </w:p>
    <w:p w14:paraId="6BEAE628" w14:textId="77777777" w:rsidR="00710C2A" w:rsidRDefault="00710C2A" w:rsidP="00710C2A">
      <w:pPr>
        <w:spacing w:before="160" w:after="0"/>
        <w:rPr>
          <w:lang w:val="es-ES"/>
        </w:rPr>
      </w:pPr>
    </w:p>
    <w:p w14:paraId="2D8C8F22" w14:textId="77777777" w:rsidR="00710C2A" w:rsidRDefault="00710C2A" w:rsidP="00710C2A">
      <w:pPr>
        <w:spacing w:before="160" w:after="0"/>
        <w:rPr>
          <w:lang w:val="es-ES"/>
        </w:rPr>
      </w:pPr>
    </w:p>
    <w:p w14:paraId="045BD5E9" w14:textId="77777777" w:rsidR="00710C2A" w:rsidRDefault="00710C2A" w:rsidP="00710C2A">
      <w:pPr>
        <w:spacing w:before="160" w:after="0"/>
        <w:rPr>
          <w:lang w:val="es-ES"/>
        </w:rPr>
      </w:pPr>
    </w:p>
    <w:p w14:paraId="5229F4DB" w14:textId="77777777" w:rsidR="00710C2A" w:rsidRDefault="00710C2A" w:rsidP="00710C2A">
      <w:pPr>
        <w:spacing w:before="160" w:after="0"/>
        <w:rPr>
          <w:lang w:val="es-ES"/>
        </w:rPr>
      </w:pPr>
    </w:p>
    <w:p w14:paraId="2EA34BA7" w14:textId="77777777" w:rsidR="00710C2A" w:rsidRDefault="00710C2A" w:rsidP="00710C2A">
      <w:pPr>
        <w:spacing w:before="160" w:after="0"/>
        <w:rPr>
          <w:lang w:val="es-ES"/>
        </w:rPr>
      </w:pPr>
    </w:p>
    <w:p w14:paraId="499A1431" w14:textId="77777777" w:rsidR="00710C2A" w:rsidRDefault="00710C2A" w:rsidP="00710C2A">
      <w:pPr>
        <w:spacing w:before="160" w:after="0"/>
        <w:rPr>
          <w:lang w:val="es-ES"/>
        </w:rPr>
      </w:pPr>
    </w:p>
    <w:p w14:paraId="3705836D" w14:textId="77777777" w:rsidR="00710C2A" w:rsidRDefault="00710C2A" w:rsidP="00710C2A">
      <w:pPr>
        <w:spacing w:before="160" w:after="0"/>
        <w:rPr>
          <w:lang w:val="es-ES"/>
        </w:rPr>
      </w:pPr>
    </w:p>
    <w:p w14:paraId="698FCE74" w14:textId="77777777" w:rsidR="00710C2A" w:rsidRDefault="00710C2A" w:rsidP="00710C2A">
      <w:pPr>
        <w:spacing w:before="160" w:after="0"/>
        <w:rPr>
          <w:lang w:val="es-ES"/>
        </w:rPr>
      </w:pPr>
    </w:p>
    <w:p w14:paraId="4CF01A85" w14:textId="77777777" w:rsidR="00710C2A" w:rsidRDefault="00710C2A" w:rsidP="00710C2A">
      <w:pPr>
        <w:spacing w:before="160" w:after="0"/>
        <w:rPr>
          <w:lang w:val="es-ES"/>
        </w:rPr>
      </w:pPr>
    </w:p>
    <w:p w14:paraId="32364D1D" w14:textId="77777777" w:rsidR="00710C2A" w:rsidRDefault="00710C2A" w:rsidP="00710C2A">
      <w:pPr>
        <w:spacing w:before="160" w:after="0"/>
        <w:rPr>
          <w:lang w:val="es-ES"/>
        </w:rPr>
      </w:pPr>
    </w:p>
    <w:p w14:paraId="6839217B" w14:textId="77777777" w:rsidR="00710C2A" w:rsidRDefault="00710C2A" w:rsidP="00710C2A">
      <w:pPr>
        <w:spacing w:before="160" w:after="0"/>
        <w:rPr>
          <w:lang w:val="es-ES"/>
        </w:rPr>
      </w:pPr>
    </w:p>
    <w:p w14:paraId="72C6649D" w14:textId="77777777" w:rsidR="00710C2A" w:rsidRDefault="00710C2A" w:rsidP="00710C2A">
      <w:pPr>
        <w:spacing w:before="160" w:after="0"/>
        <w:rPr>
          <w:lang w:val="es-ES"/>
        </w:rPr>
      </w:pPr>
    </w:p>
    <w:p w14:paraId="400EE1AE" w14:textId="77777777" w:rsidR="00710C2A" w:rsidRDefault="00710C2A" w:rsidP="00710C2A">
      <w:pPr>
        <w:spacing w:before="160" w:after="0"/>
        <w:rPr>
          <w:lang w:val="es-ES"/>
        </w:rPr>
      </w:pPr>
    </w:p>
    <w:p w14:paraId="15F4B9CA" w14:textId="77777777" w:rsidR="00710C2A" w:rsidRDefault="00710C2A" w:rsidP="00710C2A">
      <w:pPr>
        <w:spacing w:before="160" w:after="0"/>
        <w:rPr>
          <w:lang w:val="es-ES"/>
        </w:rPr>
      </w:pPr>
    </w:p>
    <w:p w14:paraId="68882B3C" w14:textId="77777777" w:rsidR="00710C2A" w:rsidRDefault="00710C2A" w:rsidP="00710C2A">
      <w:pPr>
        <w:spacing w:before="160" w:after="0"/>
        <w:rPr>
          <w:lang w:val="es-ES"/>
        </w:rPr>
      </w:pPr>
    </w:p>
    <w:p w14:paraId="4AEF871F" w14:textId="77777777" w:rsidR="00710C2A" w:rsidRDefault="00710C2A" w:rsidP="00710C2A">
      <w:pPr>
        <w:spacing w:before="160" w:after="0"/>
        <w:rPr>
          <w:lang w:val="es-ES"/>
        </w:rPr>
      </w:pPr>
    </w:p>
    <w:p w14:paraId="621F806F" w14:textId="77777777" w:rsidR="00710C2A" w:rsidRDefault="00710C2A" w:rsidP="00710C2A">
      <w:pPr>
        <w:spacing w:before="160" w:after="0"/>
        <w:rPr>
          <w:lang w:val="es-ES"/>
        </w:rPr>
      </w:pPr>
    </w:p>
    <w:p w14:paraId="6D8F09CC" w14:textId="77777777" w:rsidR="00710C2A" w:rsidRDefault="00710C2A" w:rsidP="00710C2A">
      <w:pPr>
        <w:spacing w:before="160" w:after="0"/>
        <w:rPr>
          <w:lang w:val="es-ES"/>
        </w:rPr>
      </w:pPr>
    </w:p>
    <w:p w14:paraId="2377D165" w14:textId="77777777" w:rsidR="00710C2A" w:rsidRDefault="00710C2A" w:rsidP="00710C2A">
      <w:pPr>
        <w:spacing w:before="160" w:after="0"/>
        <w:rPr>
          <w:lang w:val="es-ES"/>
        </w:rPr>
      </w:pPr>
    </w:p>
    <w:p w14:paraId="5329D0DC" w14:textId="77777777" w:rsidR="00710C2A" w:rsidRPr="002812B1" w:rsidRDefault="00710C2A" w:rsidP="00710C2A">
      <w:pPr>
        <w:spacing w:before="160" w:after="0"/>
        <w:rPr>
          <w:lang w:val="es-ES"/>
        </w:rPr>
      </w:pPr>
    </w:p>
    <w:p w14:paraId="063E6476" w14:textId="77777777" w:rsidR="00710C2A" w:rsidRDefault="00710C2A" w:rsidP="00710C2A">
      <w:pPr>
        <w:pStyle w:val="Prrafodelista"/>
        <w:numPr>
          <w:ilvl w:val="0"/>
          <w:numId w:val="2"/>
        </w:numPr>
        <w:spacing w:before="160" w:after="0"/>
        <w:ind w:left="0" w:hanging="11"/>
        <w:jc w:val="both"/>
        <w:rPr>
          <w:rFonts w:cstheme="minorHAnsi"/>
          <w:sz w:val="24"/>
          <w:szCs w:val="24"/>
          <w:lang w:val="es-ES"/>
        </w:rPr>
      </w:pPr>
      <w:r>
        <w:rPr>
          <w:rFonts w:cstheme="minorHAnsi"/>
          <w:b/>
          <w:sz w:val="24"/>
          <w:szCs w:val="24"/>
          <w:u w:val="single"/>
          <w:lang w:val="es-ES"/>
        </w:rPr>
        <w:lastRenderedPageBreak/>
        <w:t>Título</w:t>
      </w:r>
      <w:r w:rsidRPr="007B56C6">
        <w:rPr>
          <w:rFonts w:cstheme="minorHAnsi"/>
          <w:b/>
          <w:sz w:val="24"/>
          <w:szCs w:val="24"/>
          <w:u w:val="single"/>
          <w:lang w:val="es-ES"/>
        </w:rPr>
        <w:t>:</w:t>
      </w:r>
    </w:p>
    <w:p w14:paraId="22A0C2DC" w14:textId="77777777" w:rsidR="00710C2A" w:rsidRPr="009F42F7" w:rsidRDefault="00710C2A" w:rsidP="00710C2A">
      <w:pPr>
        <w:pStyle w:val="Prrafodelista"/>
        <w:spacing w:before="160" w:after="0"/>
        <w:ind w:left="0" w:hanging="11"/>
        <w:jc w:val="center"/>
        <w:rPr>
          <w:rFonts w:cstheme="minorHAnsi"/>
          <w:sz w:val="28"/>
          <w:szCs w:val="28"/>
          <w:lang w:val="es-ES"/>
        </w:rPr>
      </w:pPr>
      <w:r w:rsidRPr="009F42F7">
        <w:rPr>
          <w:rFonts w:cstheme="minorHAnsi"/>
          <w:sz w:val="28"/>
          <w:szCs w:val="28"/>
          <w:lang w:val="es-ES"/>
        </w:rPr>
        <w:t>“Recorrido accesible”</w:t>
      </w:r>
    </w:p>
    <w:p w14:paraId="0C602A0C" w14:textId="77777777" w:rsidR="00710C2A" w:rsidRDefault="00710C2A" w:rsidP="00710C2A">
      <w:pPr>
        <w:pStyle w:val="Prrafodelista"/>
        <w:spacing w:before="160" w:after="0"/>
        <w:ind w:left="0" w:hanging="11"/>
        <w:jc w:val="both"/>
        <w:rPr>
          <w:rFonts w:cstheme="minorHAnsi"/>
          <w:sz w:val="24"/>
          <w:szCs w:val="24"/>
          <w:lang w:val="es-ES"/>
        </w:rPr>
      </w:pPr>
    </w:p>
    <w:p w14:paraId="6039C3B5" w14:textId="77777777" w:rsidR="00710C2A" w:rsidRPr="00646FA4" w:rsidRDefault="00710C2A" w:rsidP="00710C2A">
      <w:pPr>
        <w:pStyle w:val="Prrafodelista"/>
        <w:spacing w:before="160" w:after="0"/>
        <w:ind w:left="0" w:hanging="11"/>
        <w:jc w:val="both"/>
        <w:rPr>
          <w:rFonts w:cstheme="minorHAnsi"/>
          <w:b/>
          <w:sz w:val="24"/>
          <w:szCs w:val="24"/>
          <w:u w:val="single"/>
          <w:lang w:val="es-ES"/>
        </w:rPr>
      </w:pPr>
      <w:r w:rsidRPr="007B56C6">
        <w:rPr>
          <w:rFonts w:cstheme="minorHAnsi"/>
          <w:b/>
          <w:sz w:val="24"/>
          <w:szCs w:val="24"/>
          <w:u w:val="single"/>
          <w:lang w:val="es-ES"/>
        </w:rPr>
        <w:t xml:space="preserve">Contexto: </w:t>
      </w:r>
    </w:p>
    <w:p w14:paraId="2315DD2F" w14:textId="77777777" w:rsidR="00710C2A" w:rsidRPr="00CF0F40" w:rsidRDefault="00710C2A" w:rsidP="00710C2A">
      <w:pPr>
        <w:pStyle w:val="Ttulo2"/>
        <w:spacing w:before="160"/>
        <w:ind w:firstLine="709"/>
        <w:jc w:val="both"/>
        <w:textAlignment w:val="baseline"/>
        <w:rPr>
          <w:rFonts w:asciiTheme="minorHAnsi" w:hAnsiTheme="minorHAnsi" w:cstheme="minorHAnsi"/>
          <w:color w:val="auto"/>
          <w:sz w:val="24"/>
          <w:szCs w:val="24"/>
          <w:lang w:eastAsia="es-AR"/>
        </w:rPr>
      </w:pPr>
      <w:r w:rsidRPr="00CF0F40">
        <w:rPr>
          <w:rFonts w:asciiTheme="minorHAnsi" w:hAnsiTheme="minorHAnsi" w:cstheme="minorHAnsi"/>
          <w:color w:val="auto"/>
          <w:sz w:val="24"/>
          <w:szCs w:val="24"/>
          <w:lang w:eastAsia="es-AR"/>
        </w:rPr>
        <w:t>Todos al transitar por una vereda hemos pasado por un momento de riesgo cuando nos hemos tropezado con alguna baldosa sobresaliente, un desnivel, algún objeto e incluso nos hemos caído.</w:t>
      </w:r>
    </w:p>
    <w:p w14:paraId="18D3132B" w14:textId="77777777" w:rsidR="00710C2A" w:rsidRPr="00CF0F40" w:rsidRDefault="00710C2A" w:rsidP="00710C2A">
      <w:pPr>
        <w:pStyle w:val="Ttulo2"/>
        <w:spacing w:before="160"/>
        <w:ind w:hanging="11"/>
        <w:jc w:val="both"/>
        <w:textAlignment w:val="baseline"/>
        <w:rPr>
          <w:rFonts w:asciiTheme="minorHAnsi" w:hAnsiTheme="minorHAnsi" w:cstheme="minorHAnsi"/>
          <w:color w:val="auto"/>
          <w:sz w:val="24"/>
          <w:szCs w:val="24"/>
          <w:lang w:eastAsia="es-AR"/>
        </w:rPr>
      </w:pPr>
      <w:r w:rsidRPr="00CF0F40">
        <w:rPr>
          <w:rFonts w:asciiTheme="minorHAnsi" w:hAnsiTheme="minorHAnsi" w:cstheme="minorHAnsi"/>
          <w:color w:val="auto"/>
          <w:sz w:val="24"/>
          <w:szCs w:val="24"/>
          <w:lang w:eastAsia="es-AR"/>
        </w:rPr>
        <w:t>En una persona con movilidad reducida o limitada, esta situación además del riesgo, también se transforma en una imposibilidad.</w:t>
      </w:r>
    </w:p>
    <w:p w14:paraId="749309D9" w14:textId="77777777" w:rsidR="00710C2A" w:rsidRPr="00CF0F40" w:rsidRDefault="00710C2A" w:rsidP="00710C2A">
      <w:pPr>
        <w:pStyle w:val="Ttulo2"/>
        <w:spacing w:before="160"/>
        <w:ind w:hanging="11"/>
        <w:jc w:val="both"/>
        <w:textAlignment w:val="baseline"/>
        <w:rPr>
          <w:rFonts w:asciiTheme="minorHAnsi" w:hAnsiTheme="minorHAnsi" w:cstheme="minorHAnsi"/>
          <w:color w:val="auto"/>
          <w:sz w:val="24"/>
          <w:szCs w:val="24"/>
          <w:lang w:eastAsia="es-AR"/>
        </w:rPr>
      </w:pPr>
      <w:r w:rsidRPr="00CF0F40">
        <w:rPr>
          <w:rFonts w:asciiTheme="minorHAnsi" w:hAnsiTheme="minorHAnsi" w:cstheme="minorHAnsi"/>
          <w:color w:val="auto"/>
          <w:sz w:val="24"/>
          <w:szCs w:val="24"/>
          <w:lang w:eastAsia="es-AR"/>
        </w:rPr>
        <w:t>En la actualidad existen muchas aplicaciones móviles, entre estas, herramientas con un enfoque a asistir/ayudar a un usuario con discapacidad motriz y/o visual, pero respecto a la mayoría, son muy pocas y aunque cumplen con algunas necesidades, ninguna abarca todas desde distintas perspectivas.</w:t>
      </w:r>
    </w:p>
    <w:p w14:paraId="47EDB0A2" w14:textId="77777777" w:rsidR="00710C2A" w:rsidRDefault="00710C2A" w:rsidP="00710C2A">
      <w:pPr>
        <w:pStyle w:val="Prrafodelista"/>
        <w:spacing w:before="160" w:after="0"/>
        <w:ind w:left="0" w:hanging="11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049E18C9" w14:textId="77777777" w:rsidR="00710C2A" w:rsidRPr="005A7C45" w:rsidRDefault="00710C2A" w:rsidP="00710C2A">
      <w:pPr>
        <w:pStyle w:val="Prrafodelista"/>
        <w:spacing w:before="160" w:after="0"/>
        <w:ind w:left="0" w:hanging="11"/>
        <w:jc w:val="both"/>
        <w:rPr>
          <w:rFonts w:cstheme="minorHAnsi"/>
          <w:sz w:val="24"/>
          <w:szCs w:val="24"/>
          <w:lang w:val="es-ES"/>
        </w:rPr>
      </w:pPr>
    </w:p>
    <w:p w14:paraId="40299A01" w14:textId="77777777" w:rsidR="00710C2A" w:rsidRPr="00646FA4" w:rsidRDefault="00710C2A" w:rsidP="00710C2A">
      <w:pPr>
        <w:pStyle w:val="Ttulo2"/>
        <w:numPr>
          <w:ilvl w:val="0"/>
          <w:numId w:val="2"/>
        </w:numPr>
        <w:tabs>
          <w:tab w:val="num" w:pos="360"/>
        </w:tabs>
        <w:spacing w:before="160"/>
        <w:ind w:left="0" w:hanging="11"/>
        <w:jc w:val="both"/>
        <w:textAlignment w:val="baseline"/>
        <w:rPr>
          <w:rFonts w:asciiTheme="minorHAnsi" w:hAnsiTheme="minorHAnsi" w:cstheme="minorHAnsi"/>
          <w:b/>
          <w:color w:val="auto"/>
          <w:sz w:val="24"/>
          <w:szCs w:val="24"/>
          <w:u w:val="single"/>
          <w:lang w:val="es-ES"/>
        </w:rPr>
      </w:pPr>
      <w:r w:rsidRPr="007B56C6">
        <w:rPr>
          <w:rFonts w:asciiTheme="minorHAnsi" w:hAnsiTheme="minorHAnsi" w:cstheme="minorHAnsi"/>
          <w:b/>
          <w:color w:val="auto"/>
          <w:sz w:val="24"/>
          <w:szCs w:val="24"/>
          <w:u w:val="single"/>
          <w:lang w:val="es-ES"/>
        </w:rPr>
        <w:t>Fundamentación:</w:t>
      </w:r>
    </w:p>
    <w:p w14:paraId="1706010A" w14:textId="77777777" w:rsidR="00710C2A" w:rsidRPr="005D0C16" w:rsidRDefault="00710C2A" w:rsidP="00710C2A">
      <w:pPr>
        <w:pStyle w:val="Ttulo2"/>
        <w:spacing w:before="160"/>
        <w:ind w:firstLine="709"/>
        <w:jc w:val="both"/>
        <w:textAlignment w:val="baseline"/>
        <w:rPr>
          <w:rFonts w:asciiTheme="minorHAnsi" w:hAnsiTheme="minorHAnsi" w:cstheme="minorHAnsi"/>
          <w:color w:val="auto"/>
          <w:sz w:val="24"/>
          <w:szCs w:val="24"/>
          <w:lang w:eastAsia="es-AR"/>
        </w:rPr>
      </w:pPr>
      <w:r w:rsidRPr="005D0C16">
        <w:rPr>
          <w:rFonts w:asciiTheme="minorHAnsi" w:hAnsiTheme="minorHAnsi" w:cstheme="minorHAnsi"/>
          <w:color w:val="auto"/>
          <w:sz w:val="24"/>
          <w:szCs w:val="24"/>
          <w:lang w:eastAsia="es-AR"/>
        </w:rPr>
        <w:t>Alrededor del 10% de la población mundial, es decir, 650 millones de personas, vive con una discapacidad. Constituyen la mayor minoría del mundo.</w:t>
      </w:r>
    </w:p>
    <w:p w14:paraId="5C62ACF4" w14:textId="77777777" w:rsidR="00710C2A" w:rsidRPr="005D0C16" w:rsidRDefault="00710C2A" w:rsidP="00710C2A">
      <w:pPr>
        <w:pStyle w:val="Ttulo2"/>
        <w:spacing w:before="160"/>
        <w:ind w:hanging="11"/>
        <w:jc w:val="both"/>
        <w:textAlignment w:val="baseline"/>
        <w:rPr>
          <w:rFonts w:asciiTheme="minorHAnsi" w:hAnsiTheme="minorHAnsi" w:cstheme="minorHAnsi"/>
          <w:color w:val="auto"/>
          <w:sz w:val="24"/>
          <w:szCs w:val="24"/>
          <w:lang w:eastAsia="es-AR"/>
        </w:rPr>
      </w:pPr>
      <w:r w:rsidRPr="005D0C16">
        <w:rPr>
          <w:rFonts w:asciiTheme="minorHAnsi" w:hAnsiTheme="minorHAnsi" w:cstheme="minorHAnsi"/>
          <w:color w:val="auto"/>
          <w:sz w:val="24"/>
          <w:szCs w:val="24"/>
          <w:lang w:eastAsia="es-AR"/>
        </w:rPr>
        <w:t>El censo realizado en 2010, en la provincia de Santa Fe, arrojo como resultado que el 12.8% de la población posee una dificultad o limitación permanente.</w:t>
      </w:r>
    </w:p>
    <w:p w14:paraId="5092020D" w14:textId="77777777" w:rsidR="00710C2A" w:rsidRDefault="00710C2A" w:rsidP="00710C2A">
      <w:pPr>
        <w:pStyle w:val="Ttulo2"/>
        <w:spacing w:before="160"/>
        <w:ind w:hanging="11"/>
        <w:jc w:val="both"/>
        <w:textAlignment w:val="baseline"/>
        <w:rPr>
          <w:rFonts w:asciiTheme="minorHAnsi" w:hAnsiTheme="minorHAnsi" w:cstheme="minorHAnsi"/>
          <w:color w:val="auto"/>
          <w:sz w:val="24"/>
          <w:szCs w:val="24"/>
          <w:lang w:eastAsia="es-AR"/>
        </w:rPr>
      </w:pPr>
      <w:r w:rsidRPr="005D0C16">
        <w:rPr>
          <w:rFonts w:asciiTheme="minorHAnsi" w:hAnsiTheme="minorHAnsi" w:cstheme="minorHAnsi"/>
          <w:color w:val="auto"/>
          <w:sz w:val="24"/>
          <w:szCs w:val="24"/>
          <w:lang w:eastAsia="es-AR"/>
        </w:rPr>
        <w:t>Teniendo en cuenta estos datos, y agregando la falta de rampas, semáforos para no videntes, baldosas guías, y el actual mal estado de las veredas de la ciudad de Santa Fe, podemos concluir que a la ciudad le falta mucho para ser inclusiva.</w:t>
      </w:r>
    </w:p>
    <w:p w14:paraId="0C659EC4" w14:textId="77777777" w:rsidR="00710C2A" w:rsidRPr="00CF0F40" w:rsidRDefault="00710C2A" w:rsidP="00710C2A">
      <w:pPr>
        <w:spacing w:before="160" w:after="0"/>
        <w:ind w:hanging="11"/>
        <w:rPr>
          <w:lang w:eastAsia="es-AR"/>
        </w:rPr>
      </w:pPr>
    </w:p>
    <w:p w14:paraId="31888A37" w14:textId="77777777" w:rsidR="00710C2A" w:rsidRPr="00CF0F40" w:rsidRDefault="00710C2A" w:rsidP="00710C2A">
      <w:pPr>
        <w:spacing w:before="160" w:after="0"/>
        <w:ind w:hanging="11"/>
        <w:rPr>
          <w:lang w:eastAsia="es-AR"/>
        </w:rPr>
      </w:pPr>
    </w:p>
    <w:p w14:paraId="5E2B1E9E" w14:textId="77777777" w:rsidR="00710C2A" w:rsidRPr="00CF0F40" w:rsidRDefault="00710C2A" w:rsidP="00710C2A">
      <w:pPr>
        <w:pStyle w:val="Prrafodelista"/>
        <w:numPr>
          <w:ilvl w:val="0"/>
          <w:numId w:val="2"/>
        </w:numPr>
        <w:spacing w:before="160" w:after="0"/>
        <w:ind w:left="0" w:hanging="11"/>
        <w:jc w:val="both"/>
        <w:rPr>
          <w:b/>
          <w:sz w:val="24"/>
          <w:szCs w:val="24"/>
          <w:u w:val="single"/>
          <w:lang w:eastAsia="es-AR"/>
        </w:rPr>
      </w:pPr>
      <w:r w:rsidRPr="007B56C6">
        <w:rPr>
          <w:b/>
          <w:sz w:val="24"/>
          <w:szCs w:val="24"/>
          <w:u w:val="single"/>
          <w:lang w:eastAsia="es-AR"/>
        </w:rPr>
        <w:t>Problemática</w:t>
      </w:r>
      <w:r>
        <w:rPr>
          <w:b/>
          <w:sz w:val="24"/>
          <w:szCs w:val="24"/>
          <w:u w:val="single"/>
          <w:lang w:eastAsia="es-AR"/>
        </w:rPr>
        <w:t>/s</w:t>
      </w:r>
      <w:r w:rsidRPr="007B56C6">
        <w:rPr>
          <w:b/>
          <w:sz w:val="24"/>
          <w:szCs w:val="24"/>
          <w:u w:val="single"/>
          <w:lang w:eastAsia="es-AR"/>
        </w:rPr>
        <w:t xml:space="preserve"> </w:t>
      </w:r>
      <w:r>
        <w:rPr>
          <w:b/>
          <w:sz w:val="24"/>
          <w:szCs w:val="24"/>
          <w:u w:val="single"/>
          <w:lang w:eastAsia="es-AR"/>
        </w:rPr>
        <w:t xml:space="preserve">y </w:t>
      </w:r>
      <w:r w:rsidRPr="007B56C6">
        <w:rPr>
          <w:b/>
          <w:sz w:val="24"/>
          <w:szCs w:val="24"/>
          <w:u w:val="single"/>
          <w:lang w:eastAsia="es-AR"/>
        </w:rPr>
        <w:t>objetivo</w:t>
      </w:r>
      <w:r>
        <w:rPr>
          <w:b/>
          <w:sz w:val="24"/>
          <w:szCs w:val="24"/>
          <w:u w:val="single"/>
          <w:lang w:eastAsia="es-AR"/>
        </w:rPr>
        <w:t>/s</w:t>
      </w:r>
      <w:r w:rsidRPr="007B56C6">
        <w:rPr>
          <w:b/>
          <w:sz w:val="24"/>
          <w:szCs w:val="24"/>
          <w:u w:val="single"/>
          <w:lang w:eastAsia="es-AR"/>
        </w:rPr>
        <w:t>:</w:t>
      </w:r>
    </w:p>
    <w:p w14:paraId="37428DE8" w14:textId="77777777" w:rsidR="00710C2A" w:rsidRPr="00CF0F40" w:rsidRDefault="00710C2A" w:rsidP="00710C2A">
      <w:pPr>
        <w:pStyle w:val="Ttulo2"/>
        <w:spacing w:before="160"/>
        <w:ind w:firstLine="709"/>
        <w:jc w:val="both"/>
        <w:textAlignment w:val="baseline"/>
        <w:rPr>
          <w:rFonts w:asciiTheme="minorHAnsi" w:hAnsiTheme="minorHAnsi" w:cstheme="minorHAnsi"/>
          <w:color w:val="auto"/>
          <w:sz w:val="24"/>
          <w:szCs w:val="24"/>
          <w:lang w:eastAsia="es-AR"/>
        </w:rPr>
      </w:pPr>
      <w:r w:rsidRPr="00CF0F40">
        <w:rPr>
          <w:rFonts w:asciiTheme="minorHAnsi" w:hAnsiTheme="minorHAnsi" w:cstheme="minorHAnsi"/>
          <w:color w:val="auto"/>
          <w:sz w:val="24"/>
          <w:szCs w:val="24"/>
          <w:lang w:eastAsia="es-AR"/>
        </w:rPr>
        <w:t>Este proyecto no resuelve ni minimiza el problema real, pero si tiene la posibilidad de disminuir las consecuencias.</w:t>
      </w:r>
    </w:p>
    <w:p w14:paraId="0F4AD673" w14:textId="77777777" w:rsidR="00710C2A" w:rsidRPr="00CF0F40" w:rsidRDefault="00710C2A" w:rsidP="00710C2A">
      <w:pPr>
        <w:pStyle w:val="Ttulo2"/>
        <w:spacing w:before="160"/>
        <w:ind w:hanging="11"/>
        <w:jc w:val="both"/>
        <w:textAlignment w:val="baseline"/>
        <w:rPr>
          <w:rFonts w:asciiTheme="minorHAnsi" w:hAnsiTheme="minorHAnsi" w:cstheme="minorHAnsi"/>
          <w:color w:val="auto"/>
          <w:sz w:val="24"/>
          <w:szCs w:val="24"/>
          <w:lang w:eastAsia="es-AR"/>
        </w:rPr>
      </w:pPr>
      <w:r w:rsidRPr="00CF0F40">
        <w:rPr>
          <w:rFonts w:asciiTheme="minorHAnsi" w:hAnsiTheme="minorHAnsi" w:cstheme="minorHAnsi"/>
          <w:color w:val="auto"/>
          <w:sz w:val="24"/>
          <w:szCs w:val="24"/>
          <w:lang w:eastAsia="es-AR"/>
        </w:rPr>
        <w:t>El objetivo en concreto es, ofrecerle al usuario un recorrido categóricamente hablando, más seguro, en lo que las posibilidades lo permitan.</w:t>
      </w:r>
    </w:p>
    <w:p w14:paraId="4511B319" w14:textId="77777777" w:rsidR="00710C2A" w:rsidRPr="00CF0F40" w:rsidRDefault="00710C2A" w:rsidP="00710C2A">
      <w:pPr>
        <w:pStyle w:val="Ttulo2"/>
        <w:spacing w:before="160"/>
        <w:ind w:hanging="11"/>
        <w:jc w:val="both"/>
        <w:textAlignment w:val="baseline"/>
        <w:rPr>
          <w:rFonts w:asciiTheme="minorHAnsi" w:hAnsiTheme="minorHAnsi" w:cstheme="minorHAnsi"/>
          <w:color w:val="auto"/>
          <w:sz w:val="24"/>
          <w:szCs w:val="24"/>
          <w:lang w:eastAsia="es-AR"/>
        </w:rPr>
      </w:pPr>
      <w:r w:rsidRPr="00CF0F40">
        <w:rPr>
          <w:rFonts w:asciiTheme="minorHAnsi" w:hAnsiTheme="minorHAnsi" w:cstheme="minorHAnsi"/>
          <w:color w:val="auto"/>
          <w:sz w:val="24"/>
          <w:szCs w:val="24"/>
          <w:lang w:eastAsia="es-AR"/>
        </w:rPr>
        <w:t>Mediante la geolocalización del dispositivo, informara al usuario de la ubicación de rampas, baldosas guías, etc. más cercanas. Así como también, permitirá la interacción de los usuarios entre sí a fin de mejorar los recorridos y nutrir la aplicación.</w:t>
      </w:r>
    </w:p>
    <w:p w14:paraId="53109E32" w14:textId="77777777" w:rsidR="00710C2A" w:rsidRDefault="00710C2A" w:rsidP="00710C2A">
      <w:pPr>
        <w:spacing w:before="160" w:after="0"/>
        <w:ind w:hanging="11"/>
        <w:jc w:val="both"/>
        <w:rPr>
          <w:sz w:val="24"/>
          <w:szCs w:val="24"/>
          <w:lang w:eastAsia="es-AR"/>
        </w:rPr>
      </w:pPr>
    </w:p>
    <w:p w14:paraId="0619868D" w14:textId="77777777" w:rsidR="00710C2A" w:rsidRPr="00CF0F40" w:rsidRDefault="00710C2A" w:rsidP="00710C2A">
      <w:pPr>
        <w:spacing w:before="160" w:after="0"/>
        <w:jc w:val="both"/>
        <w:rPr>
          <w:sz w:val="24"/>
          <w:szCs w:val="24"/>
          <w:lang w:eastAsia="es-AR"/>
        </w:rPr>
      </w:pPr>
    </w:p>
    <w:p w14:paraId="1C4B78E3" w14:textId="77777777" w:rsidR="00710C2A" w:rsidRPr="00473313" w:rsidRDefault="00710C2A" w:rsidP="00710C2A">
      <w:pPr>
        <w:pStyle w:val="Prrafodelista"/>
        <w:numPr>
          <w:ilvl w:val="0"/>
          <w:numId w:val="2"/>
        </w:numPr>
        <w:spacing w:before="160" w:after="0"/>
        <w:ind w:left="0" w:hanging="11"/>
        <w:jc w:val="both"/>
        <w:rPr>
          <w:sz w:val="24"/>
          <w:szCs w:val="24"/>
          <w:lang w:eastAsia="es-AR"/>
        </w:rPr>
      </w:pPr>
      <w:r w:rsidRPr="00473313">
        <w:rPr>
          <w:b/>
          <w:sz w:val="24"/>
          <w:szCs w:val="24"/>
          <w:u w:val="single"/>
          <w:lang w:eastAsia="es-AR"/>
        </w:rPr>
        <w:lastRenderedPageBreak/>
        <w:t>Alcance:</w:t>
      </w:r>
      <w:r w:rsidRPr="00473313">
        <w:rPr>
          <w:sz w:val="24"/>
          <w:szCs w:val="24"/>
          <w:lang w:eastAsia="es-AR"/>
        </w:rPr>
        <w:t xml:space="preserve"> Ciudad de Santa Fe.</w:t>
      </w:r>
      <w:r>
        <w:rPr>
          <w:sz w:val="24"/>
          <w:szCs w:val="24"/>
          <w:lang w:eastAsia="es-AR"/>
        </w:rPr>
        <w:t xml:space="preserve"> Específicamente el </w:t>
      </w:r>
      <w:r w:rsidRPr="00134934">
        <w:rPr>
          <w:b/>
          <w:bCs/>
          <w:sz w:val="24"/>
          <w:szCs w:val="24"/>
          <w:lang w:eastAsia="es-AR"/>
        </w:rPr>
        <w:t>microcentro</w:t>
      </w:r>
      <w:r>
        <w:rPr>
          <w:sz w:val="24"/>
          <w:szCs w:val="24"/>
          <w:lang w:eastAsia="es-AR"/>
        </w:rPr>
        <w:t xml:space="preserve"> de la ciudad.</w:t>
      </w:r>
    </w:p>
    <w:p w14:paraId="16694FA5" w14:textId="77777777" w:rsidR="00710C2A" w:rsidRDefault="00710C2A" w:rsidP="00710C2A">
      <w:pPr>
        <w:pStyle w:val="Prrafodelista"/>
        <w:spacing w:before="160" w:after="0"/>
        <w:ind w:left="0" w:hanging="11"/>
        <w:jc w:val="both"/>
        <w:rPr>
          <w:lang w:val="es-ES"/>
        </w:rPr>
      </w:pPr>
    </w:p>
    <w:p w14:paraId="612122BD" w14:textId="77777777" w:rsidR="00710C2A" w:rsidRDefault="00710C2A" w:rsidP="00710C2A">
      <w:pPr>
        <w:pStyle w:val="Prrafodelista"/>
        <w:spacing w:before="160" w:after="0"/>
        <w:ind w:left="0" w:hanging="11"/>
        <w:jc w:val="center"/>
        <w:rPr>
          <w:b/>
          <w:bCs/>
          <w:sz w:val="28"/>
          <w:szCs w:val="28"/>
          <w:lang w:val="es-ES"/>
        </w:rPr>
      </w:pPr>
      <w:r>
        <w:rPr>
          <w:b/>
          <w:bCs/>
          <w:sz w:val="28"/>
          <w:szCs w:val="28"/>
          <w:lang w:val="es-ES"/>
        </w:rPr>
        <w:t>C</w:t>
      </w:r>
      <w:r w:rsidRPr="00FA6015">
        <w:rPr>
          <w:b/>
          <w:bCs/>
          <w:sz w:val="28"/>
          <w:szCs w:val="28"/>
          <w:lang w:val="es-ES"/>
        </w:rPr>
        <w:t>iudad de Santa Fe</w:t>
      </w:r>
    </w:p>
    <w:p w14:paraId="4F3E9689" w14:textId="77777777" w:rsidR="00710C2A" w:rsidRPr="002812B1" w:rsidRDefault="00710C2A" w:rsidP="00710C2A">
      <w:pPr>
        <w:pStyle w:val="Prrafodelista"/>
        <w:spacing w:before="160" w:after="0"/>
        <w:ind w:left="0" w:hanging="11"/>
        <w:jc w:val="center"/>
        <w:rPr>
          <w:lang w:val="es-ES"/>
        </w:rPr>
      </w:pPr>
    </w:p>
    <w:p w14:paraId="2F21D27F" w14:textId="77777777" w:rsidR="00710C2A" w:rsidRDefault="00710C2A" w:rsidP="00710C2A">
      <w:pPr>
        <w:spacing w:before="160" w:after="0"/>
        <w:ind w:hanging="11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1B6C03CA" wp14:editId="19DA0F30">
            <wp:extent cx="4648200" cy="72675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726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2BFA" w14:textId="77777777" w:rsidR="00710C2A" w:rsidRDefault="00710C2A" w:rsidP="00710C2A">
      <w:pPr>
        <w:spacing w:before="160" w:after="0"/>
        <w:ind w:hanging="11"/>
        <w:rPr>
          <w:lang w:val="es-ES"/>
        </w:rPr>
      </w:pPr>
    </w:p>
    <w:p w14:paraId="14F1A62A" w14:textId="77777777" w:rsidR="00710C2A" w:rsidRDefault="00710C2A" w:rsidP="00710C2A">
      <w:pPr>
        <w:spacing w:before="160" w:after="0"/>
        <w:rPr>
          <w:lang w:val="es-ES"/>
        </w:rPr>
      </w:pPr>
    </w:p>
    <w:p w14:paraId="1580677C" w14:textId="77777777" w:rsidR="00710C2A" w:rsidRDefault="00710C2A" w:rsidP="00710C2A">
      <w:pPr>
        <w:spacing w:before="160" w:after="0"/>
        <w:ind w:hanging="11"/>
        <w:jc w:val="center"/>
        <w:rPr>
          <w:b/>
          <w:bCs/>
          <w:sz w:val="28"/>
          <w:szCs w:val="28"/>
          <w:lang w:val="es-ES"/>
        </w:rPr>
      </w:pPr>
      <w:r w:rsidRPr="00FA6015">
        <w:rPr>
          <w:b/>
          <w:bCs/>
          <w:sz w:val="28"/>
          <w:szCs w:val="28"/>
          <w:lang w:val="es-ES"/>
        </w:rPr>
        <w:lastRenderedPageBreak/>
        <w:t>Microcentro de la ciudad de Santa Fe</w:t>
      </w:r>
    </w:p>
    <w:p w14:paraId="7A0ECBCC" w14:textId="77777777" w:rsidR="00710C2A" w:rsidRPr="00FA6015" w:rsidRDefault="00710C2A" w:rsidP="00710C2A">
      <w:pPr>
        <w:spacing w:before="160" w:after="0"/>
        <w:ind w:hanging="11"/>
        <w:jc w:val="center"/>
        <w:rPr>
          <w:b/>
          <w:bCs/>
          <w:sz w:val="28"/>
          <w:szCs w:val="28"/>
          <w:lang w:val="es-ES"/>
        </w:rPr>
      </w:pPr>
    </w:p>
    <w:p w14:paraId="24AD4374" w14:textId="77777777" w:rsidR="00710C2A" w:rsidRDefault="00710C2A" w:rsidP="00710C2A">
      <w:pPr>
        <w:spacing w:before="160" w:after="0"/>
        <w:ind w:hanging="11"/>
        <w:jc w:val="center"/>
        <w:rPr>
          <w:b/>
          <w:bCs/>
          <w:lang w:val="es-ES"/>
        </w:rPr>
      </w:pPr>
      <w:r w:rsidRPr="00FA6015">
        <w:rPr>
          <w:b/>
          <w:bCs/>
          <w:noProof/>
          <w:lang w:val="es-ES"/>
        </w:rPr>
        <w:drawing>
          <wp:inline distT="0" distB="0" distL="0" distR="0" wp14:anchorId="5D855DC2" wp14:editId="606AB397">
            <wp:extent cx="5800598" cy="77724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449" cy="77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4AEA8" w14:textId="77777777" w:rsidR="00710C2A" w:rsidRDefault="00710C2A" w:rsidP="00710C2A">
      <w:pPr>
        <w:spacing w:before="160" w:after="0"/>
        <w:rPr>
          <w:b/>
          <w:bCs/>
          <w:lang w:val="es-ES"/>
        </w:rPr>
      </w:pPr>
    </w:p>
    <w:p w14:paraId="346D306F" w14:textId="77777777" w:rsidR="00710C2A" w:rsidRPr="00C86430" w:rsidRDefault="00710C2A" w:rsidP="00710C2A">
      <w:pPr>
        <w:pStyle w:val="Prrafodelista"/>
        <w:numPr>
          <w:ilvl w:val="0"/>
          <w:numId w:val="2"/>
        </w:numPr>
        <w:spacing w:before="160" w:after="0"/>
        <w:ind w:left="0" w:hanging="11"/>
        <w:jc w:val="both"/>
        <w:rPr>
          <w:b/>
          <w:sz w:val="24"/>
          <w:szCs w:val="24"/>
          <w:u w:val="single"/>
          <w:lang w:eastAsia="es-AR"/>
        </w:rPr>
      </w:pPr>
      <w:r w:rsidRPr="004B7194">
        <w:rPr>
          <w:b/>
          <w:sz w:val="24"/>
          <w:szCs w:val="24"/>
          <w:u w:val="single"/>
          <w:lang w:eastAsia="es-AR"/>
        </w:rPr>
        <w:lastRenderedPageBreak/>
        <w:t>Valor agregado – Diferencias</w:t>
      </w:r>
      <w:r>
        <w:rPr>
          <w:b/>
          <w:sz w:val="24"/>
          <w:szCs w:val="24"/>
          <w:u w:val="single"/>
          <w:lang w:eastAsia="es-AR"/>
        </w:rPr>
        <w:t>:</w:t>
      </w:r>
    </w:p>
    <w:p w14:paraId="5BE7DE26" w14:textId="77777777" w:rsidR="00710C2A" w:rsidRPr="008206F2" w:rsidRDefault="00710C2A" w:rsidP="00710C2A">
      <w:pPr>
        <w:pStyle w:val="Ttulo2"/>
        <w:spacing w:before="160"/>
        <w:ind w:firstLine="709"/>
        <w:jc w:val="both"/>
        <w:textAlignment w:val="baseline"/>
        <w:rPr>
          <w:rFonts w:asciiTheme="minorHAnsi" w:hAnsiTheme="minorHAnsi" w:cstheme="minorHAnsi"/>
          <w:color w:val="auto"/>
          <w:sz w:val="24"/>
          <w:szCs w:val="24"/>
          <w:lang w:eastAsia="es-AR"/>
        </w:rPr>
      </w:pPr>
      <w:r w:rsidRPr="008206F2">
        <w:rPr>
          <w:rFonts w:asciiTheme="minorHAnsi" w:hAnsiTheme="minorHAnsi" w:cstheme="minorHAnsi"/>
          <w:color w:val="auto"/>
          <w:sz w:val="24"/>
          <w:szCs w:val="24"/>
          <w:lang w:eastAsia="es-AR"/>
        </w:rPr>
        <w:t>Nuestra aplicación está pensada para usuarios de nuestra ciudad, entendemos las problemáticas actuales del microcentro,  y por ello queremos que nuestro sistema sea mucho más que un sitio de información de diferentes puntos geográficos</w:t>
      </w:r>
      <w:r>
        <w:rPr>
          <w:rFonts w:asciiTheme="minorHAnsi" w:hAnsiTheme="minorHAnsi" w:cstheme="minorHAnsi"/>
          <w:color w:val="auto"/>
          <w:sz w:val="24"/>
          <w:szCs w:val="24"/>
          <w:lang w:eastAsia="es-AR"/>
        </w:rPr>
        <w:t>. N</w:t>
      </w:r>
      <w:r w:rsidRPr="008206F2">
        <w:rPr>
          <w:rFonts w:asciiTheme="minorHAnsi" w:hAnsiTheme="minorHAnsi" w:cstheme="minorHAnsi"/>
          <w:color w:val="auto"/>
          <w:sz w:val="24"/>
          <w:szCs w:val="24"/>
          <w:lang w:eastAsia="es-AR"/>
        </w:rPr>
        <w:t>uestra aplicación permitirá que los usuario</w:t>
      </w:r>
      <w:r>
        <w:rPr>
          <w:rFonts w:asciiTheme="minorHAnsi" w:hAnsiTheme="minorHAnsi" w:cstheme="minorHAnsi"/>
          <w:color w:val="auto"/>
          <w:sz w:val="24"/>
          <w:szCs w:val="24"/>
          <w:lang w:eastAsia="es-AR"/>
        </w:rPr>
        <w:t>s</w:t>
      </w:r>
      <w:r w:rsidRPr="008206F2">
        <w:rPr>
          <w:rFonts w:asciiTheme="minorHAnsi" w:hAnsiTheme="minorHAnsi" w:cstheme="minorHAnsi"/>
          <w:color w:val="auto"/>
          <w:sz w:val="24"/>
          <w:szCs w:val="24"/>
          <w:lang w:eastAsia="es-AR"/>
        </w:rPr>
        <w:t xml:space="preserve"> interactúen con el resto de la comunidad, podrán trazar sus propias rutas seguras, en base a su experiencia personal</w:t>
      </w:r>
      <w:r>
        <w:rPr>
          <w:rFonts w:asciiTheme="minorHAnsi" w:hAnsiTheme="minorHAnsi" w:cstheme="minorHAnsi"/>
          <w:color w:val="auto"/>
          <w:sz w:val="24"/>
          <w:szCs w:val="24"/>
          <w:lang w:eastAsia="es-AR"/>
        </w:rPr>
        <w:t xml:space="preserve"> y</w:t>
      </w:r>
      <w:r w:rsidRPr="008206F2">
        <w:rPr>
          <w:rFonts w:asciiTheme="minorHAnsi" w:hAnsiTheme="minorHAnsi" w:cstheme="minorHAnsi"/>
          <w:color w:val="auto"/>
          <w:sz w:val="24"/>
          <w:szCs w:val="24"/>
          <w:lang w:eastAsia="es-AR"/>
        </w:rPr>
        <w:t xml:space="preserve"> los demás integrantes de la plataforma podrán calificar estas rutas, o agregar actualizaciones sobre las mismas, de este modo se obtendrá información actual sobre el estado de las calles y accesos en general, haciendo de las rutinas diarias una tarea mucho más sencilla.</w:t>
      </w:r>
    </w:p>
    <w:p w14:paraId="6942511D" w14:textId="77777777" w:rsidR="00710C2A" w:rsidRDefault="00710C2A" w:rsidP="00710C2A">
      <w:pPr>
        <w:spacing w:before="160" w:after="0"/>
        <w:ind w:hanging="11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302EA24C" w14:textId="77777777" w:rsidR="00710C2A" w:rsidRPr="00EB4BCE" w:rsidRDefault="00710C2A" w:rsidP="00710C2A">
      <w:pPr>
        <w:spacing w:before="160" w:after="0"/>
        <w:ind w:hanging="11"/>
        <w:jc w:val="both"/>
        <w:rPr>
          <w:rFonts w:cstheme="minorHAnsi"/>
          <w:i/>
          <w:sz w:val="24"/>
          <w:szCs w:val="24"/>
          <w:u w:val="single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 xml:space="preserve">         </w:t>
      </w:r>
      <w:r>
        <w:rPr>
          <w:rFonts w:cstheme="minorHAnsi"/>
          <w:sz w:val="24"/>
          <w:szCs w:val="24"/>
          <w:shd w:val="clear" w:color="auto" w:fill="FFFFFF"/>
        </w:rPr>
        <w:tab/>
      </w:r>
      <w:r w:rsidRPr="00EB4BCE">
        <w:rPr>
          <w:rFonts w:cstheme="minorHAnsi"/>
          <w:i/>
          <w:sz w:val="24"/>
          <w:szCs w:val="24"/>
          <w:u w:val="single"/>
          <w:shd w:val="clear" w:color="auto" w:fill="FFFFFF"/>
        </w:rPr>
        <w:t>A continuación, algunas aplicaciones similares:</w:t>
      </w:r>
    </w:p>
    <w:p w14:paraId="08151282" w14:textId="77777777" w:rsidR="00710C2A" w:rsidRPr="007B56C6" w:rsidRDefault="00710C2A" w:rsidP="00710C2A">
      <w:pPr>
        <w:shd w:val="clear" w:color="auto" w:fill="FFFFFF"/>
        <w:spacing w:before="160" w:after="0" w:line="240" w:lineRule="auto"/>
        <w:ind w:hanging="11"/>
        <w:jc w:val="both"/>
        <w:outlineLvl w:val="2"/>
        <w:rPr>
          <w:rFonts w:eastAsia="Times New Roman" w:cstheme="minorHAnsi"/>
          <w:i/>
          <w:sz w:val="24"/>
          <w:szCs w:val="24"/>
          <w:u w:val="single"/>
          <w:lang w:eastAsia="es-AR"/>
        </w:rPr>
      </w:pPr>
      <w:proofErr w:type="spellStart"/>
      <w:r w:rsidRPr="00CF0F40">
        <w:rPr>
          <w:rFonts w:eastAsia="Times New Roman" w:cstheme="minorHAnsi"/>
          <w:b/>
          <w:bCs/>
          <w:i/>
          <w:sz w:val="24"/>
          <w:szCs w:val="24"/>
          <w:u w:val="single"/>
          <w:lang w:eastAsia="es-AR"/>
        </w:rPr>
        <w:t>DisplaceTool</w:t>
      </w:r>
      <w:proofErr w:type="spellEnd"/>
    </w:p>
    <w:p w14:paraId="2B73B0FC" w14:textId="77777777" w:rsidR="00710C2A" w:rsidRPr="007B56C6" w:rsidRDefault="00710C2A" w:rsidP="00710C2A">
      <w:pPr>
        <w:shd w:val="clear" w:color="auto" w:fill="FFFFFF"/>
        <w:spacing w:before="160"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eastAsia="es-AR"/>
        </w:rPr>
      </w:pPr>
      <w:r w:rsidRPr="007B56C6">
        <w:rPr>
          <w:rFonts w:eastAsia="Times New Roman" w:cstheme="minorHAnsi"/>
          <w:sz w:val="24"/>
          <w:szCs w:val="24"/>
          <w:lang w:eastAsia="es-AR"/>
        </w:rPr>
        <w:t>Se trata de una aplicación dirigida especialmente a las personas con movilidad reducida. Te indica los lugares accesibles a los que puedes acudir en silla de ruedas sin problemas.</w:t>
      </w:r>
    </w:p>
    <w:p w14:paraId="10599063" w14:textId="77777777" w:rsidR="00710C2A" w:rsidRPr="00EB4BCE" w:rsidRDefault="00710C2A" w:rsidP="00710C2A">
      <w:pPr>
        <w:shd w:val="clear" w:color="auto" w:fill="FFFFFF"/>
        <w:spacing w:before="160" w:after="0" w:line="240" w:lineRule="auto"/>
        <w:ind w:hanging="11"/>
        <w:jc w:val="both"/>
        <w:rPr>
          <w:rFonts w:eastAsia="Times New Roman" w:cstheme="minorHAnsi"/>
          <w:sz w:val="24"/>
          <w:szCs w:val="24"/>
          <w:lang w:eastAsia="es-AR"/>
        </w:rPr>
      </w:pPr>
      <w:r w:rsidRPr="007B56C6">
        <w:rPr>
          <w:rFonts w:eastAsia="Times New Roman" w:cstheme="minorHAnsi"/>
          <w:sz w:val="24"/>
          <w:szCs w:val="24"/>
          <w:lang w:eastAsia="es-AR"/>
        </w:rPr>
        <w:t xml:space="preserve">Utilizando esta herramienta </w:t>
      </w:r>
      <w:proofErr w:type="gramStart"/>
      <w:r w:rsidRPr="007B56C6">
        <w:rPr>
          <w:rFonts w:eastAsia="Times New Roman" w:cstheme="minorHAnsi"/>
          <w:sz w:val="24"/>
          <w:szCs w:val="24"/>
          <w:lang w:eastAsia="es-AR"/>
        </w:rPr>
        <w:t>pod</w:t>
      </w:r>
      <w:r>
        <w:rPr>
          <w:rFonts w:eastAsia="Times New Roman" w:cstheme="minorHAnsi"/>
          <w:sz w:val="24"/>
          <w:szCs w:val="24"/>
          <w:lang w:eastAsia="es-AR"/>
        </w:rPr>
        <w:t>es</w:t>
      </w:r>
      <w:proofErr w:type="gramEnd"/>
      <w:r w:rsidRPr="007B56C6">
        <w:rPr>
          <w:rFonts w:eastAsia="Times New Roman" w:cstheme="minorHAnsi"/>
          <w:sz w:val="24"/>
          <w:szCs w:val="24"/>
          <w:lang w:eastAsia="es-AR"/>
        </w:rPr>
        <w:t xml:space="preserve"> buscar estos enclaves de varias formas. Una de ellas es marcando un radio de distancia desde la </w:t>
      </w:r>
      <w:r>
        <w:rPr>
          <w:rFonts w:eastAsia="Times New Roman" w:cstheme="minorHAnsi"/>
          <w:sz w:val="24"/>
          <w:szCs w:val="24"/>
          <w:lang w:eastAsia="es-AR"/>
        </w:rPr>
        <w:t>ubicación donde estas</w:t>
      </w:r>
      <w:r w:rsidRPr="007B56C6">
        <w:rPr>
          <w:rFonts w:eastAsia="Times New Roman" w:cstheme="minorHAnsi"/>
          <w:sz w:val="24"/>
          <w:szCs w:val="24"/>
          <w:lang w:eastAsia="es-AR"/>
        </w:rPr>
        <w:t xml:space="preserve">. También </w:t>
      </w:r>
      <w:proofErr w:type="gramStart"/>
      <w:r w:rsidRPr="007B56C6">
        <w:rPr>
          <w:rFonts w:eastAsia="Times New Roman" w:cstheme="minorHAnsi"/>
          <w:sz w:val="24"/>
          <w:szCs w:val="24"/>
          <w:lang w:eastAsia="es-AR"/>
        </w:rPr>
        <w:t>p</w:t>
      </w:r>
      <w:r>
        <w:rPr>
          <w:rFonts w:eastAsia="Times New Roman" w:cstheme="minorHAnsi"/>
          <w:sz w:val="24"/>
          <w:szCs w:val="24"/>
          <w:lang w:eastAsia="es-AR"/>
        </w:rPr>
        <w:t>o</w:t>
      </w:r>
      <w:r w:rsidRPr="007B56C6">
        <w:rPr>
          <w:rFonts w:eastAsia="Times New Roman" w:cstheme="minorHAnsi"/>
          <w:sz w:val="24"/>
          <w:szCs w:val="24"/>
          <w:lang w:eastAsia="es-AR"/>
        </w:rPr>
        <w:t>des</w:t>
      </w:r>
      <w:proofErr w:type="gramEnd"/>
      <w:r w:rsidRPr="007B56C6">
        <w:rPr>
          <w:rFonts w:eastAsia="Times New Roman" w:cstheme="minorHAnsi"/>
          <w:sz w:val="24"/>
          <w:szCs w:val="24"/>
          <w:lang w:eastAsia="es-AR"/>
        </w:rPr>
        <w:t xml:space="preserve"> acceder a la búsqueda por categorías.</w:t>
      </w:r>
    </w:p>
    <w:p w14:paraId="5704DB76" w14:textId="77777777" w:rsidR="00710C2A" w:rsidRPr="00CF0F40" w:rsidRDefault="00710C2A" w:rsidP="00710C2A">
      <w:pPr>
        <w:shd w:val="clear" w:color="auto" w:fill="FFFFFF"/>
        <w:spacing w:before="160" w:after="0" w:line="240" w:lineRule="auto"/>
        <w:ind w:hanging="11"/>
        <w:jc w:val="both"/>
        <w:outlineLvl w:val="1"/>
        <w:rPr>
          <w:rFonts w:eastAsia="Times New Roman" w:cstheme="minorHAnsi"/>
          <w:b/>
          <w:i/>
          <w:spacing w:val="3"/>
          <w:sz w:val="24"/>
          <w:szCs w:val="24"/>
          <w:u w:val="single"/>
          <w:lang w:eastAsia="es-AR"/>
        </w:rPr>
      </w:pPr>
      <w:r w:rsidRPr="00CF0F40">
        <w:rPr>
          <w:rFonts w:eastAsia="Times New Roman" w:cstheme="minorHAnsi"/>
          <w:b/>
          <w:i/>
          <w:spacing w:val="3"/>
          <w:sz w:val="24"/>
          <w:szCs w:val="24"/>
          <w:u w:val="single"/>
          <w:lang w:eastAsia="es-AR"/>
        </w:rPr>
        <w:t>Map4all</w:t>
      </w:r>
    </w:p>
    <w:p w14:paraId="7064323A" w14:textId="77777777" w:rsidR="00710C2A" w:rsidRDefault="00710C2A" w:rsidP="00710C2A">
      <w:pPr>
        <w:shd w:val="clear" w:color="auto" w:fill="FFFFFF"/>
        <w:spacing w:before="160" w:after="0" w:line="240" w:lineRule="auto"/>
        <w:ind w:firstLine="709"/>
        <w:jc w:val="both"/>
        <w:rPr>
          <w:rFonts w:eastAsia="Times New Roman" w:cstheme="minorHAnsi"/>
          <w:spacing w:val="3"/>
          <w:sz w:val="24"/>
          <w:szCs w:val="24"/>
          <w:lang w:eastAsia="es-AR"/>
        </w:rPr>
      </w:pPr>
      <w:r w:rsidRPr="007B56C6">
        <w:rPr>
          <w:rFonts w:eastAsia="Times New Roman" w:cstheme="minorHAnsi"/>
          <w:spacing w:val="3"/>
          <w:sz w:val="24"/>
          <w:szCs w:val="24"/>
          <w:lang w:eastAsia="es-AR"/>
        </w:rPr>
        <w:t>Mapp4all pretende ser una especie de Wikipedia para la accesibilidad. Una aplicación donde encontramos información de aquellos </w:t>
      </w:r>
      <w:r w:rsidRPr="007B56C6">
        <w:rPr>
          <w:rFonts w:eastAsia="Times New Roman" w:cstheme="minorHAnsi"/>
          <w:bCs/>
          <w:spacing w:val="3"/>
          <w:sz w:val="24"/>
          <w:szCs w:val="24"/>
          <w:lang w:eastAsia="es-AR"/>
        </w:rPr>
        <w:t>puntos con problemas de movilidad</w:t>
      </w:r>
      <w:r w:rsidRPr="007B56C6">
        <w:rPr>
          <w:rFonts w:eastAsia="Times New Roman" w:cstheme="minorHAnsi"/>
          <w:spacing w:val="3"/>
          <w:sz w:val="24"/>
          <w:szCs w:val="24"/>
          <w:lang w:eastAsia="es-AR"/>
        </w:rPr>
        <w:t>, problemas auditivos, semáforos sin sonido o zonas sin acceso para sillas de ruedas.</w:t>
      </w:r>
    </w:p>
    <w:p w14:paraId="4EE7DEA5" w14:textId="77777777" w:rsidR="00710C2A" w:rsidRPr="00CF0F40" w:rsidRDefault="00710C2A" w:rsidP="00710C2A">
      <w:pPr>
        <w:shd w:val="clear" w:color="auto" w:fill="FFFFFF"/>
        <w:spacing w:before="160" w:after="0" w:line="240" w:lineRule="auto"/>
        <w:ind w:hanging="11"/>
        <w:jc w:val="both"/>
        <w:rPr>
          <w:rFonts w:eastAsia="Times New Roman" w:cstheme="minorHAnsi"/>
          <w:b/>
          <w:bCs/>
          <w:spacing w:val="3"/>
          <w:sz w:val="24"/>
          <w:szCs w:val="24"/>
          <w:lang w:eastAsia="es-AR"/>
        </w:rPr>
      </w:pPr>
      <w:proofErr w:type="spellStart"/>
      <w:r w:rsidRPr="00CF0F40">
        <w:rPr>
          <w:rFonts w:eastAsia="Times New Roman" w:cstheme="minorHAnsi"/>
          <w:b/>
          <w:bCs/>
          <w:i/>
          <w:sz w:val="24"/>
          <w:szCs w:val="24"/>
          <w:u w:val="single"/>
          <w:lang w:eastAsia="es-AR"/>
        </w:rPr>
        <w:t>LazarilloApp</w:t>
      </w:r>
      <w:proofErr w:type="spellEnd"/>
    </w:p>
    <w:p w14:paraId="30553848" w14:textId="77777777" w:rsidR="00710C2A" w:rsidRDefault="00710C2A" w:rsidP="00710C2A">
      <w:pPr>
        <w:shd w:val="clear" w:color="auto" w:fill="FFFFFF"/>
        <w:spacing w:before="160" w:after="0" w:line="360" w:lineRule="atLeast"/>
        <w:ind w:firstLine="709"/>
        <w:jc w:val="both"/>
        <w:rPr>
          <w:rFonts w:eastAsia="Times New Roman" w:cstheme="minorHAnsi"/>
          <w:sz w:val="24"/>
          <w:szCs w:val="24"/>
          <w:lang w:eastAsia="es-AR"/>
        </w:rPr>
      </w:pPr>
      <w:r>
        <w:rPr>
          <w:rFonts w:eastAsia="Times New Roman" w:cstheme="minorHAnsi"/>
          <w:bCs/>
          <w:sz w:val="24"/>
          <w:szCs w:val="24"/>
          <w:lang w:eastAsia="es-AR"/>
        </w:rPr>
        <w:t>Se</w:t>
      </w:r>
      <w:r w:rsidRPr="007276EC">
        <w:rPr>
          <w:rFonts w:eastAsia="Times New Roman" w:cstheme="minorHAnsi"/>
          <w:sz w:val="24"/>
          <w:szCs w:val="24"/>
          <w:lang w:eastAsia="es-AR"/>
        </w:rPr>
        <w:t xml:space="preserve"> trata de una app para invidentes que funciona mediante GPS. Con ella, moverse por la ciudad de forma independiente</w:t>
      </w:r>
      <w:r>
        <w:rPr>
          <w:rFonts w:eastAsia="Times New Roman" w:cstheme="minorHAnsi"/>
          <w:sz w:val="24"/>
          <w:szCs w:val="24"/>
          <w:lang w:eastAsia="es-AR"/>
        </w:rPr>
        <w:t xml:space="preserve"> </w:t>
      </w:r>
      <w:r w:rsidRPr="007276EC">
        <w:rPr>
          <w:rFonts w:eastAsia="Times New Roman" w:cstheme="minorHAnsi"/>
          <w:sz w:val="24"/>
          <w:szCs w:val="24"/>
          <w:lang w:eastAsia="es-AR"/>
        </w:rPr>
        <w:t xml:space="preserve">no será un problema para ninguna persona con discapacidad visual, ya que todas las indicaciones </w:t>
      </w:r>
      <w:r>
        <w:rPr>
          <w:rFonts w:eastAsia="Times New Roman" w:cstheme="minorHAnsi"/>
          <w:sz w:val="24"/>
          <w:szCs w:val="24"/>
          <w:lang w:eastAsia="es-AR"/>
        </w:rPr>
        <w:t>vienen</w:t>
      </w:r>
      <w:r w:rsidRPr="007276EC">
        <w:rPr>
          <w:rFonts w:eastAsia="Times New Roman" w:cstheme="minorHAnsi"/>
          <w:sz w:val="24"/>
          <w:szCs w:val="24"/>
          <w:lang w:eastAsia="es-AR"/>
        </w:rPr>
        <w:t xml:space="preserve"> por mensaje de voz.</w:t>
      </w:r>
    </w:p>
    <w:p w14:paraId="505D01EA" w14:textId="77777777" w:rsidR="00710C2A" w:rsidRPr="00CF0F40" w:rsidRDefault="00710C2A" w:rsidP="00710C2A">
      <w:pPr>
        <w:shd w:val="clear" w:color="auto" w:fill="FFFFFF"/>
        <w:spacing w:before="160" w:after="0" w:line="240" w:lineRule="auto"/>
        <w:ind w:hanging="11"/>
        <w:jc w:val="both"/>
        <w:rPr>
          <w:rFonts w:eastAsia="Times New Roman" w:cstheme="minorHAnsi"/>
          <w:b/>
          <w:bCs/>
          <w:i/>
          <w:sz w:val="24"/>
          <w:szCs w:val="24"/>
          <w:u w:val="single"/>
          <w:lang w:eastAsia="es-AR"/>
        </w:rPr>
      </w:pPr>
      <w:proofErr w:type="spellStart"/>
      <w:r w:rsidRPr="00CF0F40">
        <w:rPr>
          <w:rFonts w:eastAsia="Times New Roman" w:cstheme="minorHAnsi"/>
          <w:b/>
          <w:bCs/>
          <w:i/>
          <w:sz w:val="24"/>
          <w:szCs w:val="24"/>
          <w:u w:val="single"/>
          <w:lang w:eastAsia="es-AR"/>
        </w:rPr>
        <w:t>Es</w:t>
      </w:r>
      <w:r>
        <w:rPr>
          <w:rFonts w:eastAsia="Times New Roman" w:cstheme="minorHAnsi"/>
          <w:b/>
          <w:bCs/>
          <w:i/>
          <w:sz w:val="24"/>
          <w:szCs w:val="24"/>
          <w:u w:val="single"/>
          <w:lang w:eastAsia="es-AR"/>
        </w:rPr>
        <w:t>A</w:t>
      </w:r>
      <w:r w:rsidRPr="00CF0F40">
        <w:rPr>
          <w:rFonts w:eastAsia="Times New Roman" w:cstheme="minorHAnsi"/>
          <w:b/>
          <w:bCs/>
          <w:i/>
          <w:sz w:val="24"/>
          <w:szCs w:val="24"/>
          <w:u w:val="single"/>
          <w:lang w:eastAsia="es-AR"/>
        </w:rPr>
        <w:t>ccesible</w:t>
      </w:r>
      <w:proofErr w:type="spellEnd"/>
    </w:p>
    <w:p w14:paraId="1B1F4D18" w14:textId="77777777" w:rsidR="00710C2A" w:rsidRDefault="00710C2A" w:rsidP="00710C2A">
      <w:pPr>
        <w:shd w:val="clear" w:color="auto" w:fill="FFFFFF"/>
        <w:spacing w:before="160" w:after="0" w:line="240" w:lineRule="auto"/>
        <w:ind w:firstLine="709"/>
        <w:jc w:val="both"/>
        <w:rPr>
          <w:rFonts w:eastAsia="Times New Roman" w:cstheme="minorHAnsi"/>
          <w:i/>
          <w:sz w:val="24"/>
          <w:szCs w:val="24"/>
          <w:u w:val="single"/>
          <w:lang w:eastAsia="es-AR"/>
        </w:rPr>
      </w:pPr>
      <w:r w:rsidRPr="007276EC">
        <w:rPr>
          <w:rFonts w:eastAsia="Times New Roman" w:cstheme="minorHAnsi"/>
          <w:sz w:val="24"/>
          <w:szCs w:val="24"/>
          <w:lang w:eastAsia="es-AR"/>
        </w:rPr>
        <w:t>Esta aplicación permite a todas aquellas personas con algún tipo de problema de movilidad</w:t>
      </w:r>
      <w:r w:rsidRPr="007276EC">
        <w:rPr>
          <w:rFonts w:eastAsia="Times New Roman" w:cstheme="minorHAnsi"/>
          <w:bCs/>
          <w:sz w:val="24"/>
          <w:szCs w:val="24"/>
          <w:lang w:eastAsia="es-AR"/>
        </w:rPr>
        <w:t> añadir aquellos emplazamientos que están especialmente diseñados para facilitar su circulación</w:t>
      </w:r>
      <w:r w:rsidRPr="007276EC">
        <w:rPr>
          <w:rFonts w:eastAsia="Times New Roman" w:cstheme="minorHAnsi"/>
          <w:sz w:val="24"/>
          <w:szCs w:val="24"/>
          <w:lang w:eastAsia="es-AR"/>
        </w:rPr>
        <w:t>.</w:t>
      </w:r>
      <w:r>
        <w:rPr>
          <w:rFonts w:eastAsia="Times New Roman" w:cstheme="minorHAnsi"/>
          <w:sz w:val="24"/>
          <w:szCs w:val="24"/>
          <w:lang w:eastAsia="es-AR"/>
        </w:rPr>
        <w:t xml:space="preserve"> </w:t>
      </w:r>
      <w:r w:rsidRPr="007276EC">
        <w:rPr>
          <w:rFonts w:eastAsia="Times New Roman" w:cstheme="minorHAnsi"/>
          <w:sz w:val="24"/>
          <w:szCs w:val="24"/>
          <w:lang w:eastAsia="es-AR"/>
        </w:rPr>
        <w:t>Tiene tres niveles de accesibilidad distinguiendo entre accesibilidad baja, media o alta.</w:t>
      </w:r>
    </w:p>
    <w:p w14:paraId="1ADD5874" w14:textId="77777777" w:rsidR="00710C2A" w:rsidRPr="00077F36" w:rsidRDefault="00710C2A" w:rsidP="00710C2A">
      <w:pPr>
        <w:shd w:val="clear" w:color="auto" w:fill="FFFFFF"/>
        <w:spacing w:before="160" w:after="0" w:line="240" w:lineRule="auto"/>
        <w:ind w:hanging="11"/>
        <w:jc w:val="both"/>
        <w:rPr>
          <w:rFonts w:eastAsia="Times New Roman" w:cstheme="minorHAnsi"/>
          <w:i/>
          <w:sz w:val="24"/>
          <w:szCs w:val="24"/>
          <w:u w:val="single"/>
          <w:lang w:eastAsia="es-AR"/>
        </w:rPr>
      </w:pPr>
      <w:r>
        <w:rPr>
          <w:rFonts w:eastAsia="Times New Roman" w:cstheme="minorHAnsi"/>
          <w:bCs/>
          <w:sz w:val="24"/>
          <w:szCs w:val="24"/>
          <w:lang w:eastAsia="es-AR"/>
        </w:rPr>
        <w:t>P</w:t>
      </w:r>
      <w:r w:rsidRPr="007276EC">
        <w:rPr>
          <w:rFonts w:eastAsia="Times New Roman" w:cstheme="minorHAnsi"/>
          <w:bCs/>
          <w:sz w:val="24"/>
          <w:szCs w:val="24"/>
          <w:lang w:eastAsia="es-AR"/>
        </w:rPr>
        <w:t>ermite que las personas con movilidad reducida se ayuden unos a otros</w:t>
      </w:r>
      <w:r w:rsidRPr="007276EC">
        <w:rPr>
          <w:rFonts w:eastAsia="Times New Roman" w:cstheme="minorHAnsi"/>
          <w:sz w:val="24"/>
          <w:szCs w:val="24"/>
          <w:lang w:eastAsia="es-AR"/>
        </w:rPr>
        <w:t> y es especialmente útil cuando tienes que viajar fuera de tu ciudad</w:t>
      </w:r>
      <w:r>
        <w:rPr>
          <w:rFonts w:eastAsia="Times New Roman" w:cstheme="minorHAnsi"/>
          <w:sz w:val="24"/>
          <w:szCs w:val="24"/>
          <w:lang w:eastAsia="es-AR"/>
        </w:rPr>
        <w:t>.</w:t>
      </w:r>
    </w:p>
    <w:p w14:paraId="38971F9A" w14:textId="77777777" w:rsidR="00710C2A" w:rsidRDefault="00710C2A" w:rsidP="00710C2A">
      <w:pPr>
        <w:spacing w:before="160" w:after="0"/>
        <w:ind w:hanging="11"/>
        <w:rPr>
          <w:rFonts w:cstheme="minorHAnsi"/>
        </w:rPr>
      </w:pPr>
    </w:p>
    <w:p w14:paraId="6E7651D2" w14:textId="77777777" w:rsidR="00710C2A" w:rsidRPr="007B56C6" w:rsidRDefault="00710C2A" w:rsidP="00710C2A">
      <w:pPr>
        <w:spacing w:before="160" w:after="0"/>
        <w:rPr>
          <w:rFonts w:cstheme="minorHAnsi"/>
        </w:rPr>
      </w:pPr>
    </w:p>
    <w:p w14:paraId="4C2DE1BF" w14:textId="77777777" w:rsidR="00710C2A" w:rsidRDefault="00710C2A" w:rsidP="00710C2A">
      <w:pPr>
        <w:pStyle w:val="Prrafodelista"/>
        <w:numPr>
          <w:ilvl w:val="0"/>
          <w:numId w:val="2"/>
        </w:numPr>
        <w:spacing w:before="160" w:after="0"/>
        <w:ind w:left="0" w:hanging="11"/>
        <w:jc w:val="both"/>
        <w:rPr>
          <w:b/>
          <w:sz w:val="24"/>
          <w:szCs w:val="24"/>
          <w:u w:val="single"/>
          <w:lang w:eastAsia="es-AR"/>
        </w:rPr>
      </w:pPr>
      <w:r w:rsidRPr="004B7194">
        <w:rPr>
          <w:b/>
          <w:sz w:val="24"/>
          <w:szCs w:val="24"/>
          <w:u w:val="single"/>
          <w:lang w:eastAsia="es-AR"/>
        </w:rPr>
        <w:lastRenderedPageBreak/>
        <w:t>Entrevistas y/o encuestas</w:t>
      </w:r>
      <w:r>
        <w:rPr>
          <w:b/>
          <w:sz w:val="24"/>
          <w:szCs w:val="24"/>
          <w:u w:val="single"/>
          <w:lang w:eastAsia="es-AR"/>
        </w:rPr>
        <w:t xml:space="preserve">:      </w:t>
      </w:r>
    </w:p>
    <w:p w14:paraId="173A2AFD" w14:textId="77777777" w:rsidR="00710C2A" w:rsidRPr="00077F36" w:rsidRDefault="00710C2A" w:rsidP="00710C2A">
      <w:pPr>
        <w:pStyle w:val="Ttulo2"/>
        <w:spacing w:before="160"/>
        <w:ind w:firstLine="709"/>
        <w:jc w:val="both"/>
        <w:textAlignment w:val="baseline"/>
        <w:rPr>
          <w:rFonts w:asciiTheme="minorHAnsi" w:hAnsiTheme="minorHAnsi" w:cstheme="minorHAnsi"/>
          <w:color w:val="auto"/>
          <w:sz w:val="24"/>
          <w:szCs w:val="24"/>
          <w:lang w:eastAsia="es-AR"/>
        </w:rPr>
      </w:pPr>
      <w:r w:rsidRPr="00077F36">
        <w:rPr>
          <w:rFonts w:asciiTheme="minorHAnsi" w:hAnsiTheme="minorHAnsi" w:cstheme="minorHAnsi"/>
          <w:color w:val="auto"/>
          <w:sz w:val="24"/>
          <w:szCs w:val="24"/>
          <w:lang w:eastAsia="es-AR"/>
        </w:rPr>
        <w:t>A fin de recabar información nos dirigimos a la municipalidad de Santa Fe (Salta 2951).</w:t>
      </w:r>
    </w:p>
    <w:p w14:paraId="2D8FF424" w14:textId="77777777" w:rsidR="00710C2A" w:rsidRPr="00077F36" w:rsidRDefault="00710C2A" w:rsidP="00710C2A">
      <w:pPr>
        <w:pStyle w:val="Ttulo2"/>
        <w:spacing w:before="160"/>
        <w:ind w:hanging="11"/>
        <w:jc w:val="both"/>
        <w:textAlignment w:val="baseline"/>
        <w:rPr>
          <w:rFonts w:asciiTheme="minorHAnsi" w:hAnsiTheme="minorHAnsi" w:cstheme="minorHAnsi"/>
          <w:color w:val="auto"/>
          <w:sz w:val="24"/>
          <w:szCs w:val="24"/>
          <w:lang w:eastAsia="es-AR"/>
        </w:rPr>
      </w:pPr>
      <w:r w:rsidRPr="00077F36">
        <w:rPr>
          <w:rFonts w:asciiTheme="minorHAnsi" w:hAnsiTheme="minorHAnsi" w:cstheme="minorHAnsi"/>
          <w:color w:val="auto"/>
          <w:sz w:val="24"/>
          <w:szCs w:val="24"/>
          <w:lang w:eastAsia="es-AR"/>
        </w:rPr>
        <w:t>En Atención ciudadana nos redirigieron a la subsecretaria de Obras de Arquitectura, y de ahí a la dirección de movilidad ( Lisandro de la torre 3066).</w:t>
      </w:r>
    </w:p>
    <w:p w14:paraId="0695E6D1" w14:textId="77777777" w:rsidR="00710C2A" w:rsidRDefault="00710C2A" w:rsidP="00710C2A">
      <w:pPr>
        <w:pStyle w:val="Ttulo2"/>
        <w:spacing w:before="160"/>
        <w:ind w:hanging="11"/>
        <w:jc w:val="both"/>
        <w:textAlignment w:val="baseline"/>
        <w:rPr>
          <w:rFonts w:asciiTheme="minorHAnsi" w:hAnsiTheme="minorHAnsi" w:cstheme="minorHAnsi"/>
          <w:color w:val="auto"/>
          <w:sz w:val="24"/>
          <w:szCs w:val="24"/>
          <w:lang w:eastAsia="es-AR"/>
        </w:rPr>
      </w:pPr>
      <w:r w:rsidRPr="00077F36">
        <w:rPr>
          <w:rFonts w:asciiTheme="minorHAnsi" w:hAnsiTheme="minorHAnsi" w:cstheme="minorHAnsi"/>
          <w:color w:val="auto"/>
          <w:sz w:val="24"/>
          <w:szCs w:val="24"/>
          <w:lang w:eastAsia="es-AR"/>
        </w:rPr>
        <w:t>Estos últimos nos confirmaron que la información nos la p</w:t>
      </w:r>
      <w:r>
        <w:rPr>
          <w:rFonts w:asciiTheme="minorHAnsi" w:hAnsiTheme="minorHAnsi" w:cstheme="minorHAnsi"/>
          <w:color w:val="auto"/>
          <w:sz w:val="24"/>
          <w:szCs w:val="24"/>
          <w:lang w:eastAsia="es-AR"/>
        </w:rPr>
        <w:t>ueden</w:t>
      </w:r>
      <w:r w:rsidRPr="00077F36">
        <w:rPr>
          <w:rFonts w:asciiTheme="minorHAnsi" w:hAnsiTheme="minorHAnsi" w:cstheme="minorHAnsi"/>
          <w:color w:val="auto"/>
          <w:sz w:val="24"/>
          <w:szCs w:val="24"/>
          <w:lang w:eastAsia="es-AR"/>
        </w:rPr>
        <w:t xml:space="preserve"> brinda</w:t>
      </w:r>
      <w:r>
        <w:rPr>
          <w:rFonts w:asciiTheme="minorHAnsi" w:hAnsiTheme="minorHAnsi" w:cstheme="minorHAnsi"/>
          <w:color w:val="auto"/>
          <w:sz w:val="24"/>
          <w:szCs w:val="24"/>
          <w:lang w:eastAsia="es-AR"/>
        </w:rPr>
        <w:t>r</w:t>
      </w:r>
      <w:r w:rsidRPr="00077F36">
        <w:rPr>
          <w:rFonts w:asciiTheme="minorHAnsi" w:hAnsiTheme="minorHAnsi" w:cstheme="minorHAnsi"/>
          <w:color w:val="auto"/>
          <w:sz w:val="24"/>
          <w:szCs w:val="24"/>
          <w:lang w:eastAsia="es-AR"/>
        </w:rPr>
        <w:t xml:space="preserve"> posterior a una solicitud escrita de la información necesaria.</w:t>
      </w:r>
      <w:r>
        <w:rPr>
          <w:rFonts w:asciiTheme="minorHAnsi" w:hAnsiTheme="minorHAnsi" w:cstheme="minorHAnsi"/>
          <w:color w:val="auto"/>
          <w:sz w:val="24"/>
          <w:szCs w:val="24"/>
          <w:lang w:eastAsia="es-AR"/>
        </w:rPr>
        <w:t xml:space="preserve"> </w:t>
      </w:r>
      <w:r w:rsidRPr="00077F36">
        <w:rPr>
          <w:rFonts w:asciiTheme="minorHAnsi" w:hAnsiTheme="minorHAnsi" w:cstheme="minorHAnsi"/>
          <w:color w:val="auto"/>
          <w:sz w:val="24"/>
          <w:szCs w:val="24"/>
          <w:lang w:eastAsia="es-AR"/>
        </w:rPr>
        <w:t>La misma se redactó y fue entregada el martes 12.</w:t>
      </w:r>
    </w:p>
    <w:p w14:paraId="3FC49C51" w14:textId="77777777" w:rsidR="00710C2A" w:rsidRPr="00077F36" w:rsidRDefault="00710C2A" w:rsidP="00710C2A">
      <w:pPr>
        <w:pStyle w:val="Ttulo2"/>
        <w:spacing w:before="160"/>
        <w:ind w:hanging="11"/>
        <w:jc w:val="both"/>
        <w:textAlignment w:val="baseline"/>
        <w:rPr>
          <w:rFonts w:asciiTheme="minorHAnsi" w:hAnsiTheme="minorHAnsi" w:cstheme="minorHAnsi"/>
          <w:b/>
          <w:color w:val="auto"/>
          <w:sz w:val="24"/>
          <w:szCs w:val="24"/>
          <w:lang w:eastAsia="es-AR"/>
        </w:rPr>
      </w:pPr>
      <w:r w:rsidRPr="00077F36">
        <w:rPr>
          <w:b/>
          <w:color w:val="auto"/>
          <w:sz w:val="24"/>
          <w:szCs w:val="24"/>
          <w:u w:val="single"/>
          <w:lang w:eastAsia="es-AR"/>
        </w:rPr>
        <w:t>Nota:</w:t>
      </w:r>
      <w:r w:rsidRPr="00077F36">
        <w:rPr>
          <w:b/>
          <w:color w:val="auto"/>
          <w:sz w:val="24"/>
          <w:szCs w:val="24"/>
          <w:lang w:eastAsia="es-AR"/>
        </w:rPr>
        <w:t xml:space="preserve"> En espera de una respuesta.</w:t>
      </w:r>
    </w:p>
    <w:p w14:paraId="74ADB8B2" w14:textId="77777777" w:rsidR="00710C2A" w:rsidRDefault="00710C2A" w:rsidP="00710C2A">
      <w:pPr>
        <w:pStyle w:val="Ttulo2"/>
        <w:spacing w:before="160"/>
        <w:ind w:firstLine="709"/>
        <w:jc w:val="both"/>
        <w:textAlignment w:val="baseline"/>
        <w:rPr>
          <w:rFonts w:asciiTheme="minorHAnsi" w:hAnsiTheme="minorHAnsi" w:cstheme="minorHAnsi"/>
          <w:color w:val="auto"/>
          <w:sz w:val="24"/>
          <w:szCs w:val="24"/>
          <w:lang w:eastAsia="es-AR"/>
        </w:rPr>
      </w:pPr>
      <w:r w:rsidRPr="00077F36">
        <w:rPr>
          <w:rFonts w:asciiTheme="minorHAnsi" w:hAnsiTheme="minorHAnsi" w:cstheme="minorHAnsi"/>
          <w:color w:val="auto"/>
          <w:sz w:val="24"/>
          <w:szCs w:val="24"/>
          <w:lang w:eastAsia="es-AR"/>
        </w:rPr>
        <w:t xml:space="preserve">Adicional a la solicitud realizada a la Municipalidad de Santa Fe, se realizó una entrevista a </w:t>
      </w:r>
      <w:proofErr w:type="spellStart"/>
      <w:r w:rsidRPr="00077F36">
        <w:rPr>
          <w:rFonts w:asciiTheme="minorHAnsi" w:hAnsiTheme="minorHAnsi" w:cstheme="minorHAnsi"/>
          <w:color w:val="auto"/>
          <w:sz w:val="24"/>
          <w:szCs w:val="24"/>
          <w:lang w:eastAsia="es-AR"/>
        </w:rPr>
        <w:t>Benitez</w:t>
      </w:r>
      <w:proofErr w:type="spellEnd"/>
      <w:r w:rsidRPr="00077F36">
        <w:rPr>
          <w:rFonts w:asciiTheme="minorHAnsi" w:hAnsiTheme="minorHAnsi" w:cstheme="minorHAnsi"/>
          <w:color w:val="auto"/>
          <w:sz w:val="24"/>
          <w:szCs w:val="24"/>
          <w:lang w:eastAsia="es-AR"/>
        </w:rPr>
        <w:t xml:space="preserve"> Stella</w:t>
      </w:r>
      <w:r>
        <w:rPr>
          <w:rFonts w:asciiTheme="minorHAnsi" w:hAnsiTheme="minorHAnsi" w:cstheme="minorHAnsi"/>
          <w:color w:val="auto"/>
          <w:sz w:val="24"/>
          <w:szCs w:val="24"/>
          <w:lang w:eastAsia="es-AR"/>
        </w:rPr>
        <w:t xml:space="preserve"> Maris</w:t>
      </w:r>
      <w:r w:rsidRPr="00077F36">
        <w:rPr>
          <w:rFonts w:asciiTheme="minorHAnsi" w:hAnsiTheme="minorHAnsi" w:cstheme="minorHAnsi"/>
          <w:color w:val="auto"/>
          <w:sz w:val="24"/>
          <w:szCs w:val="24"/>
          <w:lang w:eastAsia="es-AR"/>
        </w:rPr>
        <w:t>, persona con movilidad limitada permanentemente cuyo desplazamiento depende exclusivamente de una silla de ruedas.</w:t>
      </w:r>
      <w:r>
        <w:rPr>
          <w:rFonts w:asciiTheme="minorHAnsi" w:hAnsiTheme="minorHAnsi" w:cstheme="minorHAnsi"/>
          <w:color w:val="auto"/>
          <w:sz w:val="24"/>
          <w:szCs w:val="24"/>
          <w:lang w:eastAsia="es-AR"/>
        </w:rPr>
        <w:t xml:space="preserve"> </w:t>
      </w:r>
      <w:r w:rsidRPr="00077F36">
        <w:rPr>
          <w:rFonts w:asciiTheme="minorHAnsi" w:hAnsiTheme="minorHAnsi" w:cstheme="minorHAnsi"/>
          <w:color w:val="auto"/>
          <w:sz w:val="24"/>
          <w:szCs w:val="24"/>
          <w:lang w:eastAsia="es-AR"/>
        </w:rPr>
        <w:t>La información se categorizo y organizo según prioridad.</w:t>
      </w:r>
    </w:p>
    <w:p w14:paraId="47938CBC" w14:textId="77777777" w:rsidR="00710C2A" w:rsidRPr="002041BB" w:rsidRDefault="00710C2A" w:rsidP="00710C2A">
      <w:pPr>
        <w:pStyle w:val="Ttulo2"/>
        <w:spacing w:before="160"/>
        <w:jc w:val="both"/>
        <w:textAlignment w:val="baseline"/>
        <w:rPr>
          <w:rFonts w:asciiTheme="minorHAnsi" w:hAnsiTheme="minorHAnsi" w:cstheme="minorHAnsi"/>
          <w:color w:val="auto"/>
          <w:sz w:val="24"/>
          <w:szCs w:val="24"/>
          <w:u w:val="single"/>
          <w:lang w:eastAsia="es-AR"/>
        </w:rPr>
      </w:pPr>
      <w:r w:rsidRPr="002041BB">
        <w:rPr>
          <w:rFonts w:asciiTheme="minorHAnsi" w:hAnsiTheme="minorHAnsi" w:cstheme="minorHAnsi"/>
          <w:color w:val="auto"/>
          <w:sz w:val="24"/>
          <w:szCs w:val="24"/>
          <w:u w:val="single"/>
          <w:lang w:eastAsia="es-AR"/>
        </w:rPr>
        <w:t>Una persona con movilidad limitada, evitaría:</w:t>
      </w:r>
    </w:p>
    <w:p w14:paraId="028ADCBF" w14:textId="77777777" w:rsidR="00710C2A" w:rsidRPr="00077F36" w:rsidRDefault="00710C2A" w:rsidP="00710C2A">
      <w:pPr>
        <w:pStyle w:val="Ttulo2"/>
        <w:numPr>
          <w:ilvl w:val="0"/>
          <w:numId w:val="3"/>
        </w:numPr>
        <w:tabs>
          <w:tab w:val="num" w:pos="360"/>
        </w:tabs>
        <w:spacing w:before="160"/>
        <w:ind w:left="0" w:hanging="11"/>
        <w:jc w:val="both"/>
        <w:textAlignment w:val="baseline"/>
        <w:rPr>
          <w:rFonts w:asciiTheme="minorHAnsi" w:hAnsiTheme="minorHAnsi" w:cstheme="minorHAnsi"/>
          <w:color w:val="auto"/>
          <w:sz w:val="24"/>
          <w:szCs w:val="24"/>
          <w:lang w:eastAsia="es-AR"/>
        </w:rPr>
      </w:pPr>
      <w:r w:rsidRPr="00077F36">
        <w:rPr>
          <w:rFonts w:asciiTheme="minorHAnsi" w:hAnsiTheme="minorHAnsi" w:cstheme="minorHAnsi"/>
          <w:color w:val="auto"/>
          <w:sz w:val="24"/>
          <w:szCs w:val="24"/>
          <w:lang w:eastAsia="es-AR"/>
        </w:rPr>
        <w:t>Vereda obstruida/deteriorada con desniveles.</w:t>
      </w:r>
    </w:p>
    <w:p w14:paraId="244333B3" w14:textId="77777777" w:rsidR="00710C2A" w:rsidRPr="00077F36" w:rsidRDefault="00710C2A" w:rsidP="00710C2A">
      <w:pPr>
        <w:pStyle w:val="Ttulo2"/>
        <w:numPr>
          <w:ilvl w:val="0"/>
          <w:numId w:val="3"/>
        </w:numPr>
        <w:tabs>
          <w:tab w:val="num" w:pos="360"/>
        </w:tabs>
        <w:spacing w:before="160"/>
        <w:ind w:left="0" w:hanging="11"/>
        <w:jc w:val="both"/>
        <w:textAlignment w:val="baseline"/>
        <w:rPr>
          <w:rFonts w:asciiTheme="minorHAnsi" w:hAnsiTheme="minorHAnsi" w:cstheme="minorHAnsi"/>
          <w:color w:val="auto"/>
          <w:sz w:val="24"/>
          <w:szCs w:val="24"/>
          <w:lang w:eastAsia="es-AR"/>
        </w:rPr>
      </w:pPr>
      <w:r w:rsidRPr="00077F36">
        <w:rPr>
          <w:rFonts w:asciiTheme="minorHAnsi" w:hAnsiTheme="minorHAnsi" w:cstheme="minorHAnsi"/>
          <w:color w:val="auto"/>
          <w:sz w:val="24"/>
          <w:szCs w:val="24"/>
          <w:lang w:eastAsia="es-AR"/>
        </w:rPr>
        <w:t>Escaleras con una altura vertical superior a 12cm.</w:t>
      </w:r>
    </w:p>
    <w:p w14:paraId="4123293B" w14:textId="77777777" w:rsidR="00710C2A" w:rsidRPr="00077F36" w:rsidRDefault="00710C2A" w:rsidP="00710C2A">
      <w:pPr>
        <w:pStyle w:val="Ttulo2"/>
        <w:numPr>
          <w:ilvl w:val="0"/>
          <w:numId w:val="3"/>
        </w:numPr>
        <w:tabs>
          <w:tab w:val="num" w:pos="360"/>
        </w:tabs>
        <w:spacing w:before="160"/>
        <w:ind w:left="0" w:hanging="11"/>
        <w:jc w:val="both"/>
        <w:textAlignment w:val="baseline"/>
        <w:rPr>
          <w:rFonts w:asciiTheme="minorHAnsi" w:hAnsiTheme="minorHAnsi" w:cstheme="minorHAnsi"/>
          <w:color w:val="auto"/>
          <w:sz w:val="24"/>
          <w:szCs w:val="24"/>
          <w:lang w:eastAsia="es-AR"/>
        </w:rPr>
      </w:pPr>
      <w:r w:rsidRPr="00077F36">
        <w:rPr>
          <w:rFonts w:asciiTheme="minorHAnsi" w:hAnsiTheme="minorHAnsi" w:cstheme="minorHAnsi"/>
          <w:color w:val="auto"/>
          <w:sz w:val="24"/>
          <w:szCs w:val="24"/>
          <w:lang w:eastAsia="es-AR"/>
        </w:rPr>
        <w:t>Vehículos mal estacionados sobre la vereda impidiendo el ancho mínimo de 90 cm.</w:t>
      </w:r>
    </w:p>
    <w:p w14:paraId="7CF186AF" w14:textId="77777777" w:rsidR="00710C2A" w:rsidRPr="00077F36" w:rsidRDefault="00710C2A" w:rsidP="00710C2A">
      <w:pPr>
        <w:pStyle w:val="Ttulo2"/>
        <w:numPr>
          <w:ilvl w:val="0"/>
          <w:numId w:val="3"/>
        </w:numPr>
        <w:tabs>
          <w:tab w:val="num" w:pos="360"/>
        </w:tabs>
        <w:spacing w:before="160"/>
        <w:ind w:left="0" w:hanging="11"/>
        <w:jc w:val="both"/>
        <w:textAlignment w:val="baseline"/>
        <w:rPr>
          <w:rFonts w:asciiTheme="minorHAnsi" w:hAnsiTheme="minorHAnsi" w:cstheme="minorHAnsi"/>
          <w:color w:val="auto"/>
          <w:sz w:val="24"/>
          <w:szCs w:val="24"/>
          <w:lang w:eastAsia="es-AR"/>
        </w:rPr>
      </w:pPr>
      <w:r w:rsidRPr="00077F36">
        <w:rPr>
          <w:rFonts w:asciiTheme="minorHAnsi" w:hAnsiTheme="minorHAnsi" w:cstheme="minorHAnsi"/>
          <w:color w:val="auto"/>
          <w:sz w:val="24"/>
          <w:szCs w:val="24"/>
          <w:lang w:eastAsia="es-AR"/>
        </w:rPr>
        <w:t>Veredas con pendientes mayores al 10% (relación 1:12).</w:t>
      </w:r>
    </w:p>
    <w:p w14:paraId="58C8E800" w14:textId="77777777" w:rsidR="00710C2A" w:rsidRPr="002041BB" w:rsidRDefault="00710C2A" w:rsidP="00710C2A">
      <w:pPr>
        <w:pStyle w:val="Ttulo2"/>
        <w:numPr>
          <w:ilvl w:val="0"/>
          <w:numId w:val="3"/>
        </w:numPr>
        <w:tabs>
          <w:tab w:val="num" w:pos="360"/>
        </w:tabs>
        <w:spacing w:before="160"/>
        <w:ind w:left="0" w:hanging="11"/>
        <w:jc w:val="both"/>
        <w:textAlignment w:val="baseline"/>
        <w:rPr>
          <w:rFonts w:asciiTheme="minorHAnsi" w:hAnsiTheme="minorHAnsi" w:cstheme="minorHAnsi"/>
          <w:color w:val="auto"/>
          <w:sz w:val="24"/>
          <w:szCs w:val="24"/>
          <w:lang w:eastAsia="es-AR"/>
        </w:rPr>
      </w:pPr>
      <w:r w:rsidRPr="00077F36">
        <w:rPr>
          <w:rFonts w:asciiTheme="minorHAnsi" w:hAnsiTheme="minorHAnsi" w:cstheme="minorHAnsi"/>
          <w:color w:val="auto"/>
          <w:sz w:val="24"/>
          <w:szCs w:val="24"/>
          <w:lang w:eastAsia="es-AR"/>
        </w:rPr>
        <w:t>Veredas con un ancho máximo inferior a 90 cm.</w:t>
      </w:r>
    </w:p>
    <w:p w14:paraId="2E792EBA" w14:textId="77777777" w:rsidR="00710C2A" w:rsidRPr="002041BB" w:rsidRDefault="00710C2A" w:rsidP="00710C2A">
      <w:pPr>
        <w:pStyle w:val="Ttulo2"/>
        <w:spacing w:before="160"/>
        <w:ind w:hanging="11"/>
        <w:jc w:val="both"/>
        <w:textAlignment w:val="baseline"/>
        <w:rPr>
          <w:rFonts w:asciiTheme="minorHAnsi" w:hAnsiTheme="minorHAnsi" w:cstheme="minorHAnsi"/>
          <w:color w:val="auto"/>
          <w:sz w:val="24"/>
          <w:szCs w:val="24"/>
          <w:u w:val="single"/>
          <w:lang w:eastAsia="es-AR"/>
        </w:rPr>
      </w:pPr>
      <w:r w:rsidRPr="002041BB">
        <w:rPr>
          <w:rFonts w:asciiTheme="minorHAnsi" w:hAnsiTheme="minorHAnsi" w:cstheme="minorHAnsi"/>
          <w:color w:val="auto"/>
          <w:sz w:val="24"/>
          <w:szCs w:val="24"/>
          <w:u w:val="single"/>
          <w:lang w:eastAsia="es-AR"/>
        </w:rPr>
        <w:t>Una persona con movilidad limitada, evitaría:</w:t>
      </w:r>
    </w:p>
    <w:p w14:paraId="7A027088" w14:textId="77777777" w:rsidR="00710C2A" w:rsidRDefault="00710C2A" w:rsidP="00710C2A">
      <w:pPr>
        <w:pStyle w:val="Ttulo2"/>
        <w:numPr>
          <w:ilvl w:val="0"/>
          <w:numId w:val="4"/>
        </w:numPr>
        <w:tabs>
          <w:tab w:val="num" w:pos="360"/>
        </w:tabs>
        <w:spacing w:before="160"/>
        <w:ind w:left="0" w:hanging="11"/>
        <w:jc w:val="both"/>
        <w:textAlignment w:val="baseline"/>
        <w:rPr>
          <w:rFonts w:asciiTheme="minorHAnsi" w:hAnsiTheme="minorHAnsi" w:cstheme="minorHAnsi"/>
          <w:color w:val="auto"/>
          <w:sz w:val="24"/>
          <w:szCs w:val="24"/>
          <w:lang w:eastAsia="es-AR"/>
        </w:rPr>
      </w:pPr>
      <w:r w:rsidRPr="00077F36">
        <w:rPr>
          <w:rFonts w:asciiTheme="minorHAnsi" w:hAnsiTheme="minorHAnsi" w:cstheme="minorHAnsi"/>
          <w:color w:val="auto"/>
          <w:sz w:val="24"/>
          <w:szCs w:val="24"/>
          <w:lang w:eastAsia="es-AR"/>
        </w:rPr>
        <w:t>Veredas sin antideslizante.</w:t>
      </w:r>
    </w:p>
    <w:p w14:paraId="4AA3FEE0" w14:textId="77777777" w:rsidR="00710C2A" w:rsidRPr="0065563F" w:rsidRDefault="00710C2A" w:rsidP="00710C2A">
      <w:pPr>
        <w:rPr>
          <w:lang w:eastAsia="es-AR"/>
        </w:rPr>
      </w:pPr>
    </w:p>
    <w:p w14:paraId="1075BFC1" w14:textId="77777777" w:rsidR="00710C2A" w:rsidRPr="0065563F" w:rsidRDefault="00710C2A" w:rsidP="00710C2A">
      <w:pPr>
        <w:pStyle w:val="Ttulo2"/>
        <w:spacing w:before="160"/>
        <w:ind w:hanging="11"/>
        <w:jc w:val="both"/>
        <w:textAlignment w:val="baseline"/>
        <w:rPr>
          <w:rFonts w:asciiTheme="minorHAnsi" w:hAnsiTheme="minorHAnsi" w:cstheme="minorHAnsi"/>
          <w:b/>
          <w:bCs/>
          <w:color w:val="auto"/>
          <w:sz w:val="28"/>
          <w:szCs w:val="28"/>
          <w:u w:val="single"/>
          <w:lang w:eastAsia="es-AR"/>
        </w:rPr>
      </w:pPr>
      <w:r w:rsidRPr="0065563F">
        <w:rPr>
          <w:rFonts w:asciiTheme="minorHAnsi" w:hAnsiTheme="minorHAnsi" w:cstheme="minorHAnsi"/>
          <w:b/>
          <w:bCs/>
          <w:color w:val="auto"/>
          <w:sz w:val="28"/>
          <w:szCs w:val="28"/>
          <w:u w:val="single"/>
          <w:lang w:eastAsia="es-AR"/>
        </w:rPr>
        <w:t>Para finalizar la entrevista se realizó la siguiente pregunta:</w:t>
      </w:r>
    </w:p>
    <w:p w14:paraId="104A0391" w14:textId="77777777" w:rsidR="00710C2A" w:rsidRPr="002041BB" w:rsidRDefault="00710C2A" w:rsidP="00710C2A">
      <w:pPr>
        <w:pStyle w:val="Prrafodelista"/>
        <w:spacing w:before="160" w:after="0"/>
        <w:ind w:left="0" w:hanging="11"/>
        <w:jc w:val="both"/>
        <w:rPr>
          <w:b/>
          <w:sz w:val="24"/>
          <w:szCs w:val="24"/>
          <w:u w:val="single"/>
          <w:lang w:eastAsia="es-AR"/>
        </w:rPr>
      </w:pPr>
      <w:r w:rsidRPr="002041BB">
        <w:rPr>
          <w:b/>
          <w:sz w:val="24"/>
          <w:szCs w:val="24"/>
          <w:u w:val="single"/>
          <w:lang w:eastAsia="es-AR"/>
        </w:rPr>
        <w:t>Pregunta:</w:t>
      </w:r>
    </w:p>
    <w:p w14:paraId="02778ADA" w14:textId="77777777" w:rsidR="00710C2A" w:rsidRPr="002041BB" w:rsidRDefault="00710C2A" w:rsidP="00710C2A">
      <w:pPr>
        <w:pStyle w:val="Ttulo2"/>
        <w:spacing w:before="160"/>
        <w:ind w:firstLine="709"/>
        <w:jc w:val="both"/>
        <w:textAlignment w:val="baseline"/>
        <w:rPr>
          <w:rFonts w:asciiTheme="minorHAnsi" w:hAnsiTheme="minorHAnsi" w:cstheme="minorHAnsi"/>
          <w:color w:val="auto"/>
          <w:sz w:val="24"/>
          <w:szCs w:val="24"/>
          <w:lang w:eastAsia="es-AR"/>
        </w:rPr>
      </w:pPr>
      <w:r w:rsidRPr="002041BB">
        <w:rPr>
          <w:rFonts w:asciiTheme="minorHAnsi" w:hAnsiTheme="minorHAnsi" w:cstheme="minorHAnsi"/>
          <w:color w:val="auto"/>
          <w:sz w:val="24"/>
          <w:szCs w:val="24"/>
          <w:lang w:eastAsia="es-AR"/>
        </w:rPr>
        <w:t>Si usted pudiera elegir entre dos recorridos posibles para llegar al mismo destino</w:t>
      </w:r>
      <w:r>
        <w:rPr>
          <w:rFonts w:asciiTheme="minorHAnsi" w:hAnsiTheme="minorHAnsi" w:cstheme="minorHAnsi"/>
          <w:color w:val="auto"/>
          <w:sz w:val="24"/>
          <w:szCs w:val="24"/>
          <w:lang w:eastAsia="es-AR"/>
        </w:rPr>
        <w:t xml:space="preserve"> siendo e</w:t>
      </w:r>
      <w:r w:rsidRPr="002041BB">
        <w:rPr>
          <w:rFonts w:asciiTheme="minorHAnsi" w:hAnsiTheme="minorHAnsi" w:cstheme="minorHAnsi"/>
          <w:color w:val="auto"/>
          <w:sz w:val="24"/>
          <w:szCs w:val="24"/>
          <w:lang w:eastAsia="es-AR"/>
        </w:rPr>
        <w:t xml:space="preserve">l primer recorrido poco seguro con posibles obstáculos (veredas deterioradas, sin semáforos para no videntes, sin rampas para personas con movilidad limitada o reducida, etc.) y el segundo </w:t>
      </w:r>
      <w:r>
        <w:rPr>
          <w:rFonts w:asciiTheme="minorHAnsi" w:hAnsiTheme="minorHAnsi" w:cstheme="minorHAnsi"/>
          <w:color w:val="auto"/>
          <w:sz w:val="24"/>
          <w:szCs w:val="24"/>
          <w:lang w:eastAsia="es-AR"/>
        </w:rPr>
        <w:t xml:space="preserve">un </w:t>
      </w:r>
      <w:r w:rsidRPr="002041BB">
        <w:rPr>
          <w:rFonts w:asciiTheme="minorHAnsi" w:hAnsiTheme="minorHAnsi" w:cstheme="minorHAnsi"/>
          <w:color w:val="auto"/>
          <w:sz w:val="24"/>
          <w:szCs w:val="24"/>
          <w:lang w:eastAsia="es-AR"/>
        </w:rPr>
        <w:t>recorrido más extenso, pero más seguro y con la cantidad mínima de dificultades posibles sin perder eficiencia. ¿Qué recorrido haría y por qué?</w:t>
      </w:r>
    </w:p>
    <w:p w14:paraId="3F167103" w14:textId="77777777" w:rsidR="00710C2A" w:rsidRPr="002041BB" w:rsidRDefault="00710C2A" w:rsidP="00710C2A">
      <w:pPr>
        <w:pStyle w:val="Prrafodelista"/>
        <w:spacing w:before="160" w:after="0"/>
        <w:ind w:left="0" w:hanging="11"/>
        <w:jc w:val="both"/>
        <w:rPr>
          <w:b/>
          <w:sz w:val="24"/>
          <w:szCs w:val="24"/>
          <w:u w:val="single"/>
          <w:lang w:eastAsia="es-AR"/>
        </w:rPr>
      </w:pPr>
      <w:r w:rsidRPr="002041BB">
        <w:rPr>
          <w:b/>
          <w:sz w:val="24"/>
          <w:szCs w:val="24"/>
          <w:u w:val="single"/>
          <w:lang w:eastAsia="es-AR"/>
        </w:rPr>
        <w:t>Respuesta:</w:t>
      </w:r>
    </w:p>
    <w:p w14:paraId="5AFA5330" w14:textId="77777777" w:rsidR="00710C2A" w:rsidRDefault="00710C2A" w:rsidP="00710C2A">
      <w:pPr>
        <w:pStyle w:val="Ttulo2"/>
        <w:spacing w:before="160"/>
        <w:ind w:firstLine="709"/>
        <w:jc w:val="both"/>
        <w:textAlignment w:val="baseline"/>
        <w:rPr>
          <w:rFonts w:asciiTheme="minorHAnsi" w:hAnsiTheme="minorHAnsi" w:cstheme="minorHAnsi"/>
          <w:color w:val="auto"/>
          <w:sz w:val="24"/>
          <w:szCs w:val="24"/>
          <w:lang w:eastAsia="es-AR"/>
        </w:rPr>
      </w:pPr>
      <w:r w:rsidRPr="002041BB">
        <w:rPr>
          <w:rFonts w:asciiTheme="minorHAnsi" w:hAnsiTheme="minorHAnsi" w:cstheme="minorHAnsi"/>
          <w:color w:val="auto"/>
          <w:sz w:val="24"/>
          <w:szCs w:val="24"/>
          <w:lang w:eastAsia="es-AR"/>
        </w:rPr>
        <w:t xml:space="preserve">Elegiría el segundo recorrido porque a </w:t>
      </w:r>
      <w:proofErr w:type="spellStart"/>
      <w:r w:rsidRPr="002041BB">
        <w:rPr>
          <w:rFonts w:asciiTheme="minorHAnsi" w:hAnsiTheme="minorHAnsi" w:cstheme="minorHAnsi"/>
          <w:color w:val="auto"/>
          <w:sz w:val="24"/>
          <w:szCs w:val="24"/>
          <w:lang w:eastAsia="es-AR"/>
        </w:rPr>
        <w:t>mi</w:t>
      </w:r>
      <w:proofErr w:type="spellEnd"/>
      <w:r w:rsidRPr="002041BB">
        <w:rPr>
          <w:rFonts w:asciiTheme="minorHAnsi" w:hAnsiTheme="minorHAnsi" w:cstheme="minorHAnsi"/>
          <w:color w:val="auto"/>
          <w:sz w:val="24"/>
          <w:szCs w:val="24"/>
          <w:lang w:eastAsia="es-AR"/>
        </w:rPr>
        <w:t xml:space="preserve"> me importa más mi salud que demorar más tiempo</w:t>
      </w:r>
      <w:r>
        <w:rPr>
          <w:rFonts w:asciiTheme="minorHAnsi" w:hAnsiTheme="minorHAnsi" w:cstheme="minorHAnsi"/>
          <w:color w:val="auto"/>
          <w:sz w:val="24"/>
          <w:szCs w:val="24"/>
          <w:lang w:eastAsia="es-AR"/>
        </w:rPr>
        <w:t>.</w:t>
      </w:r>
      <w:r w:rsidRPr="002041BB">
        <w:rPr>
          <w:rFonts w:asciiTheme="minorHAnsi" w:hAnsiTheme="minorHAnsi" w:cstheme="minorHAnsi"/>
          <w:color w:val="auto"/>
          <w:sz w:val="24"/>
          <w:szCs w:val="24"/>
          <w:lang w:eastAsia="es-AR"/>
        </w:rPr>
        <w:t xml:space="preserve"> </w:t>
      </w:r>
      <w:r>
        <w:rPr>
          <w:rFonts w:asciiTheme="minorHAnsi" w:hAnsiTheme="minorHAnsi" w:cstheme="minorHAnsi"/>
          <w:color w:val="auto"/>
          <w:sz w:val="24"/>
          <w:szCs w:val="24"/>
          <w:lang w:eastAsia="es-AR"/>
        </w:rPr>
        <w:t>Además, voy a demorar más en el primer recorrido por todo los obstáculos que tengo que atravesar.</w:t>
      </w:r>
    </w:p>
    <w:p w14:paraId="459EF30B" w14:textId="77777777" w:rsidR="00710C2A" w:rsidRDefault="00710C2A" w:rsidP="00710C2A">
      <w:pPr>
        <w:rPr>
          <w:lang w:eastAsia="es-AR"/>
        </w:rPr>
      </w:pPr>
    </w:p>
    <w:p w14:paraId="7DDEBF0A" w14:textId="77777777" w:rsidR="00710C2A" w:rsidRPr="00F71FC1" w:rsidRDefault="00710C2A" w:rsidP="00710C2A">
      <w:pPr>
        <w:pStyle w:val="Ttulo2"/>
        <w:spacing w:before="160"/>
        <w:ind w:hanging="11"/>
        <w:jc w:val="both"/>
        <w:textAlignment w:val="baseline"/>
        <w:rPr>
          <w:rFonts w:asciiTheme="minorHAnsi" w:hAnsiTheme="minorHAnsi" w:cstheme="minorHAnsi"/>
          <w:color w:val="auto"/>
          <w:sz w:val="24"/>
          <w:szCs w:val="24"/>
          <w:u w:val="single"/>
          <w:lang w:eastAsia="es-AR"/>
        </w:rPr>
      </w:pPr>
      <w:r w:rsidRPr="00F71FC1">
        <w:rPr>
          <w:rFonts w:asciiTheme="minorHAnsi" w:hAnsiTheme="minorHAnsi" w:cstheme="minorHAnsi"/>
          <w:color w:val="auto"/>
          <w:sz w:val="24"/>
          <w:szCs w:val="24"/>
          <w:u w:val="single"/>
          <w:lang w:eastAsia="es-AR"/>
        </w:rPr>
        <w:lastRenderedPageBreak/>
        <w:t>Nota:</w:t>
      </w:r>
    </w:p>
    <w:p w14:paraId="6553DEDD" w14:textId="77777777" w:rsidR="00710C2A" w:rsidRDefault="00710C2A" w:rsidP="00710C2A">
      <w:pPr>
        <w:pStyle w:val="Ttulo2"/>
        <w:spacing w:before="160"/>
        <w:ind w:firstLine="709"/>
        <w:jc w:val="both"/>
        <w:textAlignment w:val="baseline"/>
        <w:rPr>
          <w:rFonts w:asciiTheme="minorHAnsi" w:hAnsiTheme="minorHAnsi" w:cstheme="minorHAnsi"/>
          <w:color w:val="auto"/>
          <w:sz w:val="24"/>
          <w:szCs w:val="24"/>
          <w:lang w:eastAsia="es-AR"/>
        </w:rPr>
      </w:pPr>
      <w:r w:rsidRPr="0065563F">
        <w:rPr>
          <w:rFonts w:asciiTheme="minorHAnsi" w:hAnsiTheme="minorHAnsi" w:cstheme="minorHAnsi"/>
          <w:color w:val="auto"/>
          <w:sz w:val="24"/>
          <w:szCs w:val="24"/>
          <w:lang w:eastAsia="es-AR"/>
        </w:rPr>
        <w:t>Al referirnos a personas con movilidad limitada, no solo contemplamos personas con discapacidades motrices que reduzcan su movilidad, sino también a aquellas personas que, sin tener una discapacidad o patología , tienen una movilidad reducida, como lo son</w:t>
      </w:r>
      <w:r>
        <w:rPr>
          <w:rFonts w:asciiTheme="minorHAnsi" w:hAnsiTheme="minorHAnsi" w:cstheme="minorHAnsi"/>
          <w:color w:val="auto"/>
          <w:sz w:val="24"/>
          <w:szCs w:val="24"/>
          <w:lang w:eastAsia="es-AR"/>
        </w:rPr>
        <w:t xml:space="preserve">: </w:t>
      </w:r>
      <w:r w:rsidRPr="0065563F">
        <w:rPr>
          <w:rFonts w:asciiTheme="minorHAnsi" w:hAnsiTheme="minorHAnsi" w:cstheme="minorHAnsi"/>
          <w:color w:val="auto"/>
          <w:sz w:val="24"/>
          <w:szCs w:val="24"/>
          <w:lang w:eastAsia="es-AR"/>
        </w:rPr>
        <w:t>personas mayores,</w:t>
      </w:r>
      <w:r>
        <w:rPr>
          <w:rFonts w:asciiTheme="minorHAnsi" w:hAnsiTheme="minorHAnsi" w:cstheme="minorHAnsi"/>
          <w:color w:val="auto"/>
          <w:sz w:val="24"/>
          <w:szCs w:val="24"/>
          <w:lang w:eastAsia="es-AR"/>
        </w:rPr>
        <w:t xml:space="preserve"> </w:t>
      </w:r>
      <w:r w:rsidRPr="0065563F">
        <w:rPr>
          <w:rFonts w:asciiTheme="minorHAnsi" w:hAnsiTheme="minorHAnsi" w:cstheme="minorHAnsi"/>
          <w:color w:val="auto"/>
          <w:sz w:val="24"/>
          <w:szCs w:val="24"/>
          <w:lang w:eastAsia="es-AR"/>
        </w:rPr>
        <w:t xml:space="preserve">personas que transportan carritos de compra, coches de bebes, valijas, etc. También consideramos a </w:t>
      </w:r>
      <w:r>
        <w:rPr>
          <w:rFonts w:asciiTheme="minorHAnsi" w:hAnsiTheme="minorHAnsi" w:cstheme="minorHAnsi"/>
          <w:color w:val="auto"/>
          <w:sz w:val="24"/>
          <w:szCs w:val="24"/>
          <w:lang w:eastAsia="es-AR"/>
        </w:rPr>
        <w:t>aquellas</w:t>
      </w:r>
      <w:r w:rsidRPr="0065563F">
        <w:rPr>
          <w:rFonts w:asciiTheme="minorHAnsi" w:hAnsiTheme="minorHAnsi" w:cstheme="minorHAnsi"/>
          <w:color w:val="auto"/>
          <w:sz w:val="24"/>
          <w:szCs w:val="24"/>
          <w:lang w:eastAsia="es-AR"/>
        </w:rPr>
        <w:t xml:space="preserve"> personas con movilidad limitada transitoria (una persona que por alguna condición debe utilizar muletas).</w:t>
      </w:r>
    </w:p>
    <w:p w14:paraId="5D99A46B" w14:textId="77777777" w:rsidR="00710C2A" w:rsidRDefault="00710C2A" w:rsidP="00710C2A">
      <w:pPr>
        <w:rPr>
          <w:lang w:eastAsia="es-AR"/>
        </w:rPr>
      </w:pPr>
    </w:p>
    <w:p w14:paraId="6A45786E" w14:textId="77777777" w:rsidR="00710C2A" w:rsidRDefault="00710C2A" w:rsidP="00710C2A">
      <w:pPr>
        <w:rPr>
          <w:lang w:eastAsia="es-AR"/>
        </w:rPr>
      </w:pPr>
    </w:p>
    <w:p w14:paraId="062A12D2" w14:textId="77777777" w:rsidR="00710C2A" w:rsidRDefault="00710C2A" w:rsidP="00710C2A">
      <w:pPr>
        <w:pStyle w:val="Prrafodelista"/>
        <w:numPr>
          <w:ilvl w:val="0"/>
          <w:numId w:val="2"/>
        </w:numPr>
        <w:spacing w:before="160" w:after="0"/>
        <w:ind w:left="0" w:hanging="11"/>
        <w:jc w:val="both"/>
        <w:rPr>
          <w:b/>
          <w:sz w:val="24"/>
          <w:szCs w:val="24"/>
          <w:u w:val="single"/>
          <w:lang w:eastAsia="es-AR"/>
        </w:rPr>
      </w:pPr>
      <w:r w:rsidRPr="00533FD4">
        <w:rPr>
          <w:b/>
          <w:sz w:val="24"/>
          <w:szCs w:val="24"/>
          <w:u w:val="single"/>
          <w:lang w:eastAsia="es-AR"/>
        </w:rPr>
        <w:t>BIBLIOGRAFIA:</w:t>
      </w:r>
    </w:p>
    <w:p w14:paraId="1720A343" w14:textId="77777777" w:rsidR="00710C2A" w:rsidRPr="00533FD4" w:rsidRDefault="00710C2A" w:rsidP="00710C2A">
      <w:pPr>
        <w:pStyle w:val="Prrafodelista"/>
        <w:spacing w:before="160" w:after="0"/>
        <w:ind w:left="0"/>
        <w:jc w:val="both"/>
        <w:rPr>
          <w:b/>
          <w:sz w:val="24"/>
          <w:szCs w:val="24"/>
          <w:u w:val="single"/>
          <w:lang w:eastAsia="es-AR"/>
        </w:rPr>
      </w:pPr>
    </w:p>
    <w:p w14:paraId="5A23F1D1" w14:textId="77777777" w:rsidR="00710C2A" w:rsidRDefault="00710C2A" w:rsidP="00710C2A">
      <w:pPr>
        <w:rPr>
          <w:lang w:eastAsia="es-AR"/>
        </w:rPr>
      </w:pPr>
      <w:r w:rsidRPr="00F71FC1">
        <w:rPr>
          <w:lang w:eastAsia="es-AR"/>
        </w:rPr>
        <w:t>https://upload.wikimedia.org/wikipedia/commons/3/35/CENTRO_santa_fe.jpg</w:t>
      </w:r>
    </w:p>
    <w:p w14:paraId="3000CCC6" w14:textId="77777777" w:rsidR="00710C2A" w:rsidRDefault="00710C2A" w:rsidP="00710C2A">
      <w:pPr>
        <w:rPr>
          <w:lang w:eastAsia="es-AR"/>
        </w:rPr>
      </w:pPr>
      <w:r w:rsidRPr="00F71FC1">
        <w:rPr>
          <w:lang w:eastAsia="es-AR"/>
        </w:rPr>
        <w:t>https://www.santafe.gov.ar/index.php/web/Estructura-de-Gobierno/Ministerios/Economia/Secretaria-de-Planificacion-y-Politica-Economica/Direccion-Provincial-del-Instituto-Provincial-de-Estadistica-y-Censos-de-la-Provincia-de-Santa-Fe/ESTADISTICAS/Censos/Poblacion/Censo-Nacional-de-Poblacion-y-Vivienda-2010/Distritos/Poblacion/Discapacidad-segun-Censo-Nacional-de-Poblacion-2010.-Provincia-de-Santa-Fe</w:t>
      </w:r>
    </w:p>
    <w:p w14:paraId="29BC8659" w14:textId="77777777" w:rsidR="00710C2A" w:rsidRDefault="00710C2A" w:rsidP="00710C2A">
      <w:pPr>
        <w:rPr>
          <w:lang w:eastAsia="es-AR"/>
        </w:rPr>
      </w:pPr>
      <w:r w:rsidRPr="00F71FC1">
        <w:rPr>
          <w:lang w:eastAsia="es-AR"/>
        </w:rPr>
        <w:t>https://www.un.org/development/desa/disabilities-es/algunos-datos-sobre-las-personas-con-discapacidad.html</w:t>
      </w:r>
    </w:p>
    <w:p w14:paraId="407AC392" w14:textId="77777777" w:rsidR="00710C2A" w:rsidRDefault="00710C2A" w:rsidP="00710C2A">
      <w:pPr>
        <w:rPr>
          <w:lang w:eastAsia="es-AR"/>
        </w:rPr>
      </w:pPr>
      <w:r w:rsidRPr="00533FD4">
        <w:rPr>
          <w:lang w:eastAsia="es-AR"/>
        </w:rPr>
        <w:t>http://www2.mdp.edu.ar/index.php/institucional/areas-rectorado/subsecretaria-de-servicios/seguridad-e-higiene/accesibilidad/ley-de-accesibilidad</w:t>
      </w:r>
    </w:p>
    <w:p w14:paraId="40AD9D91" w14:textId="77777777" w:rsidR="00710C2A" w:rsidRDefault="00710C2A" w:rsidP="00710C2A">
      <w:pPr>
        <w:rPr>
          <w:lang w:eastAsia="es-AR"/>
        </w:rPr>
      </w:pPr>
      <w:r w:rsidRPr="00533FD4">
        <w:rPr>
          <w:lang w:eastAsia="es-AR"/>
        </w:rPr>
        <w:t>http://www.santafe.gov.ar/</w:t>
      </w:r>
    </w:p>
    <w:p w14:paraId="5F82A23C" w14:textId="77777777" w:rsidR="00710C2A" w:rsidRDefault="00710C2A" w:rsidP="00710C2A">
      <w:pPr>
        <w:rPr>
          <w:lang w:eastAsia="es-AR"/>
        </w:rPr>
      </w:pPr>
      <w:r w:rsidRPr="00533FD4">
        <w:rPr>
          <w:lang w:eastAsia="es-AR"/>
        </w:rPr>
        <w:t>https://institutodeaccesibilidad.com/blog/como-y-por-que-disenar-una-rampa-accesible/</w:t>
      </w:r>
    </w:p>
    <w:p w14:paraId="71A9F03C" w14:textId="189B1B85" w:rsidR="007904E5" w:rsidRDefault="00710C2A">
      <w:r w:rsidRPr="00533FD4">
        <w:rPr>
          <w:lang w:eastAsia="es-AR"/>
        </w:rPr>
        <w:t>https://dle.rae.es/microcent</w:t>
      </w:r>
      <w:r>
        <w:rPr>
          <w:lang w:eastAsia="es-AR"/>
        </w:rPr>
        <w:t>ro/</w:t>
      </w:r>
    </w:p>
    <w:sectPr w:rsidR="007904E5">
      <w:headerReference w:type="default" r:id="rId8"/>
      <w:footerReference w:type="default" r:id="rId9"/>
      <w:headerReference w:type="first" r:id="rId1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D1D9AC" w14:textId="77777777" w:rsidR="006D5BD0" w:rsidRPr="00A50C14" w:rsidRDefault="00000000">
    <w:pPr>
      <w:pStyle w:val="Piedepgina"/>
      <w:rPr>
        <w:b/>
        <w:bCs/>
      </w:rPr>
    </w:pPr>
    <w:r>
      <w:rPr>
        <w:noProof/>
        <w:color w:val="4472C4" w:themeColor="accent1"/>
        <w:lang w:eastAsia="es-A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B8624FD" wp14:editId="5445CDEF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10EFBC79" id="Rectángulo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  <w:lang w:val="es-ES"/>
      </w:rPr>
      <w:t xml:space="preserve"> </w:t>
    </w:r>
    <w:r w:rsidRPr="00A50C14">
      <w:rPr>
        <w:rFonts w:asciiTheme="majorHAnsi" w:eastAsiaTheme="majorEastAsia" w:hAnsiTheme="majorHAnsi" w:cstheme="majorBidi"/>
        <w:b/>
        <w:bCs/>
        <w:sz w:val="20"/>
        <w:szCs w:val="20"/>
        <w:lang w:val="es-ES"/>
      </w:rPr>
      <w:t xml:space="preserve">pág. </w:t>
    </w:r>
    <w:r w:rsidRPr="00A50C14">
      <w:rPr>
        <w:rFonts w:eastAsiaTheme="minorEastAsia"/>
        <w:b/>
        <w:bCs/>
        <w:sz w:val="20"/>
        <w:szCs w:val="20"/>
      </w:rPr>
      <w:fldChar w:fldCharType="begin"/>
    </w:r>
    <w:r w:rsidRPr="00A50C14">
      <w:rPr>
        <w:b/>
        <w:bCs/>
        <w:sz w:val="20"/>
        <w:szCs w:val="20"/>
      </w:rPr>
      <w:instrText>PAGE    \* MERGEFORMAT</w:instrText>
    </w:r>
    <w:r w:rsidRPr="00A50C14">
      <w:rPr>
        <w:rFonts w:eastAsiaTheme="minorEastAsia"/>
        <w:b/>
        <w:bCs/>
        <w:sz w:val="20"/>
        <w:szCs w:val="20"/>
      </w:rPr>
      <w:fldChar w:fldCharType="separate"/>
    </w:r>
    <w:r w:rsidRPr="00A50C14">
      <w:rPr>
        <w:rFonts w:asciiTheme="majorHAnsi" w:eastAsiaTheme="majorEastAsia" w:hAnsiTheme="majorHAnsi" w:cstheme="majorBidi"/>
        <w:b/>
        <w:bCs/>
        <w:noProof/>
        <w:lang w:val="es-ES"/>
      </w:rPr>
      <w:t>4</w:t>
    </w:r>
    <w:r w:rsidRPr="00A50C14">
      <w:rPr>
        <w:rFonts w:asciiTheme="majorHAnsi" w:eastAsiaTheme="majorEastAsia" w:hAnsiTheme="majorHAnsi" w:cstheme="majorBidi"/>
        <w:b/>
        <w:bCs/>
        <w:sz w:val="20"/>
        <w:szCs w:val="20"/>
      </w:rPr>
      <w:fldChar w:fldCharType="end"/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89912" w14:textId="77777777" w:rsidR="003B7D6D" w:rsidRPr="00783DAF" w:rsidRDefault="00000000" w:rsidP="00783DAF">
    <w:pPr>
      <w:shd w:val="clear" w:color="auto" w:fill="FFFFFF"/>
      <w:spacing w:after="100" w:afterAutospacing="1" w:line="240" w:lineRule="auto"/>
      <w:jc w:val="center"/>
      <w:outlineLvl w:val="0"/>
      <w:rPr>
        <w:rFonts w:ascii="Bahnschrift Light SemiCondensed" w:eastAsia="Times New Roman" w:hAnsi="Bahnschrift Light SemiCondensed" w:cs="Segoe UI"/>
        <w:color w:val="212529"/>
        <w:kern w:val="36"/>
        <w:sz w:val="24"/>
        <w:szCs w:val="24"/>
        <w:lang w:eastAsia="es-AR"/>
      </w:rPr>
    </w:pPr>
    <w:r w:rsidRPr="00A50C14">
      <w:rPr>
        <w:rFonts w:ascii="Bahnschrift Light SemiCondensed" w:eastAsia="Times New Roman" w:hAnsi="Bahnschrift Light SemiCondensed" w:cs="Segoe UI"/>
        <w:color w:val="212529"/>
        <w:kern w:val="36"/>
        <w:sz w:val="24"/>
        <w:szCs w:val="24"/>
        <w:lang w:eastAsia="es-AR"/>
      </w:rPr>
      <w:t>INNOVACIÓN Y DESARROLLO EMPRENDEDOR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81DEE" w14:textId="77777777" w:rsidR="005F63DF" w:rsidRPr="005F63DF" w:rsidRDefault="00000000" w:rsidP="00DC6340">
    <w:pPr>
      <w:autoSpaceDE w:val="0"/>
      <w:autoSpaceDN w:val="0"/>
      <w:adjustRightInd w:val="0"/>
      <w:spacing w:after="0" w:line="240" w:lineRule="auto"/>
      <w:rPr>
        <w:rFonts w:ascii="Bahnschrift Light" w:hAnsi="Bahnschrift Light" w:cs="Arial"/>
        <w:sz w:val="24"/>
        <w:szCs w:val="24"/>
      </w:rPr>
    </w:pPr>
    <w:r>
      <w:rPr>
        <w:noProof/>
      </w:rPr>
      <w:drawing>
        <wp:anchor distT="0" distB="0" distL="114300" distR="114300" simplePos="0" relativeHeight="251660288" behindDoc="0" locked="0" layoutInCell="1" allowOverlap="1" wp14:anchorId="14FA235E" wp14:editId="5B2B82F2">
          <wp:simplePos x="0" y="0"/>
          <wp:positionH relativeFrom="column">
            <wp:posOffset>575310</wp:posOffset>
          </wp:positionH>
          <wp:positionV relativeFrom="paragraph">
            <wp:posOffset>-126365</wp:posOffset>
          </wp:positionV>
          <wp:extent cx="628650" cy="628650"/>
          <wp:effectExtent l="0" t="0" r="0" b="0"/>
          <wp:wrapSquare wrapText="bothSides"/>
          <wp:docPr id="20" name="Imagen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8650" cy="628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F63DF">
      <w:rPr>
        <w:rFonts w:ascii="Bahnschrift Light" w:hAnsi="Bahnschrift Light" w:cs="Arial"/>
        <w:sz w:val="24"/>
        <w:szCs w:val="24"/>
      </w:rPr>
      <w:t xml:space="preserve"> </w:t>
    </w:r>
    <w:r w:rsidRPr="005F63DF">
      <w:rPr>
        <w:rFonts w:ascii="Bahnschrift Light" w:hAnsi="Bahnschrift Light" w:cs="Arial"/>
        <w:sz w:val="24"/>
        <w:szCs w:val="24"/>
      </w:rPr>
      <w:t>Instituto de Estudios Superiores de Santa Fe Nro. 9233</w:t>
    </w:r>
  </w:p>
  <w:p w14:paraId="0060EA03" w14:textId="77777777" w:rsidR="005F63DF" w:rsidRPr="005F63DF" w:rsidRDefault="00000000" w:rsidP="00DC6340">
    <w:pPr>
      <w:autoSpaceDE w:val="0"/>
      <w:autoSpaceDN w:val="0"/>
      <w:adjustRightInd w:val="0"/>
      <w:spacing w:after="0" w:line="240" w:lineRule="auto"/>
      <w:rPr>
        <w:rFonts w:ascii="Bahnschrift Light" w:hAnsi="Bahnschrift Light" w:cs="Arial"/>
        <w:sz w:val="24"/>
        <w:szCs w:val="24"/>
      </w:rPr>
    </w:pPr>
    <w:r w:rsidRPr="005F63DF">
      <w:rPr>
        <w:rFonts w:ascii="Bahnschrift Light" w:hAnsi="Bahnschrift Light" w:cs="Arial"/>
        <w:sz w:val="24"/>
        <w:szCs w:val="24"/>
      </w:rPr>
      <w:t>Técnico Superior en Desarrollo de Software</w:t>
    </w:r>
  </w:p>
  <w:p w14:paraId="20FE318F" w14:textId="77777777" w:rsidR="005F63DF" w:rsidRPr="005F63DF" w:rsidRDefault="00000000" w:rsidP="005F63DF">
    <w:pPr>
      <w:pStyle w:val="Encabezado"/>
      <w:rPr>
        <w:rFonts w:ascii="Bahnschrift Light" w:hAnsi="Bahnschrift Ligh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4459C"/>
    <w:multiLevelType w:val="hybridMultilevel"/>
    <w:tmpl w:val="74B8259C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2A443B"/>
    <w:multiLevelType w:val="hybridMultilevel"/>
    <w:tmpl w:val="F0A6C0F2"/>
    <w:lvl w:ilvl="0" w:tplc="AB66E72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556712"/>
    <w:multiLevelType w:val="hybridMultilevel"/>
    <w:tmpl w:val="F7D654F6"/>
    <w:lvl w:ilvl="0" w:tplc="2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2AD313A"/>
    <w:multiLevelType w:val="hybridMultilevel"/>
    <w:tmpl w:val="9802F36C"/>
    <w:lvl w:ilvl="0" w:tplc="2C0A000B">
      <w:start w:val="1"/>
      <w:numFmt w:val="bullet"/>
      <w:lvlText w:val=""/>
      <w:lvlJc w:val="left"/>
      <w:pPr>
        <w:ind w:left="149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num w:numId="1" w16cid:durableId="793475800">
    <w:abstractNumId w:val="0"/>
  </w:num>
  <w:num w:numId="2" w16cid:durableId="77676818">
    <w:abstractNumId w:val="1"/>
  </w:num>
  <w:num w:numId="3" w16cid:durableId="138155134">
    <w:abstractNumId w:val="2"/>
  </w:num>
  <w:num w:numId="4" w16cid:durableId="126484747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C2A"/>
    <w:rsid w:val="00710C2A"/>
    <w:rsid w:val="00790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9250CC"/>
  <w15:chartTrackingRefBased/>
  <w15:docId w15:val="{44F6D7D2-3687-4F48-838A-501C0784E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0C2A"/>
  </w:style>
  <w:style w:type="paragraph" w:styleId="Ttulo1">
    <w:name w:val="heading 1"/>
    <w:basedOn w:val="Normal"/>
    <w:next w:val="Normal"/>
    <w:link w:val="Ttulo1Car"/>
    <w:uiPriority w:val="9"/>
    <w:qFormat/>
    <w:rsid w:val="00710C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10C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710C2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710C2A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10C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710C2A"/>
    <w:pPr>
      <w:outlineLvl w:val="9"/>
    </w:pPr>
    <w:rPr>
      <w:lang w:eastAsia="es-AR"/>
    </w:rPr>
  </w:style>
  <w:style w:type="paragraph" w:styleId="Encabezado">
    <w:name w:val="header"/>
    <w:basedOn w:val="Normal"/>
    <w:link w:val="EncabezadoCar"/>
    <w:uiPriority w:val="99"/>
    <w:unhideWhenUsed/>
    <w:rsid w:val="00710C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10C2A"/>
  </w:style>
  <w:style w:type="paragraph" w:styleId="Piedepgina">
    <w:name w:val="footer"/>
    <w:basedOn w:val="Normal"/>
    <w:link w:val="PiedepginaCar"/>
    <w:uiPriority w:val="99"/>
    <w:unhideWhenUsed/>
    <w:rsid w:val="00710C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10C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1168</Words>
  <Characters>6429</Characters>
  <Application>Microsoft Office Word</Application>
  <DocSecurity>0</DocSecurity>
  <Lines>53</Lines>
  <Paragraphs>15</Paragraphs>
  <ScaleCrop>false</ScaleCrop>
  <Company/>
  <LinksUpToDate>false</LinksUpToDate>
  <CharactersWithSpaces>7582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543434047556</dc:creator>
  <cp:keywords/>
  <dc:description/>
  <cp:lastModifiedBy>543434047556</cp:lastModifiedBy>
  <cp:revision>1</cp:revision>
  <dcterms:created xsi:type="dcterms:W3CDTF">2022-10-10T20:48:00Z</dcterms:created>
  <dcterms:modified xsi:type="dcterms:W3CDTF">2022-10-10T20:49:00Z</dcterms:modified>
</cp:coreProperties>
</file>