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№6:</w:t>
      </w:r>
      <w:r>
        <w:t xml:space="preserve"> </w:t>
      </w:r>
      <w:r>
        <w:t xml:space="preserve">отчет.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Михайлович.</w:t>
      </w:r>
      <w:r>
        <w:t xml:space="preserve"> </w:t>
      </w:r>
      <w:r>
        <w:t xml:space="preserve">Группа</w:t>
      </w:r>
      <w:r>
        <w:t xml:space="preserve"> </w:t>
      </w:r>
      <w:r>
        <w:t xml:space="preserve">-</w:t>
      </w:r>
      <w:r>
        <w:t xml:space="preserve"> </w:t>
      </w:r>
      <w:r>
        <w:t xml:space="preserve">НФИбд-01-20.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Истоновить Apache и настроить его и систему для работы.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упровления и создания локалных сайтов.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SELinux и его работы совместно с веб-сервером Apache.</w:t>
      </w:r>
    </w:p>
    <w:bookmarkEnd w:id="21"/>
    <w:bookmarkStart w:id="33" w:name="подготовка"/>
    <w:p>
      <w:pPr>
        <w:pStyle w:val="Heading1"/>
      </w:pPr>
      <w:r>
        <w:t xml:space="preserve">Подготовка</w:t>
      </w:r>
    </w:p>
    <w:bookmarkStart w:id="22" w:name="пункт-1"/>
    <w:p>
      <w:pPr>
        <w:pStyle w:val="Heading2"/>
      </w:pPr>
      <w:r>
        <w:t xml:space="preserve">Пункт 1</w:t>
      </w:r>
    </w:p>
    <w:p>
      <w:pPr>
        <w:pStyle w:val="FirstParagraph"/>
      </w:pPr>
      <w:r>
        <w:t xml:space="preserve">Для проведения указанной лабораторной работы на одно рабочее место требуется компьютер с установленной операционной системой Linux,</w:t>
      </w:r>
      <w:r>
        <w:t xml:space="preserve"> </w:t>
      </w:r>
      <w:r>
        <w:t xml:space="preserve">поддерживающей технологию SELinux. А также иметь устоновленный пакет Apache или его аналог httpd.</w:t>
      </w:r>
    </w:p>
    <w:bookmarkEnd w:id="22"/>
    <w:bookmarkStart w:id="32" w:name="пункт-2"/>
    <w:p>
      <w:pPr>
        <w:pStyle w:val="Heading2"/>
      </w:pPr>
      <w:r>
        <w:t xml:space="preserve">Пункт 2</w:t>
      </w:r>
    </w:p>
    <w:p>
      <w:pPr>
        <w:pStyle w:val="FirstParagraph"/>
      </w:pPr>
      <w:r>
        <w:t xml:space="preserve">При необходимости администратор должен разбираться в работе SELinux и уметь как исправить конфигурационный файл /etc/selinux/config, так и проверить используемый режим и политику.</w:t>
      </w:r>
    </w:p>
    <w:p>
      <w:pPr>
        <w:pStyle w:val="CaptionedFigure"/>
      </w:pPr>
      <w:r>
        <w:drawing>
          <wp:inline>
            <wp:extent cx="4267200" cy="706670"/>
            <wp:effectExtent b="0" l="0" r="0" t="0"/>
            <wp:docPr descr="Подготовка к выполнению 1" title="" id="24" name="Picture"/>
            <a:graphic>
              <a:graphicData uri="http://schemas.openxmlformats.org/drawingml/2006/picture">
                <pic:pic>
                  <pic:nvPicPr>
                    <pic:cNvPr descr="image/00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06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к выполнению 1</w:t>
      </w:r>
    </w:p>
    <w:p>
      <w:pPr>
        <w:pStyle w:val="BodyText"/>
      </w:pPr>
      <w:r>
        <w:t xml:space="preserve">В конфигурационном файле /etc/httpd/httpd.conf необходимо задать параметр ServerName</w:t>
      </w:r>
      <w:r>
        <w:t xml:space="preserve"> </w:t>
      </w:r>
      <w:r>
        <w:t xml:space="preserve">“</w:t>
      </w:r>
      <w:r>
        <w:t xml:space="preserve">test.ru</w:t>
      </w:r>
      <w:r>
        <w:t xml:space="preserve">”</w:t>
      </w:r>
      <w:r>
        <w:t xml:space="preserve"> </w:t>
      </w:r>
      <w:r>
        <w:t xml:space="preserve">чтобы при запуске веб-сервера не выдавались лишние сообщения об ошибках, не относящихся к лабораторной работе.</w:t>
      </w:r>
    </w:p>
    <w:p>
      <w:pPr>
        <w:pStyle w:val="CaptionedFigure"/>
      </w:pPr>
      <w:r>
        <w:drawing>
          <wp:inline>
            <wp:extent cx="4267200" cy="1542575"/>
            <wp:effectExtent b="0" l="0" r="0" t="0"/>
            <wp:docPr descr="Подготовка к выполнению 2" title="" id="27" name="Picture"/>
            <a:graphic>
              <a:graphicData uri="http://schemas.openxmlformats.org/drawingml/2006/picture">
                <pic:pic>
                  <pic:nvPicPr>
                    <pic:cNvPr descr="image/00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2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к выполнению 2</w:t>
      </w:r>
    </w:p>
    <w:p>
      <w:pPr>
        <w:pStyle w:val="BodyText"/>
      </w:pPr>
      <w:r>
        <w:t xml:space="preserve">Также необходимо проследить, чтобы пакетный фильтр был отключён или в своей рабочей конфигурации позволял подключаться к 80-у и 81-у портам протокола tcp.</w:t>
      </w:r>
    </w:p>
    <w:p>
      <w:pPr>
        <w:pStyle w:val="CaptionedFigure"/>
      </w:pPr>
      <w:r>
        <w:drawing>
          <wp:inline>
            <wp:extent cx="4267200" cy="1392889"/>
            <wp:effectExtent b="0" l="0" r="0" t="0"/>
            <wp:docPr descr="Подготовка к выполнению 3" title="" id="30" name="Picture"/>
            <a:graphic>
              <a:graphicData uri="http://schemas.openxmlformats.org/drawingml/2006/picture">
                <pic:pic>
                  <pic:nvPicPr>
                    <pic:cNvPr descr="image/00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9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к выполнению 3</w:t>
      </w:r>
    </w:p>
    <w:bookmarkEnd w:id="32"/>
    <w:bookmarkEnd w:id="33"/>
    <w:bookmarkStart w:id="1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7" w:name="пункт-1-1"/>
    <w:p>
      <w:pPr>
        <w:pStyle w:val="Heading2"/>
      </w:pPr>
      <w:r>
        <w:t xml:space="preserve">Пункт 1</w:t>
      </w:r>
    </w:p>
    <w:p>
      <w:pPr>
        <w:pStyle w:val="FirstParagraph"/>
      </w:pPr>
      <w:r>
        <w:t xml:space="preserve">Воходим в систему с полученными учётными данными и убеждаемся, что SELinux работает в режиме enforcing политики targeted с помощью команд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sestatus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4267200" cy="1481228"/>
            <wp:effectExtent b="0" l="0" r="0" t="0"/>
            <wp:docPr descr="Проверка параметров" title="" id="35" name="Picture"/>
            <a:graphic>
              <a:graphicData uri="http://schemas.openxmlformats.org/drawingml/2006/picture">
                <pic:pic>
                  <pic:nvPicPr>
                    <pic:cNvPr descr="image/0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8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параметров</w:t>
      </w:r>
    </w:p>
    <w:bookmarkEnd w:id="37"/>
    <w:bookmarkStart w:id="41" w:name="пункт-2-1"/>
    <w:p>
      <w:pPr>
        <w:pStyle w:val="Heading2"/>
      </w:pPr>
      <w:r>
        <w:t xml:space="preserve">Пункт 2</w:t>
      </w:r>
    </w:p>
    <w:p>
      <w:pPr>
        <w:pStyle w:val="FirstParagraph"/>
      </w:pPr>
      <w:r>
        <w:t xml:space="preserve">Обратимся с помощью браузера к веб-серверу, запущенному на вашем компьютере, и убедитесь, что последний работает</w:t>
      </w:r>
      <w:r>
        <w:t xml:space="preserve"> </w:t>
      </w:r>
      <w:r>
        <w:t xml:space="preserve">“</w:t>
      </w:r>
      <w:r>
        <w:t xml:space="preserve">service httpd status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4267200" cy="2673639"/>
            <wp:effectExtent b="0" l="0" r="0" t="0"/>
            <wp:docPr descr="ПРоверка веб-сервиса" title="" id="39" name="Picture"/>
            <a:graphic>
              <a:graphicData uri="http://schemas.openxmlformats.org/drawingml/2006/picture">
                <pic:pic>
                  <pic:nvPicPr>
                    <pic:cNvPr descr="image/0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3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веб-сервиса</w:t>
      </w:r>
    </w:p>
    <w:bookmarkEnd w:id="41"/>
    <w:bookmarkStart w:id="45" w:name="пункт-3"/>
    <w:p>
      <w:pPr>
        <w:pStyle w:val="Heading2"/>
      </w:pPr>
      <w:r>
        <w:t xml:space="preserve">Пункт 3</w:t>
      </w:r>
    </w:p>
    <w:p>
      <w:pPr>
        <w:pStyle w:val="FirstParagraph"/>
      </w:pPr>
      <w:r>
        <w:t xml:space="preserve">Найдём веб-сервер Apache в списке процессов, определите его контекст безопасности и занесите эту информацию в отчёт. Например, можно использовать команду</w:t>
      </w:r>
      <w:r>
        <w:t xml:space="preserve"> </w:t>
      </w:r>
      <w:r>
        <w:t xml:space="preserve">“</w:t>
      </w:r>
      <w:r>
        <w:t xml:space="preserve">ps -eZ | grep httpd</w:t>
      </w:r>
      <w:r>
        <w:t xml:space="preserve">”</w:t>
      </w:r>
    </w:p>
    <w:p>
      <w:pPr>
        <w:pStyle w:val="CaptionedFigure"/>
      </w:pPr>
      <w:r>
        <w:drawing>
          <wp:inline>
            <wp:extent cx="4267200" cy="1712806"/>
            <wp:effectExtent b="0" l="0" r="0" t="0"/>
            <wp:docPr descr="Находим сервис" title="" id="43" name="Picture"/>
            <a:graphic>
              <a:graphicData uri="http://schemas.openxmlformats.org/drawingml/2006/picture">
                <pic:pic>
                  <pic:nvPicPr>
                    <pic:cNvPr descr="image/0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1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Находим сервис</w:t>
      </w:r>
    </w:p>
    <w:bookmarkEnd w:id="45"/>
    <w:bookmarkStart w:id="49" w:name="пункт-4"/>
    <w:p>
      <w:pPr>
        <w:pStyle w:val="Heading2"/>
      </w:pPr>
      <w:r>
        <w:t xml:space="preserve">Пункт 4</w:t>
      </w:r>
    </w:p>
    <w:p>
      <w:pPr>
        <w:pStyle w:val="FirstParagraph"/>
      </w:pPr>
      <w:r>
        <w:t xml:space="preserve">Посмотрим текущее состояние переключателей SELinux для Apache с помощью команды</w:t>
      </w:r>
      <w:r>
        <w:t xml:space="preserve"> </w:t>
      </w:r>
      <w:r>
        <w:t xml:space="preserve">“</w:t>
      </w:r>
      <w:r>
        <w:t xml:space="preserve">sestatus -bigrep httpd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4267200" cy="1084580"/>
            <wp:effectExtent b="0" l="0" r="0" t="0"/>
            <wp:docPr descr="Проверка переключателей" title="" id="47" name="Picture"/>
            <a:graphic>
              <a:graphicData uri="http://schemas.openxmlformats.org/drawingml/2006/picture">
                <pic:pic>
                  <pic:nvPicPr>
                    <pic:cNvPr descr="image/0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переключателей</w:t>
      </w:r>
    </w:p>
    <w:bookmarkEnd w:id="49"/>
    <w:bookmarkStart w:id="53" w:name="пункт-5"/>
    <w:p>
      <w:pPr>
        <w:pStyle w:val="Heading2"/>
      </w:pPr>
      <w:r>
        <w:t xml:space="preserve">Пункт 5</w:t>
      </w:r>
    </w:p>
    <w:p>
      <w:pPr>
        <w:pStyle w:val="FirstParagraph"/>
      </w:pPr>
      <w:r>
        <w:t xml:space="preserve">Посмотрим статистику по политике с помощью команды seinfo, такжеопределите множество пользователей, ролей, типов.</w:t>
      </w:r>
    </w:p>
    <w:p>
      <w:pPr>
        <w:pStyle w:val="CaptionedFigure"/>
      </w:pPr>
      <w:r>
        <w:drawing>
          <wp:inline>
            <wp:extent cx="4267200" cy="2890111"/>
            <wp:effectExtent b="0" l="0" r="0" t="0"/>
            <wp:docPr descr="Просмотр статистики" title="" id="51" name="Picture"/>
            <a:graphic>
              <a:graphicData uri="http://schemas.openxmlformats.org/drawingml/2006/picture">
                <pic:pic>
                  <pic:nvPicPr>
                    <pic:cNvPr descr="image/0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9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статистики</w:t>
      </w:r>
    </w:p>
    <w:bookmarkEnd w:id="53"/>
    <w:bookmarkStart w:id="57" w:name="пункт-6"/>
    <w:p>
      <w:pPr>
        <w:pStyle w:val="Heading2"/>
      </w:pPr>
      <w:r>
        <w:t xml:space="preserve">Пункт 6</w:t>
      </w:r>
    </w:p>
    <w:p>
      <w:pPr>
        <w:pStyle w:val="FirstParagraph"/>
      </w:pPr>
      <w:r>
        <w:t xml:space="preserve">Определим тип файлов и поддиректорий, находящихся в директории /var/www, с помощью команды</w:t>
      </w:r>
      <w:r>
        <w:t xml:space="preserve"> </w:t>
      </w:r>
      <w:r>
        <w:t xml:space="preserve">“</w:t>
      </w:r>
      <w:r>
        <w:t xml:space="preserve">ls -lZ /var/www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4267200" cy="443883"/>
            <wp:effectExtent b="0" l="0" r="0" t="0"/>
            <wp:docPr descr="Анализ файлов в www" title="" id="55" name="Picture"/>
            <a:graphic>
              <a:graphicData uri="http://schemas.openxmlformats.org/drawingml/2006/picture">
                <pic:pic>
                  <pic:nvPicPr>
                    <pic:cNvPr descr="image/0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3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файлов в www</w:t>
      </w:r>
    </w:p>
    <w:bookmarkEnd w:id="57"/>
    <w:bookmarkStart w:id="61" w:name="пункт-7"/>
    <w:p>
      <w:pPr>
        <w:pStyle w:val="Heading2"/>
      </w:pPr>
      <w:r>
        <w:t xml:space="preserve">Пункт 7</w:t>
      </w:r>
    </w:p>
    <w:p>
      <w:pPr>
        <w:pStyle w:val="FirstParagraph"/>
      </w:pPr>
      <w:r>
        <w:t xml:space="preserve">Определим тип файлов, находящихся в директории /var/www/html командой</w:t>
      </w:r>
      <w:r>
        <w:t xml:space="preserve"> </w:t>
      </w:r>
      <w:r>
        <w:t xml:space="preserve">“</w:t>
      </w:r>
      <w:r>
        <w:t xml:space="preserve">ls -lZ /var/www/html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4267200" cy="531186"/>
            <wp:effectExtent b="0" l="0" r="0" t="0"/>
            <wp:docPr descr="Анализ файлов в html" title="" id="59" name="Picture"/>
            <a:graphic>
              <a:graphicData uri="http://schemas.openxmlformats.org/drawingml/2006/picture">
                <pic:pic>
                  <pic:nvPicPr>
                    <pic:cNvPr descr="image/07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1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файлов в html</w:t>
      </w:r>
    </w:p>
    <w:bookmarkEnd w:id="61"/>
    <w:bookmarkStart w:id="65" w:name="пункт-8"/>
    <w:p>
      <w:pPr>
        <w:pStyle w:val="Heading2"/>
      </w:pPr>
      <w:r>
        <w:t xml:space="preserve">Пункт 8</w:t>
      </w:r>
    </w:p>
    <w:p>
      <w:pPr>
        <w:pStyle w:val="FirstParagraph"/>
      </w:pPr>
      <w:r>
        <w:t xml:space="preserve">Определим круг пользователей, которым разрешено создание файлов в директории /var/www/html командой</w:t>
      </w:r>
      <w:r>
        <w:t xml:space="preserve"> </w:t>
      </w:r>
      <w:r>
        <w:t xml:space="preserve">“</w:t>
      </w:r>
      <w:r>
        <w:t xml:space="preserve">ls -al /var/www/html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4267200" cy="1193622"/>
            <wp:effectExtent b="0" l="0" r="0" t="0"/>
            <wp:docPr descr="Проверка уровня допуска" title="" id="63" name="Picture"/>
            <a:graphic>
              <a:graphicData uri="http://schemas.openxmlformats.org/drawingml/2006/picture">
                <pic:pic>
                  <pic:nvPicPr>
                    <pic:cNvPr descr="image/08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9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уровня допуска</w:t>
      </w:r>
    </w:p>
    <w:bookmarkEnd w:id="65"/>
    <w:bookmarkStart w:id="69" w:name="пункт-9"/>
    <w:p>
      <w:pPr>
        <w:pStyle w:val="Heading2"/>
      </w:pPr>
      <w:r>
        <w:t xml:space="preserve">Пункт 9</w:t>
      </w:r>
    </w:p>
    <w:p>
      <w:pPr>
        <w:pStyle w:val="FirstParagraph"/>
      </w:pPr>
      <w:r>
        <w:t xml:space="preserve">Создаём от имени суперпользователя (так как в дистрибутиве после установки только ему разрешена запись в директорию) html-файл</w:t>
      </w:r>
      <w:r>
        <w:t xml:space="preserve"> </w:t>
      </w:r>
      <w:r>
        <w:t xml:space="preserve">/var/www/html/test.html следующего содержания:</w:t>
      </w:r>
    </w:p>
    <w:p>
      <w:pPr>
        <w:pStyle w:val="BodyText"/>
      </w:pPr>
      <w:r>
        <w:t xml:space="preserve">test</w:t>
      </w:r>
    </w:p>
    <w:p>
      <w:pPr>
        <w:pStyle w:val="CaptionedFigure"/>
      </w:pPr>
      <w:r>
        <w:drawing>
          <wp:inline>
            <wp:extent cx="4267200" cy="938429"/>
            <wp:effectExtent b="0" l="0" r="0" t="0"/>
            <wp:docPr descr="Создание локальной веб-страницы" title="" id="67" name="Picture"/>
            <a:graphic>
              <a:graphicData uri="http://schemas.openxmlformats.org/drawingml/2006/picture">
                <pic:pic>
                  <pic:nvPicPr>
                    <pic:cNvPr descr="image/0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38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локальной веб-страницы</w:t>
      </w:r>
    </w:p>
    <w:bookmarkEnd w:id="69"/>
    <w:bookmarkStart w:id="73" w:name="пункт-10"/>
    <w:p>
      <w:pPr>
        <w:pStyle w:val="Heading2"/>
      </w:pPr>
      <w:r>
        <w:t xml:space="preserve">Пункт 10</w:t>
      </w:r>
    </w:p>
    <w:p>
      <w:pPr>
        <w:pStyle w:val="FirstParagraph"/>
      </w:pPr>
      <w:r>
        <w:t xml:space="preserve">Проверим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pStyle w:val="CaptionedFigure"/>
      </w:pPr>
      <w:r>
        <w:drawing>
          <wp:inline>
            <wp:extent cx="4267200" cy="443268"/>
            <wp:effectExtent b="0" l="0" r="0" t="0"/>
            <wp:docPr descr="Проверка контекста" title="" id="71" name="Picture"/>
            <a:graphic>
              <a:graphicData uri="http://schemas.openxmlformats.org/drawingml/2006/picture">
                <pic:pic>
                  <pic:nvPicPr>
                    <pic:cNvPr descr="image/10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контекста</w:t>
      </w:r>
    </w:p>
    <w:bookmarkEnd w:id="73"/>
    <w:bookmarkStart w:id="77" w:name="пункт-11"/>
    <w:p>
      <w:pPr>
        <w:pStyle w:val="Heading2"/>
      </w:pPr>
      <w:r>
        <w:t xml:space="preserve">Пункт 11</w:t>
      </w:r>
    </w:p>
    <w:p>
      <w:pPr>
        <w:pStyle w:val="FirstParagraph"/>
      </w:pPr>
      <w:r>
        <w:t xml:space="preserve">Обратимся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. Убедимся, что файл был успешно отображён.</w:t>
      </w:r>
    </w:p>
    <w:p>
      <w:pPr>
        <w:pStyle w:val="CaptionedFigure"/>
      </w:pPr>
      <w:r>
        <w:drawing>
          <wp:inline>
            <wp:extent cx="4267200" cy="926657"/>
            <wp:effectExtent b="0" l="0" r="0" t="0"/>
            <wp:docPr descr="Просмотр сайта" title="" id="75" name="Picture"/>
            <a:graphic>
              <a:graphicData uri="http://schemas.openxmlformats.org/drawingml/2006/picture">
                <pic:pic>
                  <pic:nvPicPr>
                    <pic:cNvPr descr="image/1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26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сайта</w:t>
      </w:r>
    </w:p>
    <w:bookmarkEnd w:id="77"/>
    <w:bookmarkStart w:id="81" w:name="пункт-12"/>
    <w:p>
      <w:pPr>
        <w:pStyle w:val="Heading2"/>
      </w:pPr>
      <w:r>
        <w:t xml:space="preserve">Пункт 12</w:t>
      </w:r>
    </w:p>
    <w:p>
      <w:pPr>
        <w:pStyle w:val="FirstParagraph"/>
      </w:pPr>
      <w:r>
        <w:t xml:space="preserve">Изучем справку</w:t>
      </w:r>
      <w:r>
        <w:t xml:space="preserve"> </w:t>
      </w:r>
      <w:r>
        <w:t xml:space="preserve">“</w:t>
      </w:r>
      <w:r>
        <w:t xml:space="preserve">man httpd_selinux</w:t>
      </w:r>
      <w:r>
        <w:t xml:space="preserve">”</w:t>
      </w:r>
      <w:r>
        <w:t xml:space="preserve"> </w:t>
      </w:r>
      <w:r>
        <w:t xml:space="preserve">и выясните, какие контексты файлов определены для httpd. Сопоставьте их с типом файла test.html, проверив контекст файла можно командой</w:t>
      </w:r>
      <w:r>
        <w:t xml:space="preserve"> </w:t>
      </w:r>
      <w:r>
        <w:t xml:space="preserve">“</w:t>
      </w:r>
      <w:r>
        <w:t xml:space="preserve">ls -Z /var/www/html/test.html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4267200" cy="666013"/>
            <wp:effectExtent b="0" l="0" r="0" t="0"/>
            <wp:docPr descr="Изучаем справку" title="" id="79" name="Picture"/>
            <a:graphic>
              <a:graphicData uri="http://schemas.openxmlformats.org/drawingml/2006/picture">
                <pic:pic>
                  <pic:nvPicPr>
                    <pic:cNvPr descr="image/1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6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справку</w:t>
      </w:r>
    </w:p>
    <w:bookmarkEnd w:id="81"/>
    <w:bookmarkStart w:id="85" w:name="пункт-13"/>
    <w:p>
      <w:pPr>
        <w:pStyle w:val="Heading2"/>
      </w:pPr>
      <w:r>
        <w:t xml:space="preserve">Пункт 13</w:t>
      </w:r>
    </w:p>
    <w:p>
      <w:pPr>
        <w:pStyle w:val="FirstParagraph"/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 командами</w:t>
      </w:r>
      <w:r>
        <w:t xml:space="preserve"> </w:t>
      </w:r>
      <w:r>
        <w:t xml:space="preserve">“</w:t>
      </w:r>
      <w:r>
        <w:t xml:space="preserve">chcon -t samba_share_t /var/www/html/test.html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ls -Z /var/www/html/test.html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4267200" cy="531186"/>
            <wp:effectExtent b="0" l="0" r="0" t="0"/>
            <wp:docPr descr="Изменяем контекст" title="" id="83" name="Picture"/>
            <a:graphic>
              <a:graphicData uri="http://schemas.openxmlformats.org/drawingml/2006/picture">
                <pic:pic>
                  <pic:nvPicPr>
                    <pic:cNvPr descr="image/1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1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контекст</w:t>
      </w:r>
    </w:p>
    <w:bookmarkEnd w:id="85"/>
    <w:bookmarkStart w:id="89" w:name="пункт-14"/>
    <w:p>
      <w:pPr>
        <w:pStyle w:val="Heading2"/>
      </w:pPr>
      <w:r>
        <w:t xml:space="preserve">Пункт 14</w:t>
      </w:r>
    </w:p>
    <w:p>
      <w:pPr>
        <w:pStyle w:val="FirstParagraph"/>
      </w:pPr>
      <w:r>
        <w:t xml:space="preserve">Попробуем ещё раз получить доступ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. И получаем сообщение об ошибке Forbidden.</w:t>
      </w:r>
    </w:p>
    <w:p>
      <w:pPr>
        <w:pStyle w:val="CaptionedFigure"/>
      </w:pPr>
      <w:r>
        <w:drawing>
          <wp:inline>
            <wp:extent cx="4267200" cy="873448"/>
            <wp:effectExtent b="0" l="0" r="0" t="0"/>
            <wp:docPr descr="Пробуем зайти" title="" id="87" name="Picture"/>
            <a:graphic>
              <a:graphicData uri="http://schemas.openxmlformats.org/drawingml/2006/picture">
                <pic:pic>
                  <pic:nvPicPr>
                    <pic:cNvPr descr="image/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7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Пробуем зайти</w:t>
      </w:r>
    </w:p>
    <w:bookmarkEnd w:id="89"/>
    <w:bookmarkStart w:id="93" w:name="пункт-15"/>
    <w:p>
      <w:pPr>
        <w:pStyle w:val="Heading2"/>
      </w:pPr>
      <w:r>
        <w:t xml:space="preserve">Пункт 15</w:t>
      </w:r>
    </w:p>
    <w:p>
      <w:pPr>
        <w:pStyle w:val="FirstParagraph"/>
      </w:pPr>
      <w:r>
        <w:t xml:space="preserve">Проанализируем ситуацию. Почему файл не был отображён, если права доступа позволяют читать этот файл любому пользователю?</w:t>
      </w:r>
      <w:r>
        <w:t xml:space="preserve"> </w:t>
      </w:r>
      <w:r>
        <w:t xml:space="preserve">“</w:t>
      </w:r>
      <w:r>
        <w:t xml:space="preserve">ls -l /var/www/html/test.html</w:t>
      </w:r>
      <w:r>
        <w:t xml:space="preserve">”</w:t>
      </w:r>
      <w:r>
        <w:t xml:space="preserve">.</w:t>
      </w:r>
      <w:r>
        <w:t xml:space="preserve"> </w:t>
      </w:r>
      <w:r>
        <w:t xml:space="preserve">Просмотрим log-файлы веб-сервера Apache. Также просмотрите системный лог-файл:</w:t>
      </w:r>
      <w:r>
        <w:t xml:space="preserve"> </w:t>
      </w:r>
      <w:r>
        <w:t xml:space="preserve">“</w:t>
      </w:r>
      <w:r>
        <w:t xml:space="preserve">tail /var/log/messages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4267200" cy="2133600"/>
            <wp:effectExtent b="0" l="0" r="0" t="0"/>
            <wp:docPr descr="Проверяем доступ к файлу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доступ к файлу</w:t>
      </w:r>
    </w:p>
    <w:bookmarkEnd w:id="93"/>
    <w:bookmarkStart w:id="97" w:name="пункт-16"/>
    <w:p>
      <w:pPr>
        <w:pStyle w:val="Heading2"/>
      </w:pPr>
      <w:r>
        <w:t xml:space="preserve">Пункт 16</w:t>
      </w:r>
    </w:p>
    <w:p>
      <w:pPr>
        <w:pStyle w:val="FirstParagraph"/>
      </w:pPr>
      <w:r>
        <w:t xml:space="preserve">Запустим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r>
        <w:drawing>
          <wp:inline>
            <wp:extent cx="4267200" cy="570351"/>
            <wp:effectExtent b="0" l="0" r="0" t="0"/>
            <wp:docPr descr="Запуск прослушивание" title="" id="95" name="Picture"/>
            <a:graphic>
              <a:graphicData uri="http://schemas.openxmlformats.org/drawingml/2006/picture">
                <pic:pic>
                  <pic:nvPicPr>
                    <pic:cNvPr descr="image/1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прослушивание</w:t>
      </w:r>
    </w:p>
    <w:bookmarkEnd w:id="97"/>
    <w:bookmarkStart w:id="101" w:name="пункт-17"/>
    <w:p>
      <w:pPr>
        <w:pStyle w:val="Heading2"/>
      </w:pPr>
      <w:r>
        <w:t xml:space="preserve">Пункт 17</w:t>
      </w:r>
    </w:p>
    <w:p>
      <w:pPr>
        <w:pStyle w:val="FirstParagraph"/>
      </w:pPr>
      <w:r>
        <w:t xml:space="preserve">Выполнив перезапуск веб-сервера Apache.</w:t>
      </w:r>
    </w:p>
    <w:p>
      <w:pPr>
        <w:pStyle w:val="CaptionedFigure"/>
      </w:pPr>
      <w:r>
        <w:drawing>
          <wp:inline>
            <wp:extent cx="4267200" cy="1922545"/>
            <wp:effectExtent b="0" l="0" r="0" t="0"/>
            <wp:docPr descr="Перезапуск веб-сервиса" title="" id="99" name="Picture"/>
            <a:graphic>
              <a:graphicData uri="http://schemas.openxmlformats.org/drawingml/2006/picture">
                <pic:pic>
                  <pic:nvPicPr>
                    <pic:cNvPr descr="image/1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2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веб-сервиса</w:t>
      </w:r>
    </w:p>
    <w:bookmarkEnd w:id="101"/>
    <w:bookmarkStart w:id="105" w:name="пункт-18"/>
    <w:p>
      <w:pPr>
        <w:pStyle w:val="Heading2"/>
      </w:pPr>
      <w:r>
        <w:t xml:space="preserve">Пункт 18</w:t>
      </w:r>
    </w:p>
    <w:p>
      <w:pPr>
        <w:pStyle w:val="FirstParagraph"/>
      </w:pPr>
      <w:r>
        <w:t xml:space="preserve">Проанализируем лог-файлы командой</w:t>
      </w:r>
      <w:r>
        <w:t xml:space="preserve"> </w:t>
      </w:r>
      <w:r>
        <w:t xml:space="preserve">“</w:t>
      </w:r>
      <w:r>
        <w:t xml:space="preserve">tail -nl /var/log/messages</w:t>
      </w:r>
      <w:r>
        <w:t xml:space="preserve">”</w:t>
      </w:r>
      <w:r>
        <w:t xml:space="preserve">. Также просмотрим файлы /var/log/http/error_log, /var/log/http/access_log и /var/log/audit/audit.log и выясните, в каких файлах появились записи.</w:t>
      </w:r>
    </w:p>
    <w:p>
      <w:pPr>
        <w:pStyle w:val="CaptionedFigure"/>
      </w:pPr>
      <w:r>
        <w:drawing>
          <wp:inline>
            <wp:extent cx="4267200" cy="2171170"/>
            <wp:effectExtent b="0" l="0" r="0" t="0"/>
            <wp:docPr descr="Анализ лог-файлов" title="" id="103" name="Picture"/>
            <a:graphic>
              <a:graphicData uri="http://schemas.openxmlformats.org/drawingml/2006/picture">
                <pic:pic>
                  <pic:nvPicPr>
                    <pic:cNvPr descr="image/1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7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лог-файлов</w:t>
      </w:r>
    </w:p>
    <w:bookmarkEnd w:id="105"/>
    <w:bookmarkStart w:id="109" w:name="пункт-19"/>
    <w:p>
      <w:pPr>
        <w:pStyle w:val="Heading2"/>
      </w:pPr>
      <w:r>
        <w:t xml:space="preserve">Пункт 19</w:t>
      </w:r>
    </w:p>
    <w:p>
      <w:pPr>
        <w:pStyle w:val="FirstParagraph"/>
      </w:pPr>
      <w:r>
        <w:t xml:space="preserve">Выполните команду</w:t>
      </w:r>
      <w:r>
        <w:t xml:space="preserve"> </w:t>
      </w:r>
      <w:r>
        <w:t xml:space="preserve">“</w:t>
      </w:r>
      <w:r>
        <w:t xml:space="preserve">semanage port -a -t http_port_t -р tcp 81</w:t>
      </w:r>
      <w:r>
        <w:t xml:space="preserve">”</w:t>
      </w:r>
      <w:r>
        <w:t xml:space="preserve">. После этого проверьте список портов командой</w:t>
      </w:r>
      <w:r>
        <w:t xml:space="preserve"> </w:t>
      </w:r>
      <w:r>
        <w:t xml:space="preserve">“</w:t>
      </w:r>
      <w:r>
        <w:t xml:space="preserve">semanage port -l | grep http_port_t</w:t>
      </w:r>
      <w:r>
        <w:t xml:space="preserve">”</w:t>
      </w:r>
      <w:r>
        <w:t xml:space="preserve">.</w:t>
      </w:r>
      <w:r>
        <w:t xml:space="preserve"> </w:t>
      </w:r>
      <w:r>
        <w:t xml:space="preserve">Убедимся, что порт 81 появился в списке.</w:t>
      </w:r>
    </w:p>
    <w:p>
      <w:pPr>
        <w:pStyle w:val="CaptionedFigure"/>
      </w:pPr>
      <w:r>
        <w:drawing>
          <wp:inline>
            <wp:extent cx="4267200" cy="691567"/>
            <wp:effectExtent b="0" l="0" r="0" t="0"/>
            <wp:docPr descr="Активация порта" title="" id="107" name="Picture"/>
            <a:graphic>
              <a:graphicData uri="http://schemas.openxmlformats.org/drawingml/2006/picture">
                <pic:pic>
                  <pic:nvPicPr>
                    <pic:cNvPr descr="image/1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9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Активация порта</w:t>
      </w:r>
    </w:p>
    <w:bookmarkEnd w:id="109"/>
    <w:bookmarkStart w:id="113" w:name="пункт-20"/>
    <w:p>
      <w:pPr>
        <w:pStyle w:val="Heading2"/>
      </w:pPr>
      <w:r>
        <w:t xml:space="preserve">Пункт 20</w:t>
      </w:r>
    </w:p>
    <w:p>
      <w:pPr>
        <w:pStyle w:val="FirstParagraph"/>
      </w:pPr>
      <w:r>
        <w:t xml:space="preserve">Пробуем запустить веб-сервер Apache ещё раз. И он работает.</w:t>
      </w:r>
    </w:p>
    <w:p>
      <w:pPr>
        <w:pStyle w:val="CaptionedFigure"/>
      </w:pPr>
      <w:r>
        <w:drawing>
          <wp:inline>
            <wp:extent cx="4267200" cy="210053"/>
            <wp:effectExtent b="0" l="0" r="0" t="0"/>
            <wp:docPr descr="Повторный запуск сайта" title="" id="111" name="Picture"/>
            <a:graphic>
              <a:graphicData uri="http://schemas.openxmlformats.org/drawingml/2006/picture">
                <pic:pic>
                  <pic:nvPicPr>
                    <pic:cNvPr descr="image/20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0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сайта</w:t>
      </w:r>
    </w:p>
    <w:bookmarkEnd w:id="113"/>
    <w:bookmarkStart w:id="117" w:name="пункт-21"/>
    <w:p>
      <w:pPr>
        <w:pStyle w:val="Heading2"/>
      </w:pPr>
      <w:r>
        <w:t xml:space="preserve">Пункт 21</w:t>
      </w:r>
    </w:p>
    <w:p>
      <w:pPr>
        <w:pStyle w:val="FirstParagraph"/>
      </w:pPr>
      <w:r>
        <w:t xml:space="preserve">Вернём контекст httpd_sys_cоntent__t к файлу /var/www/html/ test.html:</w:t>
      </w:r>
      <w:r>
        <w:t xml:space="preserve"> </w:t>
      </w:r>
      <w:r>
        <w:t xml:space="preserve">“</w:t>
      </w:r>
      <w:r>
        <w:t xml:space="preserve">chcon -t httpd_sys_content_t /var/www/html/test.html</w:t>
      </w:r>
      <w:r>
        <w:t xml:space="preserve">”</w:t>
      </w:r>
      <w:r>
        <w:t xml:space="preserve">.</w:t>
      </w:r>
      <w:r>
        <w:t xml:space="preserve"> </w:t>
      </w:r>
      <w:r>
        <w:t xml:space="preserve">После этого попробуем получить доступ к файлу через веб-сервер, введя в браузере адрес http://127.0.0.1:81/test.html.</w:t>
      </w:r>
    </w:p>
    <w:p>
      <w:pPr>
        <w:pStyle w:val="CaptionedFigure"/>
      </w:pPr>
      <w:r>
        <w:drawing>
          <wp:inline>
            <wp:extent cx="4267200" cy="1797326"/>
            <wp:effectExtent b="0" l="0" r="0" t="0"/>
            <wp:docPr descr="Возвращаем изменения 1" title="" id="115" name="Picture"/>
            <a:graphic>
              <a:graphicData uri="http://schemas.openxmlformats.org/drawingml/2006/picture">
                <pic:pic>
                  <pic:nvPicPr>
                    <pic:cNvPr descr="image/2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9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Возвращаем изменения 1</w:t>
      </w:r>
    </w:p>
    <w:bookmarkEnd w:id="117"/>
    <w:bookmarkStart w:id="121" w:name="пункт-22"/>
    <w:p>
      <w:pPr>
        <w:pStyle w:val="Heading2"/>
      </w:pPr>
      <w:r>
        <w:t xml:space="preserve">Пункт 22</w:t>
      </w:r>
    </w:p>
    <w:p>
      <w:pPr>
        <w:pStyle w:val="FirstParagraph"/>
      </w:pPr>
      <w:r>
        <w:t xml:space="preserve">Исправим обратно конфигурационный файл apache, вернув Listen 80.</w:t>
      </w:r>
    </w:p>
    <w:p>
      <w:pPr>
        <w:pStyle w:val="CaptionedFigure"/>
      </w:pPr>
      <w:r>
        <w:drawing>
          <wp:inline>
            <wp:extent cx="4267200" cy="1754215"/>
            <wp:effectExtent b="0" l="0" r="0" t="0"/>
            <wp:docPr descr="Возвращаем изменения 2" title="" id="119" name="Picture"/>
            <a:graphic>
              <a:graphicData uri="http://schemas.openxmlformats.org/drawingml/2006/picture">
                <pic:pic>
                  <pic:nvPicPr>
                    <pic:cNvPr descr="image/2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5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Возвращаем изменения 2</w:t>
      </w:r>
    </w:p>
    <w:bookmarkEnd w:id="121"/>
    <w:bookmarkStart w:id="125" w:name="пункт-23"/>
    <w:p>
      <w:pPr>
        <w:pStyle w:val="Heading2"/>
      </w:pPr>
      <w:r>
        <w:t xml:space="preserve">Пункт 23</w:t>
      </w:r>
    </w:p>
    <w:p>
      <w:pPr>
        <w:pStyle w:val="FirstParagraph"/>
      </w:pPr>
      <w:r>
        <w:t xml:space="preserve">Удалите привязку http_port_t к 81 порту:</w:t>
      </w:r>
      <w:r>
        <w:t xml:space="preserve"> </w:t>
      </w:r>
      <w:r>
        <w:t xml:space="preserve">“</w:t>
      </w:r>
      <w:r>
        <w:t xml:space="preserve">semanage port -d -t http_port_t -p tcp 81</w:t>
      </w:r>
      <w:r>
        <w:t xml:space="preserve">”</w:t>
      </w:r>
      <w:r>
        <w:t xml:space="preserve"> </w:t>
      </w:r>
      <w:r>
        <w:t xml:space="preserve">и проверьте, что порт 81 удалён.</w:t>
      </w:r>
    </w:p>
    <w:p>
      <w:pPr>
        <w:pStyle w:val="CaptionedFigure"/>
      </w:pPr>
      <w:r>
        <w:drawing>
          <wp:inline>
            <wp:extent cx="4267200" cy="273292"/>
            <wp:effectExtent b="0" l="0" r="0" t="0"/>
            <wp:docPr descr="Возвращаем изменения 3" title="" id="123" name="Picture"/>
            <a:graphic>
              <a:graphicData uri="http://schemas.openxmlformats.org/drawingml/2006/picture">
                <pic:pic>
                  <pic:nvPicPr>
                    <pic:cNvPr descr="image/23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Возвращаем изменения 3</w:t>
      </w:r>
    </w:p>
    <w:bookmarkEnd w:id="125"/>
    <w:bookmarkStart w:id="129" w:name="пункт-24"/>
    <w:p>
      <w:pPr>
        <w:pStyle w:val="Heading2"/>
      </w:pPr>
      <w:r>
        <w:t xml:space="preserve">Пункт 24</w:t>
      </w:r>
    </w:p>
    <w:p>
      <w:pPr>
        <w:pStyle w:val="FirstParagraph"/>
      </w:pPr>
      <w:r>
        <w:t xml:space="preserve">Удалим файл /var/www/html/test.html командой</w:t>
      </w:r>
      <w:r>
        <w:t xml:space="preserve"> </w:t>
      </w:r>
      <w:r>
        <w:t xml:space="preserve">“</w:t>
      </w:r>
      <w:r>
        <w:t xml:space="preserve">rm /var/www/html/test.html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4267200" cy="217543"/>
            <wp:effectExtent b="0" l="0" r="0" t="0"/>
            <wp:docPr descr="Удаляем файл" title="" id="127" name="Picture"/>
            <a:graphic>
              <a:graphicData uri="http://schemas.openxmlformats.org/drawingml/2006/picture">
                <pic:pic>
                  <pic:nvPicPr>
                    <pic:cNvPr descr="image/24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7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файл</w:t>
      </w:r>
    </w:p>
    <w:bookmarkEnd w:id="129"/>
    <w:bookmarkEnd w:id="130"/>
    <w:bookmarkStart w:id="1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был изучен пакет httpd (аналог apache), а также основы по работе с ним и с SELinux.</w:t>
      </w:r>
    </w:p>
    <w:bookmarkEnd w:id="131"/>
    <w:bookmarkStart w:id="1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132">
        <w:r>
          <w:rPr>
            <w:rStyle w:val="Hyperlink"/>
          </w:rPr>
          <w:t xml:space="preserve">Лабораторная №6</w:t>
        </w:r>
      </w:hyperlink>
    </w:p>
    <w:p>
      <w:pPr>
        <w:numPr>
          <w:ilvl w:val="0"/>
          <w:numId w:val="1002"/>
        </w:numPr>
        <w:pStyle w:val="Compact"/>
      </w:pPr>
      <w:hyperlink r:id="rId133">
        <w:r>
          <w:rPr>
            <w:rStyle w:val="Hyperlink"/>
          </w:rPr>
          <w:t xml:space="preserve">Основы работы с SELinux</w:t>
        </w:r>
      </w:hyperlink>
    </w:p>
    <w:p>
      <w:pPr>
        <w:numPr>
          <w:ilvl w:val="0"/>
          <w:numId w:val="1002"/>
        </w:numPr>
        <w:pStyle w:val="Compact"/>
      </w:pPr>
      <w:hyperlink r:id="rId134">
        <w:r>
          <w:rPr>
            <w:rStyle w:val="Hyperlink"/>
          </w:rPr>
          <w:t xml:space="preserve">Информация о работе с пакетными менеджерами</w:t>
        </w:r>
      </w:hyperlink>
    </w:p>
    <w:p>
      <w:pPr>
        <w:numPr>
          <w:ilvl w:val="0"/>
          <w:numId w:val="1002"/>
        </w:numPr>
        <w:pStyle w:val="Compact"/>
      </w:pPr>
      <w:hyperlink r:id="rId135">
        <w:r>
          <w:rPr>
            <w:rStyle w:val="Hyperlink"/>
          </w:rPr>
          <w:t xml:space="preserve">Устоновка Apache на CentOS через yum</w:t>
        </w:r>
      </w:hyperlink>
    </w:p>
    <w:p>
      <w:pPr>
        <w:numPr>
          <w:ilvl w:val="0"/>
          <w:numId w:val="1002"/>
        </w:numPr>
        <w:pStyle w:val="Compact"/>
      </w:pPr>
      <w:hyperlink r:id="rId136">
        <w:r>
          <w:rPr>
            <w:rStyle w:val="Hyperlink"/>
          </w:rPr>
          <w:t xml:space="preserve">Работа с Apache/httpd</w:t>
        </w:r>
      </w:hyperlink>
    </w:p>
    <w:bookmarkEnd w:id="1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hyperlink" Id="rId134" Target="https://distroid.net/fix-apt-command-error-linux/" TargetMode="External" /><Relationship Type="http://schemas.openxmlformats.org/officeDocument/2006/relationships/hyperlink" Id="rId132" Target="https://esystem.rudn.ru/pluginfile.php/2090282/mod_resource/content/2/006-lab_selinux.pdf" TargetMode="External" /><Relationship Type="http://schemas.openxmlformats.org/officeDocument/2006/relationships/hyperlink" Id="rId133" Target="https://habr.com/ru/companies/otus/articles/460387/" TargetMode="External" /><Relationship Type="http://schemas.openxmlformats.org/officeDocument/2006/relationships/hyperlink" Id="rId136" Target="https://routerus.com/start-stop-restart-apache/" TargetMode="External" /><Relationship Type="http://schemas.openxmlformats.org/officeDocument/2006/relationships/hyperlink" Id="rId135" Target="https://www.digitalocean.com/community/tutorials/how-to-install-the-apache-web-server-on-centos-7-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4" Target="https://distroid.net/fix-apt-command-error-linux/" TargetMode="External" /><Relationship Type="http://schemas.openxmlformats.org/officeDocument/2006/relationships/hyperlink" Id="rId132" Target="https://esystem.rudn.ru/pluginfile.php/2090282/mod_resource/content/2/006-lab_selinux.pdf" TargetMode="External" /><Relationship Type="http://schemas.openxmlformats.org/officeDocument/2006/relationships/hyperlink" Id="rId133" Target="https://habr.com/ru/companies/otus/articles/460387/" TargetMode="External" /><Relationship Type="http://schemas.openxmlformats.org/officeDocument/2006/relationships/hyperlink" Id="rId136" Target="https://routerus.com/start-stop-restart-apache/" TargetMode="External" /><Relationship Type="http://schemas.openxmlformats.org/officeDocument/2006/relationships/hyperlink" Id="rId135" Target="https://www.digitalocean.com/community/tutorials/how-to-install-the-apache-web-server-on-centos-7-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№6: отчет.</dc:title>
  <dc:creator>Евдокимов Максим Михайлович. Группа - НФИбд-01-20.</dc:creator>
  <dc:language>ru-RU</dc:language>
  <cp:keywords/>
  <dcterms:created xsi:type="dcterms:W3CDTF">2023-10-04T20:37:02Z</dcterms:created>
  <dcterms:modified xsi:type="dcterms:W3CDTF">2023-10-04T20:37:02Z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Мандатное разграничение прав в Linux.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